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D1BAF" w14:textId="77777777" w:rsidR="009F7C3B" w:rsidRPr="00C527EC" w:rsidRDefault="00434D97" w:rsidP="00434D97">
      <w:pPr>
        <w:jc w:val="center"/>
        <w:rPr>
          <w:rFonts w:cs="B Badr"/>
          <w:sz w:val="30"/>
          <w:szCs w:val="30"/>
          <w:rtl/>
        </w:rPr>
      </w:pPr>
      <w:r w:rsidRPr="00C527EC">
        <w:rPr>
          <w:rFonts w:cs="B Badr" w:hint="cs"/>
          <w:sz w:val="30"/>
          <w:szCs w:val="30"/>
          <w:rtl/>
        </w:rPr>
        <w:t>بسم الله الرحمن الرحیم</w:t>
      </w:r>
    </w:p>
    <w:p w14:paraId="29CEF070" w14:textId="3C9D890B" w:rsidR="00914C2C" w:rsidRPr="00B04872" w:rsidRDefault="00626413" w:rsidP="00B04872">
      <w:pPr>
        <w:jc w:val="center"/>
        <w:rPr>
          <w:rFonts w:cs="B Badr"/>
          <w:b/>
          <w:bCs/>
          <w:sz w:val="30"/>
          <w:szCs w:val="30"/>
          <w:rtl/>
        </w:rPr>
      </w:pPr>
      <w:r w:rsidRPr="00B04872">
        <w:rPr>
          <w:rFonts w:cs="B Badr" w:hint="cs"/>
          <w:b/>
          <w:bCs/>
          <w:sz w:val="40"/>
          <w:szCs w:val="40"/>
          <w:rtl/>
        </w:rPr>
        <w:t>گزارشی از</w:t>
      </w:r>
      <w:r w:rsidR="00DC468A" w:rsidRPr="00B04872">
        <w:rPr>
          <w:rFonts w:cs="B Badr" w:hint="cs"/>
          <w:b/>
          <w:bCs/>
          <w:sz w:val="40"/>
          <w:szCs w:val="40"/>
          <w:rtl/>
        </w:rPr>
        <w:t xml:space="preserve"> علت</w:t>
      </w:r>
      <w:r w:rsidRPr="00B04872">
        <w:rPr>
          <w:rFonts w:cs="B Badr" w:hint="cs"/>
          <w:b/>
          <w:bCs/>
          <w:sz w:val="40"/>
          <w:szCs w:val="40"/>
          <w:rtl/>
        </w:rPr>
        <w:t xml:space="preserve"> پیدایش و</w:t>
      </w:r>
      <w:r w:rsidR="000A3D79">
        <w:rPr>
          <w:rFonts w:cs="B Badr" w:hint="cs"/>
          <w:b/>
          <w:bCs/>
          <w:sz w:val="40"/>
          <w:szCs w:val="40"/>
          <w:rtl/>
        </w:rPr>
        <w:t xml:space="preserve"> </w:t>
      </w:r>
      <w:r w:rsidRPr="00B04872">
        <w:rPr>
          <w:rFonts w:cs="B Badr" w:hint="cs"/>
          <w:b/>
          <w:bCs/>
          <w:sz w:val="40"/>
          <w:szCs w:val="40"/>
          <w:rtl/>
        </w:rPr>
        <w:t>سیر تحولات علم نحو</w:t>
      </w:r>
      <w:r w:rsidR="00B04872">
        <w:rPr>
          <w:rStyle w:val="FootnoteReference"/>
          <w:rFonts w:cs="B Badr"/>
          <w:b/>
          <w:bCs/>
          <w:sz w:val="30"/>
          <w:szCs w:val="30"/>
          <w:rtl/>
        </w:rPr>
        <w:footnoteReference w:id="1"/>
      </w:r>
    </w:p>
    <w:p w14:paraId="2F9BC1A2" w14:textId="1150B5AC" w:rsidR="00B04872" w:rsidRPr="00B04872" w:rsidRDefault="00B04872" w:rsidP="00B04872">
      <w:pPr>
        <w:jc w:val="center"/>
        <w:rPr>
          <w:rFonts w:cs="B Badr"/>
          <w:b/>
          <w:bCs/>
          <w:sz w:val="40"/>
          <w:szCs w:val="40"/>
          <w:rtl/>
        </w:rPr>
      </w:pPr>
      <w:r w:rsidRPr="00B04872">
        <w:rPr>
          <w:rFonts w:cs="B Badr" w:hint="cs"/>
          <w:b/>
          <w:bCs/>
          <w:sz w:val="40"/>
          <w:szCs w:val="40"/>
          <w:rtl/>
        </w:rPr>
        <w:t>سید حسین هاشمی نشلجی</w:t>
      </w:r>
      <w:r>
        <w:rPr>
          <w:rStyle w:val="FootnoteReference"/>
          <w:rFonts w:cs="B Badr"/>
          <w:b/>
          <w:bCs/>
          <w:sz w:val="40"/>
          <w:szCs w:val="40"/>
          <w:rtl/>
        </w:rPr>
        <w:footnoteReference w:id="2"/>
      </w:r>
    </w:p>
    <w:p w14:paraId="02EAB6F5" w14:textId="5802856B" w:rsidR="00F15B16" w:rsidRPr="00804152" w:rsidRDefault="00F15B16" w:rsidP="00804152">
      <w:pPr>
        <w:rPr>
          <w:rFonts w:cs="B Badr"/>
          <w:b/>
          <w:bCs/>
          <w:sz w:val="30"/>
          <w:szCs w:val="30"/>
          <w:rtl/>
        </w:rPr>
      </w:pPr>
    </w:p>
    <w:p w14:paraId="3FE06600" w14:textId="3C2E51BD" w:rsidR="00610CAD" w:rsidRDefault="00610CAD" w:rsidP="00FF098B">
      <w:pPr>
        <w:rPr>
          <w:rFonts w:cs="B Badr"/>
          <w:b/>
          <w:bCs/>
          <w:sz w:val="30"/>
          <w:szCs w:val="30"/>
          <w:rtl/>
        </w:rPr>
      </w:pPr>
      <w:r>
        <w:rPr>
          <w:rFonts w:cs="B Badr" w:hint="cs"/>
          <w:b/>
          <w:bCs/>
          <w:sz w:val="30"/>
          <w:szCs w:val="30"/>
          <w:rtl/>
        </w:rPr>
        <w:t>چکیده</w:t>
      </w:r>
    </w:p>
    <w:p w14:paraId="3F51260F" w14:textId="36D50490" w:rsidR="00E51D6C" w:rsidRDefault="00E120DC" w:rsidP="00E51D6C">
      <w:pPr>
        <w:rPr>
          <w:rFonts w:cs="B Badr"/>
          <w:sz w:val="30"/>
          <w:szCs w:val="30"/>
          <w:rtl/>
        </w:rPr>
      </w:pPr>
      <w:r>
        <w:rPr>
          <w:rFonts w:cs="B Badr" w:hint="cs"/>
          <w:sz w:val="30"/>
          <w:szCs w:val="30"/>
          <w:rtl/>
        </w:rPr>
        <w:t>در این مقاله تلاش شده که گزارشی مختصر از علل و انگیزه هایی که سبب پیدایش علم نحو گردی</w:t>
      </w:r>
      <w:r w:rsidR="00530B8E">
        <w:rPr>
          <w:rFonts w:cs="B Badr" w:hint="cs"/>
          <w:sz w:val="30"/>
          <w:szCs w:val="30"/>
          <w:rtl/>
        </w:rPr>
        <w:t>د</w:t>
      </w:r>
      <w:r>
        <w:rPr>
          <w:rFonts w:cs="B Badr" w:hint="cs"/>
          <w:sz w:val="30"/>
          <w:szCs w:val="30"/>
          <w:rtl/>
        </w:rPr>
        <w:t xml:space="preserve">ه، داده شود. هم چنین توضیحی در خصوص مدارس نحوی بصره، کوفه، بغداد و اندلس و برخی از دانشمندان آن ها داده شده است. در چندین کتاب به صورت مستوفی به این بحث پرداخته شده است؛ از جمله(مدارس نحوی) نوشته‌ی شوقی ضیف </w:t>
      </w:r>
      <w:r w:rsidR="00E51D6C">
        <w:rPr>
          <w:rFonts w:cs="B Badr" w:hint="cs"/>
          <w:sz w:val="30"/>
          <w:szCs w:val="30"/>
          <w:rtl/>
        </w:rPr>
        <w:t xml:space="preserve">و (من تاریخ النحو العربی) نوشته‌ی سعید الافغانی اما به دلیل اینکه در این کتاب ها به صورت مفصل بحث شده است، معمولاً از حوصله‌ی مخاطبین خارج است، لذا نویسنده تلاش کرده این بحث تا حد زیادی مناسب سازی شود. شیوه ی تحقیق در این پژوهش، توصیفی- تحلیلی می‌باشد. </w:t>
      </w:r>
    </w:p>
    <w:p w14:paraId="2806086F" w14:textId="0153025A" w:rsidR="00E51D6C" w:rsidRDefault="00E51D6C" w:rsidP="008E4EA9">
      <w:pPr>
        <w:rPr>
          <w:rFonts w:cs="B Badr"/>
          <w:sz w:val="30"/>
          <w:szCs w:val="30"/>
          <w:rtl/>
        </w:rPr>
      </w:pPr>
      <w:r>
        <w:rPr>
          <w:rFonts w:cs="B Badr" w:hint="cs"/>
          <w:sz w:val="30"/>
          <w:szCs w:val="30"/>
          <w:rtl/>
        </w:rPr>
        <w:t xml:space="preserve">در نهایت می‌توان گفت، علم نحو طبق انگیزه هایی واقعی و اصیل شکل گرفته و در طول زمان </w:t>
      </w:r>
      <w:r w:rsidR="00FF1987">
        <w:rPr>
          <w:rFonts w:cs="B Badr" w:hint="cs"/>
          <w:sz w:val="30"/>
          <w:szCs w:val="30"/>
          <w:rtl/>
        </w:rPr>
        <w:t>به تدریج پیشرفت کرده است که مطمئناً بخش اعظم این پیشرفت به رقابت بین نحاة بصره و کوفه بر می‌گردد. و قرار دادن و جعل اصولی متقن برای علم نحو به خوبی گوشه ای از زحمات نحاة را به جویندگان نحو نشان می دهد.</w:t>
      </w:r>
    </w:p>
    <w:p w14:paraId="55B7B356" w14:textId="3A54E5B4" w:rsidR="00374823" w:rsidRPr="008E4EA9" w:rsidRDefault="004E3404" w:rsidP="00A21AEC">
      <w:pPr>
        <w:rPr>
          <w:rFonts w:cs="B Badr"/>
          <w:sz w:val="30"/>
          <w:szCs w:val="30"/>
          <w:rtl/>
        </w:rPr>
      </w:pPr>
      <w:r>
        <w:rPr>
          <w:rFonts w:cs="B Badr" w:hint="cs"/>
          <w:b/>
          <w:bCs/>
          <w:sz w:val="30"/>
          <w:szCs w:val="30"/>
          <w:rtl/>
        </w:rPr>
        <w:t>کلید واژه:</w:t>
      </w:r>
      <w:r w:rsidR="008E4EA9">
        <w:rPr>
          <w:rFonts w:cs="B Badr" w:hint="cs"/>
          <w:b/>
          <w:bCs/>
          <w:sz w:val="30"/>
          <w:szCs w:val="30"/>
          <w:rtl/>
        </w:rPr>
        <w:t xml:space="preserve"> </w:t>
      </w:r>
      <w:r w:rsidR="008E4EA9">
        <w:rPr>
          <w:rFonts w:cs="B Badr" w:hint="cs"/>
          <w:sz w:val="30"/>
          <w:szCs w:val="30"/>
          <w:rtl/>
        </w:rPr>
        <w:t>پیدایش علم نحو، اصول نحو، مدارس نحوی</w:t>
      </w:r>
    </w:p>
    <w:p w14:paraId="2E00B393" w14:textId="77777777" w:rsidR="00562EAC" w:rsidRDefault="00804152" w:rsidP="009229AF">
      <w:pPr>
        <w:rPr>
          <w:rFonts w:cs="B Badr"/>
          <w:b/>
          <w:bCs/>
          <w:sz w:val="30"/>
          <w:szCs w:val="30"/>
          <w:rtl/>
        </w:rPr>
      </w:pPr>
      <w:r>
        <w:rPr>
          <w:rFonts w:cs="B Badr" w:hint="cs"/>
          <w:b/>
          <w:bCs/>
          <w:sz w:val="30"/>
          <w:szCs w:val="30"/>
          <w:rtl/>
        </w:rPr>
        <w:t>مقدمه</w:t>
      </w:r>
    </w:p>
    <w:p w14:paraId="111C7593" w14:textId="72F351B1" w:rsidR="00FF098B" w:rsidRPr="00C527EC" w:rsidRDefault="00804152" w:rsidP="00562EAC">
      <w:pPr>
        <w:rPr>
          <w:rFonts w:cs="B Badr"/>
          <w:b/>
          <w:bCs/>
          <w:sz w:val="30"/>
          <w:szCs w:val="30"/>
          <w:rtl/>
        </w:rPr>
      </w:pPr>
      <w:r w:rsidRPr="00C527EC">
        <w:rPr>
          <w:rFonts w:cs="B Badr" w:hint="cs"/>
          <w:b/>
          <w:bCs/>
          <w:sz w:val="30"/>
          <w:szCs w:val="30"/>
          <w:rtl/>
        </w:rPr>
        <w:t xml:space="preserve"> </w:t>
      </w:r>
      <w:r w:rsidRPr="00C527EC">
        <w:rPr>
          <w:rFonts w:cs="B Badr" w:hint="cs"/>
          <w:sz w:val="30"/>
          <w:szCs w:val="30"/>
          <w:rtl/>
        </w:rPr>
        <w:t>همانطور که می دانیم، از چیزهایی که امروزه به آن در</w:t>
      </w:r>
      <w:r>
        <w:rPr>
          <w:rFonts w:cs="B Badr" w:hint="cs"/>
          <w:sz w:val="30"/>
          <w:szCs w:val="30"/>
          <w:rtl/>
        </w:rPr>
        <w:t xml:space="preserve"> امر</w:t>
      </w:r>
      <w:r w:rsidRPr="00C527EC">
        <w:rPr>
          <w:rFonts w:cs="B Badr" w:hint="cs"/>
          <w:sz w:val="30"/>
          <w:szCs w:val="30"/>
          <w:rtl/>
        </w:rPr>
        <w:t xml:space="preserve"> آموزش بسیار توجه می شود، بررسی تاریخ پیدایش و سیر تحولات عل</w:t>
      </w:r>
      <w:r>
        <w:rPr>
          <w:rFonts w:cs="B Badr" w:hint="cs"/>
          <w:sz w:val="30"/>
          <w:szCs w:val="30"/>
          <w:rtl/>
        </w:rPr>
        <w:t>و</w:t>
      </w:r>
      <w:r w:rsidRPr="00C527EC">
        <w:rPr>
          <w:rFonts w:cs="B Badr" w:hint="cs"/>
          <w:sz w:val="30"/>
          <w:szCs w:val="30"/>
          <w:rtl/>
        </w:rPr>
        <w:t>م است. این آشنایی اجمالی به دانشجو کمک می کند که مسائل آن علم را با چشم باز تجزیه و تحلیل کند و احیاناً از قضاوت های عجولانه و اشتباهات اساسی در امان بماند. علاوه بر اینکه شوق و انگیز</w:t>
      </w:r>
      <w:r w:rsidR="00562EAC">
        <w:rPr>
          <w:rFonts w:cs="B Badr" w:hint="cs"/>
          <w:sz w:val="30"/>
          <w:szCs w:val="30"/>
          <w:rtl/>
        </w:rPr>
        <w:t>ه‌ی</w:t>
      </w:r>
      <w:r w:rsidRPr="00C527EC">
        <w:rPr>
          <w:rFonts w:cs="B Badr" w:hint="cs"/>
          <w:sz w:val="30"/>
          <w:szCs w:val="30"/>
          <w:rtl/>
        </w:rPr>
        <w:t xml:space="preserve"> دانشجو در یادگیری </w:t>
      </w:r>
      <w:r w:rsidRPr="00C527EC">
        <w:rPr>
          <w:rFonts w:cs="B Badr" w:hint="cs"/>
          <w:sz w:val="30"/>
          <w:szCs w:val="30"/>
          <w:rtl/>
        </w:rPr>
        <w:lastRenderedPageBreak/>
        <w:t>آن علم بیشتر می شود. علم نحو نیز از این قاعده مستثنا نیست</w:t>
      </w:r>
      <w:r w:rsidR="00562EAC">
        <w:rPr>
          <w:rFonts w:cs="B Badr" w:hint="cs"/>
          <w:sz w:val="30"/>
          <w:szCs w:val="30"/>
          <w:rtl/>
        </w:rPr>
        <w:t xml:space="preserve">. در بخش اول، در خصوص مبتکر علم نحو و هم چنین چگونگی و علل پیدایش علم نحو بحث می شود. در بخش دوم نیز توضیحاتی اجمالی در خصوص اصول نحو و هم چنین مکاتب نحوی و برخی از علمای هر مدرسه داده می شود. </w:t>
      </w:r>
    </w:p>
    <w:p w14:paraId="3254EFD6" w14:textId="23F1894F" w:rsidR="00626413" w:rsidRDefault="00626413" w:rsidP="00626413">
      <w:pPr>
        <w:rPr>
          <w:rFonts w:cs="B Badr"/>
          <w:sz w:val="30"/>
          <w:szCs w:val="30"/>
          <w:rtl/>
        </w:rPr>
      </w:pPr>
    </w:p>
    <w:sdt>
      <w:sdtPr>
        <w:rPr>
          <w:rFonts w:asciiTheme="minorHAnsi" w:eastAsiaTheme="minorHAnsi" w:hAnsiTheme="minorHAnsi" w:cstheme="minorBidi"/>
          <w:color w:val="auto"/>
          <w:sz w:val="22"/>
          <w:szCs w:val="22"/>
          <w:lang w:bidi="fa-IR"/>
        </w:rPr>
        <w:id w:val="-587306647"/>
        <w:docPartObj>
          <w:docPartGallery w:val="Table of Contents"/>
          <w:docPartUnique/>
        </w:docPartObj>
      </w:sdtPr>
      <w:sdtEndPr>
        <w:rPr>
          <w:b/>
          <w:bCs/>
          <w:noProof/>
          <w:rtl/>
        </w:rPr>
      </w:sdtEndPr>
      <w:sdtContent>
        <w:p w14:paraId="68584760" w14:textId="77777777" w:rsidR="00A21AEC" w:rsidRDefault="00A21AEC" w:rsidP="00A21AEC">
          <w:pPr>
            <w:pStyle w:val="TOCHeading"/>
            <w:jc w:val="right"/>
            <w:rPr>
              <w:rtl/>
              <w:lang w:bidi="fa-IR"/>
            </w:rPr>
          </w:pPr>
          <w:r>
            <w:rPr>
              <w:rFonts w:hint="cs"/>
              <w:rtl/>
              <w:lang w:bidi="fa-IR"/>
            </w:rPr>
            <w:t>فهرست</w:t>
          </w:r>
        </w:p>
        <w:p w14:paraId="1DB7289C" w14:textId="2B76F101" w:rsidR="00A21AEC" w:rsidRDefault="00A21AEC" w:rsidP="00A21AEC">
          <w:pPr>
            <w:pStyle w:val="TOC1"/>
            <w:tabs>
              <w:tab w:val="right" w:leader="dot" w:pos="9016"/>
            </w:tabs>
            <w:rPr>
              <w:rFonts w:eastAsiaTheme="minorEastAsia"/>
              <w:noProof/>
              <w:rtl/>
            </w:rPr>
          </w:pPr>
          <w:r>
            <w:fldChar w:fldCharType="begin"/>
          </w:r>
          <w:r>
            <w:instrText xml:space="preserve"> TOC \o "1-3" \h \z \u </w:instrText>
          </w:r>
          <w:r>
            <w:fldChar w:fldCharType="separate"/>
          </w:r>
          <w:hyperlink w:anchor="_Toc68767328" w:history="1">
            <w:r w:rsidRPr="008B33C5">
              <w:rPr>
                <w:rStyle w:val="Hyperlink"/>
                <w:noProof/>
                <w:rtl/>
              </w:rPr>
              <w:t>بخش اول: پ</w:t>
            </w:r>
            <w:r w:rsidRPr="008B33C5">
              <w:rPr>
                <w:rStyle w:val="Hyperlink"/>
                <w:rFonts w:hint="cs"/>
                <w:noProof/>
                <w:rtl/>
              </w:rPr>
              <w:t>ی</w:t>
            </w:r>
            <w:r w:rsidRPr="008B33C5">
              <w:rPr>
                <w:rStyle w:val="Hyperlink"/>
                <w:rFonts w:hint="eastAsia"/>
                <w:noProof/>
                <w:rtl/>
              </w:rPr>
              <w:t>دا</w:t>
            </w:r>
            <w:r w:rsidRPr="008B33C5">
              <w:rPr>
                <w:rStyle w:val="Hyperlink"/>
                <w:rFonts w:hint="cs"/>
                <w:noProof/>
                <w:rtl/>
              </w:rPr>
              <w:t>ی</w:t>
            </w:r>
            <w:r w:rsidRPr="008B33C5">
              <w:rPr>
                <w:rStyle w:val="Hyperlink"/>
                <w:rFonts w:hint="eastAsia"/>
                <w:noProof/>
                <w:rtl/>
              </w:rPr>
              <w:t>ش</w:t>
            </w:r>
            <w:r w:rsidRPr="008B33C5">
              <w:rPr>
                <w:rStyle w:val="Hyperlink"/>
                <w:noProof/>
                <w:rtl/>
              </w:rPr>
              <w:t xml:space="preserve"> نحو</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68767328 </w:instrText>
            </w:r>
            <w:r>
              <w:rPr>
                <w:noProof/>
                <w:webHidden/>
              </w:rPr>
              <w:instrText>\h</w:instrText>
            </w:r>
            <w:r>
              <w:rPr>
                <w:noProof/>
                <w:webHidden/>
                <w:rtl/>
              </w:rPr>
              <w:instrText xml:space="preserve"> </w:instrText>
            </w:r>
            <w:r>
              <w:rPr>
                <w:noProof/>
                <w:webHidden/>
                <w:rtl/>
              </w:rPr>
            </w:r>
            <w:r>
              <w:rPr>
                <w:noProof/>
                <w:webHidden/>
                <w:rtl/>
              </w:rPr>
              <w:fldChar w:fldCharType="separate"/>
            </w:r>
            <w:r w:rsidR="003E1B81">
              <w:rPr>
                <w:noProof/>
                <w:webHidden/>
                <w:rtl/>
              </w:rPr>
              <w:t>3</w:t>
            </w:r>
            <w:r>
              <w:rPr>
                <w:noProof/>
                <w:webHidden/>
                <w:rtl/>
              </w:rPr>
              <w:fldChar w:fldCharType="end"/>
            </w:r>
          </w:hyperlink>
        </w:p>
        <w:p w14:paraId="169DB062" w14:textId="1F62E44F" w:rsidR="00A21AEC" w:rsidRDefault="00CE7520" w:rsidP="00A21AEC">
          <w:pPr>
            <w:pStyle w:val="TOC2"/>
            <w:rPr>
              <w:rFonts w:eastAsiaTheme="minorEastAsia"/>
              <w:b w:val="0"/>
              <w:bCs w:val="0"/>
              <w:rtl/>
            </w:rPr>
          </w:pPr>
          <w:hyperlink w:anchor="_Toc68767329" w:history="1">
            <w:r w:rsidR="00A21AEC" w:rsidRPr="008B33C5">
              <w:rPr>
                <w:rStyle w:val="Hyperlink"/>
                <w:rtl/>
              </w:rPr>
              <w:t>علل و انگ</w:t>
            </w:r>
            <w:r w:rsidR="00A21AEC" w:rsidRPr="008B33C5">
              <w:rPr>
                <w:rStyle w:val="Hyperlink"/>
                <w:rFonts w:hint="cs"/>
                <w:rtl/>
              </w:rPr>
              <w:t>ی</w:t>
            </w:r>
            <w:r w:rsidR="00A21AEC" w:rsidRPr="008B33C5">
              <w:rPr>
                <w:rStyle w:val="Hyperlink"/>
                <w:rFonts w:hint="eastAsia"/>
                <w:rtl/>
              </w:rPr>
              <w:t>ز</w:t>
            </w:r>
            <w:r w:rsidR="00A21AEC" w:rsidRPr="008B33C5">
              <w:rPr>
                <w:rStyle w:val="Hyperlink"/>
                <w:rtl/>
              </w:rPr>
              <w:t>ه ها</w:t>
            </w:r>
            <w:r w:rsidR="00A21AEC" w:rsidRPr="008B33C5">
              <w:rPr>
                <w:rStyle w:val="Hyperlink"/>
                <w:rFonts w:hint="cs"/>
                <w:rtl/>
              </w:rPr>
              <w:t>ی</w:t>
            </w:r>
            <w:r w:rsidR="00A21AEC" w:rsidRPr="008B33C5">
              <w:rPr>
                <w:rStyle w:val="Hyperlink"/>
                <w:rtl/>
              </w:rPr>
              <w:t xml:space="preserve"> تدو</w:t>
            </w:r>
            <w:r w:rsidR="00A21AEC" w:rsidRPr="008B33C5">
              <w:rPr>
                <w:rStyle w:val="Hyperlink"/>
                <w:rFonts w:hint="cs"/>
                <w:rtl/>
              </w:rPr>
              <w:t>ی</w:t>
            </w:r>
            <w:r w:rsidR="00A21AEC" w:rsidRPr="008B33C5">
              <w:rPr>
                <w:rStyle w:val="Hyperlink"/>
                <w:rFonts w:hint="eastAsia"/>
                <w:rtl/>
              </w:rPr>
              <w:t>ن</w:t>
            </w:r>
            <w:r w:rsidR="00A21AEC" w:rsidRPr="008B33C5">
              <w:rPr>
                <w:rStyle w:val="Hyperlink"/>
                <w:rtl/>
              </w:rPr>
              <w:t xml:space="preserve"> علم نحو</w:t>
            </w:r>
            <w:r w:rsidR="00A21AEC">
              <w:rPr>
                <w:webHidden/>
                <w:rtl/>
              </w:rPr>
              <w:tab/>
            </w:r>
            <w:r w:rsidR="00A21AEC">
              <w:rPr>
                <w:webHidden/>
                <w:rtl/>
              </w:rPr>
              <w:fldChar w:fldCharType="begin"/>
            </w:r>
            <w:r w:rsidR="00A21AEC">
              <w:rPr>
                <w:webHidden/>
                <w:rtl/>
              </w:rPr>
              <w:instrText xml:space="preserve"> </w:instrText>
            </w:r>
            <w:r w:rsidR="00A21AEC">
              <w:rPr>
                <w:webHidden/>
              </w:rPr>
              <w:instrText>PAGEREF</w:instrText>
            </w:r>
            <w:r w:rsidR="00A21AEC">
              <w:rPr>
                <w:webHidden/>
                <w:rtl/>
              </w:rPr>
              <w:instrText xml:space="preserve"> _</w:instrText>
            </w:r>
            <w:r w:rsidR="00A21AEC">
              <w:rPr>
                <w:webHidden/>
              </w:rPr>
              <w:instrText>Toc</w:instrText>
            </w:r>
            <w:r w:rsidR="00A21AEC">
              <w:rPr>
                <w:webHidden/>
                <w:rtl/>
              </w:rPr>
              <w:instrText xml:space="preserve">68767329 </w:instrText>
            </w:r>
            <w:r w:rsidR="00A21AEC">
              <w:rPr>
                <w:webHidden/>
              </w:rPr>
              <w:instrText>\h</w:instrText>
            </w:r>
            <w:r w:rsidR="00A21AEC">
              <w:rPr>
                <w:webHidden/>
                <w:rtl/>
              </w:rPr>
              <w:instrText xml:space="preserve"> </w:instrText>
            </w:r>
            <w:r w:rsidR="00A21AEC">
              <w:rPr>
                <w:webHidden/>
                <w:rtl/>
              </w:rPr>
            </w:r>
            <w:r w:rsidR="00A21AEC">
              <w:rPr>
                <w:webHidden/>
                <w:rtl/>
              </w:rPr>
              <w:fldChar w:fldCharType="separate"/>
            </w:r>
            <w:r w:rsidR="003E1B81">
              <w:rPr>
                <w:webHidden/>
                <w:rtl/>
              </w:rPr>
              <w:t>3</w:t>
            </w:r>
            <w:r w:rsidR="00A21AEC">
              <w:rPr>
                <w:webHidden/>
                <w:rtl/>
              </w:rPr>
              <w:fldChar w:fldCharType="end"/>
            </w:r>
          </w:hyperlink>
        </w:p>
        <w:p w14:paraId="3A844C8F" w14:textId="5F40FEAB" w:rsidR="00A21AEC" w:rsidRDefault="00CE7520" w:rsidP="00A21AEC">
          <w:pPr>
            <w:pStyle w:val="TOC2"/>
            <w:rPr>
              <w:rFonts w:eastAsiaTheme="minorEastAsia"/>
              <w:b w:val="0"/>
              <w:bCs w:val="0"/>
              <w:rtl/>
            </w:rPr>
          </w:pPr>
          <w:hyperlink w:anchor="_Toc68767330" w:history="1">
            <w:r w:rsidR="00A21AEC" w:rsidRPr="008B33C5">
              <w:rPr>
                <w:rStyle w:val="Hyperlink"/>
                <w:rtl/>
              </w:rPr>
              <w:t>چگونگ</w:t>
            </w:r>
            <w:r w:rsidR="00A21AEC" w:rsidRPr="008B33C5">
              <w:rPr>
                <w:rStyle w:val="Hyperlink"/>
                <w:rFonts w:hint="cs"/>
                <w:rtl/>
              </w:rPr>
              <w:t>ی</w:t>
            </w:r>
            <w:r w:rsidR="00A21AEC" w:rsidRPr="008B33C5">
              <w:rPr>
                <w:rStyle w:val="Hyperlink"/>
                <w:rtl/>
              </w:rPr>
              <w:t xml:space="preserve"> پ</w:t>
            </w:r>
            <w:r w:rsidR="00A21AEC" w:rsidRPr="008B33C5">
              <w:rPr>
                <w:rStyle w:val="Hyperlink"/>
                <w:rFonts w:hint="cs"/>
                <w:rtl/>
              </w:rPr>
              <w:t>ی</w:t>
            </w:r>
            <w:r w:rsidR="00A21AEC" w:rsidRPr="008B33C5">
              <w:rPr>
                <w:rStyle w:val="Hyperlink"/>
                <w:rFonts w:hint="eastAsia"/>
                <w:rtl/>
              </w:rPr>
              <w:t>دا</w:t>
            </w:r>
            <w:r w:rsidR="00A21AEC" w:rsidRPr="008B33C5">
              <w:rPr>
                <w:rStyle w:val="Hyperlink"/>
                <w:rFonts w:hint="cs"/>
                <w:rtl/>
              </w:rPr>
              <w:t>ی</w:t>
            </w:r>
            <w:r w:rsidR="00A21AEC" w:rsidRPr="008B33C5">
              <w:rPr>
                <w:rStyle w:val="Hyperlink"/>
                <w:rFonts w:hint="eastAsia"/>
                <w:rtl/>
              </w:rPr>
              <w:t>ش</w:t>
            </w:r>
            <w:r w:rsidR="00A21AEC" w:rsidRPr="008B33C5">
              <w:rPr>
                <w:rStyle w:val="Hyperlink"/>
                <w:rtl/>
              </w:rPr>
              <w:t xml:space="preserve"> علم نحو و مبتکر آن</w:t>
            </w:r>
            <w:r w:rsidR="00A21AEC">
              <w:rPr>
                <w:webHidden/>
                <w:rtl/>
              </w:rPr>
              <w:tab/>
            </w:r>
            <w:r w:rsidR="00A21AEC">
              <w:rPr>
                <w:webHidden/>
                <w:rtl/>
              </w:rPr>
              <w:fldChar w:fldCharType="begin"/>
            </w:r>
            <w:r w:rsidR="00A21AEC">
              <w:rPr>
                <w:webHidden/>
                <w:rtl/>
              </w:rPr>
              <w:instrText xml:space="preserve"> </w:instrText>
            </w:r>
            <w:r w:rsidR="00A21AEC">
              <w:rPr>
                <w:webHidden/>
              </w:rPr>
              <w:instrText>PAGEREF</w:instrText>
            </w:r>
            <w:r w:rsidR="00A21AEC">
              <w:rPr>
                <w:webHidden/>
                <w:rtl/>
              </w:rPr>
              <w:instrText xml:space="preserve"> _</w:instrText>
            </w:r>
            <w:r w:rsidR="00A21AEC">
              <w:rPr>
                <w:webHidden/>
              </w:rPr>
              <w:instrText>Toc</w:instrText>
            </w:r>
            <w:r w:rsidR="00A21AEC">
              <w:rPr>
                <w:webHidden/>
                <w:rtl/>
              </w:rPr>
              <w:instrText xml:space="preserve">68767330 </w:instrText>
            </w:r>
            <w:r w:rsidR="00A21AEC">
              <w:rPr>
                <w:webHidden/>
              </w:rPr>
              <w:instrText>\h</w:instrText>
            </w:r>
            <w:r w:rsidR="00A21AEC">
              <w:rPr>
                <w:webHidden/>
                <w:rtl/>
              </w:rPr>
              <w:instrText xml:space="preserve"> </w:instrText>
            </w:r>
            <w:r w:rsidR="00A21AEC">
              <w:rPr>
                <w:webHidden/>
                <w:rtl/>
              </w:rPr>
            </w:r>
            <w:r w:rsidR="00A21AEC">
              <w:rPr>
                <w:webHidden/>
                <w:rtl/>
              </w:rPr>
              <w:fldChar w:fldCharType="separate"/>
            </w:r>
            <w:r w:rsidR="003E1B81">
              <w:rPr>
                <w:webHidden/>
                <w:rtl/>
              </w:rPr>
              <w:t>5</w:t>
            </w:r>
            <w:r w:rsidR="00A21AEC">
              <w:rPr>
                <w:webHidden/>
                <w:rtl/>
              </w:rPr>
              <w:fldChar w:fldCharType="end"/>
            </w:r>
          </w:hyperlink>
        </w:p>
        <w:p w14:paraId="0079E331" w14:textId="75C05143" w:rsidR="00A21AEC" w:rsidRDefault="00CE7520" w:rsidP="00A21AEC">
          <w:pPr>
            <w:pStyle w:val="TOC1"/>
            <w:tabs>
              <w:tab w:val="right" w:leader="dot" w:pos="9016"/>
            </w:tabs>
            <w:rPr>
              <w:rFonts w:eastAsiaTheme="minorEastAsia"/>
              <w:noProof/>
              <w:rtl/>
            </w:rPr>
          </w:pPr>
          <w:hyperlink w:anchor="_Toc68767331" w:history="1">
            <w:r w:rsidR="00A21AEC" w:rsidRPr="008B33C5">
              <w:rPr>
                <w:rStyle w:val="Hyperlink"/>
                <w:noProof/>
                <w:rtl/>
              </w:rPr>
              <w:t>بخش دوم:  اصول نحو و مکاتب نحو</w:t>
            </w:r>
            <w:r w:rsidR="00A21AEC" w:rsidRPr="008B33C5">
              <w:rPr>
                <w:rStyle w:val="Hyperlink"/>
                <w:rFonts w:hint="cs"/>
                <w:noProof/>
                <w:rtl/>
              </w:rPr>
              <w:t>ی</w:t>
            </w:r>
            <w:r w:rsidR="00A21AEC">
              <w:rPr>
                <w:noProof/>
                <w:webHidden/>
                <w:rtl/>
              </w:rPr>
              <w:tab/>
            </w:r>
            <w:r w:rsidR="00A21AEC">
              <w:rPr>
                <w:noProof/>
                <w:webHidden/>
                <w:rtl/>
              </w:rPr>
              <w:fldChar w:fldCharType="begin"/>
            </w:r>
            <w:r w:rsidR="00A21AEC">
              <w:rPr>
                <w:noProof/>
                <w:webHidden/>
                <w:rtl/>
              </w:rPr>
              <w:instrText xml:space="preserve"> </w:instrText>
            </w:r>
            <w:r w:rsidR="00A21AEC">
              <w:rPr>
                <w:noProof/>
                <w:webHidden/>
              </w:rPr>
              <w:instrText>PAGEREF</w:instrText>
            </w:r>
            <w:r w:rsidR="00A21AEC">
              <w:rPr>
                <w:noProof/>
                <w:webHidden/>
                <w:rtl/>
              </w:rPr>
              <w:instrText xml:space="preserve"> _</w:instrText>
            </w:r>
            <w:r w:rsidR="00A21AEC">
              <w:rPr>
                <w:noProof/>
                <w:webHidden/>
              </w:rPr>
              <w:instrText>Toc</w:instrText>
            </w:r>
            <w:r w:rsidR="00A21AEC">
              <w:rPr>
                <w:noProof/>
                <w:webHidden/>
                <w:rtl/>
              </w:rPr>
              <w:instrText xml:space="preserve">68767331 </w:instrText>
            </w:r>
            <w:r w:rsidR="00A21AEC">
              <w:rPr>
                <w:noProof/>
                <w:webHidden/>
              </w:rPr>
              <w:instrText>\h</w:instrText>
            </w:r>
            <w:r w:rsidR="00A21AEC">
              <w:rPr>
                <w:noProof/>
                <w:webHidden/>
                <w:rtl/>
              </w:rPr>
              <w:instrText xml:space="preserve"> </w:instrText>
            </w:r>
            <w:r w:rsidR="00A21AEC">
              <w:rPr>
                <w:noProof/>
                <w:webHidden/>
                <w:rtl/>
              </w:rPr>
            </w:r>
            <w:r w:rsidR="00A21AEC">
              <w:rPr>
                <w:noProof/>
                <w:webHidden/>
                <w:rtl/>
              </w:rPr>
              <w:fldChar w:fldCharType="separate"/>
            </w:r>
            <w:r w:rsidR="003E1B81">
              <w:rPr>
                <w:noProof/>
                <w:webHidden/>
                <w:rtl/>
              </w:rPr>
              <w:t>7</w:t>
            </w:r>
            <w:r w:rsidR="00A21AEC">
              <w:rPr>
                <w:noProof/>
                <w:webHidden/>
                <w:rtl/>
              </w:rPr>
              <w:fldChar w:fldCharType="end"/>
            </w:r>
          </w:hyperlink>
        </w:p>
        <w:p w14:paraId="5F0D8F16" w14:textId="39030CB2" w:rsidR="00A21AEC" w:rsidRDefault="00CE7520" w:rsidP="00A21AEC">
          <w:pPr>
            <w:pStyle w:val="TOC2"/>
            <w:rPr>
              <w:rFonts w:eastAsiaTheme="minorEastAsia"/>
              <w:b w:val="0"/>
              <w:bCs w:val="0"/>
              <w:rtl/>
            </w:rPr>
          </w:pPr>
          <w:hyperlink w:anchor="_Toc68767332" w:history="1">
            <w:r w:rsidR="00A21AEC" w:rsidRPr="008B33C5">
              <w:rPr>
                <w:rStyle w:val="Hyperlink"/>
                <w:rtl/>
              </w:rPr>
              <w:t>تعر</w:t>
            </w:r>
            <w:r w:rsidR="00A21AEC" w:rsidRPr="008B33C5">
              <w:rPr>
                <w:rStyle w:val="Hyperlink"/>
                <w:rFonts w:hint="cs"/>
                <w:rtl/>
              </w:rPr>
              <w:t>ی</w:t>
            </w:r>
            <w:r w:rsidR="00A21AEC" w:rsidRPr="008B33C5">
              <w:rPr>
                <w:rStyle w:val="Hyperlink"/>
                <w:rFonts w:hint="eastAsia"/>
                <w:rtl/>
              </w:rPr>
              <w:t>ف</w:t>
            </w:r>
            <w:r w:rsidR="00A21AEC" w:rsidRPr="008B33C5">
              <w:rPr>
                <w:rStyle w:val="Hyperlink"/>
                <w:rtl/>
              </w:rPr>
              <w:t xml:space="preserve"> اصول علم نحو</w:t>
            </w:r>
            <w:r w:rsidR="00A21AEC">
              <w:rPr>
                <w:webHidden/>
                <w:rtl/>
              </w:rPr>
              <w:tab/>
            </w:r>
            <w:r w:rsidR="00A21AEC">
              <w:rPr>
                <w:webHidden/>
                <w:rtl/>
              </w:rPr>
              <w:fldChar w:fldCharType="begin"/>
            </w:r>
            <w:r w:rsidR="00A21AEC">
              <w:rPr>
                <w:webHidden/>
                <w:rtl/>
              </w:rPr>
              <w:instrText xml:space="preserve"> </w:instrText>
            </w:r>
            <w:r w:rsidR="00A21AEC">
              <w:rPr>
                <w:webHidden/>
              </w:rPr>
              <w:instrText>PAGEREF</w:instrText>
            </w:r>
            <w:r w:rsidR="00A21AEC">
              <w:rPr>
                <w:webHidden/>
                <w:rtl/>
              </w:rPr>
              <w:instrText xml:space="preserve"> _</w:instrText>
            </w:r>
            <w:r w:rsidR="00A21AEC">
              <w:rPr>
                <w:webHidden/>
              </w:rPr>
              <w:instrText>Toc</w:instrText>
            </w:r>
            <w:r w:rsidR="00A21AEC">
              <w:rPr>
                <w:webHidden/>
                <w:rtl/>
              </w:rPr>
              <w:instrText xml:space="preserve">68767332 </w:instrText>
            </w:r>
            <w:r w:rsidR="00A21AEC">
              <w:rPr>
                <w:webHidden/>
              </w:rPr>
              <w:instrText>\h</w:instrText>
            </w:r>
            <w:r w:rsidR="00A21AEC">
              <w:rPr>
                <w:webHidden/>
                <w:rtl/>
              </w:rPr>
              <w:instrText xml:space="preserve"> </w:instrText>
            </w:r>
            <w:r w:rsidR="00A21AEC">
              <w:rPr>
                <w:webHidden/>
                <w:rtl/>
              </w:rPr>
            </w:r>
            <w:r w:rsidR="00A21AEC">
              <w:rPr>
                <w:webHidden/>
                <w:rtl/>
              </w:rPr>
              <w:fldChar w:fldCharType="separate"/>
            </w:r>
            <w:r w:rsidR="003E1B81">
              <w:rPr>
                <w:webHidden/>
                <w:rtl/>
              </w:rPr>
              <w:t>7</w:t>
            </w:r>
            <w:r w:rsidR="00A21AEC">
              <w:rPr>
                <w:webHidden/>
                <w:rtl/>
              </w:rPr>
              <w:fldChar w:fldCharType="end"/>
            </w:r>
          </w:hyperlink>
        </w:p>
        <w:p w14:paraId="2637395A" w14:textId="4F272EF2" w:rsidR="00A21AEC" w:rsidRDefault="00CE7520" w:rsidP="00A21AEC">
          <w:pPr>
            <w:pStyle w:val="TOC2"/>
            <w:rPr>
              <w:rFonts w:eastAsiaTheme="minorEastAsia"/>
              <w:b w:val="0"/>
              <w:bCs w:val="0"/>
              <w:rtl/>
            </w:rPr>
          </w:pPr>
          <w:hyperlink w:anchor="_Toc68767333" w:history="1">
            <w:r w:rsidR="00A21AEC" w:rsidRPr="008B33C5">
              <w:rPr>
                <w:rStyle w:val="Hyperlink"/>
                <w:rtl/>
              </w:rPr>
              <w:t>سماع(استشهاد به قرائات، روا</w:t>
            </w:r>
            <w:r w:rsidR="00A21AEC" w:rsidRPr="008B33C5">
              <w:rPr>
                <w:rStyle w:val="Hyperlink"/>
                <w:rFonts w:hint="cs"/>
                <w:rtl/>
              </w:rPr>
              <w:t>ی</w:t>
            </w:r>
            <w:r w:rsidR="00A21AEC" w:rsidRPr="008B33C5">
              <w:rPr>
                <w:rStyle w:val="Hyperlink"/>
                <w:rFonts w:hint="eastAsia"/>
                <w:rtl/>
              </w:rPr>
              <w:t>ات،</w:t>
            </w:r>
            <w:r w:rsidR="00A21AEC" w:rsidRPr="008B33C5">
              <w:rPr>
                <w:rStyle w:val="Hyperlink"/>
                <w:rtl/>
              </w:rPr>
              <w:t xml:space="preserve"> کلام عرب)</w:t>
            </w:r>
            <w:r w:rsidR="00A21AEC">
              <w:rPr>
                <w:webHidden/>
                <w:rtl/>
              </w:rPr>
              <w:tab/>
            </w:r>
            <w:r w:rsidR="00A21AEC">
              <w:rPr>
                <w:webHidden/>
                <w:rtl/>
              </w:rPr>
              <w:fldChar w:fldCharType="begin"/>
            </w:r>
            <w:r w:rsidR="00A21AEC">
              <w:rPr>
                <w:webHidden/>
                <w:rtl/>
              </w:rPr>
              <w:instrText xml:space="preserve"> </w:instrText>
            </w:r>
            <w:r w:rsidR="00A21AEC">
              <w:rPr>
                <w:webHidden/>
              </w:rPr>
              <w:instrText>PAGEREF</w:instrText>
            </w:r>
            <w:r w:rsidR="00A21AEC">
              <w:rPr>
                <w:webHidden/>
                <w:rtl/>
              </w:rPr>
              <w:instrText xml:space="preserve"> _</w:instrText>
            </w:r>
            <w:r w:rsidR="00A21AEC">
              <w:rPr>
                <w:webHidden/>
              </w:rPr>
              <w:instrText>Toc</w:instrText>
            </w:r>
            <w:r w:rsidR="00A21AEC">
              <w:rPr>
                <w:webHidden/>
                <w:rtl/>
              </w:rPr>
              <w:instrText xml:space="preserve">68767333 </w:instrText>
            </w:r>
            <w:r w:rsidR="00A21AEC">
              <w:rPr>
                <w:webHidden/>
              </w:rPr>
              <w:instrText>\h</w:instrText>
            </w:r>
            <w:r w:rsidR="00A21AEC">
              <w:rPr>
                <w:webHidden/>
                <w:rtl/>
              </w:rPr>
              <w:instrText xml:space="preserve"> </w:instrText>
            </w:r>
            <w:r w:rsidR="00A21AEC">
              <w:rPr>
                <w:webHidden/>
                <w:rtl/>
              </w:rPr>
            </w:r>
            <w:r w:rsidR="00A21AEC">
              <w:rPr>
                <w:webHidden/>
                <w:rtl/>
              </w:rPr>
              <w:fldChar w:fldCharType="separate"/>
            </w:r>
            <w:r w:rsidR="003E1B81">
              <w:rPr>
                <w:webHidden/>
                <w:rtl/>
              </w:rPr>
              <w:t>7</w:t>
            </w:r>
            <w:r w:rsidR="00A21AEC">
              <w:rPr>
                <w:webHidden/>
                <w:rtl/>
              </w:rPr>
              <w:fldChar w:fldCharType="end"/>
            </w:r>
          </w:hyperlink>
        </w:p>
        <w:p w14:paraId="2FA00863" w14:textId="2D360BB3" w:rsidR="00A21AEC" w:rsidRDefault="00CE7520" w:rsidP="00A21AEC">
          <w:pPr>
            <w:pStyle w:val="TOC3"/>
            <w:tabs>
              <w:tab w:val="right" w:leader="dot" w:pos="9016"/>
            </w:tabs>
            <w:rPr>
              <w:rFonts w:eastAsiaTheme="minorEastAsia"/>
              <w:noProof/>
              <w:rtl/>
            </w:rPr>
          </w:pPr>
          <w:hyperlink w:anchor="_Toc68767334" w:history="1">
            <w:r w:rsidR="00A21AEC" w:rsidRPr="008B33C5">
              <w:rPr>
                <w:rStyle w:val="Hyperlink"/>
                <w:noProof/>
                <w:rtl/>
              </w:rPr>
              <w:t>استشهاد به قرائات</w:t>
            </w:r>
            <w:r w:rsidR="00A21AEC">
              <w:rPr>
                <w:noProof/>
                <w:webHidden/>
                <w:rtl/>
              </w:rPr>
              <w:tab/>
            </w:r>
            <w:r w:rsidR="00A21AEC">
              <w:rPr>
                <w:noProof/>
                <w:webHidden/>
                <w:rtl/>
              </w:rPr>
              <w:fldChar w:fldCharType="begin"/>
            </w:r>
            <w:r w:rsidR="00A21AEC">
              <w:rPr>
                <w:noProof/>
                <w:webHidden/>
                <w:rtl/>
              </w:rPr>
              <w:instrText xml:space="preserve"> </w:instrText>
            </w:r>
            <w:r w:rsidR="00A21AEC">
              <w:rPr>
                <w:noProof/>
                <w:webHidden/>
              </w:rPr>
              <w:instrText>PAGEREF</w:instrText>
            </w:r>
            <w:r w:rsidR="00A21AEC">
              <w:rPr>
                <w:noProof/>
                <w:webHidden/>
                <w:rtl/>
              </w:rPr>
              <w:instrText xml:space="preserve"> _</w:instrText>
            </w:r>
            <w:r w:rsidR="00A21AEC">
              <w:rPr>
                <w:noProof/>
                <w:webHidden/>
              </w:rPr>
              <w:instrText>Toc</w:instrText>
            </w:r>
            <w:r w:rsidR="00A21AEC">
              <w:rPr>
                <w:noProof/>
                <w:webHidden/>
                <w:rtl/>
              </w:rPr>
              <w:instrText xml:space="preserve">68767334 </w:instrText>
            </w:r>
            <w:r w:rsidR="00A21AEC">
              <w:rPr>
                <w:noProof/>
                <w:webHidden/>
              </w:rPr>
              <w:instrText>\h</w:instrText>
            </w:r>
            <w:r w:rsidR="00A21AEC">
              <w:rPr>
                <w:noProof/>
                <w:webHidden/>
                <w:rtl/>
              </w:rPr>
              <w:instrText xml:space="preserve"> </w:instrText>
            </w:r>
            <w:r w:rsidR="00A21AEC">
              <w:rPr>
                <w:noProof/>
                <w:webHidden/>
                <w:rtl/>
              </w:rPr>
            </w:r>
            <w:r w:rsidR="00A21AEC">
              <w:rPr>
                <w:noProof/>
                <w:webHidden/>
                <w:rtl/>
              </w:rPr>
              <w:fldChar w:fldCharType="separate"/>
            </w:r>
            <w:r w:rsidR="003E1B81">
              <w:rPr>
                <w:noProof/>
                <w:webHidden/>
                <w:rtl/>
              </w:rPr>
              <w:t>7</w:t>
            </w:r>
            <w:r w:rsidR="00A21AEC">
              <w:rPr>
                <w:noProof/>
                <w:webHidden/>
                <w:rtl/>
              </w:rPr>
              <w:fldChar w:fldCharType="end"/>
            </w:r>
          </w:hyperlink>
        </w:p>
        <w:p w14:paraId="296E9DE0" w14:textId="71C7EDB4" w:rsidR="00A21AEC" w:rsidRDefault="00CE7520" w:rsidP="00A21AEC">
          <w:pPr>
            <w:pStyle w:val="TOC3"/>
            <w:tabs>
              <w:tab w:val="right" w:leader="dot" w:pos="9016"/>
            </w:tabs>
            <w:rPr>
              <w:rFonts w:eastAsiaTheme="minorEastAsia"/>
              <w:noProof/>
              <w:rtl/>
            </w:rPr>
          </w:pPr>
          <w:hyperlink w:anchor="_Toc68767335" w:history="1">
            <w:r w:rsidR="00A21AEC" w:rsidRPr="008B33C5">
              <w:rPr>
                <w:rStyle w:val="Hyperlink"/>
                <w:noProof/>
                <w:rtl/>
              </w:rPr>
              <w:t>استشهاد به احاد</w:t>
            </w:r>
            <w:r w:rsidR="00A21AEC" w:rsidRPr="008B33C5">
              <w:rPr>
                <w:rStyle w:val="Hyperlink"/>
                <w:rFonts w:hint="cs"/>
                <w:noProof/>
                <w:rtl/>
              </w:rPr>
              <w:t>ی</w:t>
            </w:r>
            <w:r w:rsidR="00A21AEC" w:rsidRPr="008B33C5">
              <w:rPr>
                <w:rStyle w:val="Hyperlink"/>
                <w:rFonts w:hint="eastAsia"/>
                <w:noProof/>
                <w:rtl/>
              </w:rPr>
              <w:t>ث</w:t>
            </w:r>
            <w:r w:rsidR="00A21AEC" w:rsidRPr="008B33C5">
              <w:rPr>
                <w:rStyle w:val="Hyperlink"/>
                <w:noProof/>
                <w:rtl/>
              </w:rPr>
              <w:t xml:space="preserve"> نبو</w:t>
            </w:r>
            <w:r w:rsidR="00A21AEC" w:rsidRPr="008B33C5">
              <w:rPr>
                <w:rStyle w:val="Hyperlink"/>
                <w:rFonts w:hint="cs"/>
                <w:noProof/>
                <w:rtl/>
              </w:rPr>
              <w:t>ی</w:t>
            </w:r>
            <w:r w:rsidR="00A21AEC" w:rsidRPr="008B33C5">
              <w:rPr>
                <w:rStyle w:val="Hyperlink"/>
                <w:noProof/>
                <w:rtl/>
              </w:rPr>
              <w:t xml:space="preserve"> صل</w:t>
            </w:r>
            <w:r w:rsidR="00A21AEC" w:rsidRPr="008B33C5">
              <w:rPr>
                <w:rStyle w:val="Hyperlink"/>
                <w:rFonts w:hint="cs"/>
                <w:noProof/>
                <w:rtl/>
              </w:rPr>
              <w:t>ی</w:t>
            </w:r>
            <w:r w:rsidR="00A21AEC" w:rsidRPr="008B33C5">
              <w:rPr>
                <w:rStyle w:val="Hyperlink"/>
                <w:noProof/>
                <w:rtl/>
              </w:rPr>
              <w:t xml:space="preserve"> الله عل</w:t>
            </w:r>
            <w:r w:rsidR="00A21AEC" w:rsidRPr="008B33C5">
              <w:rPr>
                <w:rStyle w:val="Hyperlink"/>
                <w:rFonts w:hint="cs"/>
                <w:noProof/>
                <w:rtl/>
              </w:rPr>
              <w:t>ی</w:t>
            </w:r>
            <w:r w:rsidR="00A21AEC" w:rsidRPr="008B33C5">
              <w:rPr>
                <w:rStyle w:val="Hyperlink"/>
                <w:rFonts w:hint="eastAsia"/>
                <w:noProof/>
                <w:rtl/>
              </w:rPr>
              <w:t>ه</w:t>
            </w:r>
            <w:r w:rsidR="00A21AEC" w:rsidRPr="008B33C5">
              <w:rPr>
                <w:rStyle w:val="Hyperlink"/>
                <w:noProof/>
                <w:rtl/>
              </w:rPr>
              <w:t xml:space="preserve"> و آله و سلم و اهل ب</w:t>
            </w:r>
            <w:r w:rsidR="00A21AEC" w:rsidRPr="008B33C5">
              <w:rPr>
                <w:rStyle w:val="Hyperlink"/>
                <w:rFonts w:hint="cs"/>
                <w:noProof/>
                <w:rtl/>
              </w:rPr>
              <w:t>ی</w:t>
            </w:r>
            <w:r w:rsidR="00A21AEC" w:rsidRPr="008B33C5">
              <w:rPr>
                <w:rStyle w:val="Hyperlink"/>
                <w:rFonts w:hint="eastAsia"/>
                <w:noProof/>
                <w:rtl/>
              </w:rPr>
              <w:t>ت</w:t>
            </w:r>
            <w:r w:rsidR="00A21AEC" w:rsidRPr="008B33C5">
              <w:rPr>
                <w:rStyle w:val="Hyperlink"/>
                <w:noProof/>
                <w:rtl/>
              </w:rPr>
              <w:t xml:space="preserve"> عل</w:t>
            </w:r>
            <w:r w:rsidR="00A21AEC" w:rsidRPr="008B33C5">
              <w:rPr>
                <w:rStyle w:val="Hyperlink"/>
                <w:rFonts w:hint="cs"/>
                <w:noProof/>
                <w:rtl/>
              </w:rPr>
              <w:t>ی</w:t>
            </w:r>
            <w:r w:rsidR="00A21AEC" w:rsidRPr="008B33C5">
              <w:rPr>
                <w:rStyle w:val="Hyperlink"/>
                <w:rFonts w:hint="eastAsia"/>
                <w:noProof/>
                <w:rtl/>
              </w:rPr>
              <w:t>هم</w:t>
            </w:r>
            <w:r w:rsidR="00A21AEC" w:rsidRPr="008B33C5">
              <w:rPr>
                <w:rStyle w:val="Hyperlink"/>
                <w:noProof/>
                <w:rtl/>
              </w:rPr>
              <w:t xml:space="preserve"> السلام</w:t>
            </w:r>
            <w:r w:rsidR="00A21AEC">
              <w:rPr>
                <w:noProof/>
                <w:webHidden/>
                <w:rtl/>
              </w:rPr>
              <w:tab/>
            </w:r>
            <w:r w:rsidR="00A21AEC">
              <w:rPr>
                <w:noProof/>
                <w:webHidden/>
                <w:rtl/>
              </w:rPr>
              <w:fldChar w:fldCharType="begin"/>
            </w:r>
            <w:r w:rsidR="00A21AEC">
              <w:rPr>
                <w:noProof/>
                <w:webHidden/>
                <w:rtl/>
              </w:rPr>
              <w:instrText xml:space="preserve"> </w:instrText>
            </w:r>
            <w:r w:rsidR="00A21AEC">
              <w:rPr>
                <w:noProof/>
                <w:webHidden/>
              </w:rPr>
              <w:instrText>PAGEREF</w:instrText>
            </w:r>
            <w:r w:rsidR="00A21AEC">
              <w:rPr>
                <w:noProof/>
                <w:webHidden/>
                <w:rtl/>
              </w:rPr>
              <w:instrText xml:space="preserve"> _</w:instrText>
            </w:r>
            <w:r w:rsidR="00A21AEC">
              <w:rPr>
                <w:noProof/>
                <w:webHidden/>
              </w:rPr>
              <w:instrText>Toc</w:instrText>
            </w:r>
            <w:r w:rsidR="00A21AEC">
              <w:rPr>
                <w:noProof/>
                <w:webHidden/>
                <w:rtl/>
              </w:rPr>
              <w:instrText xml:space="preserve">68767335 </w:instrText>
            </w:r>
            <w:r w:rsidR="00A21AEC">
              <w:rPr>
                <w:noProof/>
                <w:webHidden/>
              </w:rPr>
              <w:instrText>\h</w:instrText>
            </w:r>
            <w:r w:rsidR="00A21AEC">
              <w:rPr>
                <w:noProof/>
                <w:webHidden/>
                <w:rtl/>
              </w:rPr>
              <w:instrText xml:space="preserve"> </w:instrText>
            </w:r>
            <w:r w:rsidR="00A21AEC">
              <w:rPr>
                <w:noProof/>
                <w:webHidden/>
                <w:rtl/>
              </w:rPr>
            </w:r>
            <w:r w:rsidR="00A21AEC">
              <w:rPr>
                <w:noProof/>
                <w:webHidden/>
                <w:rtl/>
              </w:rPr>
              <w:fldChar w:fldCharType="separate"/>
            </w:r>
            <w:r w:rsidR="003E1B81">
              <w:rPr>
                <w:noProof/>
                <w:webHidden/>
                <w:rtl/>
              </w:rPr>
              <w:t>10</w:t>
            </w:r>
            <w:r w:rsidR="00A21AEC">
              <w:rPr>
                <w:noProof/>
                <w:webHidden/>
                <w:rtl/>
              </w:rPr>
              <w:fldChar w:fldCharType="end"/>
            </w:r>
          </w:hyperlink>
        </w:p>
        <w:p w14:paraId="13AB6109" w14:textId="298E6E9B" w:rsidR="00A21AEC" w:rsidRDefault="00CE7520" w:rsidP="00A21AEC">
          <w:pPr>
            <w:pStyle w:val="TOC2"/>
            <w:rPr>
              <w:rFonts w:eastAsiaTheme="minorEastAsia"/>
              <w:b w:val="0"/>
              <w:bCs w:val="0"/>
              <w:rtl/>
            </w:rPr>
          </w:pPr>
          <w:hyperlink w:anchor="_Toc68767336" w:history="1">
            <w:r w:rsidR="00A21AEC" w:rsidRPr="008B33C5">
              <w:rPr>
                <w:rStyle w:val="Hyperlink"/>
                <w:rtl/>
              </w:rPr>
              <w:t>ق</w:t>
            </w:r>
            <w:r w:rsidR="00A21AEC" w:rsidRPr="008B33C5">
              <w:rPr>
                <w:rStyle w:val="Hyperlink"/>
                <w:rFonts w:hint="cs"/>
                <w:rtl/>
              </w:rPr>
              <w:t>ی</w:t>
            </w:r>
            <w:r w:rsidR="00A21AEC" w:rsidRPr="008B33C5">
              <w:rPr>
                <w:rStyle w:val="Hyperlink"/>
                <w:rtl/>
              </w:rPr>
              <w:t>ــاس</w:t>
            </w:r>
            <w:r w:rsidR="00A21AEC">
              <w:rPr>
                <w:webHidden/>
                <w:rtl/>
              </w:rPr>
              <w:tab/>
            </w:r>
            <w:r w:rsidR="00A21AEC">
              <w:rPr>
                <w:webHidden/>
                <w:rtl/>
              </w:rPr>
              <w:fldChar w:fldCharType="begin"/>
            </w:r>
            <w:r w:rsidR="00A21AEC">
              <w:rPr>
                <w:webHidden/>
                <w:rtl/>
              </w:rPr>
              <w:instrText xml:space="preserve"> </w:instrText>
            </w:r>
            <w:r w:rsidR="00A21AEC">
              <w:rPr>
                <w:webHidden/>
              </w:rPr>
              <w:instrText>PAGEREF</w:instrText>
            </w:r>
            <w:r w:rsidR="00A21AEC">
              <w:rPr>
                <w:webHidden/>
                <w:rtl/>
              </w:rPr>
              <w:instrText xml:space="preserve"> _</w:instrText>
            </w:r>
            <w:r w:rsidR="00A21AEC">
              <w:rPr>
                <w:webHidden/>
              </w:rPr>
              <w:instrText>Toc</w:instrText>
            </w:r>
            <w:r w:rsidR="00A21AEC">
              <w:rPr>
                <w:webHidden/>
                <w:rtl/>
              </w:rPr>
              <w:instrText xml:space="preserve">68767336 </w:instrText>
            </w:r>
            <w:r w:rsidR="00A21AEC">
              <w:rPr>
                <w:webHidden/>
              </w:rPr>
              <w:instrText>\h</w:instrText>
            </w:r>
            <w:r w:rsidR="00A21AEC">
              <w:rPr>
                <w:webHidden/>
                <w:rtl/>
              </w:rPr>
              <w:instrText xml:space="preserve"> </w:instrText>
            </w:r>
            <w:r w:rsidR="00A21AEC">
              <w:rPr>
                <w:webHidden/>
                <w:rtl/>
              </w:rPr>
            </w:r>
            <w:r w:rsidR="00A21AEC">
              <w:rPr>
                <w:webHidden/>
                <w:rtl/>
              </w:rPr>
              <w:fldChar w:fldCharType="separate"/>
            </w:r>
            <w:r w:rsidR="003E1B81">
              <w:rPr>
                <w:webHidden/>
                <w:rtl/>
              </w:rPr>
              <w:t>12</w:t>
            </w:r>
            <w:r w:rsidR="00A21AEC">
              <w:rPr>
                <w:webHidden/>
                <w:rtl/>
              </w:rPr>
              <w:fldChar w:fldCharType="end"/>
            </w:r>
          </w:hyperlink>
        </w:p>
        <w:p w14:paraId="30B654C3" w14:textId="2B419036" w:rsidR="00A21AEC" w:rsidRDefault="00CE7520" w:rsidP="00A21AEC">
          <w:pPr>
            <w:pStyle w:val="TOC2"/>
            <w:rPr>
              <w:rFonts w:eastAsiaTheme="minorEastAsia"/>
              <w:b w:val="0"/>
              <w:bCs w:val="0"/>
              <w:rtl/>
            </w:rPr>
          </w:pPr>
          <w:hyperlink w:anchor="_Toc68767337" w:history="1">
            <w:r w:rsidR="00A21AEC" w:rsidRPr="008B33C5">
              <w:rPr>
                <w:rStyle w:val="Hyperlink"/>
                <w:rtl/>
              </w:rPr>
              <w:t>استصحاب</w:t>
            </w:r>
            <w:r w:rsidR="00A21AEC">
              <w:rPr>
                <w:webHidden/>
                <w:rtl/>
              </w:rPr>
              <w:tab/>
            </w:r>
            <w:r w:rsidR="00A21AEC">
              <w:rPr>
                <w:webHidden/>
                <w:rtl/>
              </w:rPr>
              <w:fldChar w:fldCharType="begin"/>
            </w:r>
            <w:r w:rsidR="00A21AEC">
              <w:rPr>
                <w:webHidden/>
                <w:rtl/>
              </w:rPr>
              <w:instrText xml:space="preserve"> </w:instrText>
            </w:r>
            <w:r w:rsidR="00A21AEC">
              <w:rPr>
                <w:webHidden/>
              </w:rPr>
              <w:instrText>PAGEREF</w:instrText>
            </w:r>
            <w:r w:rsidR="00A21AEC">
              <w:rPr>
                <w:webHidden/>
                <w:rtl/>
              </w:rPr>
              <w:instrText xml:space="preserve"> _</w:instrText>
            </w:r>
            <w:r w:rsidR="00A21AEC">
              <w:rPr>
                <w:webHidden/>
              </w:rPr>
              <w:instrText>Toc</w:instrText>
            </w:r>
            <w:r w:rsidR="00A21AEC">
              <w:rPr>
                <w:webHidden/>
                <w:rtl/>
              </w:rPr>
              <w:instrText xml:space="preserve">68767337 </w:instrText>
            </w:r>
            <w:r w:rsidR="00A21AEC">
              <w:rPr>
                <w:webHidden/>
              </w:rPr>
              <w:instrText>\h</w:instrText>
            </w:r>
            <w:r w:rsidR="00A21AEC">
              <w:rPr>
                <w:webHidden/>
                <w:rtl/>
              </w:rPr>
              <w:instrText xml:space="preserve"> </w:instrText>
            </w:r>
            <w:r w:rsidR="00A21AEC">
              <w:rPr>
                <w:webHidden/>
                <w:rtl/>
              </w:rPr>
            </w:r>
            <w:r w:rsidR="00A21AEC">
              <w:rPr>
                <w:webHidden/>
                <w:rtl/>
              </w:rPr>
              <w:fldChar w:fldCharType="separate"/>
            </w:r>
            <w:r w:rsidR="003E1B81">
              <w:rPr>
                <w:webHidden/>
                <w:rtl/>
              </w:rPr>
              <w:t>13</w:t>
            </w:r>
            <w:r w:rsidR="00A21AEC">
              <w:rPr>
                <w:webHidden/>
                <w:rtl/>
              </w:rPr>
              <w:fldChar w:fldCharType="end"/>
            </w:r>
          </w:hyperlink>
        </w:p>
        <w:p w14:paraId="5DDE830C" w14:textId="5ABD1D83" w:rsidR="00A21AEC" w:rsidRDefault="00CE7520" w:rsidP="00A21AEC">
          <w:pPr>
            <w:pStyle w:val="TOC2"/>
            <w:rPr>
              <w:rFonts w:eastAsiaTheme="minorEastAsia"/>
              <w:b w:val="0"/>
              <w:bCs w:val="0"/>
              <w:rtl/>
            </w:rPr>
          </w:pPr>
          <w:hyperlink w:anchor="_Toc68767338" w:history="1">
            <w:r w:rsidR="00A21AEC" w:rsidRPr="008B33C5">
              <w:rPr>
                <w:rStyle w:val="Hyperlink"/>
                <w:rtl/>
              </w:rPr>
              <w:t>تعر</w:t>
            </w:r>
            <w:r w:rsidR="00A21AEC" w:rsidRPr="008B33C5">
              <w:rPr>
                <w:rStyle w:val="Hyperlink"/>
                <w:rFonts w:hint="cs"/>
                <w:rtl/>
              </w:rPr>
              <w:t>ی</w:t>
            </w:r>
            <w:r w:rsidR="00A21AEC" w:rsidRPr="008B33C5">
              <w:rPr>
                <w:rStyle w:val="Hyperlink"/>
                <w:rFonts w:hint="eastAsia"/>
                <w:rtl/>
              </w:rPr>
              <w:t>ف</w:t>
            </w:r>
            <w:r w:rsidR="00A21AEC" w:rsidRPr="008B33C5">
              <w:rPr>
                <w:rStyle w:val="Hyperlink"/>
                <w:rtl/>
              </w:rPr>
              <w:t xml:space="preserve"> مکتب</w:t>
            </w:r>
            <w:r w:rsidR="00A21AEC">
              <w:rPr>
                <w:webHidden/>
                <w:rtl/>
              </w:rPr>
              <w:tab/>
            </w:r>
            <w:r w:rsidR="00A21AEC">
              <w:rPr>
                <w:webHidden/>
                <w:rtl/>
              </w:rPr>
              <w:fldChar w:fldCharType="begin"/>
            </w:r>
            <w:r w:rsidR="00A21AEC">
              <w:rPr>
                <w:webHidden/>
                <w:rtl/>
              </w:rPr>
              <w:instrText xml:space="preserve"> </w:instrText>
            </w:r>
            <w:r w:rsidR="00A21AEC">
              <w:rPr>
                <w:webHidden/>
              </w:rPr>
              <w:instrText>PAGEREF</w:instrText>
            </w:r>
            <w:r w:rsidR="00A21AEC">
              <w:rPr>
                <w:webHidden/>
                <w:rtl/>
              </w:rPr>
              <w:instrText xml:space="preserve"> _</w:instrText>
            </w:r>
            <w:r w:rsidR="00A21AEC">
              <w:rPr>
                <w:webHidden/>
              </w:rPr>
              <w:instrText>Toc</w:instrText>
            </w:r>
            <w:r w:rsidR="00A21AEC">
              <w:rPr>
                <w:webHidden/>
                <w:rtl/>
              </w:rPr>
              <w:instrText xml:space="preserve">68767338 </w:instrText>
            </w:r>
            <w:r w:rsidR="00A21AEC">
              <w:rPr>
                <w:webHidden/>
              </w:rPr>
              <w:instrText>\h</w:instrText>
            </w:r>
            <w:r w:rsidR="00A21AEC">
              <w:rPr>
                <w:webHidden/>
                <w:rtl/>
              </w:rPr>
              <w:instrText xml:space="preserve"> </w:instrText>
            </w:r>
            <w:r w:rsidR="00A21AEC">
              <w:rPr>
                <w:webHidden/>
                <w:rtl/>
              </w:rPr>
            </w:r>
            <w:r w:rsidR="00A21AEC">
              <w:rPr>
                <w:webHidden/>
                <w:rtl/>
              </w:rPr>
              <w:fldChar w:fldCharType="separate"/>
            </w:r>
            <w:r w:rsidR="003E1B81">
              <w:rPr>
                <w:webHidden/>
                <w:rtl/>
              </w:rPr>
              <w:t>14</w:t>
            </w:r>
            <w:r w:rsidR="00A21AEC">
              <w:rPr>
                <w:webHidden/>
                <w:rtl/>
              </w:rPr>
              <w:fldChar w:fldCharType="end"/>
            </w:r>
          </w:hyperlink>
        </w:p>
        <w:p w14:paraId="3C5644C4" w14:textId="498390F3" w:rsidR="00A21AEC" w:rsidRDefault="00CE7520" w:rsidP="00A21AEC">
          <w:pPr>
            <w:pStyle w:val="TOC2"/>
            <w:rPr>
              <w:rFonts w:eastAsiaTheme="minorEastAsia"/>
              <w:b w:val="0"/>
              <w:bCs w:val="0"/>
              <w:rtl/>
            </w:rPr>
          </w:pPr>
          <w:hyperlink w:anchor="_Toc68767339" w:history="1">
            <w:r w:rsidR="00A21AEC" w:rsidRPr="008B33C5">
              <w:rPr>
                <w:rStyle w:val="Hyperlink"/>
                <w:rtl/>
              </w:rPr>
              <w:t xml:space="preserve">مدرسه </w:t>
            </w:r>
            <w:r w:rsidR="00A21AEC" w:rsidRPr="008B33C5">
              <w:rPr>
                <w:rStyle w:val="Hyperlink"/>
                <w:rFonts w:hint="cs"/>
                <w:rtl/>
              </w:rPr>
              <w:t>ی</w:t>
            </w:r>
            <w:r w:rsidR="00A21AEC" w:rsidRPr="008B33C5">
              <w:rPr>
                <w:rStyle w:val="Hyperlink"/>
                <w:rtl/>
              </w:rPr>
              <w:t xml:space="preserve"> بصره</w:t>
            </w:r>
            <w:r w:rsidR="00A21AEC">
              <w:rPr>
                <w:webHidden/>
                <w:rtl/>
              </w:rPr>
              <w:tab/>
            </w:r>
            <w:r w:rsidR="00A21AEC">
              <w:rPr>
                <w:webHidden/>
                <w:rtl/>
              </w:rPr>
              <w:fldChar w:fldCharType="begin"/>
            </w:r>
            <w:r w:rsidR="00A21AEC">
              <w:rPr>
                <w:webHidden/>
                <w:rtl/>
              </w:rPr>
              <w:instrText xml:space="preserve"> </w:instrText>
            </w:r>
            <w:r w:rsidR="00A21AEC">
              <w:rPr>
                <w:webHidden/>
              </w:rPr>
              <w:instrText>PAGEREF</w:instrText>
            </w:r>
            <w:r w:rsidR="00A21AEC">
              <w:rPr>
                <w:webHidden/>
                <w:rtl/>
              </w:rPr>
              <w:instrText xml:space="preserve"> _</w:instrText>
            </w:r>
            <w:r w:rsidR="00A21AEC">
              <w:rPr>
                <w:webHidden/>
              </w:rPr>
              <w:instrText>Toc</w:instrText>
            </w:r>
            <w:r w:rsidR="00A21AEC">
              <w:rPr>
                <w:webHidden/>
                <w:rtl/>
              </w:rPr>
              <w:instrText xml:space="preserve">68767339 </w:instrText>
            </w:r>
            <w:r w:rsidR="00A21AEC">
              <w:rPr>
                <w:webHidden/>
              </w:rPr>
              <w:instrText>\h</w:instrText>
            </w:r>
            <w:r w:rsidR="00A21AEC">
              <w:rPr>
                <w:webHidden/>
                <w:rtl/>
              </w:rPr>
              <w:instrText xml:space="preserve"> </w:instrText>
            </w:r>
            <w:r w:rsidR="00A21AEC">
              <w:rPr>
                <w:webHidden/>
                <w:rtl/>
              </w:rPr>
            </w:r>
            <w:r w:rsidR="00A21AEC">
              <w:rPr>
                <w:webHidden/>
                <w:rtl/>
              </w:rPr>
              <w:fldChar w:fldCharType="separate"/>
            </w:r>
            <w:r w:rsidR="003E1B81">
              <w:rPr>
                <w:webHidden/>
                <w:rtl/>
              </w:rPr>
              <w:t>15</w:t>
            </w:r>
            <w:r w:rsidR="00A21AEC">
              <w:rPr>
                <w:webHidden/>
                <w:rtl/>
              </w:rPr>
              <w:fldChar w:fldCharType="end"/>
            </w:r>
          </w:hyperlink>
        </w:p>
        <w:p w14:paraId="5498F223" w14:textId="166BABE9" w:rsidR="00A21AEC" w:rsidRDefault="00CE7520" w:rsidP="00A21AEC">
          <w:pPr>
            <w:pStyle w:val="TOC3"/>
            <w:tabs>
              <w:tab w:val="right" w:leader="dot" w:pos="9016"/>
            </w:tabs>
            <w:rPr>
              <w:rFonts w:eastAsiaTheme="minorEastAsia"/>
              <w:noProof/>
              <w:rtl/>
            </w:rPr>
          </w:pPr>
          <w:hyperlink w:anchor="_Toc68767340" w:history="1">
            <w:r w:rsidR="00A21AEC" w:rsidRPr="008B33C5">
              <w:rPr>
                <w:rStyle w:val="Hyperlink"/>
                <w:rFonts w:hint="cs"/>
                <w:noProof/>
                <w:rtl/>
              </w:rPr>
              <w:t>ی</w:t>
            </w:r>
            <w:r w:rsidR="00A21AEC" w:rsidRPr="008B33C5">
              <w:rPr>
                <w:rStyle w:val="Hyperlink"/>
                <w:rFonts w:hint="eastAsia"/>
                <w:noProof/>
                <w:rtl/>
              </w:rPr>
              <w:t>ونس</w:t>
            </w:r>
            <w:r w:rsidR="00A21AEC" w:rsidRPr="008B33C5">
              <w:rPr>
                <w:rStyle w:val="Hyperlink"/>
                <w:noProof/>
                <w:rtl/>
              </w:rPr>
              <w:t xml:space="preserve"> بن حب</w:t>
            </w:r>
            <w:r w:rsidR="00A21AEC" w:rsidRPr="008B33C5">
              <w:rPr>
                <w:rStyle w:val="Hyperlink"/>
                <w:rFonts w:hint="cs"/>
                <w:noProof/>
                <w:rtl/>
              </w:rPr>
              <w:t>ی</w:t>
            </w:r>
            <w:r w:rsidR="00A21AEC" w:rsidRPr="008B33C5">
              <w:rPr>
                <w:rStyle w:val="Hyperlink"/>
                <w:rFonts w:hint="eastAsia"/>
                <w:noProof/>
                <w:rtl/>
              </w:rPr>
              <w:t>ب</w:t>
            </w:r>
            <w:r w:rsidR="00A21AEC">
              <w:rPr>
                <w:noProof/>
                <w:webHidden/>
                <w:rtl/>
              </w:rPr>
              <w:tab/>
            </w:r>
            <w:r w:rsidR="00A21AEC">
              <w:rPr>
                <w:noProof/>
                <w:webHidden/>
                <w:rtl/>
              </w:rPr>
              <w:fldChar w:fldCharType="begin"/>
            </w:r>
            <w:r w:rsidR="00A21AEC">
              <w:rPr>
                <w:noProof/>
                <w:webHidden/>
                <w:rtl/>
              </w:rPr>
              <w:instrText xml:space="preserve"> </w:instrText>
            </w:r>
            <w:r w:rsidR="00A21AEC">
              <w:rPr>
                <w:noProof/>
                <w:webHidden/>
              </w:rPr>
              <w:instrText>PAGEREF</w:instrText>
            </w:r>
            <w:r w:rsidR="00A21AEC">
              <w:rPr>
                <w:noProof/>
                <w:webHidden/>
                <w:rtl/>
              </w:rPr>
              <w:instrText xml:space="preserve"> _</w:instrText>
            </w:r>
            <w:r w:rsidR="00A21AEC">
              <w:rPr>
                <w:noProof/>
                <w:webHidden/>
              </w:rPr>
              <w:instrText>Toc</w:instrText>
            </w:r>
            <w:r w:rsidR="00A21AEC">
              <w:rPr>
                <w:noProof/>
                <w:webHidden/>
                <w:rtl/>
              </w:rPr>
              <w:instrText xml:space="preserve">68767340 </w:instrText>
            </w:r>
            <w:r w:rsidR="00A21AEC">
              <w:rPr>
                <w:noProof/>
                <w:webHidden/>
              </w:rPr>
              <w:instrText>\h</w:instrText>
            </w:r>
            <w:r w:rsidR="00A21AEC">
              <w:rPr>
                <w:noProof/>
                <w:webHidden/>
                <w:rtl/>
              </w:rPr>
              <w:instrText xml:space="preserve"> </w:instrText>
            </w:r>
            <w:r w:rsidR="00A21AEC">
              <w:rPr>
                <w:noProof/>
                <w:webHidden/>
                <w:rtl/>
              </w:rPr>
            </w:r>
            <w:r w:rsidR="00A21AEC">
              <w:rPr>
                <w:noProof/>
                <w:webHidden/>
                <w:rtl/>
              </w:rPr>
              <w:fldChar w:fldCharType="separate"/>
            </w:r>
            <w:r w:rsidR="003E1B81">
              <w:rPr>
                <w:noProof/>
                <w:webHidden/>
                <w:rtl/>
              </w:rPr>
              <w:t>16</w:t>
            </w:r>
            <w:r w:rsidR="00A21AEC">
              <w:rPr>
                <w:noProof/>
                <w:webHidden/>
                <w:rtl/>
              </w:rPr>
              <w:fldChar w:fldCharType="end"/>
            </w:r>
          </w:hyperlink>
        </w:p>
        <w:p w14:paraId="0A8E07E1" w14:textId="38668DC6" w:rsidR="00A21AEC" w:rsidRDefault="00CE7520" w:rsidP="00A21AEC">
          <w:pPr>
            <w:pStyle w:val="TOC3"/>
            <w:tabs>
              <w:tab w:val="right" w:leader="dot" w:pos="9016"/>
            </w:tabs>
            <w:rPr>
              <w:rFonts w:eastAsiaTheme="minorEastAsia"/>
              <w:noProof/>
              <w:rtl/>
            </w:rPr>
          </w:pPr>
          <w:hyperlink w:anchor="_Toc68767341" w:history="1">
            <w:r w:rsidR="00A21AEC" w:rsidRPr="008B33C5">
              <w:rPr>
                <w:rStyle w:val="Hyperlink"/>
                <w:noProof/>
                <w:rtl/>
              </w:rPr>
              <w:t>خل</w:t>
            </w:r>
            <w:r w:rsidR="00A21AEC" w:rsidRPr="008B33C5">
              <w:rPr>
                <w:rStyle w:val="Hyperlink"/>
                <w:rFonts w:hint="cs"/>
                <w:noProof/>
                <w:rtl/>
              </w:rPr>
              <w:t>ی</w:t>
            </w:r>
            <w:r w:rsidR="00A21AEC" w:rsidRPr="008B33C5">
              <w:rPr>
                <w:rStyle w:val="Hyperlink"/>
                <w:rFonts w:hint="eastAsia"/>
                <w:noProof/>
                <w:rtl/>
              </w:rPr>
              <w:t>ل</w:t>
            </w:r>
            <w:r w:rsidR="00A21AEC" w:rsidRPr="008B33C5">
              <w:rPr>
                <w:rStyle w:val="Hyperlink"/>
                <w:noProof/>
                <w:rtl/>
              </w:rPr>
              <w:t xml:space="preserve"> بن احمد فراه</w:t>
            </w:r>
            <w:r w:rsidR="00A21AEC" w:rsidRPr="008B33C5">
              <w:rPr>
                <w:rStyle w:val="Hyperlink"/>
                <w:rFonts w:hint="cs"/>
                <w:noProof/>
                <w:rtl/>
              </w:rPr>
              <w:t>ی</w:t>
            </w:r>
            <w:r w:rsidR="00A21AEC" w:rsidRPr="008B33C5">
              <w:rPr>
                <w:rStyle w:val="Hyperlink"/>
                <w:rFonts w:hint="eastAsia"/>
                <w:noProof/>
                <w:rtl/>
              </w:rPr>
              <w:t>د</w:t>
            </w:r>
            <w:r w:rsidR="00A21AEC" w:rsidRPr="008B33C5">
              <w:rPr>
                <w:rStyle w:val="Hyperlink"/>
                <w:rFonts w:hint="cs"/>
                <w:noProof/>
                <w:rtl/>
              </w:rPr>
              <w:t>ی</w:t>
            </w:r>
            <w:r w:rsidR="00A21AEC">
              <w:rPr>
                <w:noProof/>
                <w:webHidden/>
                <w:rtl/>
              </w:rPr>
              <w:tab/>
            </w:r>
            <w:r w:rsidR="00A21AEC">
              <w:rPr>
                <w:noProof/>
                <w:webHidden/>
                <w:rtl/>
              </w:rPr>
              <w:fldChar w:fldCharType="begin"/>
            </w:r>
            <w:r w:rsidR="00A21AEC">
              <w:rPr>
                <w:noProof/>
                <w:webHidden/>
                <w:rtl/>
              </w:rPr>
              <w:instrText xml:space="preserve"> </w:instrText>
            </w:r>
            <w:r w:rsidR="00A21AEC">
              <w:rPr>
                <w:noProof/>
                <w:webHidden/>
              </w:rPr>
              <w:instrText>PAGEREF</w:instrText>
            </w:r>
            <w:r w:rsidR="00A21AEC">
              <w:rPr>
                <w:noProof/>
                <w:webHidden/>
                <w:rtl/>
              </w:rPr>
              <w:instrText xml:space="preserve"> _</w:instrText>
            </w:r>
            <w:r w:rsidR="00A21AEC">
              <w:rPr>
                <w:noProof/>
                <w:webHidden/>
              </w:rPr>
              <w:instrText>Toc</w:instrText>
            </w:r>
            <w:r w:rsidR="00A21AEC">
              <w:rPr>
                <w:noProof/>
                <w:webHidden/>
                <w:rtl/>
              </w:rPr>
              <w:instrText xml:space="preserve">68767341 </w:instrText>
            </w:r>
            <w:r w:rsidR="00A21AEC">
              <w:rPr>
                <w:noProof/>
                <w:webHidden/>
              </w:rPr>
              <w:instrText>\h</w:instrText>
            </w:r>
            <w:r w:rsidR="00A21AEC">
              <w:rPr>
                <w:noProof/>
                <w:webHidden/>
                <w:rtl/>
              </w:rPr>
              <w:instrText xml:space="preserve"> </w:instrText>
            </w:r>
            <w:r w:rsidR="00A21AEC">
              <w:rPr>
                <w:noProof/>
                <w:webHidden/>
                <w:rtl/>
              </w:rPr>
            </w:r>
            <w:r w:rsidR="00A21AEC">
              <w:rPr>
                <w:noProof/>
                <w:webHidden/>
                <w:rtl/>
              </w:rPr>
              <w:fldChar w:fldCharType="separate"/>
            </w:r>
            <w:r w:rsidR="003E1B81">
              <w:rPr>
                <w:noProof/>
                <w:webHidden/>
                <w:rtl/>
              </w:rPr>
              <w:t>16</w:t>
            </w:r>
            <w:r w:rsidR="00A21AEC">
              <w:rPr>
                <w:noProof/>
                <w:webHidden/>
                <w:rtl/>
              </w:rPr>
              <w:fldChar w:fldCharType="end"/>
            </w:r>
          </w:hyperlink>
        </w:p>
        <w:p w14:paraId="05D0EA14" w14:textId="77FE9F82" w:rsidR="00A21AEC" w:rsidRDefault="00CE7520" w:rsidP="00A21AEC">
          <w:pPr>
            <w:pStyle w:val="TOC3"/>
            <w:tabs>
              <w:tab w:val="right" w:leader="dot" w:pos="9016"/>
            </w:tabs>
            <w:rPr>
              <w:rFonts w:eastAsiaTheme="minorEastAsia"/>
              <w:noProof/>
              <w:rtl/>
            </w:rPr>
          </w:pPr>
          <w:hyperlink w:anchor="_Toc68767342" w:history="1">
            <w:r w:rsidR="00A21AEC" w:rsidRPr="008B33C5">
              <w:rPr>
                <w:rStyle w:val="Hyperlink"/>
                <w:noProof/>
                <w:rtl/>
              </w:rPr>
              <w:t>س</w:t>
            </w:r>
            <w:r w:rsidR="00A21AEC" w:rsidRPr="008B33C5">
              <w:rPr>
                <w:rStyle w:val="Hyperlink"/>
                <w:rFonts w:hint="cs"/>
                <w:noProof/>
                <w:rtl/>
              </w:rPr>
              <w:t>ی</w:t>
            </w:r>
            <w:r w:rsidR="00A21AEC" w:rsidRPr="008B33C5">
              <w:rPr>
                <w:rStyle w:val="Hyperlink"/>
                <w:rFonts w:hint="eastAsia"/>
                <w:noProof/>
                <w:rtl/>
              </w:rPr>
              <w:t>بو</w:t>
            </w:r>
            <w:r w:rsidR="00A21AEC" w:rsidRPr="008B33C5">
              <w:rPr>
                <w:rStyle w:val="Hyperlink"/>
                <w:rFonts w:hint="cs"/>
                <w:noProof/>
                <w:rtl/>
              </w:rPr>
              <w:t>ی</w:t>
            </w:r>
            <w:r w:rsidR="00A21AEC" w:rsidRPr="008B33C5">
              <w:rPr>
                <w:rStyle w:val="Hyperlink"/>
                <w:rFonts w:hint="eastAsia"/>
                <w:noProof/>
                <w:rtl/>
              </w:rPr>
              <w:t>ه</w:t>
            </w:r>
            <w:r w:rsidR="00A21AEC">
              <w:rPr>
                <w:noProof/>
                <w:webHidden/>
                <w:rtl/>
              </w:rPr>
              <w:tab/>
            </w:r>
            <w:r w:rsidR="00A21AEC">
              <w:rPr>
                <w:noProof/>
                <w:webHidden/>
                <w:rtl/>
              </w:rPr>
              <w:fldChar w:fldCharType="begin"/>
            </w:r>
            <w:r w:rsidR="00A21AEC">
              <w:rPr>
                <w:noProof/>
                <w:webHidden/>
                <w:rtl/>
              </w:rPr>
              <w:instrText xml:space="preserve"> </w:instrText>
            </w:r>
            <w:r w:rsidR="00A21AEC">
              <w:rPr>
                <w:noProof/>
                <w:webHidden/>
              </w:rPr>
              <w:instrText>PAGEREF</w:instrText>
            </w:r>
            <w:r w:rsidR="00A21AEC">
              <w:rPr>
                <w:noProof/>
                <w:webHidden/>
                <w:rtl/>
              </w:rPr>
              <w:instrText xml:space="preserve"> _</w:instrText>
            </w:r>
            <w:r w:rsidR="00A21AEC">
              <w:rPr>
                <w:noProof/>
                <w:webHidden/>
              </w:rPr>
              <w:instrText>Toc</w:instrText>
            </w:r>
            <w:r w:rsidR="00A21AEC">
              <w:rPr>
                <w:noProof/>
                <w:webHidden/>
                <w:rtl/>
              </w:rPr>
              <w:instrText xml:space="preserve">68767342 </w:instrText>
            </w:r>
            <w:r w:rsidR="00A21AEC">
              <w:rPr>
                <w:noProof/>
                <w:webHidden/>
              </w:rPr>
              <w:instrText>\h</w:instrText>
            </w:r>
            <w:r w:rsidR="00A21AEC">
              <w:rPr>
                <w:noProof/>
                <w:webHidden/>
                <w:rtl/>
              </w:rPr>
              <w:instrText xml:space="preserve"> </w:instrText>
            </w:r>
            <w:r w:rsidR="00A21AEC">
              <w:rPr>
                <w:noProof/>
                <w:webHidden/>
                <w:rtl/>
              </w:rPr>
            </w:r>
            <w:r w:rsidR="00A21AEC">
              <w:rPr>
                <w:noProof/>
                <w:webHidden/>
                <w:rtl/>
              </w:rPr>
              <w:fldChar w:fldCharType="separate"/>
            </w:r>
            <w:r w:rsidR="003E1B81">
              <w:rPr>
                <w:noProof/>
                <w:webHidden/>
                <w:rtl/>
              </w:rPr>
              <w:t>17</w:t>
            </w:r>
            <w:r w:rsidR="00A21AEC">
              <w:rPr>
                <w:noProof/>
                <w:webHidden/>
                <w:rtl/>
              </w:rPr>
              <w:fldChar w:fldCharType="end"/>
            </w:r>
          </w:hyperlink>
        </w:p>
        <w:p w14:paraId="3AB0C29B" w14:textId="1857D7B8" w:rsidR="00A21AEC" w:rsidRDefault="00CE7520" w:rsidP="00A21AEC">
          <w:pPr>
            <w:pStyle w:val="TOC3"/>
            <w:tabs>
              <w:tab w:val="right" w:leader="dot" w:pos="9016"/>
            </w:tabs>
            <w:rPr>
              <w:rFonts w:eastAsiaTheme="minorEastAsia"/>
              <w:noProof/>
              <w:rtl/>
            </w:rPr>
          </w:pPr>
          <w:hyperlink w:anchor="_Toc68767343" w:history="1">
            <w:r w:rsidR="00A21AEC" w:rsidRPr="008B33C5">
              <w:rPr>
                <w:rStyle w:val="Hyperlink"/>
                <w:noProof/>
                <w:rtl/>
              </w:rPr>
              <w:t>مبرّد</w:t>
            </w:r>
            <w:r w:rsidR="00A21AEC">
              <w:rPr>
                <w:noProof/>
                <w:webHidden/>
                <w:rtl/>
              </w:rPr>
              <w:tab/>
            </w:r>
            <w:r w:rsidR="00A21AEC">
              <w:rPr>
                <w:noProof/>
                <w:webHidden/>
                <w:rtl/>
              </w:rPr>
              <w:fldChar w:fldCharType="begin"/>
            </w:r>
            <w:r w:rsidR="00A21AEC">
              <w:rPr>
                <w:noProof/>
                <w:webHidden/>
                <w:rtl/>
              </w:rPr>
              <w:instrText xml:space="preserve"> </w:instrText>
            </w:r>
            <w:r w:rsidR="00A21AEC">
              <w:rPr>
                <w:noProof/>
                <w:webHidden/>
              </w:rPr>
              <w:instrText>PAGEREF</w:instrText>
            </w:r>
            <w:r w:rsidR="00A21AEC">
              <w:rPr>
                <w:noProof/>
                <w:webHidden/>
                <w:rtl/>
              </w:rPr>
              <w:instrText xml:space="preserve"> _</w:instrText>
            </w:r>
            <w:r w:rsidR="00A21AEC">
              <w:rPr>
                <w:noProof/>
                <w:webHidden/>
              </w:rPr>
              <w:instrText>Toc</w:instrText>
            </w:r>
            <w:r w:rsidR="00A21AEC">
              <w:rPr>
                <w:noProof/>
                <w:webHidden/>
                <w:rtl/>
              </w:rPr>
              <w:instrText xml:space="preserve">68767343 </w:instrText>
            </w:r>
            <w:r w:rsidR="00A21AEC">
              <w:rPr>
                <w:noProof/>
                <w:webHidden/>
              </w:rPr>
              <w:instrText>\h</w:instrText>
            </w:r>
            <w:r w:rsidR="00A21AEC">
              <w:rPr>
                <w:noProof/>
                <w:webHidden/>
                <w:rtl/>
              </w:rPr>
              <w:instrText xml:space="preserve"> </w:instrText>
            </w:r>
            <w:r w:rsidR="00A21AEC">
              <w:rPr>
                <w:noProof/>
                <w:webHidden/>
                <w:rtl/>
              </w:rPr>
            </w:r>
            <w:r w:rsidR="00A21AEC">
              <w:rPr>
                <w:noProof/>
                <w:webHidden/>
                <w:rtl/>
              </w:rPr>
              <w:fldChar w:fldCharType="separate"/>
            </w:r>
            <w:r w:rsidR="003E1B81">
              <w:rPr>
                <w:noProof/>
                <w:webHidden/>
                <w:rtl/>
              </w:rPr>
              <w:t>18</w:t>
            </w:r>
            <w:r w:rsidR="00A21AEC">
              <w:rPr>
                <w:noProof/>
                <w:webHidden/>
                <w:rtl/>
              </w:rPr>
              <w:fldChar w:fldCharType="end"/>
            </w:r>
          </w:hyperlink>
        </w:p>
        <w:p w14:paraId="2A2676C6" w14:textId="5297DB0C" w:rsidR="00A21AEC" w:rsidRDefault="00CE7520" w:rsidP="00A21AEC">
          <w:pPr>
            <w:pStyle w:val="TOC3"/>
            <w:tabs>
              <w:tab w:val="right" w:leader="dot" w:pos="9016"/>
            </w:tabs>
            <w:rPr>
              <w:rFonts w:eastAsiaTheme="minorEastAsia"/>
              <w:noProof/>
              <w:rtl/>
            </w:rPr>
          </w:pPr>
          <w:hyperlink w:anchor="_Toc68767344" w:history="1">
            <w:r w:rsidR="00A21AEC" w:rsidRPr="008B33C5">
              <w:rPr>
                <w:rStyle w:val="Hyperlink"/>
                <w:noProof/>
                <w:rtl/>
              </w:rPr>
              <w:t>زجّاج</w:t>
            </w:r>
            <w:r w:rsidR="00A21AEC">
              <w:rPr>
                <w:noProof/>
                <w:webHidden/>
                <w:rtl/>
              </w:rPr>
              <w:tab/>
            </w:r>
            <w:r w:rsidR="00A21AEC">
              <w:rPr>
                <w:noProof/>
                <w:webHidden/>
                <w:rtl/>
              </w:rPr>
              <w:fldChar w:fldCharType="begin"/>
            </w:r>
            <w:r w:rsidR="00A21AEC">
              <w:rPr>
                <w:noProof/>
                <w:webHidden/>
                <w:rtl/>
              </w:rPr>
              <w:instrText xml:space="preserve"> </w:instrText>
            </w:r>
            <w:r w:rsidR="00A21AEC">
              <w:rPr>
                <w:noProof/>
                <w:webHidden/>
              </w:rPr>
              <w:instrText>PAGEREF</w:instrText>
            </w:r>
            <w:r w:rsidR="00A21AEC">
              <w:rPr>
                <w:noProof/>
                <w:webHidden/>
                <w:rtl/>
              </w:rPr>
              <w:instrText xml:space="preserve"> _</w:instrText>
            </w:r>
            <w:r w:rsidR="00A21AEC">
              <w:rPr>
                <w:noProof/>
                <w:webHidden/>
              </w:rPr>
              <w:instrText>Toc</w:instrText>
            </w:r>
            <w:r w:rsidR="00A21AEC">
              <w:rPr>
                <w:noProof/>
                <w:webHidden/>
                <w:rtl/>
              </w:rPr>
              <w:instrText xml:space="preserve">68767344 </w:instrText>
            </w:r>
            <w:r w:rsidR="00A21AEC">
              <w:rPr>
                <w:noProof/>
                <w:webHidden/>
              </w:rPr>
              <w:instrText>\h</w:instrText>
            </w:r>
            <w:r w:rsidR="00A21AEC">
              <w:rPr>
                <w:noProof/>
                <w:webHidden/>
                <w:rtl/>
              </w:rPr>
              <w:instrText xml:space="preserve"> </w:instrText>
            </w:r>
            <w:r w:rsidR="00A21AEC">
              <w:rPr>
                <w:noProof/>
                <w:webHidden/>
                <w:rtl/>
              </w:rPr>
            </w:r>
            <w:r w:rsidR="00A21AEC">
              <w:rPr>
                <w:noProof/>
                <w:webHidden/>
                <w:rtl/>
              </w:rPr>
              <w:fldChar w:fldCharType="separate"/>
            </w:r>
            <w:r w:rsidR="003E1B81">
              <w:rPr>
                <w:noProof/>
                <w:webHidden/>
                <w:rtl/>
              </w:rPr>
              <w:t>18</w:t>
            </w:r>
            <w:r w:rsidR="00A21AEC">
              <w:rPr>
                <w:noProof/>
                <w:webHidden/>
                <w:rtl/>
              </w:rPr>
              <w:fldChar w:fldCharType="end"/>
            </w:r>
          </w:hyperlink>
        </w:p>
        <w:p w14:paraId="20A741D4" w14:textId="77C3ADE2" w:rsidR="00A21AEC" w:rsidRDefault="00CE7520" w:rsidP="00A21AEC">
          <w:pPr>
            <w:pStyle w:val="TOC2"/>
            <w:rPr>
              <w:rFonts w:eastAsiaTheme="minorEastAsia"/>
              <w:b w:val="0"/>
              <w:bCs w:val="0"/>
              <w:rtl/>
            </w:rPr>
          </w:pPr>
          <w:hyperlink w:anchor="_Toc68767345" w:history="1">
            <w:r w:rsidR="00A21AEC" w:rsidRPr="008B33C5">
              <w:rPr>
                <w:rStyle w:val="Hyperlink"/>
                <w:rtl/>
              </w:rPr>
              <w:t>مدرسه کوفه</w:t>
            </w:r>
            <w:r w:rsidR="00A21AEC">
              <w:rPr>
                <w:webHidden/>
                <w:rtl/>
              </w:rPr>
              <w:tab/>
            </w:r>
            <w:r w:rsidR="00A21AEC">
              <w:rPr>
                <w:webHidden/>
                <w:rtl/>
              </w:rPr>
              <w:fldChar w:fldCharType="begin"/>
            </w:r>
            <w:r w:rsidR="00A21AEC">
              <w:rPr>
                <w:webHidden/>
                <w:rtl/>
              </w:rPr>
              <w:instrText xml:space="preserve"> </w:instrText>
            </w:r>
            <w:r w:rsidR="00A21AEC">
              <w:rPr>
                <w:webHidden/>
              </w:rPr>
              <w:instrText>PAGEREF</w:instrText>
            </w:r>
            <w:r w:rsidR="00A21AEC">
              <w:rPr>
                <w:webHidden/>
                <w:rtl/>
              </w:rPr>
              <w:instrText xml:space="preserve"> _</w:instrText>
            </w:r>
            <w:r w:rsidR="00A21AEC">
              <w:rPr>
                <w:webHidden/>
              </w:rPr>
              <w:instrText>Toc</w:instrText>
            </w:r>
            <w:r w:rsidR="00A21AEC">
              <w:rPr>
                <w:webHidden/>
                <w:rtl/>
              </w:rPr>
              <w:instrText xml:space="preserve">68767345 </w:instrText>
            </w:r>
            <w:r w:rsidR="00A21AEC">
              <w:rPr>
                <w:webHidden/>
              </w:rPr>
              <w:instrText>\h</w:instrText>
            </w:r>
            <w:r w:rsidR="00A21AEC">
              <w:rPr>
                <w:webHidden/>
                <w:rtl/>
              </w:rPr>
              <w:instrText xml:space="preserve"> </w:instrText>
            </w:r>
            <w:r w:rsidR="00A21AEC">
              <w:rPr>
                <w:webHidden/>
                <w:rtl/>
              </w:rPr>
            </w:r>
            <w:r w:rsidR="00A21AEC">
              <w:rPr>
                <w:webHidden/>
                <w:rtl/>
              </w:rPr>
              <w:fldChar w:fldCharType="separate"/>
            </w:r>
            <w:r w:rsidR="003E1B81">
              <w:rPr>
                <w:webHidden/>
                <w:rtl/>
              </w:rPr>
              <w:t>18</w:t>
            </w:r>
            <w:r w:rsidR="00A21AEC">
              <w:rPr>
                <w:webHidden/>
                <w:rtl/>
              </w:rPr>
              <w:fldChar w:fldCharType="end"/>
            </w:r>
          </w:hyperlink>
        </w:p>
        <w:p w14:paraId="4B9528D3" w14:textId="03E4AC46" w:rsidR="00A21AEC" w:rsidRDefault="00CE7520" w:rsidP="00A21AEC">
          <w:pPr>
            <w:pStyle w:val="TOC3"/>
            <w:tabs>
              <w:tab w:val="right" w:leader="dot" w:pos="9016"/>
            </w:tabs>
            <w:rPr>
              <w:rFonts w:eastAsiaTheme="minorEastAsia"/>
              <w:noProof/>
              <w:rtl/>
            </w:rPr>
          </w:pPr>
          <w:hyperlink w:anchor="_Toc68767346" w:history="1">
            <w:r w:rsidR="00A21AEC" w:rsidRPr="008B33C5">
              <w:rPr>
                <w:rStyle w:val="Hyperlink"/>
                <w:noProof/>
                <w:rtl/>
              </w:rPr>
              <w:t>فرّاء</w:t>
            </w:r>
            <w:r w:rsidR="00A21AEC">
              <w:rPr>
                <w:noProof/>
                <w:webHidden/>
                <w:rtl/>
              </w:rPr>
              <w:tab/>
            </w:r>
            <w:r w:rsidR="00A21AEC">
              <w:rPr>
                <w:noProof/>
                <w:webHidden/>
                <w:rtl/>
              </w:rPr>
              <w:fldChar w:fldCharType="begin"/>
            </w:r>
            <w:r w:rsidR="00A21AEC">
              <w:rPr>
                <w:noProof/>
                <w:webHidden/>
                <w:rtl/>
              </w:rPr>
              <w:instrText xml:space="preserve"> </w:instrText>
            </w:r>
            <w:r w:rsidR="00A21AEC">
              <w:rPr>
                <w:noProof/>
                <w:webHidden/>
              </w:rPr>
              <w:instrText>PAGEREF</w:instrText>
            </w:r>
            <w:r w:rsidR="00A21AEC">
              <w:rPr>
                <w:noProof/>
                <w:webHidden/>
                <w:rtl/>
              </w:rPr>
              <w:instrText xml:space="preserve"> _</w:instrText>
            </w:r>
            <w:r w:rsidR="00A21AEC">
              <w:rPr>
                <w:noProof/>
                <w:webHidden/>
              </w:rPr>
              <w:instrText>Toc</w:instrText>
            </w:r>
            <w:r w:rsidR="00A21AEC">
              <w:rPr>
                <w:noProof/>
                <w:webHidden/>
                <w:rtl/>
              </w:rPr>
              <w:instrText xml:space="preserve">68767346 </w:instrText>
            </w:r>
            <w:r w:rsidR="00A21AEC">
              <w:rPr>
                <w:noProof/>
                <w:webHidden/>
              </w:rPr>
              <w:instrText>\h</w:instrText>
            </w:r>
            <w:r w:rsidR="00A21AEC">
              <w:rPr>
                <w:noProof/>
                <w:webHidden/>
                <w:rtl/>
              </w:rPr>
              <w:instrText xml:space="preserve"> </w:instrText>
            </w:r>
            <w:r w:rsidR="00A21AEC">
              <w:rPr>
                <w:noProof/>
                <w:webHidden/>
                <w:rtl/>
              </w:rPr>
            </w:r>
            <w:r w:rsidR="00A21AEC">
              <w:rPr>
                <w:noProof/>
                <w:webHidden/>
                <w:rtl/>
              </w:rPr>
              <w:fldChar w:fldCharType="separate"/>
            </w:r>
            <w:r w:rsidR="003E1B81">
              <w:rPr>
                <w:noProof/>
                <w:webHidden/>
                <w:rtl/>
              </w:rPr>
              <w:t>19</w:t>
            </w:r>
            <w:r w:rsidR="00A21AEC">
              <w:rPr>
                <w:noProof/>
                <w:webHidden/>
                <w:rtl/>
              </w:rPr>
              <w:fldChar w:fldCharType="end"/>
            </w:r>
          </w:hyperlink>
        </w:p>
        <w:p w14:paraId="344BF315" w14:textId="1A70E460" w:rsidR="00A21AEC" w:rsidRDefault="00CE7520" w:rsidP="00A21AEC">
          <w:pPr>
            <w:pStyle w:val="TOC2"/>
            <w:rPr>
              <w:rFonts w:eastAsiaTheme="minorEastAsia"/>
              <w:b w:val="0"/>
              <w:bCs w:val="0"/>
              <w:rtl/>
            </w:rPr>
          </w:pPr>
          <w:hyperlink w:anchor="_Toc68767347" w:history="1">
            <w:r w:rsidR="00A21AEC" w:rsidRPr="008B33C5">
              <w:rPr>
                <w:rStyle w:val="Hyperlink"/>
                <w:rtl/>
              </w:rPr>
              <w:t xml:space="preserve">مدرسه </w:t>
            </w:r>
            <w:r w:rsidR="00A21AEC" w:rsidRPr="008B33C5">
              <w:rPr>
                <w:rStyle w:val="Hyperlink"/>
                <w:rFonts w:hint="cs"/>
                <w:rtl/>
              </w:rPr>
              <w:t>ی</w:t>
            </w:r>
            <w:r w:rsidR="00A21AEC" w:rsidRPr="008B33C5">
              <w:rPr>
                <w:rStyle w:val="Hyperlink"/>
                <w:rtl/>
              </w:rPr>
              <w:t xml:space="preserve"> بغداد</w:t>
            </w:r>
            <w:r w:rsidR="00A21AEC">
              <w:rPr>
                <w:webHidden/>
                <w:rtl/>
              </w:rPr>
              <w:tab/>
            </w:r>
            <w:r w:rsidR="00A21AEC">
              <w:rPr>
                <w:webHidden/>
                <w:rtl/>
              </w:rPr>
              <w:fldChar w:fldCharType="begin"/>
            </w:r>
            <w:r w:rsidR="00A21AEC">
              <w:rPr>
                <w:webHidden/>
                <w:rtl/>
              </w:rPr>
              <w:instrText xml:space="preserve"> </w:instrText>
            </w:r>
            <w:r w:rsidR="00A21AEC">
              <w:rPr>
                <w:webHidden/>
              </w:rPr>
              <w:instrText>PAGEREF</w:instrText>
            </w:r>
            <w:r w:rsidR="00A21AEC">
              <w:rPr>
                <w:webHidden/>
                <w:rtl/>
              </w:rPr>
              <w:instrText xml:space="preserve"> _</w:instrText>
            </w:r>
            <w:r w:rsidR="00A21AEC">
              <w:rPr>
                <w:webHidden/>
              </w:rPr>
              <w:instrText>Toc</w:instrText>
            </w:r>
            <w:r w:rsidR="00A21AEC">
              <w:rPr>
                <w:webHidden/>
                <w:rtl/>
              </w:rPr>
              <w:instrText xml:space="preserve">68767347 </w:instrText>
            </w:r>
            <w:r w:rsidR="00A21AEC">
              <w:rPr>
                <w:webHidden/>
              </w:rPr>
              <w:instrText>\h</w:instrText>
            </w:r>
            <w:r w:rsidR="00A21AEC">
              <w:rPr>
                <w:webHidden/>
                <w:rtl/>
              </w:rPr>
              <w:instrText xml:space="preserve"> </w:instrText>
            </w:r>
            <w:r w:rsidR="00A21AEC">
              <w:rPr>
                <w:webHidden/>
                <w:rtl/>
              </w:rPr>
            </w:r>
            <w:r w:rsidR="00A21AEC">
              <w:rPr>
                <w:webHidden/>
                <w:rtl/>
              </w:rPr>
              <w:fldChar w:fldCharType="separate"/>
            </w:r>
            <w:r w:rsidR="003E1B81">
              <w:rPr>
                <w:webHidden/>
                <w:rtl/>
              </w:rPr>
              <w:t>20</w:t>
            </w:r>
            <w:r w:rsidR="00A21AEC">
              <w:rPr>
                <w:webHidden/>
                <w:rtl/>
              </w:rPr>
              <w:fldChar w:fldCharType="end"/>
            </w:r>
          </w:hyperlink>
        </w:p>
        <w:p w14:paraId="60B92A98" w14:textId="3442A14B" w:rsidR="00A21AEC" w:rsidRDefault="00CE7520" w:rsidP="00A21AEC">
          <w:pPr>
            <w:pStyle w:val="TOC3"/>
            <w:tabs>
              <w:tab w:val="right" w:leader="dot" w:pos="9016"/>
            </w:tabs>
            <w:rPr>
              <w:rFonts w:eastAsiaTheme="minorEastAsia"/>
              <w:noProof/>
              <w:rtl/>
            </w:rPr>
          </w:pPr>
          <w:hyperlink w:anchor="_Toc68767348" w:history="1">
            <w:r w:rsidR="00A21AEC" w:rsidRPr="008B33C5">
              <w:rPr>
                <w:rStyle w:val="Hyperlink"/>
                <w:noProof/>
                <w:rtl/>
              </w:rPr>
              <w:t>ابو عل</w:t>
            </w:r>
            <w:r w:rsidR="00A21AEC" w:rsidRPr="008B33C5">
              <w:rPr>
                <w:rStyle w:val="Hyperlink"/>
                <w:rFonts w:hint="cs"/>
                <w:noProof/>
                <w:rtl/>
              </w:rPr>
              <w:t>ی</w:t>
            </w:r>
            <w:r w:rsidR="00A21AEC" w:rsidRPr="008B33C5">
              <w:rPr>
                <w:rStyle w:val="Hyperlink"/>
                <w:noProof/>
                <w:rtl/>
              </w:rPr>
              <w:t xml:space="preserve"> الفارس</w:t>
            </w:r>
            <w:r w:rsidR="00A21AEC" w:rsidRPr="008B33C5">
              <w:rPr>
                <w:rStyle w:val="Hyperlink"/>
                <w:rFonts w:hint="cs"/>
                <w:noProof/>
                <w:rtl/>
              </w:rPr>
              <w:t>ی</w:t>
            </w:r>
            <w:r w:rsidR="00A21AEC">
              <w:rPr>
                <w:noProof/>
                <w:webHidden/>
                <w:rtl/>
              </w:rPr>
              <w:tab/>
            </w:r>
            <w:r w:rsidR="00A21AEC">
              <w:rPr>
                <w:noProof/>
                <w:webHidden/>
                <w:rtl/>
              </w:rPr>
              <w:fldChar w:fldCharType="begin"/>
            </w:r>
            <w:r w:rsidR="00A21AEC">
              <w:rPr>
                <w:noProof/>
                <w:webHidden/>
                <w:rtl/>
              </w:rPr>
              <w:instrText xml:space="preserve"> </w:instrText>
            </w:r>
            <w:r w:rsidR="00A21AEC">
              <w:rPr>
                <w:noProof/>
                <w:webHidden/>
              </w:rPr>
              <w:instrText>PAGEREF</w:instrText>
            </w:r>
            <w:r w:rsidR="00A21AEC">
              <w:rPr>
                <w:noProof/>
                <w:webHidden/>
                <w:rtl/>
              </w:rPr>
              <w:instrText xml:space="preserve"> _</w:instrText>
            </w:r>
            <w:r w:rsidR="00A21AEC">
              <w:rPr>
                <w:noProof/>
                <w:webHidden/>
              </w:rPr>
              <w:instrText>Toc</w:instrText>
            </w:r>
            <w:r w:rsidR="00A21AEC">
              <w:rPr>
                <w:noProof/>
                <w:webHidden/>
                <w:rtl/>
              </w:rPr>
              <w:instrText xml:space="preserve">68767348 </w:instrText>
            </w:r>
            <w:r w:rsidR="00A21AEC">
              <w:rPr>
                <w:noProof/>
                <w:webHidden/>
              </w:rPr>
              <w:instrText>\h</w:instrText>
            </w:r>
            <w:r w:rsidR="00A21AEC">
              <w:rPr>
                <w:noProof/>
                <w:webHidden/>
                <w:rtl/>
              </w:rPr>
              <w:instrText xml:space="preserve"> </w:instrText>
            </w:r>
            <w:r w:rsidR="00A21AEC">
              <w:rPr>
                <w:noProof/>
                <w:webHidden/>
                <w:rtl/>
              </w:rPr>
            </w:r>
            <w:r w:rsidR="00A21AEC">
              <w:rPr>
                <w:noProof/>
                <w:webHidden/>
                <w:rtl/>
              </w:rPr>
              <w:fldChar w:fldCharType="separate"/>
            </w:r>
            <w:r w:rsidR="003E1B81">
              <w:rPr>
                <w:noProof/>
                <w:webHidden/>
                <w:rtl/>
              </w:rPr>
              <w:t>20</w:t>
            </w:r>
            <w:r w:rsidR="00A21AEC">
              <w:rPr>
                <w:noProof/>
                <w:webHidden/>
                <w:rtl/>
              </w:rPr>
              <w:fldChar w:fldCharType="end"/>
            </w:r>
          </w:hyperlink>
        </w:p>
        <w:p w14:paraId="3AA3EB60" w14:textId="5DC6E8E8" w:rsidR="00A21AEC" w:rsidRDefault="00CE7520" w:rsidP="00A21AEC">
          <w:pPr>
            <w:pStyle w:val="TOC3"/>
            <w:tabs>
              <w:tab w:val="right" w:leader="dot" w:pos="9016"/>
            </w:tabs>
            <w:rPr>
              <w:rFonts w:eastAsiaTheme="minorEastAsia"/>
              <w:noProof/>
              <w:rtl/>
            </w:rPr>
          </w:pPr>
          <w:hyperlink w:anchor="_Toc68767349" w:history="1">
            <w:r w:rsidR="00A21AEC" w:rsidRPr="008B33C5">
              <w:rPr>
                <w:rStyle w:val="Hyperlink"/>
                <w:noProof/>
                <w:rtl/>
              </w:rPr>
              <w:t>ابن جن</w:t>
            </w:r>
            <w:r w:rsidR="00A21AEC" w:rsidRPr="008B33C5">
              <w:rPr>
                <w:rStyle w:val="Hyperlink"/>
                <w:rFonts w:hint="cs"/>
                <w:noProof/>
                <w:rtl/>
              </w:rPr>
              <w:t>ی</w:t>
            </w:r>
            <w:r w:rsidR="00A21AEC">
              <w:rPr>
                <w:noProof/>
                <w:webHidden/>
                <w:rtl/>
              </w:rPr>
              <w:tab/>
            </w:r>
            <w:r w:rsidR="00A21AEC">
              <w:rPr>
                <w:noProof/>
                <w:webHidden/>
                <w:rtl/>
              </w:rPr>
              <w:fldChar w:fldCharType="begin"/>
            </w:r>
            <w:r w:rsidR="00A21AEC">
              <w:rPr>
                <w:noProof/>
                <w:webHidden/>
                <w:rtl/>
              </w:rPr>
              <w:instrText xml:space="preserve"> </w:instrText>
            </w:r>
            <w:r w:rsidR="00A21AEC">
              <w:rPr>
                <w:noProof/>
                <w:webHidden/>
              </w:rPr>
              <w:instrText>PAGEREF</w:instrText>
            </w:r>
            <w:r w:rsidR="00A21AEC">
              <w:rPr>
                <w:noProof/>
                <w:webHidden/>
                <w:rtl/>
              </w:rPr>
              <w:instrText xml:space="preserve"> _</w:instrText>
            </w:r>
            <w:r w:rsidR="00A21AEC">
              <w:rPr>
                <w:noProof/>
                <w:webHidden/>
              </w:rPr>
              <w:instrText>Toc</w:instrText>
            </w:r>
            <w:r w:rsidR="00A21AEC">
              <w:rPr>
                <w:noProof/>
                <w:webHidden/>
                <w:rtl/>
              </w:rPr>
              <w:instrText xml:space="preserve">68767349 </w:instrText>
            </w:r>
            <w:r w:rsidR="00A21AEC">
              <w:rPr>
                <w:noProof/>
                <w:webHidden/>
              </w:rPr>
              <w:instrText>\h</w:instrText>
            </w:r>
            <w:r w:rsidR="00A21AEC">
              <w:rPr>
                <w:noProof/>
                <w:webHidden/>
                <w:rtl/>
              </w:rPr>
              <w:instrText xml:space="preserve"> </w:instrText>
            </w:r>
            <w:r w:rsidR="00A21AEC">
              <w:rPr>
                <w:noProof/>
                <w:webHidden/>
                <w:rtl/>
              </w:rPr>
            </w:r>
            <w:r w:rsidR="00A21AEC">
              <w:rPr>
                <w:noProof/>
                <w:webHidden/>
                <w:rtl/>
              </w:rPr>
              <w:fldChar w:fldCharType="separate"/>
            </w:r>
            <w:r w:rsidR="003E1B81">
              <w:rPr>
                <w:noProof/>
                <w:webHidden/>
                <w:rtl/>
              </w:rPr>
              <w:t>20</w:t>
            </w:r>
            <w:r w:rsidR="00A21AEC">
              <w:rPr>
                <w:noProof/>
                <w:webHidden/>
                <w:rtl/>
              </w:rPr>
              <w:fldChar w:fldCharType="end"/>
            </w:r>
          </w:hyperlink>
        </w:p>
        <w:p w14:paraId="3D8999C4" w14:textId="1F51846B" w:rsidR="00A21AEC" w:rsidRDefault="00CE7520" w:rsidP="00A21AEC">
          <w:pPr>
            <w:pStyle w:val="TOC3"/>
            <w:tabs>
              <w:tab w:val="right" w:leader="dot" w:pos="9016"/>
            </w:tabs>
            <w:rPr>
              <w:rFonts w:eastAsiaTheme="minorEastAsia"/>
              <w:noProof/>
              <w:rtl/>
            </w:rPr>
          </w:pPr>
          <w:hyperlink w:anchor="_Toc68767350" w:history="1">
            <w:r w:rsidR="00A21AEC" w:rsidRPr="008B33C5">
              <w:rPr>
                <w:rStyle w:val="Hyperlink"/>
                <w:noProof/>
                <w:rtl/>
              </w:rPr>
              <w:t>الرض</w:t>
            </w:r>
            <w:r w:rsidR="00A21AEC" w:rsidRPr="008B33C5">
              <w:rPr>
                <w:rStyle w:val="Hyperlink"/>
                <w:rFonts w:hint="cs"/>
                <w:noProof/>
                <w:rtl/>
              </w:rPr>
              <w:t>ی</w:t>
            </w:r>
            <w:r w:rsidR="00A21AEC" w:rsidRPr="008B33C5">
              <w:rPr>
                <w:rStyle w:val="Hyperlink"/>
                <w:noProof/>
                <w:rtl/>
              </w:rPr>
              <w:t xml:space="preserve"> الاستراباذ</w:t>
            </w:r>
            <w:r w:rsidR="00A21AEC" w:rsidRPr="008B33C5">
              <w:rPr>
                <w:rStyle w:val="Hyperlink"/>
                <w:rFonts w:hint="cs"/>
                <w:noProof/>
                <w:rtl/>
              </w:rPr>
              <w:t>ی</w:t>
            </w:r>
            <w:r w:rsidR="00A21AEC">
              <w:rPr>
                <w:noProof/>
                <w:webHidden/>
                <w:rtl/>
              </w:rPr>
              <w:tab/>
            </w:r>
            <w:r w:rsidR="00A21AEC">
              <w:rPr>
                <w:noProof/>
                <w:webHidden/>
                <w:rtl/>
              </w:rPr>
              <w:fldChar w:fldCharType="begin"/>
            </w:r>
            <w:r w:rsidR="00A21AEC">
              <w:rPr>
                <w:noProof/>
                <w:webHidden/>
                <w:rtl/>
              </w:rPr>
              <w:instrText xml:space="preserve"> </w:instrText>
            </w:r>
            <w:r w:rsidR="00A21AEC">
              <w:rPr>
                <w:noProof/>
                <w:webHidden/>
              </w:rPr>
              <w:instrText>PAGEREF</w:instrText>
            </w:r>
            <w:r w:rsidR="00A21AEC">
              <w:rPr>
                <w:noProof/>
                <w:webHidden/>
                <w:rtl/>
              </w:rPr>
              <w:instrText xml:space="preserve"> _</w:instrText>
            </w:r>
            <w:r w:rsidR="00A21AEC">
              <w:rPr>
                <w:noProof/>
                <w:webHidden/>
              </w:rPr>
              <w:instrText>Toc</w:instrText>
            </w:r>
            <w:r w:rsidR="00A21AEC">
              <w:rPr>
                <w:noProof/>
                <w:webHidden/>
                <w:rtl/>
              </w:rPr>
              <w:instrText xml:space="preserve">68767350 </w:instrText>
            </w:r>
            <w:r w:rsidR="00A21AEC">
              <w:rPr>
                <w:noProof/>
                <w:webHidden/>
              </w:rPr>
              <w:instrText>\h</w:instrText>
            </w:r>
            <w:r w:rsidR="00A21AEC">
              <w:rPr>
                <w:noProof/>
                <w:webHidden/>
                <w:rtl/>
              </w:rPr>
              <w:instrText xml:space="preserve"> </w:instrText>
            </w:r>
            <w:r w:rsidR="00A21AEC">
              <w:rPr>
                <w:noProof/>
                <w:webHidden/>
                <w:rtl/>
              </w:rPr>
            </w:r>
            <w:r w:rsidR="00A21AEC">
              <w:rPr>
                <w:noProof/>
                <w:webHidden/>
                <w:rtl/>
              </w:rPr>
              <w:fldChar w:fldCharType="separate"/>
            </w:r>
            <w:r w:rsidR="003E1B81">
              <w:rPr>
                <w:noProof/>
                <w:webHidden/>
                <w:rtl/>
              </w:rPr>
              <w:t>21</w:t>
            </w:r>
            <w:r w:rsidR="00A21AEC">
              <w:rPr>
                <w:noProof/>
                <w:webHidden/>
                <w:rtl/>
              </w:rPr>
              <w:fldChar w:fldCharType="end"/>
            </w:r>
          </w:hyperlink>
        </w:p>
        <w:p w14:paraId="62DCD083" w14:textId="7D1D3303" w:rsidR="00A21AEC" w:rsidRDefault="00CE7520" w:rsidP="00A21AEC">
          <w:pPr>
            <w:pStyle w:val="TOC2"/>
            <w:rPr>
              <w:rFonts w:eastAsiaTheme="minorEastAsia"/>
              <w:b w:val="0"/>
              <w:bCs w:val="0"/>
              <w:rtl/>
            </w:rPr>
          </w:pPr>
          <w:hyperlink w:anchor="_Toc68767351" w:history="1">
            <w:r w:rsidR="00A21AEC" w:rsidRPr="008B33C5">
              <w:rPr>
                <w:rStyle w:val="Hyperlink"/>
                <w:rtl/>
              </w:rPr>
              <w:t xml:space="preserve">مدرسه </w:t>
            </w:r>
            <w:r w:rsidR="00A21AEC" w:rsidRPr="008B33C5">
              <w:rPr>
                <w:rStyle w:val="Hyperlink"/>
                <w:rFonts w:hint="cs"/>
                <w:rtl/>
              </w:rPr>
              <w:t>ی</w:t>
            </w:r>
            <w:r w:rsidR="00A21AEC" w:rsidRPr="008B33C5">
              <w:rPr>
                <w:rStyle w:val="Hyperlink"/>
                <w:rtl/>
              </w:rPr>
              <w:t xml:space="preserve"> آندلس</w:t>
            </w:r>
            <w:r w:rsidR="00A21AEC">
              <w:rPr>
                <w:webHidden/>
                <w:rtl/>
              </w:rPr>
              <w:tab/>
            </w:r>
            <w:r w:rsidR="00A21AEC">
              <w:rPr>
                <w:webHidden/>
                <w:rtl/>
              </w:rPr>
              <w:fldChar w:fldCharType="begin"/>
            </w:r>
            <w:r w:rsidR="00A21AEC">
              <w:rPr>
                <w:webHidden/>
                <w:rtl/>
              </w:rPr>
              <w:instrText xml:space="preserve"> </w:instrText>
            </w:r>
            <w:r w:rsidR="00A21AEC">
              <w:rPr>
                <w:webHidden/>
              </w:rPr>
              <w:instrText>PAGEREF</w:instrText>
            </w:r>
            <w:r w:rsidR="00A21AEC">
              <w:rPr>
                <w:webHidden/>
                <w:rtl/>
              </w:rPr>
              <w:instrText xml:space="preserve"> _</w:instrText>
            </w:r>
            <w:r w:rsidR="00A21AEC">
              <w:rPr>
                <w:webHidden/>
              </w:rPr>
              <w:instrText>Toc</w:instrText>
            </w:r>
            <w:r w:rsidR="00A21AEC">
              <w:rPr>
                <w:webHidden/>
                <w:rtl/>
              </w:rPr>
              <w:instrText xml:space="preserve">68767351 </w:instrText>
            </w:r>
            <w:r w:rsidR="00A21AEC">
              <w:rPr>
                <w:webHidden/>
              </w:rPr>
              <w:instrText>\h</w:instrText>
            </w:r>
            <w:r w:rsidR="00A21AEC">
              <w:rPr>
                <w:webHidden/>
                <w:rtl/>
              </w:rPr>
              <w:instrText xml:space="preserve"> </w:instrText>
            </w:r>
            <w:r w:rsidR="00A21AEC">
              <w:rPr>
                <w:webHidden/>
                <w:rtl/>
              </w:rPr>
            </w:r>
            <w:r w:rsidR="00A21AEC">
              <w:rPr>
                <w:webHidden/>
                <w:rtl/>
              </w:rPr>
              <w:fldChar w:fldCharType="separate"/>
            </w:r>
            <w:r w:rsidR="003E1B81">
              <w:rPr>
                <w:webHidden/>
                <w:rtl/>
              </w:rPr>
              <w:t>21</w:t>
            </w:r>
            <w:r w:rsidR="00A21AEC">
              <w:rPr>
                <w:webHidden/>
                <w:rtl/>
              </w:rPr>
              <w:fldChar w:fldCharType="end"/>
            </w:r>
          </w:hyperlink>
        </w:p>
        <w:p w14:paraId="4C382966" w14:textId="4727CF68" w:rsidR="00A21AEC" w:rsidRDefault="00CE7520" w:rsidP="00A21AEC">
          <w:pPr>
            <w:pStyle w:val="TOC3"/>
            <w:tabs>
              <w:tab w:val="right" w:leader="dot" w:pos="9016"/>
            </w:tabs>
            <w:rPr>
              <w:rFonts w:eastAsiaTheme="minorEastAsia"/>
              <w:noProof/>
              <w:rtl/>
            </w:rPr>
          </w:pPr>
          <w:hyperlink w:anchor="_Toc68767352" w:history="1">
            <w:r w:rsidR="00A21AEC" w:rsidRPr="008B33C5">
              <w:rPr>
                <w:rStyle w:val="Hyperlink"/>
                <w:rFonts w:ascii="Tahoma" w:hAnsi="Tahoma"/>
                <w:b/>
                <w:bCs/>
                <w:noProof/>
                <w:shd w:val="clear" w:color="auto" w:fill="FFFFFF"/>
                <w:rtl/>
              </w:rPr>
              <w:t>اِبْنِ مالِك</w:t>
            </w:r>
            <w:r w:rsidR="00A21AEC">
              <w:rPr>
                <w:noProof/>
                <w:webHidden/>
                <w:rtl/>
              </w:rPr>
              <w:tab/>
            </w:r>
            <w:r w:rsidR="00A21AEC">
              <w:rPr>
                <w:noProof/>
                <w:webHidden/>
                <w:rtl/>
              </w:rPr>
              <w:fldChar w:fldCharType="begin"/>
            </w:r>
            <w:r w:rsidR="00A21AEC">
              <w:rPr>
                <w:noProof/>
                <w:webHidden/>
                <w:rtl/>
              </w:rPr>
              <w:instrText xml:space="preserve"> </w:instrText>
            </w:r>
            <w:r w:rsidR="00A21AEC">
              <w:rPr>
                <w:noProof/>
                <w:webHidden/>
              </w:rPr>
              <w:instrText>PAGEREF</w:instrText>
            </w:r>
            <w:r w:rsidR="00A21AEC">
              <w:rPr>
                <w:noProof/>
                <w:webHidden/>
                <w:rtl/>
              </w:rPr>
              <w:instrText xml:space="preserve"> _</w:instrText>
            </w:r>
            <w:r w:rsidR="00A21AEC">
              <w:rPr>
                <w:noProof/>
                <w:webHidden/>
              </w:rPr>
              <w:instrText>Toc</w:instrText>
            </w:r>
            <w:r w:rsidR="00A21AEC">
              <w:rPr>
                <w:noProof/>
                <w:webHidden/>
                <w:rtl/>
              </w:rPr>
              <w:instrText xml:space="preserve">68767352 </w:instrText>
            </w:r>
            <w:r w:rsidR="00A21AEC">
              <w:rPr>
                <w:noProof/>
                <w:webHidden/>
              </w:rPr>
              <w:instrText>\h</w:instrText>
            </w:r>
            <w:r w:rsidR="00A21AEC">
              <w:rPr>
                <w:noProof/>
                <w:webHidden/>
                <w:rtl/>
              </w:rPr>
              <w:instrText xml:space="preserve"> </w:instrText>
            </w:r>
            <w:r w:rsidR="00A21AEC">
              <w:rPr>
                <w:noProof/>
                <w:webHidden/>
                <w:rtl/>
              </w:rPr>
            </w:r>
            <w:r w:rsidR="00A21AEC">
              <w:rPr>
                <w:noProof/>
                <w:webHidden/>
                <w:rtl/>
              </w:rPr>
              <w:fldChar w:fldCharType="separate"/>
            </w:r>
            <w:r w:rsidR="003E1B81">
              <w:rPr>
                <w:noProof/>
                <w:webHidden/>
                <w:rtl/>
              </w:rPr>
              <w:t>22</w:t>
            </w:r>
            <w:r w:rsidR="00A21AEC">
              <w:rPr>
                <w:noProof/>
                <w:webHidden/>
                <w:rtl/>
              </w:rPr>
              <w:fldChar w:fldCharType="end"/>
            </w:r>
          </w:hyperlink>
        </w:p>
        <w:p w14:paraId="219918E8" w14:textId="5D80BC88" w:rsidR="00A21AEC" w:rsidRDefault="00CE7520" w:rsidP="00A21AEC">
          <w:pPr>
            <w:pStyle w:val="TOC2"/>
            <w:rPr>
              <w:rFonts w:eastAsiaTheme="minorEastAsia"/>
              <w:b w:val="0"/>
              <w:bCs w:val="0"/>
              <w:rtl/>
            </w:rPr>
          </w:pPr>
          <w:hyperlink w:anchor="_Toc68767353" w:history="1">
            <w:r w:rsidR="00A21AEC" w:rsidRPr="008B33C5">
              <w:rPr>
                <w:rStyle w:val="Hyperlink"/>
                <w:rtl/>
              </w:rPr>
              <w:t>کتابنامه</w:t>
            </w:r>
            <w:r w:rsidR="00A21AEC">
              <w:rPr>
                <w:webHidden/>
                <w:rtl/>
              </w:rPr>
              <w:tab/>
            </w:r>
            <w:r w:rsidR="00A21AEC">
              <w:rPr>
                <w:webHidden/>
                <w:rtl/>
              </w:rPr>
              <w:fldChar w:fldCharType="begin"/>
            </w:r>
            <w:r w:rsidR="00A21AEC">
              <w:rPr>
                <w:webHidden/>
                <w:rtl/>
              </w:rPr>
              <w:instrText xml:space="preserve"> </w:instrText>
            </w:r>
            <w:r w:rsidR="00A21AEC">
              <w:rPr>
                <w:webHidden/>
              </w:rPr>
              <w:instrText>PAGEREF</w:instrText>
            </w:r>
            <w:r w:rsidR="00A21AEC">
              <w:rPr>
                <w:webHidden/>
                <w:rtl/>
              </w:rPr>
              <w:instrText xml:space="preserve"> _</w:instrText>
            </w:r>
            <w:r w:rsidR="00A21AEC">
              <w:rPr>
                <w:webHidden/>
              </w:rPr>
              <w:instrText>Toc</w:instrText>
            </w:r>
            <w:r w:rsidR="00A21AEC">
              <w:rPr>
                <w:webHidden/>
                <w:rtl/>
              </w:rPr>
              <w:instrText xml:space="preserve">68767353 </w:instrText>
            </w:r>
            <w:r w:rsidR="00A21AEC">
              <w:rPr>
                <w:webHidden/>
              </w:rPr>
              <w:instrText>\h</w:instrText>
            </w:r>
            <w:r w:rsidR="00A21AEC">
              <w:rPr>
                <w:webHidden/>
                <w:rtl/>
              </w:rPr>
              <w:instrText xml:space="preserve"> </w:instrText>
            </w:r>
            <w:r w:rsidR="00A21AEC">
              <w:rPr>
                <w:webHidden/>
                <w:rtl/>
              </w:rPr>
            </w:r>
            <w:r w:rsidR="00A21AEC">
              <w:rPr>
                <w:webHidden/>
                <w:rtl/>
              </w:rPr>
              <w:fldChar w:fldCharType="separate"/>
            </w:r>
            <w:r w:rsidR="003E1B81">
              <w:rPr>
                <w:webHidden/>
                <w:rtl/>
              </w:rPr>
              <w:t>23</w:t>
            </w:r>
            <w:r w:rsidR="00A21AEC">
              <w:rPr>
                <w:webHidden/>
                <w:rtl/>
              </w:rPr>
              <w:fldChar w:fldCharType="end"/>
            </w:r>
          </w:hyperlink>
        </w:p>
        <w:p w14:paraId="095D3083" w14:textId="0EC9B153" w:rsidR="00A21AEC" w:rsidRDefault="00A21AEC" w:rsidP="00A21AEC">
          <w:r>
            <w:rPr>
              <w:b/>
              <w:bCs/>
              <w:noProof/>
            </w:rPr>
            <w:fldChar w:fldCharType="end"/>
          </w:r>
          <w:r w:rsidR="000A3D79">
            <w:rPr>
              <w:rFonts w:hint="cs"/>
              <w:b/>
              <w:bCs/>
              <w:noProof/>
              <w:rtl/>
            </w:rPr>
            <w:t>000000000000</w:t>
          </w:r>
        </w:p>
      </w:sdtContent>
    </w:sdt>
    <w:p w14:paraId="042D685B" w14:textId="1ADEF3D7" w:rsidR="00845AD3" w:rsidRDefault="00845AD3" w:rsidP="00626413">
      <w:pPr>
        <w:rPr>
          <w:rFonts w:cs="B Badr"/>
          <w:sz w:val="30"/>
          <w:szCs w:val="30"/>
          <w:rtl/>
        </w:rPr>
      </w:pPr>
    </w:p>
    <w:p w14:paraId="763D3D25" w14:textId="265F9D91" w:rsidR="00A21AEC" w:rsidRDefault="00A21AEC" w:rsidP="00626413">
      <w:pPr>
        <w:rPr>
          <w:rFonts w:cs="B Badr"/>
          <w:sz w:val="30"/>
          <w:szCs w:val="30"/>
          <w:rtl/>
        </w:rPr>
      </w:pPr>
    </w:p>
    <w:p w14:paraId="5E9C3026" w14:textId="571AB5DB" w:rsidR="00A21AEC" w:rsidRDefault="00A21AEC" w:rsidP="00626413">
      <w:pPr>
        <w:rPr>
          <w:rFonts w:cs="B Badr"/>
          <w:sz w:val="30"/>
          <w:szCs w:val="30"/>
          <w:rtl/>
        </w:rPr>
      </w:pPr>
    </w:p>
    <w:p w14:paraId="0F27C3C6" w14:textId="77777777" w:rsidR="00A21AEC" w:rsidRDefault="00A21AEC" w:rsidP="00626413">
      <w:pPr>
        <w:rPr>
          <w:rFonts w:cs="B Badr"/>
          <w:sz w:val="30"/>
          <w:szCs w:val="30"/>
          <w:rtl/>
        </w:rPr>
      </w:pPr>
    </w:p>
    <w:p w14:paraId="69E94F69" w14:textId="4D6A76EF" w:rsidR="00A21AEC" w:rsidRDefault="00A21AEC" w:rsidP="00626413">
      <w:pPr>
        <w:rPr>
          <w:rFonts w:cs="B Badr"/>
          <w:sz w:val="30"/>
          <w:szCs w:val="30"/>
          <w:rtl/>
        </w:rPr>
      </w:pPr>
    </w:p>
    <w:p w14:paraId="08619255" w14:textId="77777777" w:rsidR="00A21AEC" w:rsidRPr="00C527EC" w:rsidRDefault="00A21AEC" w:rsidP="00626413">
      <w:pPr>
        <w:rPr>
          <w:rFonts w:cs="B Badr"/>
          <w:sz w:val="30"/>
          <w:szCs w:val="30"/>
          <w:rtl/>
        </w:rPr>
      </w:pPr>
    </w:p>
    <w:p w14:paraId="7F81B4B0" w14:textId="77777777" w:rsidR="00626413" w:rsidRPr="00BA7D62" w:rsidRDefault="00626413" w:rsidP="0099582E">
      <w:pPr>
        <w:pStyle w:val="Heading1"/>
        <w:rPr>
          <w:rtl/>
        </w:rPr>
      </w:pPr>
      <w:bookmarkStart w:id="0" w:name="_Toc68767328"/>
      <w:r w:rsidRPr="00363326">
        <w:rPr>
          <w:rFonts w:hint="cs"/>
          <w:rtl/>
        </w:rPr>
        <w:t xml:space="preserve">بخش </w:t>
      </w:r>
      <w:r w:rsidR="00914C2C" w:rsidRPr="00363326">
        <w:rPr>
          <w:rFonts w:hint="cs"/>
          <w:rtl/>
        </w:rPr>
        <w:t>اول: پیدایش نحو</w:t>
      </w:r>
      <w:bookmarkEnd w:id="0"/>
    </w:p>
    <w:p w14:paraId="2DFDBCE0" w14:textId="6D3E3E42" w:rsidR="00626413" w:rsidRPr="00363326" w:rsidRDefault="00626413" w:rsidP="0099582E">
      <w:pPr>
        <w:pStyle w:val="Heading2"/>
      </w:pPr>
      <w:bookmarkStart w:id="1" w:name="_Toc68767329"/>
      <w:r w:rsidRPr="00363326">
        <w:rPr>
          <w:rFonts w:hint="cs"/>
          <w:rtl/>
        </w:rPr>
        <w:t>علل و انگیز</w:t>
      </w:r>
      <w:r w:rsidR="00914C2C" w:rsidRPr="00363326">
        <w:rPr>
          <w:rFonts w:hint="cs"/>
          <w:rtl/>
        </w:rPr>
        <w:t>ه</w:t>
      </w:r>
      <w:r w:rsidRPr="00363326">
        <w:rPr>
          <w:rFonts w:hint="cs"/>
          <w:rtl/>
        </w:rPr>
        <w:t xml:space="preserve"> های تدوین</w:t>
      </w:r>
      <w:r w:rsidR="00914C2C" w:rsidRPr="00363326">
        <w:rPr>
          <w:rFonts w:hint="cs"/>
          <w:rtl/>
        </w:rPr>
        <w:t xml:space="preserve"> علم</w:t>
      </w:r>
      <w:r w:rsidRPr="00363326">
        <w:rPr>
          <w:rFonts w:hint="cs"/>
          <w:rtl/>
        </w:rPr>
        <w:t xml:space="preserve"> نحو</w:t>
      </w:r>
      <w:bookmarkEnd w:id="1"/>
    </w:p>
    <w:p w14:paraId="40AEEACF" w14:textId="77777777" w:rsidR="00C527EC" w:rsidRPr="00C527EC" w:rsidRDefault="00C527EC" w:rsidP="00C527EC">
      <w:pPr>
        <w:pStyle w:val="ListParagraph"/>
        <w:rPr>
          <w:rFonts w:cs="B Badr"/>
          <w:sz w:val="30"/>
          <w:szCs w:val="30"/>
          <w:rtl/>
        </w:rPr>
      </w:pPr>
      <w:r w:rsidRPr="00C527EC">
        <w:rPr>
          <w:rFonts w:cs="B Badr" w:hint="cs"/>
          <w:sz w:val="30"/>
          <w:szCs w:val="30"/>
          <w:rtl/>
        </w:rPr>
        <w:t xml:space="preserve">دو انگیزه را می توان برای تدوین نحو شمرد: </w:t>
      </w:r>
    </w:p>
    <w:p w14:paraId="1172D042" w14:textId="77777777" w:rsidR="00C527EC" w:rsidRPr="00C527EC" w:rsidRDefault="00C527EC" w:rsidP="00C527EC">
      <w:pPr>
        <w:pStyle w:val="ListParagraph"/>
        <w:rPr>
          <w:rFonts w:cs="B Badr"/>
          <w:sz w:val="30"/>
          <w:szCs w:val="30"/>
          <w:rtl/>
        </w:rPr>
      </w:pPr>
      <w:r w:rsidRPr="00C527EC">
        <w:rPr>
          <w:rFonts w:cs="B Badr" w:hint="cs"/>
          <w:sz w:val="30"/>
          <w:szCs w:val="30"/>
          <w:rtl/>
        </w:rPr>
        <w:t>یکی: انگیزه دینی، یعنی حفظ قرآن کریم، این انگیزه مهمترین انگیزه برای تدوین نحو و ادبیات عرب بوده است.</w:t>
      </w:r>
    </w:p>
    <w:p w14:paraId="7CAC2B45" w14:textId="77777777" w:rsidR="00C527EC" w:rsidRPr="00C527EC" w:rsidRDefault="00C527EC" w:rsidP="00C527EC">
      <w:pPr>
        <w:pStyle w:val="ListParagraph"/>
        <w:rPr>
          <w:rFonts w:cs="B Badr"/>
          <w:sz w:val="30"/>
          <w:szCs w:val="30"/>
          <w:rtl/>
        </w:rPr>
      </w:pPr>
      <w:r w:rsidRPr="00C527EC">
        <w:rPr>
          <w:rFonts w:cs="B Badr" w:hint="cs"/>
          <w:sz w:val="30"/>
          <w:szCs w:val="30"/>
          <w:rtl/>
        </w:rPr>
        <w:t>و دیگری: انگیزه غیر دینی، یعنی حفظ زبان عربی.</w:t>
      </w:r>
    </w:p>
    <w:p w14:paraId="7404F837" w14:textId="2E33ADFA" w:rsidR="00C527EC" w:rsidRPr="00C527EC" w:rsidRDefault="00C527EC" w:rsidP="00C527EC">
      <w:pPr>
        <w:pStyle w:val="ListParagraph"/>
        <w:rPr>
          <w:rFonts w:cs="B Badr"/>
          <w:sz w:val="30"/>
          <w:szCs w:val="30"/>
          <w:rtl/>
        </w:rPr>
      </w:pPr>
      <w:r w:rsidRPr="00C527EC">
        <w:rPr>
          <w:rFonts w:cs="B Badr" w:hint="cs"/>
          <w:sz w:val="30"/>
          <w:szCs w:val="30"/>
          <w:rtl/>
        </w:rPr>
        <w:t>عرب جزیرة العرب تا قبل از اسلام تعاملی با اقوام دیگر نداشت، و تمام نیازمندی های زندگی ابتدایی خود را در میان خود تامین می کرد، و به همین منظور بازارهایی در سرزمین های عربی بر پا می شد که نیازهای ساکنین آن را رفع می کرد</w:t>
      </w:r>
      <w:r>
        <w:rPr>
          <w:rFonts w:cs="B Badr" w:hint="cs"/>
          <w:sz w:val="30"/>
          <w:szCs w:val="30"/>
          <w:rtl/>
        </w:rPr>
        <w:t xml:space="preserve">. </w:t>
      </w:r>
      <w:r w:rsidRPr="00C527EC">
        <w:rPr>
          <w:rFonts w:cs="B Badr" w:hint="cs"/>
          <w:sz w:val="30"/>
          <w:szCs w:val="30"/>
          <w:rtl/>
        </w:rPr>
        <w:t>مانند بازار عکاظ که در ماه ذی القعده، به مدت بیست روز بر پا می شد. این باز</w:t>
      </w:r>
      <w:r>
        <w:rPr>
          <w:rFonts w:cs="B Badr" w:hint="cs"/>
          <w:sz w:val="30"/>
          <w:szCs w:val="30"/>
          <w:rtl/>
        </w:rPr>
        <w:t>ار</w:t>
      </w:r>
      <w:r w:rsidRPr="00C527EC">
        <w:rPr>
          <w:rFonts w:cs="B Badr" w:hint="cs"/>
          <w:sz w:val="30"/>
          <w:szCs w:val="30"/>
          <w:rtl/>
        </w:rPr>
        <w:t xml:space="preserve"> علاوه بر تامین نیازهای اقتصادی، محلی بود برای عرضه کالاهای علمی و اشعار شاعران. و همینطور بازارهای دیگری که در طول سال بر</w:t>
      </w:r>
      <w:r>
        <w:rPr>
          <w:rFonts w:cs="B Badr" w:hint="cs"/>
          <w:sz w:val="30"/>
          <w:szCs w:val="30"/>
          <w:rtl/>
        </w:rPr>
        <w:t>پ</w:t>
      </w:r>
      <w:r w:rsidRPr="00C527EC">
        <w:rPr>
          <w:rFonts w:cs="B Badr" w:hint="cs"/>
          <w:sz w:val="30"/>
          <w:szCs w:val="30"/>
          <w:rtl/>
        </w:rPr>
        <w:t>ا می شد و نیازمندیهای عرب را رفع می کرد.</w:t>
      </w:r>
    </w:p>
    <w:p w14:paraId="7DB34373" w14:textId="6B66FB00" w:rsidR="00C527EC" w:rsidRPr="00C527EC" w:rsidRDefault="00C527EC" w:rsidP="00C527EC">
      <w:pPr>
        <w:pStyle w:val="ListParagraph"/>
        <w:rPr>
          <w:rFonts w:cs="B Badr"/>
          <w:sz w:val="30"/>
          <w:szCs w:val="30"/>
          <w:rtl/>
        </w:rPr>
      </w:pPr>
      <w:r w:rsidRPr="00C527EC">
        <w:rPr>
          <w:rFonts w:cs="B Badr" w:hint="cs"/>
          <w:sz w:val="30"/>
          <w:szCs w:val="30"/>
          <w:rtl/>
        </w:rPr>
        <w:t>این وضع ادامه پیدا کرد تا زمان ظهور اسلام. در این زمان اسلام گسترش پیدا کرد و از مرز جزیرة العرب گذشت، بعضی به صورت داوطلب به اسلام گرویدند و بعضی در اثر جنگ</w:t>
      </w:r>
      <w:r>
        <w:rPr>
          <w:rFonts w:cs="B Badr" w:hint="cs"/>
          <w:sz w:val="30"/>
          <w:szCs w:val="30"/>
          <w:rtl/>
        </w:rPr>
        <w:t xml:space="preserve">. </w:t>
      </w:r>
      <w:r w:rsidRPr="00C527EC">
        <w:rPr>
          <w:rFonts w:cs="B Badr" w:hint="cs"/>
          <w:sz w:val="30"/>
          <w:szCs w:val="30"/>
          <w:rtl/>
        </w:rPr>
        <w:t>اسلام تا آنجا گسترش پیدا کرد که از شمال به سیبری، از جنوب به آفریقا و سودان، از شرق به هند و چین، و از غرب به اروپا و اندلس رسید. و چون زبان اسلام عربی بود، عربی در این مملک رایج شد، ولی این امر موجب ورود لحن و خطا در زبان عربی شد، تا آنجا که خود عرب نیز به تدریج اصالت و زبان مادری خود را از دست داد.</w:t>
      </w:r>
    </w:p>
    <w:p w14:paraId="612F7B27" w14:textId="257A698E" w:rsidR="00C527EC" w:rsidRPr="00C527EC" w:rsidRDefault="00C527EC" w:rsidP="00C527EC">
      <w:pPr>
        <w:pStyle w:val="ListParagraph"/>
        <w:rPr>
          <w:rFonts w:cs="B Badr"/>
          <w:sz w:val="30"/>
          <w:szCs w:val="30"/>
          <w:rtl/>
        </w:rPr>
      </w:pPr>
      <w:r w:rsidRPr="00C527EC">
        <w:rPr>
          <w:rFonts w:cs="B Badr" w:hint="cs"/>
          <w:sz w:val="30"/>
          <w:szCs w:val="30"/>
          <w:rtl/>
        </w:rPr>
        <w:t>نقل شده روزی شخصی در مقابل پیامبر صلی الله علیه</w:t>
      </w:r>
      <w:r>
        <w:rPr>
          <w:rFonts w:cs="B Badr" w:hint="cs"/>
          <w:sz w:val="30"/>
          <w:szCs w:val="30"/>
          <w:rtl/>
        </w:rPr>
        <w:t xml:space="preserve"> </w:t>
      </w:r>
      <w:r w:rsidRPr="00C527EC">
        <w:rPr>
          <w:rFonts w:cs="B Badr" w:hint="cs"/>
          <w:sz w:val="30"/>
          <w:szCs w:val="30"/>
          <w:rtl/>
        </w:rPr>
        <w:t xml:space="preserve">وآله و سلم مرتکب لحن و خطا در کلام شد و پیامبر به اصحاب فرمود: </w:t>
      </w:r>
      <w:r>
        <w:rPr>
          <w:rFonts w:cs="Calibri" w:hint="cs"/>
          <w:b/>
          <w:bCs/>
          <w:sz w:val="30"/>
          <w:szCs w:val="30"/>
          <w:rtl/>
        </w:rPr>
        <w:t>"</w:t>
      </w:r>
      <w:r w:rsidRPr="00C527EC">
        <w:rPr>
          <w:rFonts w:cs="B Badr" w:hint="cs"/>
          <w:b/>
          <w:bCs/>
          <w:sz w:val="30"/>
          <w:szCs w:val="30"/>
          <w:rtl/>
        </w:rPr>
        <w:t xml:space="preserve">ارشدوا اخاکم فقد ضلّ </w:t>
      </w:r>
      <w:r>
        <w:rPr>
          <w:rFonts w:cs="Calibri" w:hint="cs"/>
          <w:b/>
          <w:bCs/>
          <w:sz w:val="30"/>
          <w:szCs w:val="30"/>
          <w:rtl/>
        </w:rPr>
        <w:t>"</w:t>
      </w:r>
      <w:r w:rsidRPr="00C527EC">
        <w:rPr>
          <w:rFonts w:cs="B Badr" w:hint="cs"/>
          <w:b/>
          <w:bCs/>
          <w:sz w:val="30"/>
          <w:szCs w:val="30"/>
          <w:rtl/>
        </w:rPr>
        <w:t>برادرتان را راهنمایی کنید، او گمراه شده است</w:t>
      </w:r>
      <w:r w:rsidRPr="00C527EC">
        <w:rPr>
          <w:rFonts w:cs="B Badr" w:hint="cs"/>
          <w:sz w:val="30"/>
          <w:szCs w:val="30"/>
          <w:rtl/>
        </w:rPr>
        <w:t>.</w:t>
      </w:r>
    </w:p>
    <w:p w14:paraId="7594620E" w14:textId="05F53DFD" w:rsidR="00C527EC" w:rsidRPr="00C527EC" w:rsidRDefault="00C527EC" w:rsidP="00C527EC">
      <w:pPr>
        <w:pStyle w:val="ListParagraph"/>
        <w:rPr>
          <w:rFonts w:cs="B Badr"/>
          <w:sz w:val="30"/>
          <w:szCs w:val="30"/>
          <w:rtl/>
        </w:rPr>
      </w:pPr>
      <w:r w:rsidRPr="00C527EC">
        <w:rPr>
          <w:rFonts w:cs="B Badr" w:hint="cs"/>
          <w:sz w:val="30"/>
          <w:szCs w:val="30"/>
          <w:rtl/>
        </w:rPr>
        <w:t xml:space="preserve">و همچنین نقل شده، کاتب ابوموسی اشعری </w:t>
      </w:r>
      <w:r>
        <w:rPr>
          <w:rFonts w:cs="B Badr" w:hint="cs"/>
          <w:sz w:val="30"/>
          <w:szCs w:val="30"/>
          <w:rtl/>
        </w:rPr>
        <w:t>(</w:t>
      </w:r>
      <w:r w:rsidRPr="00C527EC">
        <w:rPr>
          <w:rFonts w:cs="B Badr" w:hint="cs"/>
          <w:sz w:val="30"/>
          <w:szCs w:val="30"/>
          <w:rtl/>
        </w:rPr>
        <w:t>ابوالحصین بن ابی الحر العنبری) زمانی که والی بصره بود، در ابتدای نامه ای که ابو موسی به خلیفه دوم نوشته بود</w:t>
      </w:r>
      <w:r>
        <w:rPr>
          <w:rFonts w:cs="B Badr" w:hint="cs"/>
          <w:sz w:val="30"/>
          <w:szCs w:val="30"/>
          <w:rtl/>
        </w:rPr>
        <w:t xml:space="preserve">، </w:t>
      </w:r>
      <w:r w:rsidRPr="00C527EC">
        <w:rPr>
          <w:rFonts w:cs="B Badr" w:hint="cs"/>
          <w:sz w:val="30"/>
          <w:szCs w:val="30"/>
          <w:rtl/>
        </w:rPr>
        <w:t xml:space="preserve">آورده بود: من ابو موسی الاشعری </w:t>
      </w:r>
      <w:r w:rsidRPr="00C527EC">
        <w:rPr>
          <w:rFonts w:ascii="Arial" w:hAnsi="Arial" w:cs="Arial" w:hint="cs"/>
          <w:sz w:val="30"/>
          <w:szCs w:val="30"/>
          <w:rtl/>
        </w:rPr>
        <w:t>–</w:t>
      </w:r>
      <w:r w:rsidRPr="00C527EC">
        <w:rPr>
          <w:rFonts w:cs="B Badr" w:hint="cs"/>
          <w:sz w:val="30"/>
          <w:szCs w:val="30"/>
          <w:rtl/>
        </w:rPr>
        <w:t xml:space="preserve"> برفع اب </w:t>
      </w:r>
      <w:r w:rsidRPr="00C527EC">
        <w:rPr>
          <w:rFonts w:ascii="Arial" w:hAnsi="Arial" w:cs="Arial" w:hint="cs"/>
          <w:sz w:val="30"/>
          <w:szCs w:val="30"/>
          <w:rtl/>
        </w:rPr>
        <w:t>–</w:t>
      </w:r>
      <w:r w:rsidRPr="00C527EC">
        <w:rPr>
          <w:rFonts w:cs="B Badr" w:hint="cs"/>
          <w:sz w:val="30"/>
          <w:szCs w:val="30"/>
          <w:rtl/>
        </w:rPr>
        <w:t xml:space="preserve"> عمر در جواب نامه به ابو موسی نوشت که کاتب خود را تازیانه بزن که دیگر اشتباه نکند.</w:t>
      </w:r>
    </w:p>
    <w:p w14:paraId="58829996" w14:textId="77777777" w:rsidR="00C527EC" w:rsidRPr="00C527EC" w:rsidRDefault="00C527EC" w:rsidP="00C527EC">
      <w:pPr>
        <w:pStyle w:val="ListParagraph"/>
        <w:rPr>
          <w:rFonts w:cs="B Badr"/>
          <w:sz w:val="30"/>
          <w:szCs w:val="30"/>
          <w:rtl/>
        </w:rPr>
      </w:pPr>
      <w:r w:rsidRPr="00C527EC">
        <w:rPr>
          <w:rFonts w:cs="B Badr" w:hint="cs"/>
          <w:sz w:val="30"/>
          <w:szCs w:val="30"/>
          <w:rtl/>
        </w:rPr>
        <w:lastRenderedPageBreak/>
        <w:t xml:space="preserve">و همچنین آمده که روزی خلیفه دوم از کنار قومی می گذشت که داشتند تیراندازی می کردند ولی به هدف نمی زدند، عمر به شدت آنها را سرزنش کرد آنها در جواب گفتند: انا قوم متعلمین یعنی ما در حال تعلیم هستیم. آنها متعلمین را که صفت است برای قوم و باید به صورت رفعی </w:t>
      </w:r>
      <w:r w:rsidRPr="00C527EC">
        <w:rPr>
          <w:rFonts w:ascii="Arial" w:hAnsi="Arial" w:cs="Arial" w:hint="cs"/>
          <w:sz w:val="30"/>
          <w:szCs w:val="30"/>
          <w:rtl/>
        </w:rPr>
        <w:t>–</w:t>
      </w:r>
      <w:r w:rsidRPr="00C527EC">
        <w:rPr>
          <w:rFonts w:cs="B Badr" w:hint="cs"/>
          <w:sz w:val="30"/>
          <w:szCs w:val="30"/>
          <w:rtl/>
        </w:rPr>
        <w:t xml:space="preserve"> متعلمون- خوانده شود، به صورت جری خواندند. عمر در جواب گفت:</w:t>
      </w:r>
    </w:p>
    <w:p w14:paraId="254AFBEA" w14:textId="3F647589" w:rsidR="00C527EC" w:rsidRPr="00C527EC" w:rsidRDefault="00C527EC" w:rsidP="00C527EC">
      <w:pPr>
        <w:pStyle w:val="ListParagraph"/>
        <w:rPr>
          <w:rFonts w:cs="Calibri"/>
          <w:b/>
          <w:bCs/>
          <w:sz w:val="30"/>
          <w:szCs w:val="30"/>
          <w:rtl/>
        </w:rPr>
      </w:pPr>
      <w:r>
        <w:rPr>
          <w:rFonts w:cs="Calibri" w:hint="cs"/>
          <w:b/>
          <w:bCs/>
          <w:sz w:val="30"/>
          <w:szCs w:val="30"/>
          <w:rtl/>
        </w:rPr>
        <w:t>"</w:t>
      </w:r>
      <w:r w:rsidRPr="00C527EC">
        <w:rPr>
          <w:rFonts w:cs="B Badr" w:hint="cs"/>
          <w:b/>
          <w:bCs/>
          <w:sz w:val="30"/>
          <w:szCs w:val="30"/>
          <w:rtl/>
        </w:rPr>
        <w:t>و الله لخطوکم فی لسانکم اشد علی من خطئکم فی رمیکم</w:t>
      </w:r>
      <w:r>
        <w:rPr>
          <w:rFonts w:cs="Calibri" w:hint="cs"/>
          <w:b/>
          <w:bCs/>
          <w:sz w:val="30"/>
          <w:szCs w:val="30"/>
          <w:rtl/>
        </w:rPr>
        <w:t>"</w:t>
      </w:r>
    </w:p>
    <w:p w14:paraId="48AF137A" w14:textId="296D0620" w:rsidR="00C527EC" w:rsidRPr="00732734" w:rsidRDefault="00C527EC" w:rsidP="00C527EC">
      <w:pPr>
        <w:pStyle w:val="ListParagraph"/>
        <w:rPr>
          <w:rFonts w:cs="Calibri"/>
          <w:sz w:val="30"/>
          <w:szCs w:val="30"/>
          <w:rtl/>
        </w:rPr>
      </w:pPr>
      <w:r>
        <w:rPr>
          <w:rFonts w:cs="Calibri" w:hint="cs"/>
          <w:sz w:val="30"/>
          <w:szCs w:val="30"/>
          <w:rtl/>
        </w:rPr>
        <w:t>"</w:t>
      </w:r>
      <w:r w:rsidRPr="00C527EC">
        <w:rPr>
          <w:rFonts w:cs="B Badr" w:hint="cs"/>
          <w:sz w:val="30"/>
          <w:szCs w:val="30"/>
          <w:rtl/>
        </w:rPr>
        <w:t>یعنی به خدا سوگند خطای شما در تکلم برای من شدیدتر و سخت تر است از خطای شما در تیراندازی.</w:t>
      </w:r>
      <w:r w:rsidR="00732734">
        <w:rPr>
          <w:rFonts w:cs="Calibri" w:hint="cs"/>
          <w:sz w:val="30"/>
          <w:szCs w:val="30"/>
          <w:rtl/>
        </w:rPr>
        <w:t>"</w:t>
      </w:r>
    </w:p>
    <w:p w14:paraId="7F8B167E" w14:textId="77777777" w:rsidR="00C527EC" w:rsidRPr="00C527EC" w:rsidRDefault="00C527EC" w:rsidP="00C527EC">
      <w:pPr>
        <w:pStyle w:val="ListParagraph"/>
        <w:rPr>
          <w:rFonts w:cs="B Badr"/>
          <w:sz w:val="30"/>
          <w:szCs w:val="30"/>
          <w:rtl/>
        </w:rPr>
      </w:pPr>
      <w:r w:rsidRPr="00C527EC">
        <w:rPr>
          <w:rFonts w:cs="B Badr" w:hint="cs"/>
          <w:sz w:val="30"/>
          <w:szCs w:val="30"/>
          <w:rtl/>
        </w:rPr>
        <w:t>لحن و خطای در کلام آنقدر زیاد شد، تا اینکه کسانی را که خطا نداشتند، می شمردند.</w:t>
      </w:r>
    </w:p>
    <w:p w14:paraId="15EAE48D" w14:textId="77777777" w:rsidR="00C527EC" w:rsidRPr="00C527EC" w:rsidRDefault="00C527EC" w:rsidP="00C527EC">
      <w:pPr>
        <w:pStyle w:val="ListParagraph"/>
        <w:rPr>
          <w:rFonts w:cs="B Badr"/>
          <w:sz w:val="30"/>
          <w:szCs w:val="30"/>
          <w:rtl/>
        </w:rPr>
      </w:pPr>
      <w:r w:rsidRPr="00C527EC">
        <w:rPr>
          <w:rFonts w:cs="B Badr" w:hint="cs"/>
          <w:sz w:val="30"/>
          <w:szCs w:val="30"/>
          <w:rtl/>
        </w:rPr>
        <w:t>طنطاوی در (نشاة النحو) می گوید:</w:t>
      </w:r>
    </w:p>
    <w:p w14:paraId="6F4EA39A" w14:textId="77777777" w:rsidR="00C527EC" w:rsidRPr="00C527EC" w:rsidRDefault="00C527EC" w:rsidP="00C527EC">
      <w:pPr>
        <w:pStyle w:val="ListParagraph"/>
        <w:rPr>
          <w:rFonts w:cs="B Badr"/>
          <w:sz w:val="30"/>
          <w:szCs w:val="30"/>
          <w:rtl/>
        </w:rPr>
      </w:pPr>
      <w:r w:rsidRPr="00C527EC">
        <w:rPr>
          <w:rFonts w:cs="B Badr" w:hint="cs"/>
          <w:sz w:val="30"/>
          <w:szCs w:val="30"/>
          <w:rtl/>
        </w:rPr>
        <w:t>ویروس خطا و لحن همینطور پخش می شد، و کار بدانجا رسید که فصحاء را می شمردند.</w:t>
      </w:r>
    </w:p>
    <w:p w14:paraId="36E7357F" w14:textId="77777777" w:rsidR="00C527EC" w:rsidRPr="00C527EC" w:rsidRDefault="00C527EC" w:rsidP="00C527EC">
      <w:pPr>
        <w:pStyle w:val="ListParagraph"/>
        <w:rPr>
          <w:rFonts w:cs="B Badr"/>
          <w:sz w:val="30"/>
          <w:szCs w:val="30"/>
          <w:rtl/>
        </w:rPr>
      </w:pPr>
      <w:r w:rsidRPr="00C527EC">
        <w:rPr>
          <w:rFonts w:cs="B Badr" w:hint="cs"/>
          <w:sz w:val="30"/>
          <w:szCs w:val="30"/>
          <w:rtl/>
        </w:rPr>
        <w:t>اصمعی می گوید: چهار نفر هستند که نه در شوخی و نه در جدیت دچار لحن و خطای در کلام نمی شوند: شعبی، عبدالملک بن مروان، حجاج بن یوسف و ابن قریه، و حجاج از همه فصیح تر است.</w:t>
      </w:r>
    </w:p>
    <w:p w14:paraId="5EFC0800" w14:textId="77777777" w:rsidR="00C527EC" w:rsidRPr="00C527EC" w:rsidRDefault="00C527EC" w:rsidP="00C527EC">
      <w:pPr>
        <w:pStyle w:val="ListParagraph"/>
        <w:rPr>
          <w:rFonts w:cs="B Badr"/>
          <w:b/>
          <w:bCs/>
          <w:sz w:val="30"/>
          <w:szCs w:val="30"/>
          <w:rtl/>
        </w:rPr>
      </w:pPr>
      <w:r w:rsidRPr="00C527EC">
        <w:rPr>
          <w:rFonts w:cs="B Badr" w:hint="cs"/>
          <w:sz w:val="30"/>
          <w:szCs w:val="30"/>
          <w:rtl/>
        </w:rPr>
        <w:t xml:space="preserve">و حتی لحن و خطا از شهرها به بادیه ها و بیابان ها نیز رسید. اولین خطایی که در بادیه شنیده شده است این است: </w:t>
      </w:r>
      <w:r w:rsidRPr="00C527EC">
        <w:rPr>
          <w:rFonts w:cs="B Badr" w:hint="cs"/>
          <w:b/>
          <w:bCs/>
          <w:sz w:val="30"/>
          <w:szCs w:val="30"/>
          <w:rtl/>
        </w:rPr>
        <w:t xml:space="preserve">هذه عصاتی </w:t>
      </w:r>
    </w:p>
    <w:p w14:paraId="05CBD10E" w14:textId="77777777" w:rsidR="00C527EC" w:rsidRPr="00C527EC" w:rsidRDefault="00C527EC" w:rsidP="00C527EC">
      <w:pPr>
        <w:pStyle w:val="ListParagraph"/>
        <w:rPr>
          <w:rFonts w:cs="B Badr"/>
          <w:sz w:val="30"/>
          <w:szCs w:val="30"/>
          <w:rtl/>
        </w:rPr>
      </w:pPr>
      <w:r w:rsidRPr="00C527EC">
        <w:rPr>
          <w:rFonts w:cs="B Badr" w:hint="cs"/>
          <w:sz w:val="30"/>
          <w:szCs w:val="30"/>
          <w:rtl/>
        </w:rPr>
        <w:t>اما همانطور که گذشت، مهمترین انگیزه در تدوین نحو، حفظ قرآن کریم از خطای در تلاوت بوده است.</w:t>
      </w:r>
    </w:p>
    <w:p w14:paraId="771FAC85" w14:textId="2679471F" w:rsidR="00C527EC" w:rsidRPr="00C527EC" w:rsidRDefault="00C527EC" w:rsidP="00C527EC">
      <w:pPr>
        <w:pStyle w:val="ListParagraph"/>
        <w:rPr>
          <w:rFonts w:cs="B Badr"/>
          <w:sz w:val="30"/>
          <w:szCs w:val="30"/>
          <w:rtl/>
        </w:rPr>
      </w:pPr>
      <w:r w:rsidRPr="00C527EC">
        <w:rPr>
          <w:rFonts w:cs="B Badr" w:hint="cs"/>
          <w:sz w:val="30"/>
          <w:szCs w:val="30"/>
          <w:rtl/>
        </w:rPr>
        <w:t>روزی ابوالاسو</w:t>
      </w:r>
      <w:r w:rsidR="00732734">
        <w:rPr>
          <w:rFonts w:cs="B Badr" w:hint="cs"/>
          <w:sz w:val="30"/>
          <w:szCs w:val="30"/>
          <w:rtl/>
        </w:rPr>
        <w:t>د</w:t>
      </w:r>
      <w:r w:rsidRPr="00C527EC">
        <w:rPr>
          <w:rFonts w:cs="B Badr" w:hint="cs"/>
          <w:sz w:val="30"/>
          <w:szCs w:val="30"/>
          <w:rtl/>
        </w:rPr>
        <w:t xml:space="preserve"> دئلی از کنار کسی می گذشت که قرآن را تلاوت می کرد و می گفت:</w:t>
      </w:r>
    </w:p>
    <w:p w14:paraId="152A717D" w14:textId="3BE4C0C0" w:rsidR="00C527EC" w:rsidRPr="00C527EC" w:rsidRDefault="00C527EC" w:rsidP="00C527EC">
      <w:pPr>
        <w:pStyle w:val="ListParagraph"/>
        <w:rPr>
          <w:rFonts w:cs="B Badr"/>
          <w:sz w:val="30"/>
          <w:szCs w:val="30"/>
          <w:rtl/>
        </w:rPr>
      </w:pPr>
      <w:r w:rsidRPr="00C527EC">
        <w:rPr>
          <w:rFonts w:cs="B Badr" w:hint="cs"/>
          <w:b/>
          <w:bCs/>
          <w:sz w:val="30"/>
          <w:szCs w:val="30"/>
          <w:rtl/>
        </w:rPr>
        <w:t xml:space="preserve">انّ الله بری من المشرکین و رسولِه </w:t>
      </w:r>
      <w:r w:rsidRPr="00C527EC">
        <w:rPr>
          <w:rFonts w:cs="B Badr" w:hint="cs"/>
          <w:sz w:val="30"/>
          <w:szCs w:val="30"/>
          <w:rtl/>
        </w:rPr>
        <w:t xml:space="preserve"> - به جر رسول، عطف بر مشرکین- این امر سبب شد که ابوالاسو</w:t>
      </w:r>
      <w:r w:rsidR="00732734">
        <w:rPr>
          <w:rFonts w:cs="B Badr" w:hint="cs"/>
          <w:sz w:val="30"/>
          <w:szCs w:val="30"/>
          <w:rtl/>
        </w:rPr>
        <w:t>د</w:t>
      </w:r>
      <w:r w:rsidRPr="00C527EC">
        <w:rPr>
          <w:rFonts w:cs="B Badr" w:hint="cs"/>
          <w:sz w:val="30"/>
          <w:szCs w:val="30"/>
          <w:rtl/>
        </w:rPr>
        <w:t xml:space="preserve"> به فکر وضع و تدوین نحو بیفتد.</w:t>
      </w:r>
    </w:p>
    <w:p w14:paraId="185095F7" w14:textId="22147355" w:rsidR="00C527EC" w:rsidRPr="00C527EC" w:rsidRDefault="00C527EC" w:rsidP="00C527EC">
      <w:pPr>
        <w:pStyle w:val="ListParagraph"/>
        <w:rPr>
          <w:rFonts w:cs="B Badr"/>
          <w:sz w:val="30"/>
          <w:szCs w:val="30"/>
          <w:rtl/>
        </w:rPr>
      </w:pPr>
      <w:r w:rsidRPr="00C527EC">
        <w:rPr>
          <w:rFonts w:cs="B Badr" w:hint="cs"/>
          <w:sz w:val="30"/>
          <w:szCs w:val="30"/>
          <w:rtl/>
        </w:rPr>
        <w:t xml:space="preserve">و همچنین در کتاب </w:t>
      </w:r>
      <w:r w:rsidRPr="00C527EC">
        <w:rPr>
          <w:rFonts w:cs="B Badr" w:hint="cs"/>
          <w:b/>
          <w:bCs/>
          <w:sz w:val="30"/>
          <w:szCs w:val="30"/>
          <w:rtl/>
        </w:rPr>
        <w:t xml:space="preserve"> </w:t>
      </w:r>
      <w:r w:rsidR="00732734">
        <w:rPr>
          <w:rFonts w:cs="B Badr" w:hint="cs"/>
          <w:b/>
          <w:bCs/>
          <w:sz w:val="30"/>
          <w:szCs w:val="30"/>
          <w:rtl/>
        </w:rPr>
        <w:t>(</w:t>
      </w:r>
      <w:r w:rsidRPr="00C527EC">
        <w:rPr>
          <w:rFonts w:cs="B Badr" w:hint="cs"/>
          <w:b/>
          <w:bCs/>
          <w:sz w:val="30"/>
          <w:szCs w:val="30"/>
          <w:rtl/>
        </w:rPr>
        <w:t xml:space="preserve">ومن تاریخ النحو العربی) </w:t>
      </w:r>
      <w:r w:rsidRPr="00C527EC">
        <w:rPr>
          <w:rFonts w:cs="B Badr" w:hint="cs"/>
          <w:sz w:val="30"/>
          <w:szCs w:val="30"/>
          <w:rtl/>
        </w:rPr>
        <w:t>آمده که در زمان خلافت خلیفه دوم روزی عربی بادیه نشین وارد مدینه شد و از مسلمانان خواست که آیاتی از قرآن را برای او تلاوت کنند، مردی بلند شد و ابتدای سوره برائت را تلاوت کرد:</w:t>
      </w:r>
    </w:p>
    <w:p w14:paraId="6695D821" w14:textId="77777777" w:rsidR="00C527EC" w:rsidRPr="00C527EC" w:rsidRDefault="00C527EC" w:rsidP="00C527EC">
      <w:pPr>
        <w:pStyle w:val="ListParagraph"/>
        <w:rPr>
          <w:rFonts w:cs="B Badr"/>
          <w:sz w:val="30"/>
          <w:szCs w:val="30"/>
          <w:rtl/>
        </w:rPr>
      </w:pPr>
      <w:r w:rsidRPr="00C527EC">
        <w:rPr>
          <w:rFonts w:cs="B Badr" w:hint="cs"/>
          <w:b/>
          <w:bCs/>
          <w:sz w:val="30"/>
          <w:szCs w:val="30"/>
          <w:rtl/>
        </w:rPr>
        <w:t xml:space="preserve">انّ الله بری من المشرکین و رسولِه </w:t>
      </w:r>
      <w:r w:rsidRPr="00C527EC">
        <w:rPr>
          <w:rFonts w:cs="B Badr" w:hint="cs"/>
          <w:sz w:val="30"/>
          <w:szCs w:val="30"/>
          <w:rtl/>
        </w:rPr>
        <w:t xml:space="preserve"> - به جر رسول، عطف بر مشرکین-</w:t>
      </w:r>
    </w:p>
    <w:p w14:paraId="1D915B0F" w14:textId="02DA65A5" w:rsidR="00C527EC" w:rsidRPr="00C527EC" w:rsidRDefault="00C527EC" w:rsidP="00C527EC">
      <w:pPr>
        <w:pStyle w:val="ListParagraph"/>
        <w:rPr>
          <w:rFonts w:cs="B Badr"/>
          <w:sz w:val="30"/>
          <w:szCs w:val="30"/>
          <w:rtl/>
        </w:rPr>
      </w:pPr>
      <w:r w:rsidRPr="00C527EC">
        <w:rPr>
          <w:rFonts w:cs="B Badr" w:hint="cs"/>
          <w:sz w:val="30"/>
          <w:szCs w:val="30"/>
          <w:rtl/>
        </w:rPr>
        <w:t>اعرابی گفت: اگر خدا از رسولش بریء است، من نیز از او بریء هستم. داستان به گوش خلیفه دوم رسید، اعرابی را حاضر کرد و به او فهماند که رسول در آیه منصوب معطوف بر الله است، آنگاه دستور داد که اگر کسی آشنا با لغت و دستور زبان نیست، قرآن را تلاوت نکند.</w:t>
      </w:r>
      <w:r w:rsidR="009229AF">
        <w:rPr>
          <w:rFonts w:cs="B Badr" w:hint="cs"/>
          <w:sz w:val="30"/>
          <w:szCs w:val="30"/>
          <w:rtl/>
        </w:rPr>
        <w:t>(مهدی جمالی،اول،</w:t>
      </w:r>
      <w:r w:rsidR="001A2BF3">
        <w:rPr>
          <w:rFonts w:cs="B Badr" w:hint="cs"/>
          <w:sz w:val="30"/>
          <w:szCs w:val="30"/>
          <w:rtl/>
        </w:rPr>
        <w:t xml:space="preserve"> 85)</w:t>
      </w:r>
    </w:p>
    <w:p w14:paraId="6C5F0598" w14:textId="0599406D" w:rsidR="00C527EC" w:rsidRPr="001A2BF3" w:rsidRDefault="00C527EC" w:rsidP="00C527EC">
      <w:pPr>
        <w:pStyle w:val="ListParagraph"/>
        <w:rPr>
          <w:rFonts w:cs="B Badr"/>
          <w:sz w:val="30"/>
          <w:szCs w:val="30"/>
          <w:rtl/>
        </w:rPr>
      </w:pPr>
    </w:p>
    <w:p w14:paraId="63494015" w14:textId="0C2C3F19" w:rsidR="00732734" w:rsidRDefault="00732734" w:rsidP="00C527EC">
      <w:pPr>
        <w:pStyle w:val="ListParagraph"/>
        <w:rPr>
          <w:rFonts w:cs="B Badr"/>
          <w:sz w:val="30"/>
          <w:szCs w:val="30"/>
          <w:rtl/>
        </w:rPr>
      </w:pPr>
    </w:p>
    <w:p w14:paraId="187D50EA" w14:textId="1A95E8A4" w:rsidR="00732734" w:rsidRDefault="00732734" w:rsidP="00C527EC">
      <w:pPr>
        <w:pStyle w:val="ListParagraph"/>
        <w:rPr>
          <w:rFonts w:cs="B Badr"/>
          <w:sz w:val="30"/>
          <w:szCs w:val="30"/>
          <w:rtl/>
        </w:rPr>
      </w:pPr>
    </w:p>
    <w:p w14:paraId="040AA7EF" w14:textId="27D932D3" w:rsidR="00732734" w:rsidRDefault="00732734" w:rsidP="00C527EC">
      <w:pPr>
        <w:pStyle w:val="ListParagraph"/>
        <w:rPr>
          <w:rFonts w:cs="B Badr"/>
          <w:sz w:val="30"/>
          <w:szCs w:val="30"/>
          <w:rtl/>
        </w:rPr>
      </w:pPr>
    </w:p>
    <w:p w14:paraId="527F8891" w14:textId="01A6FA32" w:rsidR="00732734" w:rsidRDefault="00732734" w:rsidP="00C527EC">
      <w:pPr>
        <w:pStyle w:val="ListParagraph"/>
        <w:rPr>
          <w:rFonts w:cs="B Badr"/>
          <w:sz w:val="30"/>
          <w:szCs w:val="30"/>
          <w:rtl/>
        </w:rPr>
      </w:pPr>
    </w:p>
    <w:p w14:paraId="7DD909A1" w14:textId="3E164445" w:rsidR="00732734" w:rsidRDefault="00732734" w:rsidP="00C527EC">
      <w:pPr>
        <w:pStyle w:val="ListParagraph"/>
        <w:rPr>
          <w:rFonts w:cs="B Badr"/>
          <w:sz w:val="30"/>
          <w:szCs w:val="30"/>
          <w:rtl/>
        </w:rPr>
      </w:pPr>
    </w:p>
    <w:p w14:paraId="7745EB92" w14:textId="281D3E67" w:rsidR="00732734" w:rsidRPr="00363326" w:rsidRDefault="00732734" w:rsidP="0099582E">
      <w:pPr>
        <w:pStyle w:val="Heading2"/>
        <w:rPr>
          <w:rtl/>
        </w:rPr>
      </w:pPr>
      <w:bookmarkStart w:id="2" w:name="_Toc68767330"/>
      <w:r w:rsidRPr="00363326">
        <w:rPr>
          <w:rFonts w:hint="cs"/>
          <w:rtl/>
        </w:rPr>
        <w:t>چگونگی پیدایش علم نحو و مبتکر آن</w:t>
      </w:r>
      <w:bookmarkEnd w:id="2"/>
    </w:p>
    <w:p w14:paraId="14668C6F" w14:textId="77777777" w:rsidR="00C527EC" w:rsidRPr="00C527EC" w:rsidRDefault="00C527EC" w:rsidP="00C527EC">
      <w:pPr>
        <w:pStyle w:val="ListParagraph"/>
        <w:rPr>
          <w:rFonts w:cs="B Badr"/>
          <w:sz w:val="30"/>
          <w:szCs w:val="30"/>
          <w:rtl/>
        </w:rPr>
      </w:pPr>
      <w:r w:rsidRPr="00C527EC">
        <w:rPr>
          <w:rFonts w:cs="B Badr" w:hint="cs"/>
          <w:sz w:val="30"/>
          <w:szCs w:val="30"/>
          <w:rtl/>
        </w:rPr>
        <w:t>مورخین اسلامی اجماع و اتفاق دارند که مبتکر علم نحو امیرالمومنین علی علیه السلام است.</w:t>
      </w:r>
    </w:p>
    <w:p w14:paraId="3D264DAC" w14:textId="62214362" w:rsidR="00C527EC" w:rsidRPr="00C527EC" w:rsidRDefault="00C527EC" w:rsidP="00C527EC">
      <w:pPr>
        <w:pStyle w:val="ListParagraph"/>
        <w:rPr>
          <w:rFonts w:cs="B Badr"/>
          <w:sz w:val="30"/>
          <w:szCs w:val="30"/>
          <w:rtl/>
        </w:rPr>
      </w:pPr>
      <w:r w:rsidRPr="00C527EC">
        <w:rPr>
          <w:rFonts w:cs="B Badr" w:hint="cs"/>
          <w:sz w:val="30"/>
          <w:szCs w:val="30"/>
          <w:rtl/>
        </w:rPr>
        <w:t>در کتاب (</w:t>
      </w:r>
      <w:r w:rsidRPr="00215C22">
        <w:rPr>
          <w:rFonts w:cs="B Badr" w:hint="cs"/>
          <w:b/>
          <w:bCs/>
          <w:sz w:val="30"/>
          <w:szCs w:val="30"/>
          <w:rtl/>
        </w:rPr>
        <w:t>تاسیس الشیعه</w:t>
      </w:r>
      <w:r w:rsidRPr="00C527EC">
        <w:rPr>
          <w:rFonts w:cs="B Badr" w:hint="cs"/>
          <w:sz w:val="30"/>
          <w:szCs w:val="30"/>
          <w:rtl/>
        </w:rPr>
        <w:t>) سید حسن صدر</w:t>
      </w:r>
      <w:r w:rsidR="00732734">
        <w:rPr>
          <w:rFonts w:cs="B Badr" w:hint="cs"/>
          <w:sz w:val="30"/>
          <w:szCs w:val="30"/>
          <w:rtl/>
        </w:rPr>
        <w:t xml:space="preserve"> ره</w:t>
      </w:r>
      <w:r w:rsidRPr="00C527EC">
        <w:rPr>
          <w:rFonts w:cs="B Badr" w:hint="cs"/>
          <w:sz w:val="30"/>
          <w:szCs w:val="30"/>
          <w:rtl/>
        </w:rPr>
        <w:t xml:space="preserve"> فرموده که روزی ابوالاسود دئلی از شخصی شنید که در تلاوت قرآن می گوید:</w:t>
      </w:r>
    </w:p>
    <w:p w14:paraId="017EA70A" w14:textId="77777777" w:rsidR="00C527EC" w:rsidRPr="00C527EC" w:rsidRDefault="00C527EC" w:rsidP="00C527EC">
      <w:pPr>
        <w:pStyle w:val="ListParagraph"/>
        <w:rPr>
          <w:rFonts w:cs="B Badr"/>
          <w:sz w:val="30"/>
          <w:szCs w:val="30"/>
          <w:rtl/>
        </w:rPr>
      </w:pPr>
      <w:r w:rsidRPr="00C527EC">
        <w:rPr>
          <w:rFonts w:cs="B Badr" w:hint="cs"/>
          <w:b/>
          <w:bCs/>
          <w:sz w:val="30"/>
          <w:szCs w:val="30"/>
          <w:rtl/>
        </w:rPr>
        <w:t xml:space="preserve">انّ الله بری من المشرکین و رسولِه </w:t>
      </w:r>
      <w:r w:rsidRPr="00C527EC">
        <w:rPr>
          <w:rFonts w:cs="B Badr" w:hint="cs"/>
          <w:sz w:val="30"/>
          <w:szCs w:val="30"/>
          <w:rtl/>
        </w:rPr>
        <w:t xml:space="preserve"> - به جر رسول، عطف بر مشرکین-</w:t>
      </w:r>
    </w:p>
    <w:p w14:paraId="72DADF28" w14:textId="3374B166" w:rsidR="00C527EC" w:rsidRPr="00C527EC" w:rsidRDefault="00C527EC" w:rsidP="00C527EC">
      <w:pPr>
        <w:pStyle w:val="ListParagraph"/>
        <w:rPr>
          <w:rFonts w:cs="B Badr"/>
          <w:sz w:val="30"/>
          <w:szCs w:val="30"/>
          <w:rtl/>
        </w:rPr>
      </w:pPr>
      <w:r w:rsidRPr="00C527EC">
        <w:rPr>
          <w:rFonts w:cs="B Badr" w:hint="cs"/>
          <w:sz w:val="30"/>
          <w:szCs w:val="30"/>
          <w:rtl/>
        </w:rPr>
        <w:t xml:space="preserve">ابوالاسود از شنیدن این سخن بسیار ناراحت </w:t>
      </w:r>
      <w:r w:rsidR="00732734">
        <w:rPr>
          <w:rFonts w:cs="B Badr" w:hint="cs"/>
          <w:sz w:val="30"/>
          <w:szCs w:val="30"/>
          <w:rtl/>
        </w:rPr>
        <w:t xml:space="preserve">شد </w:t>
      </w:r>
      <w:r w:rsidRPr="00C527EC">
        <w:rPr>
          <w:rFonts w:cs="B Badr" w:hint="cs"/>
          <w:sz w:val="30"/>
          <w:szCs w:val="30"/>
          <w:rtl/>
        </w:rPr>
        <w:t>و گفت: گمان نمی کردم که کار مردم به اینجا برسد، پناه می برم به خداوند از کم شدن ایمان پس از فراگیر شدن آن.</w:t>
      </w:r>
    </w:p>
    <w:p w14:paraId="51AFE809" w14:textId="5F23934E" w:rsidR="00C527EC" w:rsidRPr="00C527EC" w:rsidRDefault="00C527EC" w:rsidP="00C527EC">
      <w:pPr>
        <w:pStyle w:val="ListParagraph"/>
        <w:rPr>
          <w:rFonts w:cs="B Badr"/>
          <w:sz w:val="30"/>
          <w:szCs w:val="30"/>
          <w:rtl/>
        </w:rPr>
      </w:pPr>
      <w:r w:rsidRPr="00C527EC">
        <w:rPr>
          <w:rFonts w:cs="B Badr" w:hint="cs"/>
          <w:sz w:val="30"/>
          <w:szCs w:val="30"/>
          <w:rtl/>
        </w:rPr>
        <w:t>آنگاه ابوالاسود به نزد امیرالمومنین</w:t>
      </w:r>
      <w:r w:rsidR="00732734">
        <w:rPr>
          <w:rFonts w:cs="B Badr" w:hint="cs"/>
          <w:sz w:val="30"/>
          <w:szCs w:val="30"/>
          <w:rtl/>
        </w:rPr>
        <w:t xml:space="preserve"> علیه السلام</w:t>
      </w:r>
      <w:r w:rsidRPr="00C527EC">
        <w:rPr>
          <w:rFonts w:cs="B Badr" w:hint="cs"/>
          <w:sz w:val="30"/>
          <w:szCs w:val="30"/>
          <w:rtl/>
        </w:rPr>
        <w:t xml:space="preserve"> رفت و موضوع را با ایشان در میان گذاشت. حضرت به ابوالاسود فرمودند: کلمه بر سه قسم است، اسم، فعل و حرف. اسم بر مسمی اشاره دارد، فعل بر کاری که از صاحب مسمی سر می زند اشاره دارد، و حرف در معنای غیر خود. بدان اسم سه قسم است، ظاهر، مضمر و اسمی که نه ظاهر است و نه مضمر، و فضل مردم از همدیگر در این قسم ظاهر می شود. و فاعل و آنچه بدان وابسته است صدای رفع</w:t>
      </w:r>
      <w:r w:rsidR="00732734">
        <w:rPr>
          <w:rFonts w:cs="B Badr" w:hint="cs"/>
          <w:sz w:val="30"/>
          <w:szCs w:val="30"/>
          <w:rtl/>
        </w:rPr>
        <w:t xml:space="preserve">، </w:t>
      </w:r>
      <w:r w:rsidRPr="00C527EC">
        <w:rPr>
          <w:rFonts w:cs="B Badr" w:hint="cs"/>
          <w:sz w:val="30"/>
          <w:szCs w:val="30"/>
          <w:rtl/>
        </w:rPr>
        <w:t xml:space="preserve"> و مفعول و آنچه بدان وابسته است صدای نصب و </w:t>
      </w:r>
      <w:r w:rsidR="00732734">
        <w:rPr>
          <w:rFonts w:cs="B Badr" w:hint="cs"/>
          <w:sz w:val="30"/>
          <w:szCs w:val="30"/>
          <w:rtl/>
        </w:rPr>
        <w:t xml:space="preserve">مجرور </w:t>
      </w:r>
      <w:r w:rsidRPr="00C527EC">
        <w:rPr>
          <w:rFonts w:cs="B Badr" w:hint="cs"/>
          <w:sz w:val="30"/>
          <w:szCs w:val="30"/>
          <w:rtl/>
        </w:rPr>
        <w:t>و آنچه بدان وا</w:t>
      </w:r>
      <w:r w:rsidR="00732734">
        <w:rPr>
          <w:rFonts w:cs="B Badr" w:hint="cs"/>
          <w:sz w:val="30"/>
          <w:szCs w:val="30"/>
          <w:rtl/>
        </w:rPr>
        <w:t>ب</w:t>
      </w:r>
      <w:r w:rsidRPr="00C527EC">
        <w:rPr>
          <w:rFonts w:cs="B Badr" w:hint="cs"/>
          <w:sz w:val="30"/>
          <w:szCs w:val="30"/>
          <w:rtl/>
        </w:rPr>
        <w:t xml:space="preserve">سته است صدای کسره را دارا می باشد. ای ابوالاسود: </w:t>
      </w:r>
      <w:r w:rsidRPr="00C527EC">
        <w:rPr>
          <w:rFonts w:cs="B Badr" w:hint="cs"/>
          <w:b/>
          <w:bCs/>
          <w:sz w:val="30"/>
          <w:szCs w:val="30"/>
          <w:rtl/>
        </w:rPr>
        <w:t xml:space="preserve">انح هذا النحو </w:t>
      </w:r>
      <w:r w:rsidRPr="00C527EC">
        <w:rPr>
          <w:rFonts w:cs="B Badr" w:hint="cs"/>
          <w:sz w:val="30"/>
          <w:szCs w:val="30"/>
          <w:rtl/>
        </w:rPr>
        <w:t>یعنی همین راه را قصد کن و آن را تکمیل کن.</w:t>
      </w:r>
    </w:p>
    <w:p w14:paraId="646572DD" w14:textId="72D6F1D9" w:rsidR="00C527EC" w:rsidRPr="00C527EC" w:rsidRDefault="00C527EC" w:rsidP="00C527EC">
      <w:pPr>
        <w:pStyle w:val="ListParagraph"/>
        <w:rPr>
          <w:rFonts w:cs="B Badr"/>
          <w:sz w:val="30"/>
          <w:szCs w:val="30"/>
          <w:rtl/>
        </w:rPr>
      </w:pPr>
      <w:r w:rsidRPr="00C527EC">
        <w:rPr>
          <w:rFonts w:cs="B Badr" w:hint="cs"/>
          <w:sz w:val="30"/>
          <w:szCs w:val="30"/>
          <w:rtl/>
        </w:rPr>
        <w:t xml:space="preserve">از اینجا بود که علم نحو، نحو نامیده شد. بعد از آن ابوالاسود مسائلی را از نحو، مانند: تعجّب، استفهام، نعت، حروف مشبهة بالفعل و .. را تدوین کرد و به حضرت عرضه کرد، حضرت به او فرمود: </w:t>
      </w:r>
      <w:r w:rsidRPr="00C527EC">
        <w:rPr>
          <w:rFonts w:cs="B Badr" w:hint="cs"/>
          <w:b/>
          <w:bCs/>
          <w:sz w:val="30"/>
          <w:szCs w:val="30"/>
          <w:rtl/>
        </w:rPr>
        <w:t xml:space="preserve">لکنّ </w:t>
      </w:r>
      <w:r w:rsidRPr="00C527EC">
        <w:rPr>
          <w:rFonts w:cs="B Badr" w:hint="cs"/>
          <w:sz w:val="30"/>
          <w:szCs w:val="30"/>
          <w:rtl/>
        </w:rPr>
        <w:t>را نیز به حروف مشبهة بالفعل اضافه کن. ابوالاسود هر مطلب و موضوعی را می نوشت، به حضرت علی علیه السلام عرضه می کرد، تا حضرت آن را تایید کند.</w:t>
      </w:r>
    </w:p>
    <w:p w14:paraId="22F48112" w14:textId="77777777" w:rsidR="00C527EC" w:rsidRPr="00C527EC" w:rsidRDefault="00C527EC" w:rsidP="00C527EC">
      <w:pPr>
        <w:pStyle w:val="ListParagraph"/>
        <w:rPr>
          <w:rFonts w:cs="B Badr"/>
          <w:sz w:val="30"/>
          <w:szCs w:val="30"/>
          <w:rtl/>
        </w:rPr>
      </w:pPr>
      <w:r w:rsidRPr="00C527EC">
        <w:rPr>
          <w:rFonts w:cs="B Badr" w:hint="cs"/>
          <w:sz w:val="30"/>
          <w:szCs w:val="30"/>
          <w:rtl/>
        </w:rPr>
        <w:t>در کتاب(</w:t>
      </w:r>
      <w:r w:rsidRPr="00732734">
        <w:rPr>
          <w:rFonts w:cs="B Badr" w:hint="cs"/>
          <w:b/>
          <w:bCs/>
          <w:sz w:val="30"/>
          <w:szCs w:val="30"/>
          <w:rtl/>
        </w:rPr>
        <w:t>من تاریخ النحو العربی</w:t>
      </w:r>
      <w:r w:rsidRPr="00C527EC">
        <w:rPr>
          <w:rFonts w:cs="B Badr" w:hint="cs"/>
          <w:sz w:val="30"/>
          <w:szCs w:val="30"/>
          <w:rtl/>
        </w:rPr>
        <w:t>) آمده:</w:t>
      </w:r>
    </w:p>
    <w:p w14:paraId="190861E3" w14:textId="79F7F03B" w:rsidR="00C527EC" w:rsidRPr="00C527EC" w:rsidRDefault="00C527EC" w:rsidP="00C527EC">
      <w:pPr>
        <w:pStyle w:val="ListParagraph"/>
        <w:rPr>
          <w:rFonts w:cs="B Badr"/>
          <w:sz w:val="30"/>
          <w:szCs w:val="30"/>
          <w:rtl/>
        </w:rPr>
      </w:pPr>
      <w:r w:rsidRPr="00C527EC">
        <w:rPr>
          <w:rFonts w:cs="B Badr" w:hint="cs"/>
          <w:sz w:val="30"/>
          <w:szCs w:val="30"/>
          <w:rtl/>
        </w:rPr>
        <w:t>ابن انباری در کتاب (</w:t>
      </w:r>
      <w:r w:rsidRPr="00C527EC">
        <w:rPr>
          <w:rFonts w:cs="B Badr" w:hint="cs"/>
          <w:b/>
          <w:bCs/>
          <w:sz w:val="30"/>
          <w:szCs w:val="30"/>
          <w:rtl/>
        </w:rPr>
        <w:t xml:space="preserve">نزهة الالباء فی طبقات الادباء) </w:t>
      </w:r>
      <w:r w:rsidRPr="00C527EC">
        <w:rPr>
          <w:rFonts w:cs="B Badr" w:hint="cs"/>
          <w:sz w:val="30"/>
          <w:szCs w:val="30"/>
          <w:rtl/>
        </w:rPr>
        <w:t>بر این اعتقاد است که طبق روایات امیرالمومنین</w:t>
      </w:r>
      <w:r w:rsidR="00732734">
        <w:rPr>
          <w:rFonts w:cs="B Badr" w:hint="cs"/>
          <w:sz w:val="30"/>
          <w:szCs w:val="30"/>
          <w:rtl/>
        </w:rPr>
        <w:t xml:space="preserve"> علی علیه السلام</w:t>
      </w:r>
      <w:r w:rsidRPr="00C527EC">
        <w:rPr>
          <w:rFonts w:cs="B Badr" w:hint="cs"/>
          <w:sz w:val="30"/>
          <w:szCs w:val="30"/>
          <w:rtl/>
        </w:rPr>
        <w:t xml:space="preserve"> قواعد نحوی را در کاغذی نوشته و به ابوالاسود داده و از او خواسته که آن را کامل کند. ابوالاسود نیز آن </w:t>
      </w:r>
      <w:r w:rsidRPr="00C527EC">
        <w:rPr>
          <w:rFonts w:cs="B Badr" w:hint="cs"/>
          <w:sz w:val="30"/>
          <w:szCs w:val="30"/>
          <w:rtl/>
        </w:rPr>
        <w:lastRenderedPageBreak/>
        <w:t>مطالب را پیگیری کرد و هر قاعده ای را که می نوشت آن را به امیرالمومنین</w:t>
      </w:r>
      <w:r w:rsidR="00732734">
        <w:rPr>
          <w:rFonts w:cs="B Badr" w:hint="cs"/>
          <w:sz w:val="30"/>
          <w:szCs w:val="30"/>
          <w:rtl/>
        </w:rPr>
        <w:t xml:space="preserve"> علیه السلام</w:t>
      </w:r>
      <w:r w:rsidRPr="00C527EC">
        <w:rPr>
          <w:rFonts w:cs="B Badr" w:hint="cs"/>
          <w:sz w:val="30"/>
          <w:szCs w:val="30"/>
          <w:rtl/>
        </w:rPr>
        <w:t xml:space="preserve"> عرضه می کرد تا آن را تایید کند.</w:t>
      </w:r>
      <w:r w:rsidR="00215C22">
        <w:rPr>
          <w:rFonts w:cs="B Badr" w:hint="cs"/>
          <w:sz w:val="30"/>
          <w:szCs w:val="30"/>
          <w:rtl/>
        </w:rPr>
        <w:t>(سعید الافغانی، 29)</w:t>
      </w:r>
    </w:p>
    <w:p w14:paraId="71A00CD7" w14:textId="77777777" w:rsidR="00C527EC" w:rsidRPr="00C527EC" w:rsidRDefault="00C527EC" w:rsidP="00C527EC">
      <w:pPr>
        <w:pStyle w:val="ListParagraph"/>
        <w:rPr>
          <w:rFonts w:cs="B Badr"/>
          <w:sz w:val="30"/>
          <w:szCs w:val="30"/>
          <w:rtl/>
        </w:rPr>
      </w:pPr>
      <w:r w:rsidRPr="00C527EC">
        <w:rPr>
          <w:rFonts w:cs="B Badr" w:hint="cs"/>
          <w:sz w:val="30"/>
          <w:szCs w:val="30"/>
          <w:rtl/>
        </w:rPr>
        <w:t xml:space="preserve">سیوطی نیز در </w:t>
      </w:r>
      <w:r w:rsidRPr="002F57D0">
        <w:rPr>
          <w:rFonts w:cs="B Badr" w:hint="cs"/>
          <w:b/>
          <w:bCs/>
          <w:sz w:val="30"/>
          <w:szCs w:val="30"/>
          <w:rtl/>
        </w:rPr>
        <w:t>المزهر</w:t>
      </w:r>
      <w:r w:rsidRPr="00C527EC">
        <w:rPr>
          <w:rFonts w:cs="B Badr" w:hint="cs"/>
          <w:sz w:val="30"/>
          <w:szCs w:val="30"/>
          <w:rtl/>
        </w:rPr>
        <w:t xml:space="preserve"> می گوید:</w:t>
      </w:r>
    </w:p>
    <w:p w14:paraId="241989F8" w14:textId="553AB195" w:rsidR="00C527EC" w:rsidRPr="00C527EC" w:rsidRDefault="00C527EC" w:rsidP="00C527EC">
      <w:pPr>
        <w:pStyle w:val="ListParagraph"/>
        <w:rPr>
          <w:rFonts w:cs="B Badr"/>
          <w:sz w:val="30"/>
          <w:szCs w:val="30"/>
          <w:rtl/>
        </w:rPr>
      </w:pPr>
      <w:r w:rsidRPr="00C527EC">
        <w:rPr>
          <w:rFonts w:cs="B Badr" w:hint="cs"/>
          <w:sz w:val="30"/>
          <w:szCs w:val="30"/>
          <w:rtl/>
        </w:rPr>
        <w:t>اولین کسی که قواعد نحوی را نوشته است ابوالاسود دئلی می باشد و او این علم را از امیرالمومنین</w:t>
      </w:r>
      <w:r w:rsidR="00732734">
        <w:rPr>
          <w:rFonts w:cs="B Badr" w:hint="cs"/>
          <w:sz w:val="30"/>
          <w:szCs w:val="30"/>
          <w:rtl/>
        </w:rPr>
        <w:t xml:space="preserve"> علی علیه السلام</w:t>
      </w:r>
      <w:r w:rsidRPr="00C527EC">
        <w:rPr>
          <w:rFonts w:cs="B Badr" w:hint="cs"/>
          <w:sz w:val="30"/>
          <w:szCs w:val="30"/>
          <w:rtl/>
        </w:rPr>
        <w:t xml:space="preserve"> گرفته است.</w:t>
      </w:r>
    </w:p>
    <w:p w14:paraId="02CEBE4C" w14:textId="77777777" w:rsidR="00C527EC" w:rsidRPr="00C527EC" w:rsidRDefault="00C527EC" w:rsidP="00C527EC">
      <w:pPr>
        <w:pStyle w:val="ListParagraph"/>
        <w:rPr>
          <w:rFonts w:cs="B Badr"/>
          <w:sz w:val="30"/>
          <w:szCs w:val="30"/>
          <w:rtl/>
        </w:rPr>
      </w:pPr>
      <w:r w:rsidRPr="00C527EC">
        <w:rPr>
          <w:rFonts w:cs="B Badr" w:hint="cs"/>
          <w:sz w:val="30"/>
          <w:szCs w:val="30"/>
          <w:rtl/>
        </w:rPr>
        <w:t xml:space="preserve">و نیز در کتاب </w:t>
      </w:r>
      <w:r w:rsidRPr="00732734">
        <w:rPr>
          <w:rFonts w:cs="B Badr" w:hint="cs"/>
          <w:b/>
          <w:bCs/>
          <w:sz w:val="30"/>
          <w:szCs w:val="30"/>
          <w:rtl/>
        </w:rPr>
        <w:t>النهجة المرضیة</w:t>
      </w:r>
      <w:r w:rsidRPr="00C527EC">
        <w:rPr>
          <w:rFonts w:cs="B Badr" w:hint="cs"/>
          <w:sz w:val="30"/>
          <w:szCs w:val="30"/>
          <w:rtl/>
        </w:rPr>
        <w:t xml:space="preserve"> می گوید:</w:t>
      </w:r>
    </w:p>
    <w:p w14:paraId="50671CDC" w14:textId="77777777" w:rsidR="00C527EC" w:rsidRPr="00C527EC" w:rsidRDefault="00C527EC" w:rsidP="00C527EC">
      <w:pPr>
        <w:pStyle w:val="ListParagraph"/>
        <w:rPr>
          <w:rFonts w:cs="B Badr"/>
          <w:sz w:val="30"/>
          <w:szCs w:val="30"/>
          <w:rtl/>
        </w:rPr>
      </w:pPr>
      <w:r w:rsidRPr="00C527EC">
        <w:rPr>
          <w:rFonts w:cs="B Badr" w:hint="cs"/>
          <w:sz w:val="30"/>
          <w:szCs w:val="30"/>
          <w:rtl/>
        </w:rPr>
        <w:t>کلم اسم است و فعل و حرف، همانگونه که استقراء و کلام امیرالمومنین، واضع علم نحو بر آن دلالت می کند.</w:t>
      </w:r>
    </w:p>
    <w:p w14:paraId="1ECB070F" w14:textId="77777777" w:rsidR="00C527EC" w:rsidRPr="00C527EC" w:rsidRDefault="00C527EC" w:rsidP="00C527EC">
      <w:pPr>
        <w:pStyle w:val="ListParagraph"/>
        <w:rPr>
          <w:rFonts w:cs="B Badr"/>
          <w:sz w:val="30"/>
          <w:szCs w:val="30"/>
          <w:rtl/>
        </w:rPr>
      </w:pPr>
      <w:r w:rsidRPr="00C527EC">
        <w:rPr>
          <w:rFonts w:cs="B Badr" w:hint="cs"/>
          <w:sz w:val="30"/>
          <w:szCs w:val="30"/>
          <w:rtl/>
        </w:rPr>
        <w:t xml:space="preserve">و همچنین در کتاب </w:t>
      </w:r>
      <w:r w:rsidRPr="00732734">
        <w:rPr>
          <w:rFonts w:cs="B Badr" w:hint="cs"/>
          <w:b/>
          <w:bCs/>
          <w:sz w:val="30"/>
          <w:szCs w:val="30"/>
          <w:rtl/>
        </w:rPr>
        <w:t>الاقتراح</w:t>
      </w:r>
      <w:r w:rsidRPr="00C527EC">
        <w:rPr>
          <w:rFonts w:cs="B Badr" w:hint="cs"/>
          <w:sz w:val="30"/>
          <w:szCs w:val="30"/>
          <w:rtl/>
        </w:rPr>
        <w:t xml:space="preserve"> می گوید:</w:t>
      </w:r>
    </w:p>
    <w:p w14:paraId="6DDA7A7A" w14:textId="7CE4F698" w:rsidR="00C527EC" w:rsidRPr="00C527EC" w:rsidRDefault="00C527EC" w:rsidP="00C527EC">
      <w:pPr>
        <w:pStyle w:val="ListParagraph"/>
        <w:rPr>
          <w:rFonts w:cs="B Badr"/>
          <w:sz w:val="30"/>
          <w:szCs w:val="30"/>
          <w:rtl/>
        </w:rPr>
      </w:pPr>
      <w:r w:rsidRPr="00C527EC">
        <w:rPr>
          <w:rFonts w:cs="B Badr" w:hint="cs"/>
          <w:sz w:val="30"/>
          <w:szCs w:val="30"/>
          <w:rtl/>
        </w:rPr>
        <w:t>مشهور است که اولین کسی که علم نحو را وضع کرده علی بن ابیطالب است</w:t>
      </w:r>
      <w:r w:rsidR="00530B8E">
        <w:rPr>
          <w:rFonts w:cs="B Badr" w:hint="cs"/>
          <w:sz w:val="30"/>
          <w:szCs w:val="30"/>
          <w:rtl/>
        </w:rPr>
        <w:t>.(جلال الدین سیوطی، اول، 203)</w:t>
      </w:r>
    </w:p>
    <w:p w14:paraId="719984B7" w14:textId="77777777" w:rsidR="00C527EC" w:rsidRPr="00C527EC" w:rsidRDefault="00C527EC" w:rsidP="00C527EC">
      <w:pPr>
        <w:pStyle w:val="ListParagraph"/>
        <w:rPr>
          <w:rFonts w:cs="B Badr"/>
          <w:sz w:val="30"/>
          <w:szCs w:val="30"/>
          <w:rtl/>
        </w:rPr>
      </w:pPr>
      <w:r w:rsidRPr="00C527EC">
        <w:rPr>
          <w:rFonts w:cs="B Badr" w:hint="cs"/>
          <w:sz w:val="30"/>
          <w:szCs w:val="30"/>
          <w:rtl/>
        </w:rPr>
        <w:t>ابن انباری نیز در کتاب (</w:t>
      </w:r>
      <w:r w:rsidRPr="00C527EC">
        <w:rPr>
          <w:rFonts w:cs="B Badr" w:hint="cs"/>
          <w:b/>
          <w:bCs/>
          <w:sz w:val="30"/>
          <w:szCs w:val="30"/>
          <w:rtl/>
        </w:rPr>
        <w:t xml:space="preserve">لمع الادلة) </w:t>
      </w:r>
      <w:r w:rsidRPr="00C527EC">
        <w:rPr>
          <w:rFonts w:cs="B Badr" w:hint="cs"/>
          <w:sz w:val="30"/>
          <w:szCs w:val="30"/>
          <w:rtl/>
        </w:rPr>
        <w:t>می گوید:</w:t>
      </w:r>
    </w:p>
    <w:p w14:paraId="29855DFD" w14:textId="77777777" w:rsidR="00C527EC" w:rsidRPr="00C527EC" w:rsidRDefault="00C527EC" w:rsidP="00C527EC">
      <w:pPr>
        <w:pStyle w:val="ListParagraph"/>
        <w:rPr>
          <w:rFonts w:cs="B Badr"/>
          <w:sz w:val="30"/>
          <w:szCs w:val="30"/>
          <w:rtl/>
        </w:rPr>
      </w:pPr>
      <w:r w:rsidRPr="00C527EC">
        <w:rPr>
          <w:rFonts w:cs="B Badr" w:hint="cs"/>
          <w:sz w:val="30"/>
          <w:szCs w:val="30"/>
          <w:rtl/>
        </w:rPr>
        <w:t>(... اولین کسی که قواعد، اصول و فروع نحو را وضع کرده امیرالمومنین علی بن ابیطالب علیه السلام است)</w:t>
      </w:r>
    </w:p>
    <w:p w14:paraId="7C736FF9" w14:textId="77777777" w:rsidR="00C527EC" w:rsidRPr="00C527EC" w:rsidRDefault="00C527EC" w:rsidP="00C527EC">
      <w:pPr>
        <w:pStyle w:val="ListParagraph"/>
        <w:rPr>
          <w:rFonts w:cs="B Badr"/>
          <w:sz w:val="30"/>
          <w:szCs w:val="30"/>
          <w:rtl/>
        </w:rPr>
      </w:pPr>
      <w:r w:rsidRPr="00C527EC">
        <w:rPr>
          <w:rFonts w:cs="B Badr" w:hint="cs"/>
          <w:sz w:val="30"/>
          <w:szCs w:val="30"/>
          <w:rtl/>
        </w:rPr>
        <w:t>خلاصه تقریبا همه اتفاق دارند که واضع علم نحو امیرالمومنین علیه علیه السلام بوده است، و روایات زیادی از طریق اهل سنت بر آن وجود دارد. و عجب از بعضی مدعّیان علم و فضل، مانند احمد امین مصری و سعید الافغانی که چشمانشان را می بندند تا خورشید و حقیقت را نبینند و بعد روز و واقعیت را انکار می کنند.</w:t>
      </w:r>
    </w:p>
    <w:p w14:paraId="739BA515" w14:textId="77777777" w:rsidR="00C527EC" w:rsidRPr="00C527EC" w:rsidRDefault="00C527EC" w:rsidP="00C527EC">
      <w:pPr>
        <w:pStyle w:val="ListParagraph"/>
        <w:rPr>
          <w:rFonts w:cs="B Badr"/>
          <w:sz w:val="30"/>
          <w:szCs w:val="30"/>
          <w:rtl/>
        </w:rPr>
      </w:pPr>
      <w:r w:rsidRPr="00C527EC">
        <w:rPr>
          <w:rFonts w:cs="B Badr" w:hint="cs"/>
          <w:sz w:val="30"/>
          <w:szCs w:val="30"/>
          <w:rtl/>
        </w:rPr>
        <w:t>سعید الافغانی در کتاب (</w:t>
      </w:r>
      <w:r w:rsidRPr="00C527EC">
        <w:rPr>
          <w:rFonts w:cs="B Badr" w:hint="cs"/>
          <w:b/>
          <w:bCs/>
          <w:sz w:val="30"/>
          <w:szCs w:val="30"/>
          <w:rtl/>
        </w:rPr>
        <w:t xml:space="preserve">من تاریخ النحو العربی) </w:t>
      </w:r>
      <w:r w:rsidRPr="00C527EC">
        <w:rPr>
          <w:rFonts w:cs="B Badr" w:hint="cs"/>
          <w:sz w:val="30"/>
          <w:szCs w:val="30"/>
          <w:rtl/>
        </w:rPr>
        <w:t>می گوید:</w:t>
      </w:r>
    </w:p>
    <w:p w14:paraId="3518F9C3" w14:textId="5E8136F7" w:rsidR="00C527EC" w:rsidRPr="00C527EC" w:rsidRDefault="00C527EC" w:rsidP="00C527EC">
      <w:pPr>
        <w:pStyle w:val="ListParagraph"/>
        <w:rPr>
          <w:rFonts w:cs="B Badr"/>
          <w:sz w:val="30"/>
          <w:szCs w:val="30"/>
          <w:rtl/>
        </w:rPr>
      </w:pPr>
      <w:r w:rsidRPr="00C527EC">
        <w:rPr>
          <w:rFonts w:cs="B Badr" w:hint="cs"/>
          <w:sz w:val="30"/>
          <w:szCs w:val="30"/>
          <w:rtl/>
        </w:rPr>
        <w:t>من نمی دانم که با وجود مشغله های خلافت و جنگ ها چگونه امیرالمومنین برای وضع علوم  وتالیف در آنها وقت داشته است!</w:t>
      </w:r>
      <w:r w:rsidRPr="00C527EC">
        <w:rPr>
          <w:rFonts w:cs="B Badr"/>
          <w:sz w:val="30"/>
          <w:szCs w:val="30"/>
          <w:rtl/>
        </w:rPr>
        <w:br/>
      </w:r>
      <w:r w:rsidRPr="00C527EC">
        <w:rPr>
          <w:rFonts w:cs="B Badr" w:hint="cs"/>
          <w:sz w:val="30"/>
          <w:szCs w:val="30"/>
          <w:rtl/>
        </w:rPr>
        <w:t>شاید استاد احمد امین دور از حقیقت نباشد در اینکه گفته روایاتی که بر وضع علم نحو به وسیله امیرالمومنین دلالت می کنند همه خرافی و ساختگی هستند، و ممکن است این روایات را شیعه ساخته باشند که دوست دارند هر چیزی را به ا</w:t>
      </w:r>
      <w:r w:rsidR="00732734">
        <w:rPr>
          <w:rFonts w:cs="B Badr" w:hint="cs"/>
          <w:sz w:val="30"/>
          <w:szCs w:val="30"/>
          <w:rtl/>
        </w:rPr>
        <w:t xml:space="preserve">میرالمومنین </w:t>
      </w:r>
      <w:r w:rsidRPr="00C527EC">
        <w:rPr>
          <w:rFonts w:cs="B Badr" w:hint="cs"/>
          <w:sz w:val="30"/>
          <w:szCs w:val="30"/>
          <w:rtl/>
        </w:rPr>
        <w:t>و ا</w:t>
      </w:r>
      <w:r w:rsidR="00732734">
        <w:rPr>
          <w:rFonts w:cs="B Badr" w:hint="cs"/>
          <w:sz w:val="30"/>
          <w:szCs w:val="30"/>
          <w:rtl/>
        </w:rPr>
        <w:t>تباعش</w:t>
      </w:r>
      <w:r w:rsidRPr="00C527EC">
        <w:rPr>
          <w:rFonts w:cs="B Badr" w:hint="cs"/>
          <w:sz w:val="30"/>
          <w:szCs w:val="30"/>
          <w:rtl/>
        </w:rPr>
        <w:t xml:space="preserve"> نسبت دهند.</w:t>
      </w:r>
    </w:p>
    <w:p w14:paraId="1A326D4F" w14:textId="5DF98C47" w:rsidR="00C527EC" w:rsidRPr="00C527EC" w:rsidRDefault="00C527EC" w:rsidP="00C527EC">
      <w:pPr>
        <w:pStyle w:val="ListParagraph"/>
        <w:rPr>
          <w:rFonts w:cs="B Badr"/>
          <w:sz w:val="30"/>
          <w:szCs w:val="30"/>
          <w:rtl/>
        </w:rPr>
      </w:pPr>
      <w:r w:rsidRPr="00C527EC">
        <w:rPr>
          <w:rFonts w:cs="B Badr" w:hint="cs"/>
          <w:sz w:val="30"/>
          <w:szCs w:val="30"/>
          <w:rtl/>
        </w:rPr>
        <w:t>طبیعت عصر امیرالامومنین اصلا با این تعاریف و تقسیمات منطقی سازگار نیست، و علومی که از این عصر به ما رسیده یا تفسیر آیه ای از قرآن بوده و یا جمع تعدادی از احادیث بدون تبویب، طبقه بندی، تعاریف و تقسیمات منطقی.</w:t>
      </w:r>
      <w:r w:rsidR="00215C22">
        <w:rPr>
          <w:rFonts w:cs="B Badr" w:hint="cs"/>
          <w:sz w:val="30"/>
          <w:szCs w:val="30"/>
          <w:rtl/>
        </w:rPr>
        <w:t>(سعید الافغانی، 29)</w:t>
      </w:r>
      <w:r w:rsidR="00732734">
        <w:rPr>
          <w:rFonts w:cs="B Badr" w:hint="cs"/>
          <w:sz w:val="30"/>
          <w:szCs w:val="30"/>
          <w:rtl/>
        </w:rPr>
        <w:t xml:space="preserve"> </w:t>
      </w:r>
    </w:p>
    <w:p w14:paraId="4D18E9F3" w14:textId="0353D3BD" w:rsidR="00732734" w:rsidRDefault="00732734" w:rsidP="00A21AEC">
      <w:pPr>
        <w:pStyle w:val="ListParagraph"/>
        <w:rPr>
          <w:rFonts w:cs="B Badr"/>
          <w:sz w:val="30"/>
          <w:szCs w:val="30"/>
          <w:rtl/>
        </w:rPr>
      </w:pPr>
      <w:r>
        <w:rPr>
          <w:rFonts w:cs="B Badr" w:hint="cs"/>
          <w:sz w:val="30"/>
          <w:szCs w:val="30"/>
          <w:rtl/>
        </w:rPr>
        <w:t xml:space="preserve"> لکن </w:t>
      </w:r>
      <w:r w:rsidR="00C527EC" w:rsidRPr="00C527EC">
        <w:rPr>
          <w:rFonts w:cs="B Badr" w:hint="cs"/>
          <w:sz w:val="30"/>
          <w:szCs w:val="30"/>
          <w:rtl/>
        </w:rPr>
        <w:t>هر کسی که کمترین اطلاعی از علم نحو و تتبعی در روایات منقول و اقوال علماء داشته باشد، گواهی می دهد بر اینکه واضع علم نحو، امیر بیان، حضرت علی علیه السلام است</w:t>
      </w:r>
      <w:r w:rsidR="001A2BF3">
        <w:rPr>
          <w:rFonts w:cs="B Badr" w:hint="cs"/>
          <w:sz w:val="30"/>
          <w:szCs w:val="30"/>
          <w:rtl/>
        </w:rPr>
        <w:t>.(مهدی جمالی، اول،90)</w:t>
      </w:r>
    </w:p>
    <w:p w14:paraId="41EEB78D" w14:textId="77777777" w:rsidR="00A21AEC" w:rsidRPr="00C527EC" w:rsidRDefault="00A21AEC" w:rsidP="00A21AEC">
      <w:pPr>
        <w:pStyle w:val="ListParagraph"/>
        <w:rPr>
          <w:rFonts w:cs="B Badr"/>
          <w:sz w:val="30"/>
          <w:szCs w:val="30"/>
          <w:rtl/>
        </w:rPr>
      </w:pPr>
    </w:p>
    <w:p w14:paraId="3A73A447" w14:textId="77777777" w:rsidR="00363326" w:rsidRDefault="00FF098B" w:rsidP="0099582E">
      <w:pPr>
        <w:pStyle w:val="Heading1"/>
        <w:rPr>
          <w:rtl/>
        </w:rPr>
      </w:pPr>
      <w:bookmarkStart w:id="3" w:name="_Toc68767331"/>
      <w:r w:rsidRPr="00363326">
        <w:rPr>
          <w:rFonts w:hint="cs"/>
          <w:rtl/>
        </w:rPr>
        <w:t xml:space="preserve">بخش دوم: </w:t>
      </w:r>
      <w:r w:rsidR="00DC468A" w:rsidRPr="00363326">
        <w:rPr>
          <w:rFonts w:hint="cs"/>
          <w:rtl/>
        </w:rPr>
        <w:t xml:space="preserve"> اصول نحو و مکاتب نحوی</w:t>
      </w:r>
      <w:bookmarkEnd w:id="3"/>
    </w:p>
    <w:p w14:paraId="344FDDA6" w14:textId="18BD8A69" w:rsidR="00626413" w:rsidRPr="00363326" w:rsidRDefault="00DC468A" w:rsidP="0099582E">
      <w:pPr>
        <w:pStyle w:val="Heading2"/>
        <w:rPr>
          <w:color w:val="BDD6EE" w:themeColor="accent1" w:themeTint="66"/>
          <w:sz w:val="36"/>
          <w:szCs w:val="3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4" w:name="_Toc68767332"/>
      <w:r w:rsidRPr="00363326">
        <w:rPr>
          <w:rFonts w:hint="cs"/>
          <w:rtl/>
        </w:rPr>
        <w:t>تعریف اصول علم نحو</w:t>
      </w:r>
      <w:bookmarkEnd w:id="4"/>
    </w:p>
    <w:p w14:paraId="6E25FFDA" w14:textId="6E1A4E98" w:rsidR="00845AD3" w:rsidRPr="00C527EC" w:rsidRDefault="00845AD3" w:rsidP="00845AD3">
      <w:pPr>
        <w:rPr>
          <w:rFonts w:cs="B Badr"/>
          <w:sz w:val="30"/>
          <w:szCs w:val="30"/>
          <w:rtl/>
        </w:rPr>
      </w:pPr>
      <w:r w:rsidRPr="00C527EC">
        <w:rPr>
          <w:rFonts w:cs="B Badr" w:hint="cs"/>
          <w:sz w:val="30"/>
          <w:szCs w:val="30"/>
          <w:rtl/>
        </w:rPr>
        <w:t>همانطور که فقه نیاز به اصولی دارد که در آن طرق و قواعد استنباط احکام فقهی تبیین و اثبات شود، نحو نیز بی نیاز از آن نیست؛ لذا علماء از همان ابتدای تدوین نحو به این مساله توجه داشته اند و طرق و قواعد استنباط احکام نحوی را تبیین و اثبات نموده اند.(</w:t>
      </w:r>
      <w:r w:rsidR="001A2BF3">
        <w:rPr>
          <w:rFonts w:cs="B Badr" w:hint="cs"/>
          <w:sz w:val="30"/>
          <w:szCs w:val="30"/>
          <w:rtl/>
        </w:rPr>
        <w:t>مهدی جمالی، اول،</w:t>
      </w:r>
      <w:r w:rsidRPr="00C527EC">
        <w:rPr>
          <w:rFonts w:cs="B Badr" w:hint="cs"/>
          <w:sz w:val="30"/>
          <w:szCs w:val="30"/>
          <w:rtl/>
        </w:rPr>
        <w:t xml:space="preserve"> 9)</w:t>
      </w:r>
    </w:p>
    <w:p w14:paraId="42D542A2" w14:textId="735547A8" w:rsidR="00845AD3" w:rsidRPr="00C527EC" w:rsidRDefault="00845AD3" w:rsidP="00845AD3">
      <w:pPr>
        <w:rPr>
          <w:rFonts w:cs="B Badr"/>
          <w:sz w:val="30"/>
          <w:szCs w:val="30"/>
          <w:rtl/>
        </w:rPr>
      </w:pPr>
      <w:r w:rsidRPr="00C527EC">
        <w:rPr>
          <w:rFonts w:cs="B Badr" w:hint="cs"/>
          <w:sz w:val="30"/>
          <w:szCs w:val="30"/>
          <w:rtl/>
        </w:rPr>
        <w:t>ابن جنی درکتاب (</w:t>
      </w:r>
      <w:r w:rsidRPr="00845AD3">
        <w:rPr>
          <w:rFonts w:cs="B Badr" w:hint="cs"/>
          <w:b/>
          <w:bCs/>
          <w:sz w:val="30"/>
          <w:szCs w:val="30"/>
          <w:rtl/>
        </w:rPr>
        <w:t>الخصائص</w:t>
      </w:r>
      <w:r w:rsidRPr="00C527EC">
        <w:rPr>
          <w:rFonts w:cs="B Badr" w:hint="cs"/>
          <w:sz w:val="30"/>
          <w:szCs w:val="30"/>
          <w:rtl/>
        </w:rPr>
        <w:t>) ادله نحو را سه چیز دانسته است:</w:t>
      </w:r>
    </w:p>
    <w:p w14:paraId="0A6A252F" w14:textId="77777777" w:rsidR="00845AD3" w:rsidRPr="00C527EC" w:rsidRDefault="00845AD3" w:rsidP="00845AD3">
      <w:pPr>
        <w:pStyle w:val="ListParagraph"/>
        <w:numPr>
          <w:ilvl w:val="0"/>
          <w:numId w:val="4"/>
        </w:numPr>
        <w:rPr>
          <w:rFonts w:cs="B Badr"/>
          <w:sz w:val="30"/>
          <w:szCs w:val="30"/>
        </w:rPr>
      </w:pPr>
      <w:r w:rsidRPr="00C527EC">
        <w:rPr>
          <w:rFonts w:cs="B Badr" w:hint="cs"/>
          <w:sz w:val="30"/>
          <w:szCs w:val="30"/>
          <w:rtl/>
        </w:rPr>
        <w:t>نقل{سماع}</w:t>
      </w:r>
    </w:p>
    <w:p w14:paraId="252137DE" w14:textId="77777777" w:rsidR="00845AD3" w:rsidRPr="00C527EC" w:rsidRDefault="00845AD3" w:rsidP="00845AD3">
      <w:pPr>
        <w:pStyle w:val="ListParagraph"/>
        <w:numPr>
          <w:ilvl w:val="0"/>
          <w:numId w:val="4"/>
        </w:numPr>
        <w:rPr>
          <w:rFonts w:cs="B Badr"/>
          <w:sz w:val="30"/>
          <w:szCs w:val="30"/>
        </w:rPr>
      </w:pPr>
      <w:r w:rsidRPr="00C527EC">
        <w:rPr>
          <w:rFonts w:cs="B Badr" w:hint="cs"/>
          <w:sz w:val="30"/>
          <w:szCs w:val="30"/>
          <w:rtl/>
        </w:rPr>
        <w:t>اجماع(منظور اجماع نحاة بصره و کوفه است)</w:t>
      </w:r>
    </w:p>
    <w:p w14:paraId="0669178B" w14:textId="77777777" w:rsidR="00845AD3" w:rsidRPr="00C527EC" w:rsidRDefault="00845AD3" w:rsidP="00845AD3">
      <w:pPr>
        <w:pStyle w:val="ListParagraph"/>
        <w:numPr>
          <w:ilvl w:val="0"/>
          <w:numId w:val="4"/>
        </w:numPr>
        <w:rPr>
          <w:rFonts w:cs="B Badr"/>
          <w:sz w:val="30"/>
          <w:szCs w:val="30"/>
        </w:rPr>
      </w:pPr>
      <w:r w:rsidRPr="00C527EC">
        <w:rPr>
          <w:rFonts w:cs="B Badr" w:hint="cs"/>
          <w:sz w:val="30"/>
          <w:szCs w:val="30"/>
          <w:rtl/>
        </w:rPr>
        <w:t>قیاس</w:t>
      </w:r>
    </w:p>
    <w:p w14:paraId="08B8E573" w14:textId="005489F3" w:rsidR="00845AD3" w:rsidRPr="00C527EC" w:rsidRDefault="00845AD3" w:rsidP="00845AD3">
      <w:pPr>
        <w:ind w:left="360"/>
        <w:rPr>
          <w:rFonts w:cs="B Badr"/>
          <w:sz w:val="30"/>
          <w:szCs w:val="30"/>
          <w:rtl/>
        </w:rPr>
      </w:pPr>
      <w:r w:rsidRPr="00C527EC">
        <w:rPr>
          <w:rFonts w:cs="B Badr" w:hint="cs"/>
          <w:sz w:val="30"/>
          <w:szCs w:val="30"/>
          <w:rtl/>
        </w:rPr>
        <w:t>ولی ابن انباری در کتاب لمع الادله اجماع را ذکر نکرده و به جای آن استصحاب را ذکر کرده</w:t>
      </w:r>
      <w:r w:rsidR="001A2BF3">
        <w:rPr>
          <w:rFonts w:cs="B Badr" w:hint="cs"/>
          <w:sz w:val="30"/>
          <w:szCs w:val="30"/>
          <w:rtl/>
        </w:rPr>
        <w:t xml:space="preserve"> است.(مهدی جمالی، اول، 15).</w:t>
      </w:r>
    </w:p>
    <w:p w14:paraId="7B5B204D" w14:textId="77777777" w:rsidR="00845AD3" w:rsidRPr="00845AD3" w:rsidRDefault="00845AD3" w:rsidP="00A21AEC">
      <w:pPr>
        <w:rPr>
          <w:rFonts w:cs="B Badr"/>
          <w:b/>
          <w:bCs/>
          <w:sz w:val="30"/>
          <w:szCs w:val="30"/>
        </w:rPr>
      </w:pPr>
    </w:p>
    <w:p w14:paraId="76F6ECBD" w14:textId="4E77BD3B" w:rsidR="00626413" w:rsidRPr="00363326" w:rsidRDefault="00626413" w:rsidP="0099582E">
      <w:pPr>
        <w:pStyle w:val="Heading2"/>
        <w:rPr>
          <w:rtl/>
        </w:rPr>
      </w:pPr>
      <w:bookmarkStart w:id="5" w:name="_Toc68767333"/>
      <w:r w:rsidRPr="00363326">
        <w:rPr>
          <w:rFonts w:hint="cs"/>
          <w:rtl/>
        </w:rPr>
        <w:t>سماع(استشهاد به قرائات، روایات، کلام عرب)</w:t>
      </w:r>
      <w:bookmarkEnd w:id="5"/>
    </w:p>
    <w:p w14:paraId="62A34EE2" w14:textId="42D0919D" w:rsidR="001D5A70" w:rsidRPr="00363326" w:rsidRDefault="001D5A70" w:rsidP="0099582E">
      <w:pPr>
        <w:pStyle w:val="Heading3"/>
        <w:rPr>
          <w:rtl/>
        </w:rPr>
      </w:pPr>
      <w:bookmarkStart w:id="6" w:name="_Toc68767334"/>
      <w:r w:rsidRPr="00363326">
        <w:rPr>
          <w:rFonts w:hint="cs"/>
          <w:rtl/>
        </w:rPr>
        <w:t xml:space="preserve">استشهاد به </w:t>
      </w:r>
      <w:r w:rsidR="00B82B6E" w:rsidRPr="00363326">
        <w:rPr>
          <w:rFonts w:hint="cs"/>
          <w:rtl/>
        </w:rPr>
        <w:t>قرائات</w:t>
      </w:r>
      <w:bookmarkEnd w:id="6"/>
    </w:p>
    <w:p w14:paraId="2D706FE4" w14:textId="4FAA1FC7" w:rsidR="001D5A70" w:rsidRPr="00C527EC" w:rsidRDefault="001D5A70" w:rsidP="00FF098B">
      <w:pPr>
        <w:ind w:left="360"/>
        <w:rPr>
          <w:rFonts w:cs="B Badr"/>
          <w:sz w:val="30"/>
          <w:szCs w:val="30"/>
          <w:rtl/>
        </w:rPr>
      </w:pPr>
      <w:r w:rsidRPr="00C527EC">
        <w:rPr>
          <w:rFonts w:cs="B Badr" w:hint="cs"/>
          <w:sz w:val="30"/>
          <w:szCs w:val="30"/>
          <w:rtl/>
        </w:rPr>
        <w:t>آنچه که علماء نحو بر آن اصرار دارند این است که قرائات قرّاء</w:t>
      </w:r>
      <w:r w:rsidR="00422C21">
        <w:rPr>
          <w:rFonts w:cs="B Badr" w:hint="cs"/>
          <w:sz w:val="30"/>
          <w:szCs w:val="30"/>
          <w:rtl/>
        </w:rPr>
        <w:t xml:space="preserve"> </w:t>
      </w:r>
      <w:r w:rsidRPr="00C527EC">
        <w:rPr>
          <w:rFonts w:cs="B Badr" w:hint="cs"/>
          <w:sz w:val="30"/>
          <w:szCs w:val="30"/>
          <w:rtl/>
        </w:rPr>
        <w:t xml:space="preserve"> مخصوصاً قرّاء سبعه همگی حجت اند</w:t>
      </w:r>
      <w:r w:rsidR="00422C21">
        <w:rPr>
          <w:rFonts w:cs="B Badr" w:hint="cs"/>
          <w:sz w:val="30"/>
          <w:szCs w:val="30"/>
          <w:rtl/>
        </w:rPr>
        <w:t xml:space="preserve"> و </w:t>
      </w:r>
      <w:r w:rsidRPr="00C527EC">
        <w:rPr>
          <w:rFonts w:cs="B Badr" w:hint="cs"/>
          <w:sz w:val="30"/>
          <w:szCs w:val="30"/>
          <w:rtl/>
        </w:rPr>
        <w:t>در ادبیات و نحو قابل استشهاد می باشند.</w:t>
      </w:r>
    </w:p>
    <w:p w14:paraId="3470E5E4" w14:textId="1245E882" w:rsidR="001D5A70" w:rsidRPr="00C527EC" w:rsidRDefault="001D5A70" w:rsidP="00FF098B">
      <w:pPr>
        <w:ind w:left="360"/>
        <w:rPr>
          <w:rFonts w:cs="B Badr"/>
          <w:sz w:val="30"/>
          <w:szCs w:val="30"/>
          <w:rtl/>
        </w:rPr>
      </w:pPr>
      <w:r w:rsidRPr="00C527EC">
        <w:rPr>
          <w:rFonts w:cs="B Badr" w:hint="cs"/>
          <w:sz w:val="30"/>
          <w:szCs w:val="30"/>
          <w:rtl/>
        </w:rPr>
        <w:t xml:space="preserve">سیوطی در کتاب </w:t>
      </w:r>
      <w:r w:rsidRPr="00422C21">
        <w:rPr>
          <w:rFonts w:cs="B Badr" w:hint="cs"/>
          <w:b/>
          <w:bCs/>
          <w:sz w:val="30"/>
          <w:szCs w:val="30"/>
          <w:rtl/>
        </w:rPr>
        <w:t>الاقتراح</w:t>
      </w:r>
      <w:r w:rsidRPr="00C527EC">
        <w:rPr>
          <w:rFonts w:cs="B Badr" w:hint="cs"/>
          <w:sz w:val="30"/>
          <w:szCs w:val="30"/>
          <w:rtl/>
        </w:rPr>
        <w:t xml:space="preserve"> می گوید:</w:t>
      </w:r>
    </w:p>
    <w:p w14:paraId="1EF56BC4" w14:textId="4C92053C" w:rsidR="001D5A70" w:rsidRPr="00C527EC" w:rsidRDefault="001D5A70" w:rsidP="00FF098B">
      <w:pPr>
        <w:ind w:left="360"/>
        <w:rPr>
          <w:rFonts w:cs="B Badr"/>
          <w:sz w:val="30"/>
          <w:szCs w:val="30"/>
          <w:rtl/>
        </w:rPr>
      </w:pPr>
      <w:r w:rsidRPr="00C527EC">
        <w:rPr>
          <w:rFonts w:cs="B Badr" w:hint="cs"/>
          <w:sz w:val="30"/>
          <w:szCs w:val="30"/>
          <w:rtl/>
        </w:rPr>
        <w:t>علماء اجماع دارند بر صحت احتجاج به قراءات شاذ تا زمانی که مخالف قاعده و قیاس معروفی نباشد، بلکه و حتی اگر مخالف قیاس معروفی باشد باز هم احتجاج به آن در مورد خاص خودش صحیح است هر چند قیاس بر آن جایز نمی باشد. این مطلبی را که من بیان کردم مبنی بر صحت احتجاج به قراءات شاذ</w:t>
      </w:r>
      <w:r w:rsidR="00422C21">
        <w:rPr>
          <w:rFonts w:cs="B Badr" w:hint="cs"/>
          <w:sz w:val="30"/>
          <w:szCs w:val="30"/>
          <w:rtl/>
        </w:rPr>
        <w:t>،</w:t>
      </w:r>
      <w:r w:rsidRPr="00C527EC">
        <w:rPr>
          <w:rFonts w:cs="B Badr" w:hint="cs"/>
          <w:sz w:val="30"/>
          <w:szCs w:val="30"/>
          <w:rtl/>
        </w:rPr>
        <w:t xml:space="preserve"> مخالفی در بین نحاة ندارد، گرچه در فقه مورد اختلاف است، لذا علماء احتجاج کرده اند بر جواز دخول لام امر بر مضارع مخاطب به قراءت (</w:t>
      </w:r>
      <w:r w:rsidRPr="00422C21">
        <w:rPr>
          <w:rFonts w:cs="B Badr" w:hint="cs"/>
          <w:b/>
          <w:bCs/>
          <w:sz w:val="30"/>
          <w:szCs w:val="30"/>
          <w:rtl/>
        </w:rPr>
        <w:t>فبذلک فلتفرحوا</w:t>
      </w:r>
      <w:r w:rsidRPr="00C527EC">
        <w:rPr>
          <w:rFonts w:cs="B Badr" w:hint="cs"/>
          <w:sz w:val="30"/>
          <w:szCs w:val="30"/>
          <w:rtl/>
        </w:rPr>
        <w:t>)</w:t>
      </w:r>
    </w:p>
    <w:p w14:paraId="69996FC3" w14:textId="1626BAE6" w:rsidR="001D5A70" w:rsidRPr="00C527EC" w:rsidRDefault="001D5A70" w:rsidP="00FF098B">
      <w:pPr>
        <w:ind w:left="360"/>
        <w:rPr>
          <w:rFonts w:cs="B Badr"/>
          <w:sz w:val="30"/>
          <w:szCs w:val="30"/>
          <w:rtl/>
        </w:rPr>
      </w:pPr>
      <w:r w:rsidRPr="00C527EC">
        <w:rPr>
          <w:rFonts w:cs="B Badr" w:hint="cs"/>
          <w:sz w:val="30"/>
          <w:szCs w:val="30"/>
          <w:rtl/>
        </w:rPr>
        <w:t>سیوطی در ادامه می گوید:</w:t>
      </w:r>
    </w:p>
    <w:p w14:paraId="66DCD35B" w14:textId="19FCE2BF" w:rsidR="001D5A70" w:rsidRPr="00C527EC" w:rsidRDefault="001D5A70" w:rsidP="00FF098B">
      <w:pPr>
        <w:ind w:left="360"/>
        <w:rPr>
          <w:rFonts w:cs="B Badr"/>
          <w:sz w:val="30"/>
          <w:szCs w:val="30"/>
          <w:rtl/>
        </w:rPr>
      </w:pPr>
      <w:r w:rsidRPr="00C527EC">
        <w:rPr>
          <w:rFonts w:cs="B Badr" w:hint="cs"/>
          <w:sz w:val="30"/>
          <w:szCs w:val="30"/>
          <w:rtl/>
        </w:rPr>
        <w:lastRenderedPageBreak/>
        <w:t xml:space="preserve">بعضی از نحاة بر عاصم، حمزه و ابن عامر در قراءتشان عیب می گرفتند و آنها را به خطا نسبت می داند، در حالیکه آن نحاة خود خطا کرده اند، زیرا </w:t>
      </w:r>
      <w:r w:rsidR="00422C21">
        <w:rPr>
          <w:rFonts w:cs="B Badr" w:hint="cs"/>
          <w:sz w:val="30"/>
          <w:szCs w:val="30"/>
          <w:rtl/>
        </w:rPr>
        <w:t xml:space="preserve">قرائات </w:t>
      </w:r>
      <w:r w:rsidRPr="00C527EC">
        <w:rPr>
          <w:rFonts w:cs="B Badr" w:hint="cs"/>
          <w:sz w:val="30"/>
          <w:szCs w:val="30"/>
          <w:rtl/>
        </w:rPr>
        <w:t>قاریان متواتر و سندشان صحیح است و هچ طعن و عیبی در آنها نیست، و این امر دلیل بر جواز استناد به آنها در ادبیات می باشد. متاخرین از جمله ابن مالک به شدت نحاتی را که بر قاریان عیب گرفته اند، رد کرده اند.</w:t>
      </w:r>
      <w:r w:rsidR="001A2BF3">
        <w:rPr>
          <w:rFonts w:cs="B Badr" w:hint="cs"/>
          <w:sz w:val="30"/>
          <w:szCs w:val="30"/>
          <w:rtl/>
        </w:rPr>
        <w:t>(</w:t>
      </w:r>
      <w:r w:rsidR="00530B8E">
        <w:rPr>
          <w:rFonts w:cs="B Badr" w:hint="cs"/>
          <w:sz w:val="30"/>
          <w:szCs w:val="30"/>
          <w:rtl/>
        </w:rPr>
        <w:t>جلال الدین سیوطی</w:t>
      </w:r>
      <w:r w:rsidR="001A2BF3">
        <w:rPr>
          <w:rFonts w:cs="B Badr" w:hint="cs"/>
          <w:sz w:val="30"/>
          <w:szCs w:val="30"/>
          <w:rtl/>
        </w:rPr>
        <w:t xml:space="preserve">، </w:t>
      </w:r>
      <w:r w:rsidR="00530B8E">
        <w:rPr>
          <w:rFonts w:cs="B Badr" w:hint="cs"/>
          <w:sz w:val="30"/>
          <w:szCs w:val="30"/>
          <w:rtl/>
        </w:rPr>
        <w:t>49</w:t>
      </w:r>
      <w:r w:rsidR="001A2BF3">
        <w:rPr>
          <w:rFonts w:cs="B Badr" w:hint="cs"/>
          <w:sz w:val="30"/>
          <w:szCs w:val="30"/>
          <w:rtl/>
        </w:rPr>
        <w:t>)</w:t>
      </w:r>
    </w:p>
    <w:p w14:paraId="660567C2" w14:textId="40FE80C4" w:rsidR="001D5A70" w:rsidRPr="00C527EC" w:rsidRDefault="001D5A70" w:rsidP="00FF098B">
      <w:pPr>
        <w:ind w:left="360"/>
        <w:rPr>
          <w:rFonts w:cs="B Badr"/>
          <w:sz w:val="30"/>
          <w:szCs w:val="30"/>
          <w:rtl/>
        </w:rPr>
      </w:pPr>
      <w:r w:rsidRPr="00C527EC">
        <w:rPr>
          <w:rFonts w:cs="B Badr" w:hint="cs"/>
          <w:sz w:val="30"/>
          <w:szCs w:val="30"/>
          <w:rtl/>
        </w:rPr>
        <w:t>مهمترین دلیلی که از طرف علماء اهل سنت برای حجیت قراءات بیان شده، روایات احرف سبعه است. اهل سنت کثرت این روایات را در حد تواتر می دانند و تقریبا نزد همه دانشمندان سنّی اصل آن  امری مسلّم و پذیرفته شده است.</w:t>
      </w:r>
    </w:p>
    <w:p w14:paraId="7E9EA4A8" w14:textId="2A5F4411" w:rsidR="001D5A70" w:rsidRPr="00B82B6E" w:rsidRDefault="001D5A70" w:rsidP="00FF098B">
      <w:pPr>
        <w:ind w:left="360"/>
        <w:rPr>
          <w:rFonts w:cs="Calibri"/>
          <w:sz w:val="30"/>
          <w:szCs w:val="30"/>
          <w:rtl/>
        </w:rPr>
      </w:pPr>
      <w:r w:rsidRPr="00C527EC">
        <w:rPr>
          <w:rFonts w:cs="B Badr" w:hint="cs"/>
          <w:sz w:val="30"/>
          <w:szCs w:val="30"/>
          <w:rtl/>
        </w:rPr>
        <w:t xml:space="preserve">در این روایات از پیامبر بیان شده که قرآن بر هفت حرف نازل شده است. ابن جزری در کتاب </w:t>
      </w:r>
      <w:r w:rsidRPr="00B82B6E">
        <w:rPr>
          <w:rFonts w:cs="B Badr" w:hint="cs"/>
          <w:b/>
          <w:bCs/>
          <w:sz w:val="30"/>
          <w:szCs w:val="30"/>
          <w:rtl/>
        </w:rPr>
        <w:t>النشر فی القراءات العشر</w:t>
      </w:r>
      <w:r w:rsidRPr="00C527EC">
        <w:rPr>
          <w:rFonts w:cs="B Badr" w:hint="cs"/>
          <w:sz w:val="30"/>
          <w:szCs w:val="30"/>
          <w:rtl/>
        </w:rPr>
        <w:t xml:space="preserve"> می گوید:</w:t>
      </w:r>
      <w:r w:rsidR="00B82B6E">
        <w:rPr>
          <w:rFonts w:cs="B Badr" w:hint="cs"/>
          <w:sz w:val="30"/>
          <w:szCs w:val="30"/>
          <w:rtl/>
        </w:rPr>
        <w:t xml:space="preserve"> </w:t>
      </w:r>
      <w:r w:rsidRPr="00B82B6E">
        <w:rPr>
          <w:rFonts w:cs="B Badr" w:hint="cs"/>
          <w:b/>
          <w:bCs/>
          <w:sz w:val="30"/>
          <w:szCs w:val="30"/>
          <w:rtl/>
        </w:rPr>
        <w:t xml:space="preserve"> </w:t>
      </w:r>
      <w:r w:rsidR="00B82B6E">
        <w:rPr>
          <w:rFonts w:cs="Calibri" w:hint="cs"/>
          <w:b/>
          <w:bCs/>
          <w:sz w:val="30"/>
          <w:szCs w:val="30"/>
          <w:rtl/>
        </w:rPr>
        <w:t>"</w:t>
      </w:r>
      <w:r w:rsidRPr="00B82B6E">
        <w:rPr>
          <w:rFonts w:cs="B Badr" w:hint="cs"/>
          <w:b/>
          <w:bCs/>
          <w:sz w:val="30"/>
          <w:szCs w:val="30"/>
          <w:rtl/>
        </w:rPr>
        <w:t>قال رسول الله: انّ هذا القرآن انزل علی سبعة احرف فاقرووا ما تیسّر منه</w:t>
      </w:r>
      <w:r w:rsidR="00B82B6E">
        <w:rPr>
          <w:rFonts w:cs="Calibri" w:hint="cs"/>
          <w:b/>
          <w:bCs/>
          <w:sz w:val="30"/>
          <w:szCs w:val="30"/>
          <w:rtl/>
        </w:rPr>
        <w:t>"</w:t>
      </w:r>
    </w:p>
    <w:p w14:paraId="45A12544" w14:textId="09AB181A" w:rsidR="001D5A70" w:rsidRPr="00B82B6E" w:rsidRDefault="00B82B6E" w:rsidP="00FF098B">
      <w:pPr>
        <w:ind w:left="360"/>
        <w:rPr>
          <w:rFonts w:cs="Calibri"/>
          <w:sz w:val="30"/>
          <w:szCs w:val="30"/>
          <w:rtl/>
        </w:rPr>
      </w:pPr>
      <w:r>
        <w:rPr>
          <w:rFonts w:cs="Calibri" w:hint="cs"/>
          <w:sz w:val="30"/>
          <w:szCs w:val="30"/>
          <w:rtl/>
        </w:rPr>
        <w:t>"</w:t>
      </w:r>
      <w:r w:rsidR="00B4341F" w:rsidRPr="00C527EC">
        <w:rPr>
          <w:rFonts w:cs="B Badr" w:hint="cs"/>
          <w:sz w:val="30"/>
          <w:szCs w:val="30"/>
          <w:rtl/>
        </w:rPr>
        <w:t>این قرآن بر هفت حرف نازل شده است، پس هر کدام را که راحت ترید قرائت کنید</w:t>
      </w:r>
      <w:r>
        <w:rPr>
          <w:rFonts w:cs="Calibri" w:hint="cs"/>
          <w:sz w:val="30"/>
          <w:szCs w:val="30"/>
          <w:rtl/>
        </w:rPr>
        <w:t>"</w:t>
      </w:r>
    </w:p>
    <w:p w14:paraId="23B33C37" w14:textId="69CC70CE" w:rsidR="00B4341F" w:rsidRPr="00C527EC" w:rsidRDefault="00B4341F" w:rsidP="00FF098B">
      <w:pPr>
        <w:ind w:left="360"/>
        <w:rPr>
          <w:rFonts w:cs="B Badr"/>
          <w:sz w:val="30"/>
          <w:szCs w:val="30"/>
          <w:rtl/>
        </w:rPr>
      </w:pPr>
      <w:r w:rsidRPr="00C527EC">
        <w:rPr>
          <w:rFonts w:cs="B Badr" w:hint="cs"/>
          <w:sz w:val="30"/>
          <w:szCs w:val="30"/>
          <w:rtl/>
        </w:rPr>
        <w:t>در تفسیر این روایات حدود چهل قول از بزرگان اهل سنت نقل شده است. که مشهورترین آن این است که این روایات ناظر به لغات و لهجه های مختلف می باشند.</w:t>
      </w:r>
    </w:p>
    <w:p w14:paraId="6310848C" w14:textId="39DD4C27" w:rsidR="00B4341F" w:rsidRPr="00C527EC" w:rsidRDefault="00B4341F" w:rsidP="00FF098B">
      <w:pPr>
        <w:ind w:left="360"/>
        <w:rPr>
          <w:rFonts w:cs="B Badr"/>
          <w:sz w:val="30"/>
          <w:szCs w:val="30"/>
          <w:rtl/>
        </w:rPr>
      </w:pPr>
      <w:r w:rsidRPr="00C527EC">
        <w:rPr>
          <w:rFonts w:cs="B Badr" w:hint="cs"/>
          <w:sz w:val="30"/>
          <w:szCs w:val="30"/>
          <w:rtl/>
        </w:rPr>
        <w:t>البته اختلاف شده که منظور، لغت و لهجه های قبیله های فصیح عرب است، یعنی: قریش، هذیل، تمیم، ازد، ربیعة، هوازن و سعد بن بکر؛ یا اینکه منظور لهجه های قریش است.</w:t>
      </w:r>
    </w:p>
    <w:p w14:paraId="79BF392C" w14:textId="206B02C4" w:rsidR="00B4341F" w:rsidRPr="00C527EC" w:rsidRDefault="00B4341F" w:rsidP="00FF098B">
      <w:pPr>
        <w:ind w:left="360"/>
        <w:rPr>
          <w:rFonts w:cs="B Badr"/>
          <w:sz w:val="30"/>
          <w:szCs w:val="30"/>
          <w:rtl/>
        </w:rPr>
      </w:pPr>
      <w:r w:rsidRPr="00C527EC">
        <w:rPr>
          <w:rFonts w:cs="B Badr" w:hint="cs"/>
          <w:sz w:val="30"/>
          <w:szCs w:val="30"/>
          <w:rtl/>
        </w:rPr>
        <w:t xml:space="preserve">دکتر صبحی صالح اختلافات قرائات را در هفت نوع </w:t>
      </w:r>
      <w:r w:rsidR="00B82B6E">
        <w:rPr>
          <w:rFonts w:cs="B Badr" w:hint="cs"/>
          <w:sz w:val="30"/>
          <w:szCs w:val="30"/>
          <w:rtl/>
        </w:rPr>
        <w:t>منحصر کرد</w:t>
      </w:r>
      <w:r w:rsidRPr="00C527EC">
        <w:rPr>
          <w:rFonts w:cs="B Badr" w:hint="cs"/>
          <w:sz w:val="30"/>
          <w:szCs w:val="30"/>
          <w:rtl/>
        </w:rPr>
        <w:t>ه است:</w:t>
      </w:r>
    </w:p>
    <w:p w14:paraId="2992E5EB" w14:textId="2CB17327" w:rsidR="00B4341F" w:rsidRPr="00C527EC" w:rsidRDefault="00B4341F" w:rsidP="00B4341F">
      <w:pPr>
        <w:pStyle w:val="ListParagraph"/>
        <w:numPr>
          <w:ilvl w:val="0"/>
          <w:numId w:val="6"/>
        </w:numPr>
        <w:rPr>
          <w:rFonts w:cs="B Badr"/>
          <w:sz w:val="30"/>
          <w:szCs w:val="30"/>
        </w:rPr>
      </w:pPr>
      <w:r w:rsidRPr="00C527EC">
        <w:rPr>
          <w:rFonts w:cs="B Badr" w:hint="cs"/>
          <w:sz w:val="30"/>
          <w:szCs w:val="30"/>
          <w:rtl/>
        </w:rPr>
        <w:t>اختلاف در وجوه اعراب، خواه معنا ثابت باشد یا تغییر نماید.</w:t>
      </w:r>
    </w:p>
    <w:p w14:paraId="2E9B6394" w14:textId="7EDB2A9E" w:rsidR="00B4341F" w:rsidRPr="00C527EC" w:rsidRDefault="00B4341F" w:rsidP="00B4341F">
      <w:pPr>
        <w:pStyle w:val="ListParagraph"/>
        <w:numPr>
          <w:ilvl w:val="0"/>
          <w:numId w:val="6"/>
        </w:numPr>
        <w:rPr>
          <w:rFonts w:cs="B Badr"/>
          <w:sz w:val="30"/>
          <w:szCs w:val="30"/>
        </w:rPr>
      </w:pPr>
      <w:r w:rsidRPr="00C527EC">
        <w:rPr>
          <w:rFonts w:cs="B Badr" w:hint="cs"/>
          <w:sz w:val="30"/>
          <w:szCs w:val="30"/>
          <w:rtl/>
        </w:rPr>
        <w:t>اختلاف در حروف یا با تغییر معنا بدون تغییر در شکل کلمه، و یا با تغییر شکل کلمه بدون تغییر در معنا: مثل (الصراط) و (السراط)</w:t>
      </w:r>
    </w:p>
    <w:p w14:paraId="38FEE0FE" w14:textId="4455D97E" w:rsidR="00B4341F" w:rsidRPr="00C527EC" w:rsidRDefault="00B4341F" w:rsidP="00B4341F">
      <w:pPr>
        <w:pStyle w:val="ListParagraph"/>
        <w:numPr>
          <w:ilvl w:val="0"/>
          <w:numId w:val="6"/>
        </w:numPr>
        <w:rPr>
          <w:rFonts w:cs="B Badr"/>
          <w:sz w:val="30"/>
          <w:szCs w:val="30"/>
        </w:rPr>
      </w:pPr>
      <w:r w:rsidRPr="00C527EC">
        <w:rPr>
          <w:rFonts w:cs="B Badr" w:hint="cs"/>
          <w:sz w:val="30"/>
          <w:szCs w:val="30"/>
          <w:rtl/>
        </w:rPr>
        <w:t>اختلاف اسامی در مفرد و مثنی و جمع و مذکر و مونث</w:t>
      </w:r>
      <w:r w:rsidR="00B82B6E">
        <w:rPr>
          <w:rFonts w:cs="B Badr" w:hint="cs"/>
          <w:sz w:val="30"/>
          <w:szCs w:val="30"/>
          <w:rtl/>
        </w:rPr>
        <w:t>.</w:t>
      </w:r>
    </w:p>
    <w:p w14:paraId="5BB46296" w14:textId="19EA46DA" w:rsidR="00B4341F" w:rsidRPr="00C527EC" w:rsidRDefault="00B4341F" w:rsidP="00B4341F">
      <w:pPr>
        <w:pStyle w:val="ListParagraph"/>
        <w:numPr>
          <w:ilvl w:val="0"/>
          <w:numId w:val="6"/>
        </w:numPr>
        <w:rPr>
          <w:rFonts w:cs="B Badr"/>
          <w:sz w:val="30"/>
          <w:szCs w:val="30"/>
        </w:rPr>
      </w:pPr>
      <w:r w:rsidRPr="00C527EC">
        <w:rPr>
          <w:rFonts w:cs="B Badr" w:hint="cs"/>
          <w:sz w:val="30"/>
          <w:szCs w:val="30"/>
          <w:rtl/>
        </w:rPr>
        <w:t>اختلاف با تبدیل یک کلمه به کلمه</w:t>
      </w:r>
      <w:r w:rsidR="00B82B6E">
        <w:rPr>
          <w:rFonts w:cs="B Badr" w:hint="cs"/>
          <w:sz w:val="30"/>
          <w:szCs w:val="30"/>
          <w:rtl/>
        </w:rPr>
        <w:t>‌ی</w:t>
      </w:r>
      <w:r w:rsidRPr="00C527EC">
        <w:rPr>
          <w:rFonts w:cs="B Badr" w:hint="cs"/>
          <w:sz w:val="30"/>
          <w:szCs w:val="30"/>
          <w:rtl/>
        </w:rPr>
        <w:t xml:space="preserve"> دیگر، به طوری که غالبا</w:t>
      </w:r>
      <w:r w:rsidR="00B82B6E">
        <w:rPr>
          <w:rFonts w:cs="B Badr" w:hint="cs"/>
          <w:sz w:val="30"/>
          <w:szCs w:val="30"/>
          <w:rtl/>
        </w:rPr>
        <w:t>ً</w:t>
      </w:r>
      <w:r w:rsidRPr="00C527EC">
        <w:rPr>
          <w:rFonts w:cs="B Badr" w:hint="cs"/>
          <w:sz w:val="30"/>
          <w:szCs w:val="30"/>
          <w:rtl/>
        </w:rPr>
        <w:t xml:space="preserve"> یکی به معنای دیگری باشد؛ مثل (کالعهن المنفوش) که به صورت (کالصوف </w:t>
      </w:r>
      <w:r w:rsidR="0003631B" w:rsidRPr="00C527EC">
        <w:rPr>
          <w:rFonts w:cs="B Badr" w:hint="cs"/>
          <w:sz w:val="30"/>
          <w:szCs w:val="30"/>
          <w:rtl/>
        </w:rPr>
        <w:t>المنفوش) قرائت شده است.</w:t>
      </w:r>
    </w:p>
    <w:p w14:paraId="459E7566" w14:textId="1F5C64D8" w:rsidR="0003631B" w:rsidRPr="00C527EC" w:rsidRDefault="0003631B" w:rsidP="00B4341F">
      <w:pPr>
        <w:pStyle w:val="ListParagraph"/>
        <w:numPr>
          <w:ilvl w:val="0"/>
          <w:numId w:val="6"/>
        </w:numPr>
        <w:rPr>
          <w:rFonts w:cs="B Badr"/>
          <w:sz w:val="30"/>
          <w:szCs w:val="30"/>
        </w:rPr>
      </w:pPr>
      <w:r w:rsidRPr="00C527EC">
        <w:rPr>
          <w:rFonts w:cs="B Badr" w:hint="cs"/>
          <w:sz w:val="30"/>
          <w:szCs w:val="30"/>
          <w:rtl/>
        </w:rPr>
        <w:t>اختلاف در تقدیم و تاخیر کلمه</w:t>
      </w:r>
    </w:p>
    <w:p w14:paraId="36957408" w14:textId="4BACEB17" w:rsidR="0003631B" w:rsidRPr="00C527EC" w:rsidRDefault="0003631B" w:rsidP="00B4341F">
      <w:pPr>
        <w:pStyle w:val="ListParagraph"/>
        <w:numPr>
          <w:ilvl w:val="0"/>
          <w:numId w:val="6"/>
        </w:numPr>
        <w:rPr>
          <w:rFonts w:cs="B Badr"/>
          <w:sz w:val="30"/>
          <w:szCs w:val="30"/>
        </w:rPr>
      </w:pPr>
      <w:r w:rsidRPr="00C527EC">
        <w:rPr>
          <w:rFonts w:cs="B Badr" w:hint="cs"/>
          <w:sz w:val="30"/>
          <w:szCs w:val="30"/>
          <w:rtl/>
        </w:rPr>
        <w:lastRenderedPageBreak/>
        <w:t>اندکی اختلاف در زیادی و نقصان به جهت عادت عرب در حذف ادوات جر و عطف، در بعضی از موارد و اثبات آنها در مواقعی دیگر</w:t>
      </w:r>
      <w:r w:rsidR="00B82B6E">
        <w:rPr>
          <w:rFonts w:cs="B Badr" w:hint="cs"/>
          <w:sz w:val="30"/>
          <w:szCs w:val="30"/>
          <w:rtl/>
        </w:rPr>
        <w:t>.</w:t>
      </w:r>
    </w:p>
    <w:p w14:paraId="23E9A4D2" w14:textId="43C3BFA6" w:rsidR="0003631B" w:rsidRPr="00C527EC" w:rsidRDefault="0003631B" w:rsidP="00B4341F">
      <w:pPr>
        <w:pStyle w:val="ListParagraph"/>
        <w:numPr>
          <w:ilvl w:val="0"/>
          <w:numId w:val="6"/>
        </w:numPr>
        <w:rPr>
          <w:rFonts w:cs="B Badr"/>
          <w:sz w:val="30"/>
          <w:szCs w:val="30"/>
        </w:rPr>
      </w:pPr>
      <w:r w:rsidRPr="00C527EC">
        <w:rPr>
          <w:rFonts w:cs="B Badr" w:hint="cs"/>
          <w:sz w:val="30"/>
          <w:szCs w:val="30"/>
          <w:rtl/>
        </w:rPr>
        <w:t>اختلاف لهجه ها در فتح، اماله و ترقیق و ترخیم</w:t>
      </w:r>
      <w:r w:rsidR="00B82B6E">
        <w:rPr>
          <w:rFonts w:cs="B Badr" w:hint="cs"/>
          <w:sz w:val="30"/>
          <w:szCs w:val="30"/>
          <w:rtl/>
        </w:rPr>
        <w:t>.</w:t>
      </w:r>
    </w:p>
    <w:p w14:paraId="5ECDA8A5" w14:textId="7D3DFADA" w:rsidR="0003631B" w:rsidRPr="00C527EC" w:rsidRDefault="0003631B" w:rsidP="0003631B">
      <w:pPr>
        <w:pStyle w:val="ListParagraph"/>
        <w:rPr>
          <w:rFonts w:cs="B Badr"/>
          <w:sz w:val="30"/>
          <w:szCs w:val="30"/>
          <w:rtl/>
        </w:rPr>
      </w:pPr>
      <w:r w:rsidRPr="00C527EC">
        <w:rPr>
          <w:rFonts w:cs="B Badr" w:hint="cs"/>
          <w:sz w:val="30"/>
          <w:szCs w:val="30"/>
          <w:rtl/>
        </w:rPr>
        <w:t>صبحی صالح پس از ذکر نوع هفتم می گوید:</w:t>
      </w:r>
    </w:p>
    <w:p w14:paraId="4DCD8890" w14:textId="531C8D43" w:rsidR="0003631B" w:rsidRPr="00C527EC" w:rsidRDefault="0003631B" w:rsidP="0003631B">
      <w:pPr>
        <w:pStyle w:val="ListParagraph"/>
        <w:rPr>
          <w:rFonts w:cs="B Badr"/>
          <w:sz w:val="30"/>
          <w:szCs w:val="30"/>
          <w:rtl/>
        </w:rPr>
      </w:pPr>
      <w:r w:rsidRPr="00C527EC">
        <w:rPr>
          <w:rFonts w:cs="B Badr" w:hint="cs"/>
          <w:sz w:val="30"/>
          <w:szCs w:val="30"/>
          <w:rtl/>
        </w:rPr>
        <w:t>حق این است که وجه اخیر، مهم ترین نوع از هفت نوع است؛ زیرا حکمت و فلسفه بزرگی که در نزول قرآن بر هفت حرف نهفته بوده است، در همین نوع آشکار می شود، و تخفیف بر امت و آسان گیری بر مردمی که از قبایل متعددند در همین زمینه مصداق پیدا می کند.</w:t>
      </w:r>
    </w:p>
    <w:p w14:paraId="0964347C" w14:textId="78BA3BB6" w:rsidR="0003631B" w:rsidRPr="00C527EC" w:rsidRDefault="0003631B" w:rsidP="0003631B">
      <w:pPr>
        <w:pStyle w:val="ListParagraph"/>
        <w:rPr>
          <w:rFonts w:cs="B Badr"/>
          <w:sz w:val="30"/>
          <w:szCs w:val="30"/>
          <w:rtl/>
        </w:rPr>
      </w:pPr>
      <w:r w:rsidRPr="00C527EC">
        <w:rPr>
          <w:rFonts w:cs="B Badr" w:hint="cs"/>
          <w:sz w:val="30"/>
          <w:szCs w:val="30"/>
          <w:rtl/>
        </w:rPr>
        <w:t>اما حقیقت این است که:</w:t>
      </w:r>
    </w:p>
    <w:p w14:paraId="1B91BFAA" w14:textId="4D3ECD48" w:rsidR="0003631B" w:rsidRPr="00C527EC" w:rsidRDefault="0003631B" w:rsidP="0003631B">
      <w:pPr>
        <w:pStyle w:val="ListParagraph"/>
        <w:rPr>
          <w:rFonts w:cs="B Badr"/>
          <w:sz w:val="30"/>
          <w:szCs w:val="30"/>
          <w:rtl/>
        </w:rPr>
      </w:pPr>
      <w:r w:rsidRPr="00C527EC">
        <w:rPr>
          <w:rFonts w:cs="B Badr" w:hint="cs"/>
          <w:sz w:val="30"/>
          <w:szCs w:val="30"/>
          <w:rtl/>
        </w:rPr>
        <w:t>اولا: خیلی از اختلافاتی که در کلام صبحی صالح آمده ربطی به اختلاف در لهجه ندارد، و همچنین مشخص است که تکلّف در حصر انواع اختلافات قرائات در هفت نوع</w:t>
      </w:r>
      <w:r w:rsidR="00B82B6E">
        <w:rPr>
          <w:rFonts w:cs="B Badr" w:hint="cs"/>
          <w:sz w:val="30"/>
          <w:szCs w:val="30"/>
          <w:rtl/>
        </w:rPr>
        <w:t xml:space="preserve">، </w:t>
      </w:r>
      <w:r w:rsidRPr="00C527EC">
        <w:rPr>
          <w:rFonts w:cs="B Badr" w:hint="cs"/>
          <w:sz w:val="30"/>
          <w:szCs w:val="30"/>
          <w:rtl/>
        </w:rPr>
        <w:t xml:space="preserve"> صرفاً به خاطر تطبیق روایات احرف سبعه بر این قرائات می باشد.</w:t>
      </w:r>
    </w:p>
    <w:p w14:paraId="554DCBF6" w14:textId="4A60EBD5" w:rsidR="0003631B" w:rsidRPr="00C527EC" w:rsidRDefault="0003631B" w:rsidP="0003631B">
      <w:pPr>
        <w:pStyle w:val="ListParagraph"/>
        <w:rPr>
          <w:rFonts w:cs="B Badr"/>
          <w:sz w:val="30"/>
          <w:szCs w:val="30"/>
          <w:rtl/>
        </w:rPr>
      </w:pPr>
      <w:r w:rsidRPr="00C527EC">
        <w:rPr>
          <w:rFonts w:cs="B Badr" w:hint="cs"/>
          <w:sz w:val="30"/>
          <w:szCs w:val="30"/>
          <w:rtl/>
        </w:rPr>
        <w:t>ثانیاً: اساساً اصل این روایات صحیح نیستند، و مخالف روایتی که از امام باقر</w:t>
      </w:r>
      <w:r w:rsidR="00B82B6E">
        <w:rPr>
          <w:rFonts w:cs="B Badr" w:hint="cs"/>
          <w:sz w:val="30"/>
          <w:szCs w:val="30"/>
          <w:rtl/>
        </w:rPr>
        <w:t>علیه السلام</w:t>
      </w:r>
      <w:r w:rsidRPr="00C527EC">
        <w:rPr>
          <w:rFonts w:cs="B Badr" w:hint="cs"/>
          <w:sz w:val="30"/>
          <w:szCs w:val="30"/>
          <w:rtl/>
        </w:rPr>
        <w:t xml:space="preserve"> در اصول کافی نقل شده</w:t>
      </w:r>
      <w:r w:rsidR="00B82B6E">
        <w:rPr>
          <w:rFonts w:cs="B Badr" w:hint="cs"/>
          <w:sz w:val="30"/>
          <w:szCs w:val="30"/>
          <w:rtl/>
        </w:rPr>
        <w:t>،</w:t>
      </w:r>
      <w:r w:rsidRPr="00C527EC">
        <w:rPr>
          <w:rFonts w:cs="B Badr" w:hint="cs"/>
          <w:sz w:val="30"/>
          <w:szCs w:val="30"/>
          <w:rtl/>
        </w:rPr>
        <w:t xml:space="preserve"> مبنی بر این که قرآن فقط بر یک حرف نازل شده است</w:t>
      </w:r>
      <w:r w:rsidR="00B82B6E">
        <w:rPr>
          <w:rFonts w:cs="B Badr" w:hint="cs"/>
          <w:sz w:val="30"/>
          <w:szCs w:val="30"/>
          <w:rtl/>
        </w:rPr>
        <w:t>، می‌باشد.</w:t>
      </w:r>
    </w:p>
    <w:p w14:paraId="7061A1CC" w14:textId="66C9DA0D" w:rsidR="0003631B" w:rsidRPr="00C527EC" w:rsidRDefault="0003631B" w:rsidP="0003631B">
      <w:pPr>
        <w:pStyle w:val="ListParagraph"/>
        <w:rPr>
          <w:rFonts w:cs="B Badr"/>
          <w:sz w:val="30"/>
          <w:szCs w:val="30"/>
          <w:rtl/>
        </w:rPr>
      </w:pPr>
      <w:r w:rsidRPr="00C527EC">
        <w:rPr>
          <w:rFonts w:cs="B Badr" w:hint="cs"/>
          <w:sz w:val="30"/>
          <w:szCs w:val="30"/>
          <w:rtl/>
        </w:rPr>
        <w:t xml:space="preserve">حضرت آیت الله خویی در کتاب </w:t>
      </w:r>
      <w:r w:rsidRPr="00B82B6E">
        <w:rPr>
          <w:rFonts w:cs="B Badr" w:hint="cs"/>
          <w:b/>
          <w:bCs/>
          <w:sz w:val="30"/>
          <w:szCs w:val="30"/>
          <w:rtl/>
        </w:rPr>
        <w:t>البیان</w:t>
      </w:r>
      <w:r w:rsidRPr="00C527EC">
        <w:rPr>
          <w:rFonts w:cs="B Badr" w:hint="cs"/>
          <w:sz w:val="30"/>
          <w:szCs w:val="30"/>
          <w:rtl/>
        </w:rPr>
        <w:t xml:space="preserve"> می فرماید:</w:t>
      </w:r>
    </w:p>
    <w:p w14:paraId="6D3F7244" w14:textId="167B30A8" w:rsidR="0003631B" w:rsidRPr="00C527EC" w:rsidRDefault="0003631B" w:rsidP="0003631B">
      <w:pPr>
        <w:pStyle w:val="ListParagraph"/>
        <w:rPr>
          <w:rFonts w:cs="B Badr"/>
          <w:sz w:val="30"/>
          <w:szCs w:val="30"/>
          <w:rtl/>
        </w:rPr>
      </w:pPr>
      <w:r w:rsidRPr="00C527EC">
        <w:rPr>
          <w:rFonts w:cs="B Badr" w:hint="cs"/>
          <w:sz w:val="30"/>
          <w:szCs w:val="30"/>
          <w:rtl/>
        </w:rPr>
        <w:t>این روایات مهمترین روایاتی بود که دلالت بر نزول قرآن بر هفت حرف می کند، ولی همه آنها از طریق اهل سنت نقل شده است و مخالف روایت صحیحه زراره از امام باقر</w:t>
      </w:r>
      <w:r w:rsidR="00B82B6E">
        <w:rPr>
          <w:rFonts w:cs="B Badr" w:hint="cs"/>
          <w:sz w:val="30"/>
          <w:szCs w:val="30"/>
          <w:rtl/>
        </w:rPr>
        <w:t xml:space="preserve"> علیه السلام</w:t>
      </w:r>
      <w:r w:rsidRPr="00C527EC">
        <w:rPr>
          <w:rFonts w:cs="B Badr" w:hint="cs"/>
          <w:sz w:val="30"/>
          <w:szCs w:val="30"/>
          <w:rtl/>
        </w:rPr>
        <w:t xml:space="preserve"> است که فرمودند:</w:t>
      </w:r>
    </w:p>
    <w:p w14:paraId="2C69F4D2" w14:textId="046D2D4F" w:rsidR="0003631B" w:rsidRPr="00B82B6E" w:rsidRDefault="00B82B6E" w:rsidP="0003631B">
      <w:pPr>
        <w:pStyle w:val="ListParagraph"/>
        <w:rPr>
          <w:rFonts w:cs="Calibri"/>
          <w:b/>
          <w:bCs/>
          <w:sz w:val="30"/>
          <w:szCs w:val="30"/>
          <w:rtl/>
        </w:rPr>
      </w:pPr>
      <w:r>
        <w:rPr>
          <w:rFonts w:cs="Calibri" w:hint="cs"/>
          <w:b/>
          <w:bCs/>
          <w:sz w:val="30"/>
          <w:szCs w:val="30"/>
          <w:rtl/>
        </w:rPr>
        <w:t>"</w:t>
      </w:r>
      <w:r w:rsidR="0003631B" w:rsidRPr="00B82B6E">
        <w:rPr>
          <w:rFonts w:cs="B Badr" w:hint="cs"/>
          <w:b/>
          <w:bCs/>
          <w:sz w:val="30"/>
          <w:szCs w:val="30"/>
          <w:rtl/>
        </w:rPr>
        <w:t>انّ القرآن واحد نزل من عند واحد، ولکن الاختلاف یجیء من قبل الرواة</w:t>
      </w:r>
      <w:r>
        <w:rPr>
          <w:rFonts w:cs="Calibri" w:hint="cs"/>
          <w:b/>
          <w:bCs/>
          <w:sz w:val="30"/>
          <w:szCs w:val="30"/>
          <w:rtl/>
        </w:rPr>
        <w:t>"</w:t>
      </w:r>
    </w:p>
    <w:p w14:paraId="3CB83BF7" w14:textId="6B6FF4B5" w:rsidR="0003631B" w:rsidRPr="00C527EC" w:rsidRDefault="0003631B" w:rsidP="0003631B">
      <w:pPr>
        <w:pStyle w:val="ListParagraph"/>
        <w:rPr>
          <w:rFonts w:cs="B Badr"/>
          <w:sz w:val="30"/>
          <w:szCs w:val="30"/>
          <w:rtl/>
        </w:rPr>
      </w:pPr>
      <w:r w:rsidRPr="00C527EC">
        <w:rPr>
          <w:rFonts w:cs="B Badr" w:hint="cs"/>
          <w:sz w:val="30"/>
          <w:szCs w:val="30"/>
          <w:rtl/>
        </w:rPr>
        <w:t>قرآن واحد است و از طرف خدای واحد نازل شده است، اختلاف قرآن از طرف راویان و قاریان است، نه خود قرآن</w:t>
      </w:r>
      <w:r w:rsidR="00B82B6E">
        <w:rPr>
          <w:rFonts w:cs="B Badr" w:hint="cs"/>
          <w:sz w:val="30"/>
          <w:szCs w:val="30"/>
          <w:rtl/>
        </w:rPr>
        <w:t>.</w:t>
      </w:r>
    </w:p>
    <w:p w14:paraId="61C04764" w14:textId="41327C47" w:rsidR="0003631B" w:rsidRPr="00C527EC" w:rsidRDefault="0003631B" w:rsidP="0003631B">
      <w:pPr>
        <w:pStyle w:val="ListParagraph"/>
        <w:rPr>
          <w:rFonts w:cs="B Badr"/>
          <w:sz w:val="30"/>
          <w:szCs w:val="30"/>
          <w:rtl/>
        </w:rPr>
      </w:pPr>
      <w:r w:rsidRPr="00C527EC">
        <w:rPr>
          <w:rFonts w:cs="B Badr" w:hint="cs"/>
          <w:sz w:val="30"/>
          <w:szCs w:val="30"/>
          <w:rtl/>
        </w:rPr>
        <w:t>ثالثا: در خود این روایات تناقضاتی وجود دارد، مثلا بعضی از آنها دلالت می کند که هفت حرف به صورت تدریجی بر پیامبر نازل شده است و بعضی از آنها دلالت می کند نزول هفت حرف دفعی بوده است.</w:t>
      </w:r>
      <w:r w:rsidR="0063705E">
        <w:rPr>
          <w:rFonts w:cs="B Badr" w:hint="cs"/>
          <w:sz w:val="30"/>
          <w:szCs w:val="30"/>
          <w:rtl/>
        </w:rPr>
        <w:t>(السید ابوالقاسم الخوئی، 177)</w:t>
      </w:r>
    </w:p>
    <w:p w14:paraId="167DD150" w14:textId="7755EE9E" w:rsidR="0003631B" w:rsidRPr="00C527EC" w:rsidRDefault="0003631B" w:rsidP="0003631B">
      <w:pPr>
        <w:pStyle w:val="ListParagraph"/>
        <w:rPr>
          <w:rFonts w:cs="B Badr"/>
          <w:sz w:val="30"/>
          <w:szCs w:val="30"/>
          <w:rtl/>
        </w:rPr>
      </w:pPr>
      <w:r w:rsidRPr="00C527EC">
        <w:rPr>
          <w:rFonts w:cs="B Badr" w:hint="cs"/>
          <w:sz w:val="30"/>
          <w:szCs w:val="30"/>
          <w:rtl/>
        </w:rPr>
        <w:t>رابعاً: در ب</w:t>
      </w:r>
      <w:r w:rsidR="00B82B6E">
        <w:rPr>
          <w:rFonts w:cs="B Badr" w:hint="cs"/>
          <w:sz w:val="30"/>
          <w:szCs w:val="30"/>
          <w:rtl/>
        </w:rPr>
        <w:t>ع</w:t>
      </w:r>
      <w:r w:rsidRPr="00C527EC">
        <w:rPr>
          <w:rFonts w:cs="B Badr" w:hint="cs"/>
          <w:sz w:val="30"/>
          <w:szCs w:val="30"/>
          <w:rtl/>
        </w:rPr>
        <w:t>ضی از خود این روایات، هفت حرف تفسیر شده است.</w:t>
      </w:r>
    </w:p>
    <w:p w14:paraId="518189DE" w14:textId="77777777" w:rsidR="00A21AEC" w:rsidRDefault="00A21AEC" w:rsidP="0003631B">
      <w:pPr>
        <w:pStyle w:val="ListParagraph"/>
        <w:rPr>
          <w:rFonts w:cs="B Badr"/>
          <w:sz w:val="30"/>
          <w:szCs w:val="30"/>
          <w:rtl/>
        </w:rPr>
      </w:pPr>
    </w:p>
    <w:p w14:paraId="2A704C9F" w14:textId="77777777" w:rsidR="00A21AEC" w:rsidRDefault="00A21AEC" w:rsidP="0003631B">
      <w:pPr>
        <w:pStyle w:val="ListParagraph"/>
        <w:rPr>
          <w:rFonts w:cs="B Badr"/>
          <w:sz w:val="30"/>
          <w:szCs w:val="30"/>
          <w:rtl/>
        </w:rPr>
      </w:pPr>
    </w:p>
    <w:p w14:paraId="6F052095" w14:textId="7192DE8A" w:rsidR="0003631B" w:rsidRPr="00C527EC" w:rsidRDefault="0003631B" w:rsidP="0003631B">
      <w:pPr>
        <w:pStyle w:val="ListParagraph"/>
        <w:rPr>
          <w:rFonts w:cs="B Badr"/>
          <w:sz w:val="30"/>
          <w:szCs w:val="30"/>
          <w:rtl/>
        </w:rPr>
      </w:pPr>
      <w:r w:rsidRPr="00C527EC">
        <w:rPr>
          <w:rFonts w:cs="B Badr" w:hint="cs"/>
          <w:sz w:val="30"/>
          <w:szCs w:val="30"/>
          <w:rtl/>
        </w:rPr>
        <w:lastRenderedPageBreak/>
        <w:t xml:space="preserve">علامه طباطبایی در </w:t>
      </w:r>
      <w:r w:rsidRPr="00B82B6E">
        <w:rPr>
          <w:rFonts w:cs="B Badr" w:hint="cs"/>
          <w:b/>
          <w:bCs/>
          <w:sz w:val="30"/>
          <w:szCs w:val="30"/>
          <w:rtl/>
        </w:rPr>
        <w:t>المیزان</w:t>
      </w:r>
      <w:r w:rsidRPr="00C527EC">
        <w:rPr>
          <w:rFonts w:cs="B Badr" w:hint="cs"/>
          <w:sz w:val="30"/>
          <w:szCs w:val="30"/>
          <w:rtl/>
        </w:rPr>
        <w:t xml:space="preserve"> می فرماید:</w:t>
      </w:r>
    </w:p>
    <w:p w14:paraId="7B59FC34" w14:textId="65D3E046" w:rsidR="0003631B" w:rsidRPr="00C527EC" w:rsidRDefault="0003631B" w:rsidP="0003631B">
      <w:pPr>
        <w:pStyle w:val="ListParagraph"/>
        <w:rPr>
          <w:rFonts w:cs="B Badr"/>
          <w:sz w:val="30"/>
          <w:szCs w:val="30"/>
          <w:rtl/>
        </w:rPr>
      </w:pPr>
      <w:r w:rsidRPr="00C527EC">
        <w:rPr>
          <w:rFonts w:cs="B Badr" w:hint="cs"/>
          <w:sz w:val="30"/>
          <w:szCs w:val="30"/>
          <w:rtl/>
        </w:rPr>
        <w:t>در معنای حدیث نزول قرآن بر هفت حرف، اختلاف شدیدی وجود دارد که چه بسا به چهل قول منتهی می شود. ولی آنچه کار را آسان می کند این است که در خود این اخبار احرف سبعه تفسیر گشته اند؛ در بعضی: امر و زجر و ترغیب و ترهیب و جدل و قصص و مثل؛ در بعضی: زجر و امر و حلال و حرام و محکم و متشابه و امثال</w:t>
      </w:r>
    </w:p>
    <w:p w14:paraId="0C4FC0DD" w14:textId="5B2A1E32" w:rsidR="0003631B" w:rsidRPr="00C527EC" w:rsidRDefault="0003631B" w:rsidP="0003631B">
      <w:pPr>
        <w:pStyle w:val="ListParagraph"/>
        <w:rPr>
          <w:rFonts w:cs="B Badr"/>
          <w:sz w:val="30"/>
          <w:szCs w:val="30"/>
          <w:rtl/>
        </w:rPr>
      </w:pPr>
      <w:r w:rsidRPr="00C527EC">
        <w:rPr>
          <w:rFonts w:cs="B Badr" w:hint="cs"/>
          <w:sz w:val="30"/>
          <w:szCs w:val="30"/>
          <w:rtl/>
        </w:rPr>
        <w:t>بنابراین لازم است هفت حرف بر اقسام خطاب و انواع بیان، حمل شود</w:t>
      </w:r>
      <w:r w:rsidR="00D00976" w:rsidRPr="00C527EC">
        <w:rPr>
          <w:rFonts w:cs="B Badr" w:hint="cs"/>
          <w:sz w:val="30"/>
          <w:szCs w:val="30"/>
          <w:rtl/>
        </w:rPr>
        <w:t>.(</w:t>
      </w:r>
      <w:r w:rsidR="001A2BF3">
        <w:rPr>
          <w:rFonts w:cs="B Badr" w:hint="cs"/>
          <w:sz w:val="30"/>
          <w:szCs w:val="30"/>
          <w:rtl/>
        </w:rPr>
        <w:t>مهدی جمالی، اول، 23</w:t>
      </w:r>
      <w:r w:rsidR="00D00976" w:rsidRPr="00C527EC">
        <w:rPr>
          <w:rFonts w:cs="B Badr" w:hint="cs"/>
          <w:sz w:val="30"/>
          <w:szCs w:val="30"/>
          <w:rtl/>
        </w:rPr>
        <w:t>)</w:t>
      </w:r>
    </w:p>
    <w:p w14:paraId="41E84E54" w14:textId="0811CF33" w:rsidR="00D00976" w:rsidRPr="00C527EC" w:rsidRDefault="00D00976" w:rsidP="0003631B">
      <w:pPr>
        <w:pStyle w:val="ListParagraph"/>
        <w:rPr>
          <w:rFonts w:cs="B Badr"/>
          <w:sz w:val="30"/>
          <w:szCs w:val="30"/>
          <w:rtl/>
        </w:rPr>
      </w:pPr>
    </w:p>
    <w:p w14:paraId="4CFDBCA9" w14:textId="6C18D34C" w:rsidR="00D76E7E" w:rsidRPr="00363326" w:rsidRDefault="00D76E7E" w:rsidP="0099582E">
      <w:pPr>
        <w:pStyle w:val="Heading3"/>
        <w:rPr>
          <w:rtl/>
        </w:rPr>
      </w:pPr>
      <w:bookmarkStart w:id="7" w:name="_Toc68767335"/>
      <w:r w:rsidRPr="00363326">
        <w:rPr>
          <w:rFonts w:hint="cs"/>
          <w:rtl/>
        </w:rPr>
        <w:t>استشهاد به احادیث نبوی صلی الله علیه و آله و س</w:t>
      </w:r>
      <w:r w:rsidR="00B82B6E" w:rsidRPr="00363326">
        <w:rPr>
          <w:rFonts w:hint="cs"/>
          <w:rtl/>
        </w:rPr>
        <w:t>ل</w:t>
      </w:r>
      <w:r w:rsidRPr="00363326">
        <w:rPr>
          <w:rFonts w:hint="cs"/>
          <w:rtl/>
        </w:rPr>
        <w:t>م و اهل بیت علیهم السلام</w:t>
      </w:r>
      <w:bookmarkEnd w:id="7"/>
    </w:p>
    <w:p w14:paraId="7EE581C0" w14:textId="02E44787" w:rsidR="00D76E7E" w:rsidRPr="00B82B6E" w:rsidRDefault="00D76E7E" w:rsidP="00D76E7E">
      <w:pPr>
        <w:rPr>
          <w:rFonts w:cs="B Badr"/>
          <w:sz w:val="30"/>
          <w:szCs w:val="30"/>
          <w:rtl/>
        </w:rPr>
      </w:pPr>
      <w:r w:rsidRPr="00B82B6E">
        <w:rPr>
          <w:rFonts w:cs="B Badr" w:hint="cs"/>
          <w:sz w:val="30"/>
          <w:szCs w:val="30"/>
          <w:rtl/>
        </w:rPr>
        <w:t>ابن خروف، صفّار، سیرافی، ابن عصفور، ابن مالک، ابن هشام، دمامینی در شرح تسهیل و اشمونی در شرح الفیه معتقد به جواز تمسک به روایات نبوی هستند. و محقق رضی علاوه بر روایات نبوی، تمسّک به روایات اهل بیت</w:t>
      </w:r>
      <w:r w:rsidR="00B82B6E">
        <w:rPr>
          <w:rFonts w:cs="B Badr" w:hint="cs"/>
          <w:sz w:val="30"/>
          <w:szCs w:val="30"/>
          <w:rtl/>
        </w:rPr>
        <w:t xml:space="preserve"> علیهم السلام</w:t>
      </w:r>
      <w:r w:rsidRPr="00B82B6E">
        <w:rPr>
          <w:rFonts w:cs="B Badr" w:hint="cs"/>
          <w:sz w:val="30"/>
          <w:szCs w:val="30"/>
          <w:rtl/>
        </w:rPr>
        <w:t xml:space="preserve"> را نیز صحیح می داند. عبدالقادر بغدادی نیز در کتاب (خزانة الادب) سخن محقق رضی را پسندیده است.</w:t>
      </w:r>
    </w:p>
    <w:p w14:paraId="76457764" w14:textId="3B8B5464" w:rsidR="00D76E7E" w:rsidRPr="00B82B6E" w:rsidRDefault="00D76E7E" w:rsidP="00D76E7E">
      <w:pPr>
        <w:rPr>
          <w:rFonts w:cs="B Badr"/>
          <w:sz w:val="30"/>
          <w:szCs w:val="30"/>
          <w:rtl/>
        </w:rPr>
      </w:pPr>
      <w:r w:rsidRPr="00B82B6E">
        <w:rPr>
          <w:rFonts w:cs="B Badr" w:hint="cs"/>
          <w:sz w:val="30"/>
          <w:szCs w:val="30"/>
          <w:rtl/>
        </w:rPr>
        <w:t>اما مشهور نحاة از جمله: ابو حیّان در شرح تسهیل، ابن ضائع در شرح الجمل، سیوطی در الاقتراح و ... تمسک به روایات نبوی و اهل بیت را در ادبیات جایز نمی دانند.</w:t>
      </w:r>
    </w:p>
    <w:p w14:paraId="6B316255" w14:textId="747ED4DC" w:rsidR="0063277A" w:rsidRPr="00B82B6E" w:rsidRDefault="0063277A" w:rsidP="00D76E7E">
      <w:pPr>
        <w:rPr>
          <w:rFonts w:cs="B Badr"/>
          <w:sz w:val="30"/>
          <w:szCs w:val="30"/>
          <w:rtl/>
        </w:rPr>
      </w:pPr>
      <w:r w:rsidRPr="00B82B6E">
        <w:rPr>
          <w:rFonts w:cs="B Badr" w:hint="cs"/>
          <w:sz w:val="30"/>
          <w:szCs w:val="30"/>
          <w:rtl/>
        </w:rPr>
        <w:t>شاطبی نیز در شرح الفیه قائل به تفصیل شده و گفته:</w:t>
      </w:r>
    </w:p>
    <w:p w14:paraId="40B8E173" w14:textId="2E83CC6D" w:rsidR="0063277A" w:rsidRPr="00B82B6E" w:rsidRDefault="0063277A" w:rsidP="00D76E7E">
      <w:pPr>
        <w:rPr>
          <w:rFonts w:cs="B Badr"/>
          <w:sz w:val="30"/>
          <w:szCs w:val="30"/>
          <w:rtl/>
        </w:rPr>
      </w:pPr>
      <w:r w:rsidRPr="00B82B6E">
        <w:rPr>
          <w:rFonts w:cs="B Badr" w:hint="cs"/>
          <w:sz w:val="30"/>
          <w:szCs w:val="30"/>
          <w:rtl/>
        </w:rPr>
        <w:t>احدی از نحاة را نمی یابیم که با احادیث رسول الله صلی الله علیه و آله و سلم استشهاد کرده باشند، در حالیکه به کلام عرب های جلف و سفیه و کسانی که در خود بول می کنند و اشعارشان مملو از فحش و دشنام است استشهاد می کنند. نحاة به روایات استشهاد نمی کنند و می گویند که روایات نقل به معنا شده اند در حالیکه کلام عرب نقل به لفظ شده است زیرا هدف اصل از آنها همان فصاحت و بلاغت آنها بوده است.</w:t>
      </w:r>
    </w:p>
    <w:p w14:paraId="11465063" w14:textId="668F83C4" w:rsidR="0063277A" w:rsidRPr="00B82B6E" w:rsidRDefault="0063277A" w:rsidP="00D76E7E">
      <w:pPr>
        <w:rPr>
          <w:rFonts w:cs="B Badr"/>
          <w:sz w:val="30"/>
          <w:szCs w:val="30"/>
          <w:rtl/>
        </w:rPr>
      </w:pPr>
      <w:r w:rsidRPr="00B82B6E">
        <w:rPr>
          <w:rFonts w:cs="B Badr" w:hint="cs"/>
          <w:sz w:val="30"/>
          <w:szCs w:val="30"/>
          <w:rtl/>
        </w:rPr>
        <w:t>اما روایات نیز دو دسته اند:</w:t>
      </w:r>
    </w:p>
    <w:p w14:paraId="2ABEE639" w14:textId="4A25FBED" w:rsidR="0063277A" w:rsidRPr="00B82B6E" w:rsidRDefault="00B82B6E" w:rsidP="00D76E7E">
      <w:pPr>
        <w:rPr>
          <w:rFonts w:cs="B Badr"/>
          <w:sz w:val="30"/>
          <w:szCs w:val="30"/>
          <w:rtl/>
        </w:rPr>
      </w:pPr>
      <w:r>
        <w:rPr>
          <w:rFonts w:cs="B Badr" w:hint="cs"/>
          <w:sz w:val="30"/>
          <w:szCs w:val="30"/>
          <w:rtl/>
        </w:rPr>
        <w:t xml:space="preserve">در </w:t>
      </w:r>
      <w:r w:rsidR="0063277A" w:rsidRPr="00B82B6E">
        <w:rPr>
          <w:rFonts w:cs="B Badr" w:hint="cs"/>
          <w:sz w:val="30"/>
          <w:szCs w:val="30"/>
          <w:rtl/>
        </w:rPr>
        <w:t>قسمی از آنها راوی فقط به معنا اهتمام داشته نه لفظ آن. استشهاد به این دسته صحیح نمی باشد.</w:t>
      </w:r>
    </w:p>
    <w:p w14:paraId="2EADA354" w14:textId="7B01AD21" w:rsidR="0063277A" w:rsidRPr="00B82B6E" w:rsidRDefault="0063277A" w:rsidP="00D76E7E">
      <w:pPr>
        <w:rPr>
          <w:rFonts w:cs="B Badr"/>
          <w:sz w:val="30"/>
          <w:szCs w:val="30"/>
          <w:rtl/>
        </w:rPr>
      </w:pPr>
      <w:r w:rsidRPr="00B82B6E">
        <w:rPr>
          <w:rFonts w:cs="B Badr" w:hint="cs"/>
          <w:sz w:val="30"/>
          <w:szCs w:val="30"/>
          <w:rtl/>
        </w:rPr>
        <w:t>قسمی نیز راوی</w:t>
      </w:r>
      <w:r w:rsidR="00B82B6E">
        <w:rPr>
          <w:rFonts w:cs="B Badr" w:hint="cs"/>
          <w:sz w:val="30"/>
          <w:szCs w:val="30"/>
          <w:rtl/>
        </w:rPr>
        <w:t xml:space="preserve">،  </w:t>
      </w:r>
      <w:r w:rsidRPr="00B82B6E">
        <w:rPr>
          <w:rFonts w:cs="B Badr" w:hint="cs"/>
          <w:sz w:val="30"/>
          <w:szCs w:val="30"/>
          <w:rtl/>
        </w:rPr>
        <w:t>به لفظ اهتمام داشته</w:t>
      </w:r>
      <w:r w:rsidR="00B82B6E">
        <w:rPr>
          <w:rFonts w:cs="B Badr" w:hint="cs"/>
          <w:sz w:val="30"/>
          <w:szCs w:val="30"/>
          <w:rtl/>
        </w:rPr>
        <w:t>؛</w:t>
      </w:r>
      <w:r w:rsidRPr="00B82B6E">
        <w:rPr>
          <w:rFonts w:cs="B Badr" w:hint="cs"/>
          <w:sz w:val="30"/>
          <w:szCs w:val="30"/>
          <w:rtl/>
        </w:rPr>
        <w:t xml:space="preserve"> مثل احادیثی که </w:t>
      </w:r>
      <w:r w:rsidR="00B82B6E" w:rsidRPr="00B82B6E">
        <w:rPr>
          <w:rFonts w:cs="B Badr" w:hint="cs"/>
          <w:sz w:val="30"/>
          <w:szCs w:val="30"/>
          <w:rtl/>
        </w:rPr>
        <w:t>به غرض بیان فصاحت</w:t>
      </w:r>
      <w:r w:rsidR="00B82B6E">
        <w:rPr>
          <w:rFonts w:cs="B Badr" w:hint="cs"/>
          <w:sz w:val="30"/>
          <w:szCs w:val="30"/>
          <w:rtl/>
        </w:rPr>
        <w:t xml:space="preserve"> </w:t>
      </w:r>
      <w:r w:rsidR="00B82B6E" w:rsidRPr="00B82B6E">
        <w:rPr>
          <w:rFonts w:cs="B Badr" w:hint="cs"/>
          <w:sz w:val="30"/>
          <w:szCs w:val="30"/>
          <w:rtl/>
        </w:rPr>
        <w:t>آنها</w:t>
      </w:r>
      <w:r w:rsidR="00B82B6E">
        <w:rPr>
          <w:rFonts w:cs="B Badr" w:hint="cs"/>
          <w:sz w:val="30"/>
          <w:szCs w:val="30"/>
          <w:rtl/>
        </w:rPr>
        <w:t xml:space="preserve"> </w:t>
      </w:r>
      <w:r w:rsidRPr="00B82B6E">
        <w:rPr>
          <w:rFonts w:cs="B Badr" w:hint="cs"/>
          <w:sz w:val="30"/>
          <w:szCs w:val="30"/>
          <w:rtl/>
        </w:rPr>
        <w:t>روایت شده</w:t>
      </w:r>
      <w:r w:rsidR="00B82B6E">
        <w:rPr>
          <w:rFonts w:cs="B Badr" w:hint="cs"/>
          <w:sz w:val="30"/>
          <w:szCs w:val="30"/>
          <w:rtl/>
        </w:rPr>
        <w:t>؛</w:t>
      </w:r>
      <w:r w:rsidRPr="00B82B6E">
        <w:rPr>
          <w:rFonts w:cs="B Badr" w:hint="cs"/>
          <w:sz w:val="30"/>
          <w:szCs w:val="30"/>
          <w:rtl/>
        </w:rPr>
        <w:t xml:space="preserve"> مانند نامه های پیامبر صلی الله علیه و آله و سلم به همدان و وائل بن حجر و همچنین ضرب المثل های پیامبر صلی الله علیه و آله وسلم، استشهاد به این قسم در ادبیات صحیح است. ولی ابن مالک این تفصیل ضروری را بیان ننموده و استشهاد به احادیث را مطلقا جایز می داند در حالیکه قبل از او فقط ابن خروف این کار را انجام داده است.</w:t>
      </w:r>
    </w:p>
    <w:p w14:paraId="5776250E" w14:textId="69A73355" w:rsidR="0063277A" w:rsidRPr="00B82B6E" w:rsidRDefault="0063277A" w:rsidP="00D76E7E">
      <w:pPr>
        <w:rPr>
          <w:rFonts w:cs="B Badr"/>
          <w:sz w:val="30"/>
          <w:szCs w:val="30"/>
          <w:rtl/>
        </w:rPr>
      </w:pPr>
      <w:r w:rsidRPr="00B82B6E">
        <w:rPr>
          <w:rFonts w:cs="B Badr" w:hint="cs"/>
          <w:sz w:val="30"/>
          <w:szCs w:val="30"/>
          <w:rtl/>
        </w:rPr>
        <w:lastRenderedPageBreak/>
        <w:t>مجمع لغوی الازهر نیز قول به تفصیل را پذیرفته است. در مصوبه این مجمع آمده است:</w:t>
      </w:r>
    </w:p>
    <w:p w14:paraId="4E69413C" w14:textId="004478D0" w:rsidR="0063277A" w:rsidRPr="00B82B6E" w:rsidRDefault="0063277A" w:rsidP="00D76E7E">
      <w:pPr>
        <w:rPr>
          <w:rFonts w:cs="B Badr"/>
          <w:sz w:val="30"/>
          <w:szCs w:val="30"/>
          <w:rtl/>
        </w:rPr>
      </w:pPr>
      <w:r w:rsidRPr="00B82B6E">
        <w:rPr>
          <w:rFonts w:cs="B Badr" w:hint="cs"/>
          <w:sz w:val="30"/>
          <w:szCs w:val="30"/>
          <w:rtl/>
        </w:rPr>
        <w:t xml:space="preserve">احتجاج با احادیثی که در کتب مدوّن در صدر اول </w:t>
      </w:r>
      <w:r w:rsidRPr="00B82B6E">
        <w:rPr>
          <w:rFonts w:ascii="Arial" w:hAnsi="Arial" w:cs="Arial" w:hint="cs"/>
          <w:sz w:val="30"/>
          <w:szCs w:val="30"/>
          <w:rtl/>
        </w:rPr>
        <w:t>–</w:t>
      </w:r>
      <w:r w:rsidRPr="00B82B6E">
        <w:rPr>
          <w:rFonts w:cs="B Badr" w:hint="cs"/>
          <w:sz w:val="30"/>
          <w:szCs w:val="30"/>
          <w:rtl/>
        </w:rPr>
        <w:t xml:space="preserve"> مانند صحاح سته و کتب قبل از آنها </w:t>
      </w:r>
      <w:r w:rsidRPr="00B82B6E">
        <w:rPr>
          <w:rFonts w:ascii="Arial" w:hAnsi="Arial" w:cs="Arial" w:hint="cs"/>
          <w:sz w:val="30"/>
          <w:szCs w:val="30"/>
          <w:rtl/>
        </w:rPr>
        <w:t>–</w:t>
      </w:r>
      <w:r w:rsidRPr="00B82B6E">
        <w:rPr>
          <w:rFonts w:cs="B Badr" w:hint="cs"/>
          <w:sz w:val="30"/>
          <w:szCs w:val="30"/>
          <w:rtl/>
        </w:rPr>
        <w:t xml:space="preserve"> موجود نیست صحیح نمی باشد، و احتجاج به احادیث مدون در این کتب در صورتیکه یکی از موارد زیر باشد جایز است:</w:t>
      </w:r>
    </w:p>
    <w:p w14:paraId="5DDB6474" w14:textId="0A7B729B" w:rsidR="0063277A" w:rsidRPr="00B82B6E" w:rsidRDefault="0063277A" w:rsidP="0063277A">
      <w:pPr>
        <w:pStyle w:val="ListParagraph"/>
        <w:numPr>
          <w:ilvl w:val="0"/>
          <w:numId w:val="5"/>
        </w:numPr>
        <w:rPr>
          <w:rFonts w:cs="B Badr"/>
          <w:sz w:val="30"/>
          <w:szCs w:val="30"/>
        </w:rPr>
      </w:pPr>
      <w:r w:rsidRPr="00B82B6E">
        <w:rPr>
          <w:rFonts w:cs="B Badr" w:hint="cs"/>
          <w:sz w:val="30"/>
          <w:szCs w:val="30"/>
          <w:rtl/>
        </w:rPr>
        <w:t>احادیث متواتر و مشهور.</w:t>
      </w:r>
    </w:p>
    <w:p w14:paraId="3CE8572F" w14:textId="0A5BD29D" w:rsidR="0063277A" w:rsidRPr="00B82B6E" w:rsidRDefault="0063277A" w:rsidP="0063277A">
      <w:pPr>
        <w:pStyle w:val="ListParagraph"/>
        <w:numPr>
          <w:ilvl w:val="0"/>
          <w:numId w:val="5"/>
        </w:numPr>
        <w:rPr>
          <w:rFonts w:cs="B Badr"/>
          <w:sz w:val="30"/>
          <w:szCs w:val="30"/>
        </w:rPr>
      </w:pPr>
      <w:r w:rsidRPr="00B82B6E">
        <w:rPr>
          <w:rFonts w:cs="B Badr" w:hint="cs"/>
          <w:sz w:val="30"/>
          <w:szCs w:val="30"/>
          <w:rtl/>
        </w:rPr>
        <w:t>احادیثی که الفاظ آنها در عبادات استعمال می شود</w:t>
      </w:r>
      <w:r w:rsidR="00B82B6E">
        <w:rPr>
          <w:rFonts w:cs="B Badr" w:hint="cs"/>
          <w:sz w:val="30"/>
          <w:szCs w:val="30"/>
          <w:rtl/>
        </w:rPr>
        <w:t>.</w:t>
      </w:r>
    </w:p>
    <w:p w14:paraId="7D2F5A81" w14:textId="2EE97CE0" w:rsidR="0063277A" w:rsidRPr="00B82B6E" w:rsidRDefault="0063277A" w:rsidP="0063277A">
      <w:pPr>
        <w:pStyle w:val="ListParagraph"/>
        <w:numPr>
          <w:ilvl w:val="0"/>
          <w:numId w:val="5"/>
        </w:numPr>
        <w:rPr>
          <w:rFonts w:cs="B Badr"/>
          <w:sz w:val="30"/>
          <w:szCs w:val="30"/>
        </w:rPr>
      </w:pPr>
      <w:r w:rsidRPr="00B82B6E">
        <w:rPr>
          <w:rFonts w:cs="B Badr" w:hint="cs"/>
          <w:sz w:val="30"/>
          <w:szCs w:val="30"/>
          <w:rtl/>
        </w:rPr>
        <w:t>احادیثی که از جوامع الکلم شمرده می شوند.</w:t>
      </w:r>
    </w:p>
    <w:p w14:paraId="4E686694" w14:textId="573A0649" w:rsidR="0063277A" w:rsidRPr="00B82B6E" w:rsidRDefault="0063277A" w:rsidP="0063277A">
      <w:pPr>
        <w:pStyle w:val="ListParagraph"/>
        <w:numPr>
          <w:ilvl w:val="0"/>
          <w:numId w:val="5"/>
        </w:numPr>
        <w:rPr>
          <w:rFonts w:cs="B Badr"/>
          <w:sz w:val="30"/>
          <w:szCs w:val="30"/>
        </w:rPr>
      </w:pPr>
      <w:r w:rsidRPr="00B82B6E">
        <w:rPr>
          <w:rFonts w:cs="B Badr" w:hint="cs"/>
          <w:sz w:val="30"/>
          <w:szCs w:val="30"/>
          <w:rtl/>
        </w:rPr>
        <w:t xml:space="preserve">نامه های پیامبر </w:t>
      </w:r>
    </w:p>
    <w:p w14:paraId="680FFDD4" w14:textId="6016E1B2" w:rsidR="0063277A" w:rsidRPr="00B82B6E" w:rsidRDefault="0063277A" w:rsidP="0063277A">
      <w:pPr>
        <w:pStyle w:val="ListParagraph"/>
        <w:numPr>
          <w:ilvl w:val="0"/>
          <w:numId w:val="5"/>
        </w:numPr>
        <w:rPr>
          <w:rFonts w:cs="B Badr"/>
          <w:sz w:val="30"/>
          <w:szCs w:val="30"/>
        </w:rPr>
      </w:pPr>
      <w:r w:rsidRPr="00B82B6E">
        <w:rPr>
          <w:rFonts w:cs="B Badr" w:hint="cs"/>
          <w:sz w:val="30"/>
          <w:szCs w:val="30"/>
          <w:rtl/>
        </w:rPr>
        <w:t>احادیثی که روایت شده اند برای بیان اینکه پیامبر با هر قومی طبق لغت خودش صحبت می کرد.</w:t>
      </w:r>
    </w:p>
    <w:p w14:paraId="68DD65BE" w14:textId="236E4DE7" w:rsidR="0063277A" w:rsidRPr="00B82B6E" w:rsidRDefault="0063277A" w:rsidP="0063277A">
      <w:pPr>
        <w:pStyle w:val="ListParagraph"/>
        <w:numPr>
          <w:ilvl w:val="0"/>
          <w:numId w:val="5"/>
        </w:numPr>
        <w:rPr>
          <w:rFonts w:cs="B Badr"/>
          <w:sz w:val="30"/>
          <w:szCs w:val="30"/>
        </w:rPr>
      </w:pPr>
      <w:r w:rsidRPr="00B82B6E">
        <w:rPr>
          <w:rFonts w:cs="B Badr" w:hint="cs"/>
          <w:sz w:val="30"/>
          <w:szCs w:val="30"/>
          <w:rtl/>
        </w:rPr>
        <w:t>احادیثی که راویان آنها فقط روایات را، نقل به لفظ می کردند، مانند: ابن سیرین</w:t>
      </w:r>
    </w:p>
    <w:p w14:paraId="59AF6A29" w14:textId="63FEA323" w:rsidR="0063277A" w:rsidRPr="00B82B6E" w:rsidRDefault="0063277A" w:rsidP="0063277A">
      <w:pPr>
        <w:pStyle w:val="ListParagraph"/>
        <w:numPr>
          <w:ilvl w:val="0"/>
          <w:numId w:val="5"/>
        </w:numPr>
        <w:rPr>
          <w:rFonts w:cs="B Badr"/>
          <w:sz w:val="30"/>
          <w:szCs w:val="30"/>
        </w:rPr>
      </w:pPr>
      <w:r w:rsidRPr="00B82B6E">
        <w:rPr>
          <w:rFonts w:cs="B Badr" w:hint="cs"/>
          <w:sz w:val="30"/>
          <w:szCs w:val="30"/>
          <w:rtl/>
        </w:rPr>
        <w:t>احادیثی که از طرق متعدد نقل شده اند و الفاظ آنها واحد است.</w:t>
      </w:r>
      <w:r w:rsidR="00167AB7">
        <w:rPr>
          <w:rFonts w:cs="B Badr" w:hint="cs"/>
          <w:sz w:val="30"/>
          <w:szCs w:val="30"/>
          <w:rtl/>
        </w:rPr>
        <w:t>(مهدی جمالی، اول، 31)</w:t>
      </w:r>
    </w:p>
    <w:p w14:paraId="35114F86" w14:textId="742487F7" w:rsidR="00F07A85" w:rsidRPr="00B82B6E" w:rsidRDefault="00F07A85" w:rsidP="00F07A85">
      <w:pPr>
        <w:pStyle w:val="ListParagraph"/>
        <w:ind w:left="732"/>
        <w:rPr>
          <w:rFonts w:cs="B Badr"/>
          <w:sz w:val="30"/>
          <w:szCs w:val="30"/>
          <w:rtl/>
        </w:rPr>
      </w:pPr>
    </w:p>
    <w:p w14:paraId="38810917" w14:textId="6E379430" w:rsidR="00F07A85" w:rsidRPr="00B82B6E" w:rsidRDefault="00F07A85" w:rsidP="00BA7D62">
      <w:pPr>
        <w:pStyle w:val="Style3"/>
        <w:rPr>
          <w:rtl/>
        </w:rPr>
      </w:pPr>
      <w:r w:rsidRPr="00B82B6E">
        <w:rPr>
          <w:rFonts w:hint="cs"/>
          <w:rtl/>
        </w:rPr>
        <w:t>استشهاد به کلام منظوم و منثور عرب</w:t>
      </w:r>
    </w:p>
    <w:p w14:paraId="653CDFAF" w14:textId="29295390" w:rsidR="00F07A85" w:rsidRPr="00B82B6E" w:rsidRDefault="00F07A85" w:rsidP="00F07A85">
      <w:pPr>
        <w:pStyle w:val="ListParagraph"/>
        <w:ind w:left="732"/>
        <w:rPr>
          <w:rFonts w:cs="B Badr"/>
          <w:sz w:val="30"/>
          <w:szCs w:val="30"/>
          <w:rtl/>
        </w:rPr>
      </w:pPr>
      <w:r w:rsidRPr="00B82B6E">
        <w:rPr>
          <w:rFonts w:cs="B Badr" w:hint="cs"/>
          <w:sz w:val="30"/>
          <w:szCs w:val="30"/>
          <w:rtl/>
        </w:rPr>
        <w:t>برای استشهاد به کلام منظوم و منثور عرب باید به دو امر: مکان و زمان، توجه داشت. یعنی در ادبیات</w:t>
      </w:r>
      <w:r w:rsidR="00B82B6E">
        <w:rPr>
          <w:rFonts w:cs="B Badr" w:hint="cs"/>
          <w:sz w:val="30"/>
          <w:szCs w:val="30"/>
          <w:rtl/>
        </w:rPr>
        <w:t>،</w:t>
      </w:r>
      <w:r w:rsidRPr="00B82B6E">
        <w:rPr>
          <w:rFonts w:cs="B Badr" w:hint="cs"/>
          <w:sz w:val="30"/>
          <w:szCs w:val="30"/>
          <w:rtl/>
        </w:rPr>
        <w:t xml:space="preserve"> کلام شخصی حجت است که در مکان و زمان خاصی می زیسته و فصیح بوده است.</w:t>
      </w:r>
    </w:p>
    <w:p w14:paraId="2A9EE8B7" w14:textId="7F64791F" w:rsidR="00F07A85" w:rsidRPr="00B82B6E" w:rsidRDefault="00F07A85" w:rsidP="00F07A85">
      <w:pPr>
        <w:pStyle w:val="ListParagraph"/>
        <w:ind w:left="732"/>
        <w:rPr>
          <w:rFonts w:cs="B Badr"/>
          <w:sz w:val="30"/>
          <w:szCs w:val="30"/>
          <w:rtl/>
        </w:rPr>
      </w:pPr>
      <w:r w:rsidRPr="00B82B6E">
        <w:rPr>
          <w:rFonts w:cs="B Badr" w:hint="cs"/>
          <w:sz w:val="30"/>
          <w:szCs w:val="30"/>
          <w:rtl/>
        </w:rPr>
        <w:t>در مورد امر اول، یعنی مکان زندگی، سیوطی در الاقتراح می گوید:</w:t>
      </w:r>
      <w:r w:rsidR="00C40020" w:rsidRPr="00B82B6E">
        <w:rPr>
          <w:rFonts w:cs="B Badr" w:hint="cs"/>
          <w:sz w:val="30"/>
          <w:szCs w:val="30"/>
          <w:rtl/>
        </w:rPr>
        <w:t xml:space="preserve"> اما کلام عرب، پس احتجاج می شود به کلامی که صدور آن از فصحاء قطعی باشد.</w:t>
      </w:r>
    </w:p>
    <w:p w14:paraId="4A3FA76B" w14:textId="6AC380EE" w:rsidR="00C40020" w:rsidRPr="00B82B6E" w:rsidRDefault="00C40020" w:rsidP="00F07A85">
      <w:pPr>
        <w:pStyle w:val="ListParagraph"/>
        <w:ind w:left="732"/>
        <w:rPr>
          <w:rFonts w:cs="B Badr"/>
          <w:sz w:val="30"/>
          <w:szCs w:val="30"/>
          <w:rtl/>
        </w:rPr>
      </w:pPr>
      <w:r w:rsidRPr="00B82B6E">
        <w:rPr>
          <w:rFonts w:cs="B Badr" w:hint="cs"/>
          <w:sz w:val="30"/>
          <w:szCs w:val="30"/>
          <w:rtl/>
        </w:rPr>
        <w:t>ابونصر فارابی در ا</w:t>
      </w:r>
      <w:r w:rsidR="00B82B6E">
        <w:rPr>
          <w:rFonts w:cs="B Badr" w:hint="cs"/>
          <w:sz w:val="30"/>
          <w:szCs w:val="30"/>
          <w:rtl/>
        </w:rPr>
        <w:t>بتدای</w:t>
      </w:r>
      <w:r w:rsidRPr="00B82B6E">
        <w:rPr>
          <w:rFonts w:cs="B Badr" w:hint="cs"/>
          <w:sz w:val="30"/>
          <w:szCs w:val="30"/>
          <w:rtl/>
        </w:rPr>
        <w:t xml:space="preserve"> کتاب (</w:t>
      </w:r>
      <w:r w:rsidRPr="00B82B6E">
        <w:rPr>
          <w:rFonts w:cs="B Badr" w:hint="cs"/>
          <w:b/>
          <w:bCs/>
          <w:sz w:val="30"/>
          <w:szCs w:val="30"/>
          <w:rtl/>
        </w:rPr>
        <w:t>الفاظ و الحروف</w:t>
      </w:r>
      <w:r w:rsidRPr="00B82B6E">
        <w:rPr>
          <w:rFonts w:cs="B Badr" w:hint="cs"/>
          <w:sz w:val="30"/>
          <w:szCs w:val="30"/>
          <w:rtl/>
        </w:rPr>
        <w:t xml:space="preserve">) می گوید: قریش </w:t>
      </w:r>
      <w:r w:rsidR="00B82B6E">
        <w:rPr>
          <w:rFonts w:cs="B Badr" w:hint="cs"/>
          <w:sz w:val="30"/>
          <w:szCs w:val="30"/>
          <w:rtl/>
        </w:rPr>
        <w:t>ف</w:t>
      </w:r>
      <w:r w:rsidRPr="00B82B6E">
        <w:rPr>
          <w:rFonts w:cs="B Badr" w:hint="cs"/>
          <w:sz w:val="30"/>
          <w:szCs w:val="30"/>
          <w:rtl/>
        </w:rPr>
        <w:t>صیح ترین عرب است، و کسانی که لغت عربی از آنها نقل شده و در زبان عربی از آنها تبعیت می شود عبارتند از: قیس، تمیم و اس</w:t>
      </w:r>
      <w:r w:rsidR="00B362E6">
        <w:rPr>
          <w:rFonts w:cs="B Badr" w:hint="cs"/>
          <w:sz w:val="30"/>
          <w:szCs w:val="30"/>
          <w:rtl/>
        </w:rPr>
        <w:t>د</w:t>
      </w:r>
      <w:r w:rsidRPr="00B82B6E">
        <w:rPr>
          <w:rFonts w:cs="B Badr" w:hint="cs"/>
          <w:sz w:val="30"/>
          <w:szCs w:val="30"/>
          <w:rtl/>
        </w:rPr>
        <w:t>، سپس: هذیل، بعضی از کنانه و بعضی از طیّ. زبان عربی از غیر اینها گرفته نمی شود.</w:t>
      </w:r>
    </w:p>
    <w:p w14:paraId="69480068" w14:textId="075FEF3F" w:rsidR="00C40020" w:rsidRPr="00B82B6E" w:rsidRDefault="00C40020" w:rsidP="00F07A85">
      <w:pPr>
        <w:pStyle w:val="ListParagraph"/>
        <w:ind w:left="732"/>
        <w:rPr>
          <w:rFonts w:cs="B Badr"/>
          <w:sz w:val="30"/>
          <w:szCs w:val="30"/>
          <w:rtl/>
        </w:rPr>
      </w:pPr>
      <w:r w:rsidRPr="00B82B6E">
        <w:rPr>
          <w:rFonts w:cs="B Badr" w:hint="cs"/>
          <w:sz w:val="30"/>
          <w:szCs w:val="30"/>
          <w:rtl/>
        </w:rPr>
        <w:t xml:space="preserve">لغت عربی از این اشخاص گرفته نمی شود: شهرنشین ها و بیابان نشین هایی که اطراف آنها اقوام دیگری زندگی می کردند، قبائل لخم و جذام زیرا آنها مجاور مصر بوده اند، قبائل قضاعه، غسان و اِیاد چون مجاور شام بوده اند، قبائل تغلب و نمر زیرا مجاور یونان بوده اند، قبیله بکر چون مجاور ایران و نبط </w:t>
      </w:r>
      <w:r w:rsidRPr="00B82B6E">
        <w:rPr>
          <w:rFonts w:ascii="Arial" w:hAnsi="Arial" w:cs="Arial" w:hint="cs"/>
          <w:sz w:val="30"/>
          <w:szCs w:val="30"/>
          <w:rtl/>
        </w:rPr>
        <w:t>–</w:t>
      </w:r>
      <w:r w:rsidRPr="00B82B6E">
        <w:rPr>
          <w:rFonts w:cs="B Badr" w:hint="cs"/>
          <w:sz w:val="30"/>
          <w:szCs w:val="30"/>
          <w:rtl/>
        </w:rPr>
        <w:t xml:space="preserve"> بوده اند، قبیله عبدالقیس زیرا آنها ساکن بحرین بودند و با ایرانیها و هندیها ارتباط داشته اند، ازد عمان به خاطر رفت</w:t>
      </w:r>
      <w:r w:rsidR="00B362E6">
        <w:rPr>
          <w:rFonts w:cs="B Badr" w:hint="cs"/>
          <w:sz w:val="30"/>
          <w:szCs w:val="30"/>
          <w:rtl/>
        </w:rPr>
        <w:t xml:space="preserve"> و آ</w:t>
      </w:r>
      <w:r w:rsidRPr="00B82B6E">
        <w:rPr>
          <w:rFonts w:cs="B Badr" w:hint="cs"/>
          <w:sz w:val="30"/>
          <w:szCs w:val="30"/>
          <w:rtl/>
        </w:rPr>
        <w:t xml:space="preserve">مد با ایرانیها و هندیها، اهل یمن به خاطر رفت و آمد با هندیها و اهالی حبشه، بنی حنیفه و ساکنین یمامه و ثقیف و ساکنین </w:t>
      </w:r>
      <w:r w:rsidRPr="00B82B6E">
        <w:rPr>
          <w:rFonts w:cs="B Badr" w:hint="cs"/>
          <w:sz w:val="30"/>
          <w:szCs w:val="30"/>
          <w:rtl/>
        </w:rPr>
        <w:lastRenderedPageBreak/>
        <w:t xml:space="preserve">طائف به خاطر ارتباط با تجّار دیگر اقوام و ملل، شهرنشین های حجاز </w:t>
      </w:r>
      <w:r w:rsidR="00B362E6">
        <w:rPr>
          <w:rFonts w:cs="B Badr" w:hint="cs"/>
          <w:sz w:val="30"/>
          <w:szCs w:val="30"/>
          <w:rtl/>
        </w:rPr>
        <w:t>ز</w:t>
      </w:r>
      <w:r w:rsidRPr="00B82B6E">
        <w:rPr>
          <w:rFonts w:cs="B Badr" w:hint="cs"/>
          <w:sz w:val="30"/>
          <w:szCs w:val="30"/>
          <w:rtl/>
        </w:rPr>
        <w:t>یرا فصاحت خود را به خاطر ارتباط با دیگران از دست داده اند.</w:t>
      </w:r>
    </w:p>
    <w:p w14:paraId="4954E774" w14:textId="4779C4B1" w:rsidR="00167AB7" w:rsidRPr="00167AB7" w:rsidRDefault="00C40020" w:rsidP="00167AB7">
      <w:pPr>
        <w:pStyle w:val="ListParagraph"/>
        <w:ind w:left="732"/>
        <w:rPr>
          <w:rFonts w:cs="B Badr"/>
          <w:sz w:val="30"/>
          <w:szCs w:val="30"/>
          <w:rtl/>
        </w:rPr>
      </w:pPr>
      <w:r w:rsidRPr="00B82B6E">
        <w:rPr>
          <w:rFonts w:cs="B Badr" w:hint="cs"/>
          <w:sz w:val="30"/>
          <w:szCs w:val="30"/>
          <w:rtl/>
        </w:rPr>
        <w:t xml:space="preserve">کسانی که لغت عرب را از فصحا ضبط و نقل کرده اند، فقط علما بصره و کوفه می باشند. </w:t>
      </w:r>
      <w:r w:rsidRPr="00167AB7">
        <w:rPr>
          <w:rFonts w:cs="B Badr" w:hint="cs"/>
          <w:sz w:val="26"/>
          <w:szCs w:val="26"/>
          <w:rtl/>
        </w:rPr>
        <w:t>پایان کلام فارابی</w:t>
      </w:r>
    </w:p>
    <w:p w14:paraId="64084BA5" w14:textId="740F64EF" w:rsidR="00C40020" w:rsidRPr="00B82B6E" w:rsidRDefault="00C40020" w:rsidP="00F07A85">
      <w:pPr>
        <w:pStyle w:val="ListParagraph"/>
        <w:ind w:left="732"/>
        <w:rPr>
          <w:rFonts w:cs="B Badr"/>
          <w:sz w:val="30"/>
          <w:szCs w:val="30"/>
          <w:rtl/>
        </w:rPr>
      </w:pPr>
      <w:r w:rsidRPr="00B82B6E">
        <w:rPr>
          <w:rFonts w:cs="B Badr" w:hint="cs"/>
          <w:sz w:val="30"/>
          <w:szCs w:val="30"/>
          <w:rtl/>
        </w:rPr>
        <w:t>اما در مورد زمان، گفته شده که اقوال کسانی که تا نیمه قرن دوم هجری می زیسته اند حجت است، و آخرین شاعری که قوش حجت است (ابن هرمة) می باشد که در سال 150 ه.ق وفات کرده است.</w:t>
      </w:r>
    </w:p>
    <w:p w14:paraId="0DA0276D" w14:textId="47A1880B" w:rsidR="00C40020" w:rsidRPr="00B82B6E" w:rsidRDefault="00C40020" w:rsidP="00F07A85">
      <w:pPr>
        <w:pStyle w:val="ListParagraph"/>
        <w:ind w:left="732"/>
        <w:rPr>
          <w:rFonts w:cs="B Badr"/>
          <w:sz w:val="30"/>
          <w:szCs w:val="30"/>
          <w:rtl/>
        </w:rPr>
      </w:pPr>
      <w:r w:rsidRPr="00B82B6E">
        <w:rPr>
          <w:rFonts w:cs="B Badr" w:hint="cs"/>
          <w:sz w:val="30"/>
          <w:szCs w:val="30"/>
          <w:rtl/>
        </w:rPr>
        <w:t>علما شعراء را به چهار دسته تقسیم کرده اند:</w:t>
      </w:r>
    </w:p>
    <w:p w14:paraId="1AECE48A" w14:textId="1555CA11" w:rsidR="00C40020" w:rsidRPr="00B82B6E" w:rsidRDefault="00C40020" w:rsidP="00F07A85">
      <w:pPr>
        <w:pStyle w:val="ListParagraph"/>
        <w:ind w:left="732"/>
        <w:rPr>
          <w:rFonts w:cs="B Badr"/>
          <w:sz w:val="30"/>
          <w:szCs w:val="30"/>
          <w:rtl/>
        </w:rPr>
      </w:pPr>
      <w:r w:rsidRPr="00B82B6E">
        <w:rPr>
          <w:rFonts w:cs="B Badr" w:hint="cs"/>
          <w:sz w:val="30"/>
          <w:szCs w:val="30"/>
          <w:rtl/>
        </w:rPr>
        <w:t xml:space="preserve">الف) </w:t>
      </w:r>
      <w:r w:rsidRPr="009630CC">
        <w:rPr>
          <w:rFonts w:cs="B Badr" w:hint="cs"/>
          <w:b/>
          <w:bCs/>
          <w:sz w:val="30"/>
          <w:szCs w:val="30"/>
          <w:rtl/>
        </w:rPr>
        <w:t>جاهلین</w:t>
      </w:r>
      <w:r w:rsidRPr="00B82B6E">
        <w:rPr>
          <w:rFonts w:cs="B Badr" w:hint="cs"/>
          <w:sz w:val="30"/>
          <w:szCs w:val="30"/>
          <w:rtl/>
        </w:rPr>
        <w:t>: یعنی کسانی که قبل از اسلام زندگی می کردند، مانند: امرو القیس، اعشی و ...</w:t>
      </w:r>
    </w:p>
    <w:p w14:paraId="1735BB94" w14:textId="62CCCCA8" w:rsidR="00C40020" w:rsidRPr="00B82B6E" w:rsidRDefault="00C40020" w:rsidP="00F07A85">
      <w:pPr>
        <w:pStyle w:val="ListParagraph"/>
        <w:ind w:left="732"/>
        <w:rPr>
          <w:rFonts w:cs="B Badr"/>
          <w:sz w:val="30"/>
          <w:szCs w:val="30"/>
          <w:rtl/>
        </w:rPr>
      </w:pPr>
      <w:r w:rsidRPr="00B82B6E">
        <w:rPr>
          <w:rFonts w:cs="B Badr" w:hint="cs"/>
          <w:sz w:val="30"/>
          <w:szCs w:val="30"/>
          <w:rtl/>
        </w:rPr>
        <w:t xml:space="preserve">ب) </w:t>
      </w:r>
      <w:r w:rsidRPr="009630CC">
        <w:rPr>
          <w:rFonts w:cs="B Badr" w:hint="cs"/>
          <w:b/>
          <w:bCs/>
          <w:sz w:val="30"/>
          <w:szCs w:val="30"/>
          <w:rtl/>
        </w:rPr>
        <w:t>مخضرمین</w:t>
      </w:r>
      <w:r w:rsidRPr="00B82B6E">
        <w:rPr>
          <w:rFonts w:cs="B Badr" w:hint="cs"/>
          <w:sz w:val="30"/>
          <w:szCs w:val="30"/>
          <w:rtl/>
        </w:rPr>
        <w:t>: یعنی کسانی که هم زمان جاهلیت و هم زمان اسلام را درک کرده اند، مانند: لبید، حساّن و ...</w:t>
      </w:r>
    </w:p>
    <w:p w14:paraId="65D43D8B" w14:textId="2E8B54A0" w:rsidR="00C40020" w:rsidRPr="00B82B6E" w:rsidRDefault="00C40020" w:rsidP="00F07A85">
      <w:pPr>
        <w:pStyle w:val="ListParagraph"/>
        <w:ind w:left="732"/>
        <w:rPr>
          <w:rFonts w:cs="B Badr"/>
          <w:sz w:val="30"/>
          <w:szCs w:val="30"/>
          <w:rtl/>
        </w:rPr>
      </w:pPr>
      <w:r w:rsidRPr="00B82B6E">
        <w:rPr>
          <w:rFonts w:cs="B Badr" w:hint="cs"/>
          <w:sz w:val="30"/>
          <w:szCs w:val="30"/>
          <w:rtl/>
        </w:rPr>
        <w:t>ج)</w:t>
      </w:r>
      <w:r w:rsidRPr="009630CC">
        <w:rPr>
          <w:rFonts w:cs="B Badr" w:hint="cs"/>
          <w:b/>
          <w:bCs/>
          <w:sz w:val="30"/>
          <w:szCs w:val="30"/>
          <w:rtl/>
        </w:rPr>
        <w:t>متقدّمین</w:t>
      </w:r>
      <w:r w:rsidRPr="00B82B6E">
        <w:rPr>
          <w:rFonts w:cs="B Badr" w:hint="cs"/>
          <w:sz w:val="30"/>
          <w:szCs w:val="30"/>
          <w:rtl/>
        </w:rPr>
        <w:t>(اسلامیون)، یعنی کسانی که در صدر اسلام زندگی می کردند، مانند: جریر، فرزدق، کمیت، ذی الرمة، عجّاج، روبه، ابی النجم، ابن هرمه و ...</w:t>
      </w:r>
    </w:p>
    <w:p w14:paraId="323A5C9C" w14:textId="72580330" w:rsidR="00C40020" w:rsidRPr="00B82B6E" w:rsidRDefault="00C40020" w:rsidP="00F07A85">
      <w:pPr>
        <w:pStyle w:val="ListParagraph"/>
        <w:ind w:left="732"/>
        <w:rPr>
          <w:rFonts w:cs="B Badr"/>
          <w:sz w:val="30"/>
          <w:szCs w:val="30"/>
          <w:rtl/>
        </w:rPr>
      </w:pPr>
      <w:r w:rsidRPr="00B82B6E">
        <w:rPr>
          <w:rFonts w:cs="B Badr" w:hint="cs"/>
          <w:sz w:val="30"/>
          <w:szCs w:val="30"/>
          <w:rtl/>
        </w:rPr>
        <w:t xml:space="preserve">د) </w:t>
      </w:r>
      <w:r w:rsidRPr="009630CC">
        <w:rPr>
          <w:rFonts w:cs="B Badr" w:hint="cs"/>
          <w:b/>
          <w:bCs/>
          <w:sz w:val="30"/>
          <w:szCs w:val="30"/>
          <w:rtl/>
        </w:rPr>
        <w:t>مولّدین</w:t>
      </w:r>
      <w:r w:rsidRPr="00B82B6E">
        <w:rPr>
          <w:rFonts w:cs="B Badr" w:hint="cs"/>
          <w:sz w:val="30"/>
          <w:szCs w:val="30"/>
          <w:rtl/>
        </w:rPr>
        <w:t xml:space="preserve"> (محدثون) یعنی کسانی که بعد از متقدمون می زیسته اند، مانند، ابونواس، ابی تمام، متنبّی، بحتری و ... . اولین شاعر مولّد بشّار بن برد(متوفی: 197ه.ق) می باشد.</w:t>
      </w:r>
    </w:p>
    <w:p w14:paraId="357F3BAE" w14:textId="3CDF0F62" w:rsidR="00C40020" w:rsidRDefault="00C40020" w:rsidP="00A21AEC">
      <w:pPr>
        <w:pStyle w:val="ListParagraph"/>
        <w:ind w:left="732"/>
        <w:rPr>
          <w:rFonts w:cs="B Badr"/>
          <w:sz w:val="30"/>
          <w:szCs w:val="30"/>
          <w:rtl/>
        </w:rPr>
      </w:pPr>
      <w:r w:rsidRPr="00B82B6E">
        <w:rPr>
          <w:rFonts w:cs="B Badr" w:hint="cs"/>
          <w:sz w:val="30"/>
          <w:szCs w:val="30"/>
          <w:rtl/>
        </w:rPr>
        <w:t xml:space="preserve">استشهاد به اشعار دو دسته اول به اجماع علما صحیح است، و مشهور علما اشعار دسته سوم را نیز حجت می دانند، بر خلاف ابو عمرو بن العلاء، عبد الله بن ابی اسحاق، حسن بصری و عبدالله بن شبرمه. اما در مورد دسته چهارم، مشهور علما، اشعار این دسته را حجت نمی دانند، بر خلاف زمخشری و محقق رضی و اشمونی که به اشعار موثقین از این دسته </w:t>
      </w:r>
      <w:r w:rsidRPr="00B82B6E">
        <w:rPr>
          <w:rFonts w:ascii="Arial" w:hAnsi="Arial" w:cs="Arial" w:hint="cs"/>
          <w:sz w:val="30"/>
          <w:szCs w:val="30"/>
          <w:rtl/>
        </w:rPr>
        <w:t>–</w:t>
      </w:r>
      <w:r w:rsidRPr="00B82B6E">
        <w:rPr>
          <w:rFonts w:cs="B Badr" w:hint="cs"/>
          <w:sz w:val="30"/>
          <w:szCs w:val="30"/>
          <w:rtl/>
        </w:rPr>
        <w:t xml:space="preserve"> کسانی که از قواعد به دست آمده از کلام عرب متقدم عدول نمی کنند </w:t>
      </w:r>
      <w:r w:rsidRPr="00B82B6E">
        <w:rPr>
          <w:rFonts w:ascii="Arial" w:hAnsi="Arial" w:cs="Arial" w:hint="cs"/>
          <w:sz w:val="30"/>
          <w:szCs w:val="30"/>
          <w:rtl/>
        </w:rPr>
        <w:t>–</w:t>
      </w:r>
      <w:r w:rsidRPr="00B82B6E">
        <w:rPr>
          <w:rFonts w:cs="B Badr" w:hint="cs"/>
          <w:sz w:val="30"/>
          <w:szCs w:val="30"/>
          <w:rtl/>
        </w:rPr>
        <w:t xml:space="preserve"> مانند: ابی تمام، استشهاد می کنند.</w:t>
      </w:r>
      <w:r w:rsidR="00167AB7" w:rsidRPr="00167AB7">
        <w:rPr>
          <w:rFonts w:cs="B Badr" w:hint="cs"/>
          <w:sz w:val="30"/>
          <w:szCs w:val="30"/>
          <w:rtl/>
        </w:rPr>
        <w:t xml:space="preserve"> </w:t>
      </w:r>
      <w:r w:rsidR="00167AB7" w:rsidRPr="00B82B6E">
        <w:rPr>
          <w:rFonts w:cs="B Badr" w:hint="cs"/>
          <w:sz w:val="30"/>
          <w:szCs w:val="30"/>
          <w:rtl/>
        </w:rPr>
        <w:t>(</w:t>
      </w:r>
      <w:r w:rsidR="00167AB7">
        <w:rPr>
          <w:rFonts w:cs="B Badr" w:hint="cs"/>
          <w:sz w:val="30"/>
          <w:szCs w:val="30"/>
          <w:rtl/>
        </w:rPr>
        <w:t>مهدی جمالی، اول، 40</w:t>
      </w:r>
      <w:r w:rsidR="00167AB7" w:rsidRPr="00B82B6E">
        <w:rPr>
          <w:rFonts w:cs="B Badr" w:hint="cs"/>
          <w:sz w:val="30"/>
          <w:szCs w:val="30"/>
          <w:rtl/>
        </w:rPr>
        <w:t>)</w:t>
      </w:r>
    </w:p>
    <w:p w14:paraId="545DE955" w14:textId="77777777" w:rsidR="00A21AEC" w:rsidRPr="00A21AEC" w:rsidRDefault="00A21AEC" w:rsidP="00A21AEC">
      <w:pPr>
        <w:pStyle w:val="ListParagraph"/>
        <w:ind w:left="732"/>
        <w:rPr>
          <w:rFonts w:cs="B Badr"/>
          <w:sz w:val="30"/>
          <w:szCs w:val="30"/>
          <w:rtl/>
        </w:rPr>
      </w:pPr>
    </w:p>
    <w:p w14:paraId="79E4FAC7" w14:textId="1A7C8F19" w:rsidR="00626413" w:rsidRPr="00363326" w:rsidRDefault="00626413" w:rsidP="0099582E">
      <w:pPr>
        <w:pStyle w:val="Heading2"/>
        <w:rPr>
          <w:rtl/>
        </w:rPr>
      </w:pPr>
      <w:bookmarkStart w:id="8" w:name="_Toc68767336"/>
      <w:r w:rsidRPr="00363326">
        <w:rPr>
          <w:rFonts w:hint="cs"/>
          <w:rtl/>
        </w:rPr>
        <w:t>قی</w:t>
      </w:r>
      <w:r w:rsidR="00363326">
        <w:rPr>
          <w:rFonts w:hint="cs"/>
          <w:rtl/>
        </w:rPr>
        <w:t>ــ</w:t>
      </w:r>
      <w:r w:rsidRPr="00363326">
        <w:rPr>
          <w:rFonts w:hint="cs"/>
          <w:rtl/>
        </w:rPr>
        <w:t>اس</w:t>
      </w:r>
      <w:bookmarkEnd w:id="8"/>
    </w:p>
    <w:p w14:paraId="3A72E0A2" w14:textId="7500BAA3" w:rsidR="000B0941" w:rsidRPr="00C527EC" w:rsidRDefault="000B0941" w:rsidP="00FF098B">
      <w:pPr>
        <w:ind w:left="360"/>
        <w:rPr>
          <w:rFonts w:cs="B Badr"/>
          <w:sz w:val="30"/>
          <w:szCs w:val="30"/>
          <w:rtl/>
        </w:rPr>
      </w:pPr>
      <w:r w:rsidRPr="00C527EC">
        <w:rPr>
          <w:rFonts w:cs="B Badr" w:hint="cs"/>
          <w:sz w:val="30"/>
          <w:szCs w:val="30"/>
          <w:rtl/>
        </w:rPr>
        <w:t xml:space="preserve">در لغت به معنای </w:t>
      </w:r>
      <w:r w:rsidRPr="00C54E38">
        <w:rPr>
          <w:rFonts w:cs="B Badr" w:hint="cs"/>
          <w:b/>
          <w:bCs/>
          <w:sz w:val="30"/>
          <w:szCs w:val="30"/>
          <w:rtl/>
        </w:rPr>
        <w:t>ردّ الشیء الی نظیره</w:t>
      </w:r>
      <w:r w:rsidRPr="00C527EC">
        <w:rPr>
          <w:rFonts w:cs="B Badr" w:hint="cs"/>
          <w:sz w:val="30"/>
          <w:szCs w:val="30"/>
          <w:rtl/>
        </w:rPr>
        <w:t xml:space="preserve"> آمده است و در اصطلاح به استعمال آنچه از عرب نقل نشده طبق آنچه نقل شده است، می گویند.</w:t>
      </w:r>
      <w:r w:rsidR="00C54E38">
        <w:rPr>
          <w:rFonts w:cs="B Badr" w:hint="cs"/>
          <w:sz w:val="30"/>
          <w:szCs w:val="30"/>
          <w:rtl/>
        </w:rPr>
        <w:t xml:space="preserve"> یعنی </w:t>
      </w:r>
      <w:r w:rsidRPr="00C527EC">
        <w:rPr>
          <w:rFonts w:cs="B Badr" w:hint="cs"/>
          <w:sz w:val="30"/>
          <w:szCs w:val="30"/>
          <w:rtl/>
        </w:rPr>
        <w:t>لفظی از لفظ</w:t>
      </w:r>
      <w:r w:rsidR="00C54E38">
        <w:rPr>
          <w:rFonts w:cs="B Badr" w:hint="cs"/>
          <w:sz w:val="30"/>
          <w:szCs w:val="30"/>
          <w:rtl/>
        </w:rPr>
        <w:t xml:space="preserve"> </w:t>
      </w:r>
      <w:r w:rsidRPr="00C527EC">
        <w:rPr>
          <w:rFonts w:cs="B Badr" w:hint="cs"/>
          <w:sz w:val="30"/>
          <w:szCs w:val="30"/>
          <w:rtl/>
        </w:rPr>
        <w:t xml:space="preserve">دیگر </w:t>
      </w:r>
      <w:r w:rsidR="00C54E38">
        <w:rPr>
          <w:rFonts w:cs="B Badr" w:hint="cs"/>
          <w:sz w:val="30"/>
          <w:szCs w:val="30"/>
          <w:rtl/>
        </w:rPr>
        <w:t>طبق</w:t>
      </w:r>
      <w:r w:rsidRPr="00C527EC">
        <w:rPr>
          <w:rFonts w:cs="B Badr" w:hint="cs"/>
          <w:sz w:val="30"/>
          <w:szCs w:val="30"/>
          <w:rtl/>
        </w:rPr>
        <w:t xml:space="preserve"> اصول و مقیاس هایی که اهل لغت و علمای نحو </w:t>
      </w:r>
      <w:r w:rsidR="00C54E38">
        <w:rPr>
          <w:rFonts w:cs="B Badr" w:hint="cs"/>
          <w:sz w:val="30"/>
          <w:szCs w:val="30"/>
          <w:rtl/>
        </w:rPr>
        <w:t xml:space="preserve">به آن </w:t>
      </w:r>
      <w:r w:rsidRPr="00C527EC">
        <w:rPr>
          <w:rFonts w:cs="B Badr" w:hint="cs"/>
          <w:sz w:val="30"/>
          <w:szCs w:val="30"/>
          <w:rtl/>
        </w:rPr>
        <w:t>رضایت داده اند،</w:t>
      </w:r>
      <w:r w:rsidR="00C54E38">
        <w:rPr>
          <w:rFonts w:cs="B Badr" w:hint="cs"/>
          <w:sz w:val="30"/>
          <w:szCs w:val="30"/>
          <w:rtl/>
        </w:rPr>
        <w:t xml:space="preserve"> مشتق می‌شود</w:t>
      </w:r>
      <w:r w:rsidRPr="00C527EC">
        <w:rPr>
          <w:rFonts w:cs="B Badr" w:hint="cs"/>
          <w:sz w:val="30"/>
          <w:szCs w:val="30"/>
          <w:rtl/>
        </w:rPr>
        <w:t>. مثلا</w:t>
      </w:r>
      <w:r w:rsidR="00C54E38">
        <w:rPr>
          <w:rFonts w:cs="B Badr" w:hint="cs"/>
          <w:sz w:val="30"/>
          <w:szCs w:val="30"/>
          <w:rtl/>
        </w:rPr>
        <w:t>ً</w:t>
      </w:r>
      <w:r w:rsidRPr="00C527EC">
        <w:rPr>
          <w:rFonts w:cs="B Badr" w:hint="cs"/>
          <w:sz w:val="30"/>
          <w:szCs w:val="30"/>
          <w:rtl/>
        </w:rPr>
        <w:t xml:space="preserve"> طبق قیاس جمع های کلمه ی (وَزن)، (اوزان) و (وزون) می باشد، پس کلمه ی (وزون) </w:t>
      </w:r>
      <w:r w:rsidR="00384B93">
        <w:rPr>
          <w:rFonts w:cs="B Badr" w:hint="cs"/>
          <w:sz w:val="30"/>
          <w:szCs w:val="30"/>
          <w:rtl/>
        </w:rPr>
        <w:t>به عنوان جمع استعمال می‌شود</w:t>
      </w:r>
      <w:r w:rsidRPr="00C527EC">
        <w:rPr>
          <w:rFonts w:cs="B Badr" w:hint="cs"/>
          <w:sz w:val="30"/>
          <w:szCs w:val="30"/>
          <w:rtl/>
        </w:rPr>
        <w:t>، اگرچه از عرب شنیده نشده باشد. چرا که هر اسمی که بر وزنِ (فَعل) می باشد به صورت قیاسی بر وزن (فُعول) جمع بسته می شود. هم چنین اگر فعل ماضی</w:t>
      </w:r>
      <w:r w:rsidR="00384B93">
        <w:rPr>
          <w:rFonts w:cs="B Badr" w:hint="cs"/>
          <w:sz w:val="30"/>
          <w:szCs w:val="30"/>
          <w:rtl/>
        </w:rPr>
        <w:t xml:space="preserve"> </w:t>
      </w:r>
      <w:r w:rsidRPr="00C527EC">
        <w:rPr>
          <w:rFonts w:cs="B Badr" w:hint="cs"/>
          <w:sz w:val="30"/>
          <w:szCs w:val="30"/>
          <w:rtl/>
        </w:rPr>
        <w:t xml:space="preserve">بر وزن (فَعُل) </w:t>
      </w:r>
      <w:r w:rsidR="00384B93">
        <w:rPr>
          <w:rFonts w:cs="B Badr" w:hint="cs"/>
          <w:sz w:val="30"/>
          <w:szCs w:val="30"/>
          <w:rtl/>
        </w:rPr>
        <w:t>باشد،</w:t>
      </w:r>
      <w:r w:rsidRPr="00C527EC">
        <w:rPr>
          <w:rFonts w:cs="B Badr" w:hint="cs"/>
          <w:sz w:val="30"/>
          <w:szCs w:val="30"/>
          <w:rtl/>
        </w:rPr>
        <w:t xml:space="preserve"> مضارع آن (یَفعُلُ) می باشد</w:t>
      </w:r>
      <w:r w:rsidR="00384B93">
        <w:rPr>
          <w:rFonts w:cs="B Badr" w:hint="cs"/>
          <w:sz w:val="30"/>
          <w:szCs w:val="30"/>
          <w:rtl/>
        </w:rPr>
        <w:t>،</w:t>
      </w:r>
      <w:r w:rsidRPr="00C527EC">
        <w:rPr>
          <w:rFonts w:cs="B Badr" w:hint="cs"/>
          <w:sz w:val="30"/>
          <w:szCs w:val="30"/>
          <w:rtl/>
        </w:rPr>
        <w:t>اگر چه</w:t>
      </w:r>
      <w:r w:rsidR="00384B93">
        <w:rPr>
          <w:rFonts w:cs="B Badr" w:hint="cs"/>
          <w:sz w:val="30"/>
          <w:szCs w:val="30"/>
          <w:rtl/>
        </w:rPr>
        <w:t xml:space="preserve"> شنیده نشده باشد</w:t>
      </w:r>
      <w:r w:rsidR="00DA0728">
        <w:rPr>
          <w:rFonts w:cs="B Badr" w:hint="cs"/>
          <w:sz w:val="30"/>
          <w:szCs w:val="30"/>
          <w:rtl/>
        </w:rPr>
        <w:t>.</w:t>
      </w:r>
      <w:r w:rsidRPr="00C527EC">
        <w:rPr>
          <w:rFonts w:cs="B Badr" w:hint="cs"/>
          <w:sz w:val="30"/>
          <w:szCs w:val="30"/>
          <w:rtl/>
        </w:rPr>
        <w:t xml:space="preserve"> مانند اینکه</w:t>
      </w:r>
      <w:r w:rsidR="00DA0728">
        <w:rPr>
          <w:rFonts w:cs="B Badr" w:hint="cs"/>
          <w:sz w:val="30"/>
          <w:szCs w:val="30"/>
          <w:rtl/>
        </w:rPr>
        <w:t xml:space="preserve">، فعلِ مضارعِ از </w:t>
      </w:r>
      <w:r w:rsidRPr="00C527EC">
        <w:rPr>
          <w:rFonts w:cs="B Badr" w:hint="cs"/>
          <w:sz w:val="30"/>
          <w:szCs w:val="30"/>
          <w:rtl/>
        </w:rPr>
        <w:t>فعل (ضَوُل)</w:t>
      </w:r>
      <w:r w:rsidR="00DA0728">
        <w:rPr>
          <w:rFonts w:cs="B Badr" w:hint="cs"/>
          <w:sz w:val="30"/>
          <w:szCs w:val="30"/>
          <w:rtl/>
        </w:rPr>
        <w:t xml:space="preserve"> شنیده نشده است لکن</w:t>
      </w:r>
      <w:r w:rsidRPr="00C527EC">
        <w:rPr>
          <w:rFonts w:cs="B Badr" w:hint="cs"/>
          <w:sz w:val="30"/>
          <w:szCs w:val="30"/>
          <w:rtl/>
        </w:rPr>
        <w:t xml:space="preserve">(یَضوُلُ) </w:t>
      </w:r>
      <w:r w:rsidR="00DA0728">
        <w:rPr>
          <w:rFonts w:cs="B Badr" w:hint="cs"/>
          <w:sz w:val="30"/>
          <w:szCs w:val="30"/>
          <w:rtl/>
        </w:rPr>
        <w:t xml:space="preserve">طبق قیاس </w:t>
      </w:r>
      <w:r w:rsidR="00DA0728">
        <w:rPr>
          <w:rFonts w:cs="B Badr" w:hint="cs"/>
          <w:sz w:val="30"/>
          <w:szCs w:val="30"/>
          <w:rtl/>
        </w:rPr>
        <w:lastRenderedPageBreak/>
        <w:t>استعمال می شود</w:t>
      </w:r>
      <w:r w:rsidRPr="00C527EC">
        <w:rPr>
          <w:rFonts w:cs="B Badr" w:hint="cs"/>
          <w:sz w:val="30"/>
          <w:szCs w:val="30"/>
          <w:rtl/>
        </w:rPr>
        <w:t xml:space="preserve"> و این امر به سبب استناد به قیاسی است که می گوید، مضارعِ فعلی که بر وزن (فَعُل) می باشد، (یَفعُلُ) است</w:t>
      </w:r>
      <w:r w:rsidR="00B525C8" w:rsidRPr="00C527EC">
        <w:rPr>
          <w:rFonts w:cs="B Badr" w:hint="cs"/>
          <w:sz w:val="30"/>
          <w:szCs w:val="30"/>
          <w:rtl/>
        </w:rPr>
        <w:t xml:space="preserve"> و هر چیزی هم که بر کلام عرب قیاس شود، از کلام آن هاست.</w:t>
      </w:r>
    </w:p>
    <w:p w14:paraId="6BC6D4B5" w14:textId="77777777" w:rsidR="00DA0728" w:rsidRDefault="00B525C8" w:rsidP="00FF098B">
      <w:pPr>
        <w:ind w:left="360"/>
        <w:rPr>
          <w:rFonts w:cs="B Badr"/>
          <w:sz w:val="30"/>
          <w:szCs w:val="30"/>
          <w:rtl/>
        </w:rPr>
      </w:pPr>
      <w:r w:rsidRPr="00C527EC">
        <w:rPr>
          <w:rFonts w:cs="B Badr" w:hint="cs"/>
          <w:sz w:val="30"/>
          <w:szCs w:val="30"/>
          <w:rtl/>
        </w:rPr>
        <w:t>همانطور که تاکید می کند خلیل بن احمد فراهیدی و شاگردش، سیبویه و ابن جنی</w:t>
      </w:r>
      <w:r w:rsidR="00DA0728">
        <w:rPr>
          <w:rFonts w:cs="B Badr" w:hint="cs"/>
          <w:sz w:val="30"/>
          <w:szCs w:val="30"/>
          <w:rtl/>
        </w:rPr>
        <w:t xml:space="preserve"> و دیگر علما بر این مطلب تاکید دارند.</w:t>
      </w:r>
    </w:p>
    <w:p w14:paraId="6F94206F" w14:textId="688622C8" w:rsidR="00B525C8" w:rsidRPr="00C527EC" w:rsidRDefault="00B525C8" w:rsidP="00FF098B">
      <w:pPr>
        <w:ind w:left="360"/>
        <w:rPr>
          <w:rFonts w:cs="B Badr"/>
          <w:sz w:val="30"/>
          <w:szCs w:val="30"/>
          <w:rtl/>
        </w:rPr>
      </w:pPr>
      <w:r w:rsidRPr="00C527EC">
        <w:rPr>
          <w:rFonts w:cs="B Badr" w:hint="cs"/>
          <w:sz w:val="30"/>
          <w:szCs w:val="30"/>
          <w:rtl/>
        </w:rPr>
        <w:t xml:space="preserve"> ابن جنی کلام عرب را از حیث اطراد و شاذ بودن به 4 قسم تقسیم کرده است:</w:t>
      </w:r>
    </w:p>
    <w:p w14:paraId="6AAA7583" w14:textId="7420CBC1" w:rsidR="00B525C8" w:rsidRPr="00C527EC" w:rsidRDefault="00B525C8" w:rsidP="00B525C8">
      <w:pPr>
        <w:pStyle w:val="ListParagraph"/>
        <w:numPr>
          <w:ilvl w:val="0"/>
          <w:numId w:val="7"/>
        </w:numPr>
        <w:rPr>
          <w:rFonts w:cs="B Badr"/>
          <w:sz w:val="30"/>
          <w:szCs w:val="30"/>
        </w:rPr>
      </w:pPr>
      <w:r w:rsidRPr="00C527EC">
        <w:rPr>
          <w:rFonts w:cs="B Badr" w:hint="cs"/>
          <w:sz w:val="30"/>
          <w:szCs w:val="30"/>
          <w:rtl/>
        </w:rPr>
        <w:t>مطرد در قیاس و استعمال مانند (قام زید) و (ضربت عمرا) و (مررت بسعید)</w:t>
      </w:r>
    </w:p>
    <w:p w14:paraId="2935A267" w14:textId="3DF2B785" w:rsidR="00B525C8" w:rsidRPr="00C527EC" w:rsidRDefault="00B525C8" w:rsidP="00B525C8">
      <w:pPr>
        <w:pStyle w:val="ListParagraph"/>
        <w:numPr>
          <w:ilvl w:val="0"/>
          <w:numId w:val="7"/>
        </w:numPr>
        <w:rPr>
          <w:rFonts w:cs="B Badr"/>
          <w:sz w:val="30"/>
          <w:szCs w:val="30"/>
        </w:rPr>
      </w:pPr>
      <w:r w:rsidRPr="00C527EC">
        <w:rPr>
          <w:rFonts w:cs="B Badr" w:hint="cs"/>
          <w:sz w:val="30"/>
          <w:szCs w:val="30"/>
          <w:rtl/>
        </w:rPr>
        <w:t>مطرد در قیاس ، شاذ در استعمال مانند فعل ماضی از (یَذَر) و (یدَع)</w:t>
      </w:r>
    </w:p>
    <w:p w14:paraId="23772B8E" w14:textId="62E735B8" w:rsidR="00B525C8" w:rsidRPr="00C527EC" w:rsidRDefault="00B525C8" w:rsidP="00B525C8">
      <w:pPr>
        <w:pStyle w:val="ListParagraph"/>
        <w:numPr>
          <w:ilvl w:val="0"/>
          <w:numId w:val="7"/>
        </w:numPr>
        <w:rPr>
          <w:rFonts w:cs="B Badr"/>
          <w:sz w:val="30"/>
          <w:szCs w:val="30"/>
        </w:rPr>
      </w:pPr>
      <w:r w:rsidRPr="00C527EC">
        <w:rPr>
          <w:rFonts w:cs="B Badr" w:hint="cs"/>
          <w:sz w:val="30"/>
          <w:szCs w:val="30"/>
          <w:rtl/>
        </w:rPr>
        <w:t>مطرد در استعمال، شاذ در قیاس مانند (استصوبت الامر) (استحوذت الشیء) (استنوق الجمل)</w:t>
      </w:r>
    </w:p>
    <w:p w14:paraId="5B04BF97" w14:textId="7D5A8E19" w:rsidR="00B525C8" w:rsidRDefault="00B525C8" w:rsidP="00B525C8">
      <w:pPr>
        <w:pStyle w:val="ListParagraph"/>
        <w:numPr>
          <w:ilvl w:val="0"/>
          <w:numId w:val="7"/>
        </w:numPr>
        <w:rPr>
          <w:rFonts w:cs="B Badr"/>
          <w:sz w:val="30"/>
          <w:szCs w:val="30"/>
        </w:rPr>
      </w:pPr>
      <w:r w:rsidRPr="00C527EC">
        <w:rPr>
          <w:rFonts w:cs="B Badr" w:hint="cs"/>
          <w:sz w:val="30"/>
          <w:szCs w:val="30"/>
          <w:rtl/>
        </w:rPr>
        <w:t>شاذ در قیاس و استعمال: مانند (ثوب مصوون) (فرس مقوود) که صحیح در آن ها (ثوب مصون) (فرس مقود) می باشد.</w:t>
      </w:r>
      <w:r w:rsidR="003B52D8">
        <w:rPr>
          <w:rFonts w:cs="B Badr" w:hint="cs"/>
          <w:sz w:val="30"/>
          <w:szCs w:val="30"/>
          <w:rtl/>
        </w:rPr>
        <w:t xml:space="preserve">(امیل بدیع یعقوب، چهارم، </w:t>
      </w:r>
      <w:r w:rsidR="006D2AC5">
        <w:rPr>
          <w:rFonts w:cs="B Badr" w:hint="cs"/>
          <w:sz w:val="30"/>
          <w:szCs w:val="30"/>
          <w:rtl/>
        </w:rPr>
        <w:t>533)</w:t>
      </w:r>
    </w:p>
    <w:p w14:paraId="160A56DC" w14:textId="77777777" w:rsidR="00A21AEC" w:rsidRPr="00C527EC" w:rsidRDefault="00A21AEC" w:rsidP="00A21AEC">
      <w:pPr>
        <w:pStyle w:val="ListParagraph"/>
        <w:rPr>
          <w:rFonts w:cs="B Badr"/>
          <w:sz w:val="30"/>
          <w:szCs w:val="30"/>
        </w:rPr>
      </w:pPr>
    </w:p>
    <w:p w14:paraId="6075A8B1" w14:textId="6F6F8A07" w:rsidR="00626413" w:rsidRPr="00363326" w:rsidRDefault="00626413" w:rsidP="0099582E">
      <w:pPr>
        <w:pStyle w:val="Heading2"/>
        <w:rPr>
          <w:rtl/>
        </w:rPr>
      </w:pPr>
      <w:bookmarkStart w:id="9" w:name="_Toc68767337"/>
      <w:r w:rsidRPr="00363326">
        <w:rPr>
          <w:rFonts w:hint="cs"/>
          <w:rtl/>
        </w:rPr>
        <w:t>استصحاب</w:t>
      </w:r>
      <w:bookmarkEnd w:id="9"/>
    </w:p>
    <w:p w14:paraId="250F11C1" w14:textId="5ABB2CC6" w:rsidR="00702636" w:rsidRPr="00C527EC" w:rsidRDefault="00702636" w:rsidP="00FF098B">
      <w:pPr>
        <w:ind w:left="360"/>
        <w:rPr>
          <w:rFonts w:cs="B Badr"/>
          <w:sz w:val="30"/>
          <w:szCs w:val="30"/>
          <w:rtl/>
        </w:rPr>
      </w:pPr>
      <w:r w:rsidRPr="00C527EC">
        <w:rPr>
          <w:rFonts w:cs="B Badr" w:hint="cs"/>
          <w:sz w:val="30"/>
          <w:szCs w:val="30"/>
          <w:rtl/>
        </w:rPr>
        <w:t>در تعریف استصحاب گفته شده:</w:t>
      </w:r>
    </w:p>
    <w:p w14:paraId="59B181EB" w14:textId="63DFF743" w:rsidR="00702636" w:rsidRPr="009630CC" w:rsidRDefault="009630CC" w:rsidP="00FF098B">
      <w:pPr>
        <w:ind w:left="360"/>
        <w:rPr>
          <w:rFonts w:cs="Calibri"/>
          <w:sz w:val="30"/>
          <w:szCs w:val="30"/>
          <w:rtl/>
        </w:rPr>
      </w:pPr>
      <w:r>
        <w:rPr>
          <w:rFonts w:cs="Calibri" w:hint="cs"/>
          <w:sz w:val="30"/>
          <w:szCs w:val="30"/>
          <w:rtl/>
        </w:rPr>
        <w:t>"</w:t>
      </w:r>
      <w:r w:rsidR="00702636" w:rsidRPr="00C527EC">
        <w:rPr>
          <w:rFonts w:cs="B Badr" w:hint="cs"/>
          <w:sz w:val="30"/>
          <w:szCs w:val="30"/>
          <w:rtl/>
        </w:rPr>
        <w:t>هو ابقاء حال اللفظ علی ما یستحقه فی الاصل عند عدم دلیل النقل علی الاصل</w:t>
      </w:r>
      <w:r>
        <w:rPr>
          <w:rFonts w:cs="Calibri" w:hint="cs"/>
          <w:sz w:val="30"/>
          <w:szCs w:val="30"/>
          <w:rtl/>
        </w:rPr>
        <w:t>"</w:t>
      </w:r>
    </w:p>
    <w:p w14:paraId="3F1E9BE9" w14:textId="63D183BF" w:rsidR="00702636" w:rsidRPr="00C527EC" w:rsidRDefault="00702636" w:rsidP="00FF098B">
      <w:pPr>
        <w:ind w:left="360"/>
        <w:rPr>
          <w:rFonts w:cs="B Badr"/>
          <w:sz w:val="30"/>
          <w:szCs w:val="30"/>
          <w:rtl/>
        </w:rPr>
      </w:pPr>
      <w:r w:rsidRPr="00C527EC">
        <w:rPr>
          <w:rFonts w:cs="B Badr" w:hint="cs"/>
          <w:sz w:val="30"/>
          <w:szCs w:val="30"/>
          <w:rtl/>
        </w:rPr>
        <w:t>استصحاب ابقاء لفظ است بر آن حالتی که در اصل استحقاق آن را داشته، هنگامی که دلیلی بر خروج از اصل نداشته باشیم.</w:t>
      </w:r>
    </w:p>
    <w:p w14:paraId="77B81073" w14:textId="53E3E408" w:rsidR="00702636" w:rsidRPr="00C527EC" w:rsidRDefault="00702636" w:rsidP="00FF098B">
      <w:pPr>
        <w:ind w:left="360"/>
        <w:rPr>
          <w:rFonts w:cs="B Badr"/>
          <w:sz w:val="30"/>
          <w:szCs w:val="30"/>
          <w:rtl/>
        </w:rPr>
      </w:pPr>
      <w:r w:rsidRPr="00C527EC">
        <w:rPr>
          <w:rFonts w:cs="B Badr" w:hint="cs"/>
          <w:sz w:val="30"/>
          <w:szCs w:val="30"/>
          <w:rtl/>
        </w:rPr>
        <w:t>و همچنین در مورد آن گفته شده:</w:t>
      </w:r>
    </w:p>
    <w:p w14:paraId="68AFD86D" w14:textId="53CADE96" w:rsidR="00702636" w:rsidRPr="00C527EC" w:rsidRDefault="00702636" w:rsidP="00FF098B">
      <w:pPr>
        <w:ind w:left="360"/>
        <w:rPr>
          <w:rFonts w:cs="B Badr"/>
          <w:sz w:val="30"/>
          <w:szCs w:val="30"/>
          <w:rtl/>
        </w:rPr>
      </w:pPr>
      <w:r w:rsidRPr="00C527EC">
        <w:rPr>
          <w:rFonts w:cs="B Badr" w:hint="cs"/>
          <w:sz w:val="30"/>
          <w:szCs w:val="30"/>
          <w:rtl/>
        </w:rPr>
        <w:t>استصحاب از ادله معتبر در نحو است، مانند استصحاب اعراب در اسماء هنگامی که دلیلی برای بناء وجود ندارد و همچنین استصحاب بناء افعال هنگامی که دلیلی برای اعراب وجود ندارد.</w:t>
      </w:r>
    </w:p>
    <w:p w14:paraId="28C9F53D" w14:textId="221D9F2E" w:rsidR="00702636" w:rsidRPr="00C527EC" w:rsidRDefault="00702636" w:rsidP="00FF098B">
      <w:pPr>
        <w:ind w:left="360"/>
        <w:rPr>
          <w:rFonts w:cs="B Badr"/>
          <w:sz w:val="30"/>
          <w:szCs w:val="30"/>
          <w:rtl/>
        </w:rPr>
      </w:pPr>
      <w:r w:rsidRPr="00C527EC">
        <w:rPr>
          <w:rFonts w:cs="B Badr" w:hint="cs"/>
          <w:sz w:val="30"/>
          <w:szCs w:val="30"/>
          <w:rtl/>
        </w:rPr>
        <w:t>مواردی از استصحاب در کلام نحویین</w:t>
      </w:r>
      <w:r w:rsidR="009630CC">
        <w:rPr>
          <w:rFonts w:cs="B Badr" w:hint="cs"/>
          <w:sz w:val="30"/>
          <w:szCs w:val="30"/>
          <w:rtl/>
        </w:rPr>
        <w:t>:</w:t>
      </w:r>
    </w:p>
    <w:p w14:paraId="3ADC2BE6" w14:textId="370098B9" w:rsidR="00702636" w:rsidRPr="00C527EC" w:rsidRDefault="00702636" w:rsidP="00FF098B">
      <w:pPr>
        <w:ind w:left="360"/>
        <w:rPr>
          <w:rFonts w:cs="B Badr"/>
          <w:sz w:val="30"/>
          <w:szCs w:val="30"/>
          <w:rtl/>
        </w:rPr>
      </w:pPr>
      <w:r w:rsidRPr="00C527EC">
        <w:rPr>
          <w:rFonts w:cs="B Badr" w:hint="cs"/>
          <w:sz w:val="30"/>
          <w:szCs w:val="30"/>
          <w:rtl/>
        </w:rPr>
        <w:t>سیوطی از ابن مالک نقل کرده:</w:t>
      </w:r>
    </w:p>
    <w:p w14:paraId="2CEFBB50" w14:textId="290F5A51" w:rsidR="00702636" w:rsidRPr="00C527EC" w:rsidRDefault="00702636" w:rsidP="00FF098B">
      <w:pPr>
        <w:ind w:left="360"/>
        <w:rPr>
          <w:rFonts w:cs="B Badr"/>
          <w:sz w:val="30"/>
          <w:szCs w:val="30"/>
          <w:rtl/>
        </w:rPr>
      </w:pPr>
      <w:r w:rsidRPr="00C527EC">
        <w:rPr>
          <w:rFonts w:cs="B Badr" w:hint="cs"/>
          <w:sz w:val="30"/>
          <w:szCs w:val="30"/>
          <w:rtl/>
        </w:rPr>
        <w:t>سخن کسی که می گوید کان و اخوات آن دلالت بر حدث نمی کنند باطل است، زیرا اصل در هر فعلی دلالت بر حدث و زمان است، پس خروج آن از اصل محتاج دلیل خاصی است.</w:t>
      </w:r>
    </w:p>
    <w:p w14:paraId="4D08AF44" w14:textId="62293AF9" w:rsidR="00702636" w:rsidRPr="00C527EC" w:rsidRDefault="00702636" w:rsidP="00FF098B">
      <w:pPr>
        <w:ind w:left="360"/>
        <w:rPr>
          <w:rFonts w:cs="B Badr"/>
          <w:sz w:val="30"/>
          <w:szCs w:val="30"/>
          <w:rtl/>
        </w:rPr>
      </w:pPr>
      <w:r w:rsidRPr="00C527EC">
        <w:rPr>
          <w:rFonts w:cs="B Badr" w:hint="cs"/>
          <w:sz w:val="30"/>
          <w:szCs w:val="30"/>
          <w:rtl/>
        </w:rPr>
        <w:lastRenderedPageBreak/>
        <w:t>و از اندلسی در شرح مفصل نقل کرده:</w:t>
      </w:r>
    </w:p>
    <w:p w14:paraId="0EC78853" w14:textId="4BC16FB1" w:rsidR="00702636" w:rsidRDefault="00702636" w:rsidP="00A21AEC">
      <w:pPr>
        <w:ind w:left="360"/>
        <w:rPr>
          <w:rFonts w:cs="B Badr"/>
          <w:sz w:val="30"/>
          <w:szCs w:val="30"/>
          <w:rtl/>
        </w:rPr>
      </w:pPr>
      <w:r w:rsidRPr="00C527EC">
        <w:rPr>
          <w:rFonts w:cs="B Badr" w:hint="cs"/>
          <w:sz w:val="30"/>
          <w:szCs w:val="30"/>
          <w:rtl/>
        </w:rPr>
        <w:t>کوفیون در مورد اینکه ضمیر در لولاک مرفوع است استدلال کرده اند به اینکه نحاة اجماع دارند بر اینکه اسم ظاهری که بعد از لولا ذکر می شود مرفوع است، پس لازم است که محل ضمیر نیز مرفوع باشد به خاطر قیاس بر اسم ظاهر و استصحاب</w:t>
      </w:r>
      <w:r w:rsidR="006D2AC5">
        <w:rPr>
          <w:rFonts w:cs="B Badr" w:hint="cs"/>
          <w:sz w:val="30"/>
          <w:szCs w:val="30"/>
          <w:rtl/>
        </w:rPr>
        <w:t>.(مهدی جمالی، اول، 59)</w:t>
      </w:r>
    </w:p>
    <w:p w14:paraId="56E6C2A6" w14:textId="77777777" w:rsidR="00A21AEC" w:rsidRPr="00C527EC" w:rsidRDefault="00A21AEC" w:rsidP="00A21AEC">
      <w:pPr>
        <w:ind w:left="360"/>
        <w:rPr>
          <w:rFonts w:cs="B Badr"/>
          <w:sz w:val="30"/>
          <w:szCs w:val="30"/>
        </w:rPr>
      </w:pPr>
    </w:p>
    <w:p w14:paraId="077055E9" w14:textId="622F4E80" w:rsidR="00296C9A" w:rsidRPr="00363326" w:rsidRDefault="00626413" w:rsidP="0099582E">
      <w:pPr>
        <w:pStyle w:val="Heading2"/>
        <w:rPr>
          <w:rtl/>
        </w:rPr>
      </w:pPr>
      <w:bookmarkStart w:id="10" w:name="_Toc68767338"/>
      <w:r w:rsidRPr="00363326">
        <w:rPr>
          <w:rFonts w:hint="cs"/>
          <w:rtl/>
        </w:rPr>
        <w:t>تعریف مکتب</w:t>
      </w:r>
      <w:bookmarkEnd w:id="10"/>
    </w:p>
    <w:p w14:paraId="0BEE20DA" w14:textId="395521F5" w:rsidR="00BA6F6A" w:rsidRPr="00F46A91" w:rsidRDefault="00BA6F6A" w:rsidP="0092179F">
      <w:pPr>
        <w:ind w:left="360"/>
        <w:rPr>
          <w:rFonts w:cs="B Badr"/>
          <w:sz w:val="30"/>
          <w:szCs w:val="30"/>
          <w:rtl/>
        </w:rPr>
      </w:pPr>
      <w:r w:rsidRPr="00F46A91">
        <w:rPr>
          <w:rFonts w:cs="B Badr" w:hint="cs"/>
          <w:sz w:val="30"/>
          <w:szCs w:val="30"/>
          <w:rtl/>
        </w:rPr>
        <w:t>اول شخصی که نحاة را  بر اساس مراکز و یا شهرهایی که در آن نحو را فراگرفته و تدریس و تدرّس کرده و مشهور شده اند، تقسیم بندی کرد، ابوبکر الزبیدی (متوفی:379ه.ق) بود. همچنین او اولین کسی بود که کلمه (مذهب) را در معنی: روش نحوی خاص یک شهر یا آرای نحوی گروهی از نحویون استعمال کرد.</w:t>
      </w:r>
    </w:p>
    <w:p w14:paraId="6ADB19DF" w14:textId="52B1556D" w:rsidR="00BA6F6A" w:rsidRPr="00F46A91" w:rsidRDefault="00BA6F6A" w:rsidP="0092179F">
      <w:pPr>
        <w:ind w:left="360"/>
        <w:rPr>
          <w:rFonts w:cs="B Badr"/>
          <w:sz w:val="30"/>
          <w:szCs w:val="30"/>
          <w:rtl/>
        </w:rPr>
      </w:pPr>
      <w:r w:rsidRPr="00F46A91">
        <w:rPr>
          <w:rFonts w:cs="B Badr" w:hint="cs"/>
          <w:sz w:val="30"/>
          <w:szCs w:val="30"/>
          <w:rtl/>
        </w:rPr>
        <w:t>لکن با جستجو در کتب ادبی روشن می شود که اکثر آنها، مرادشان از بصریون و کوفیون، نحاة منسوب به شهر بصره و کوفه بوده، نه نحاتی که روش خاصی داشته اند.</w:t>
      </w:r>
    </w:p>
    <w:p w14:paraId="782717DA" w14:textId="786641CA" w:rsidR="00BA6F6A" w:rsidRPr="00F46A91" w:rsidRDefault="00BA6F6A" w:rsidP="0092179F">
      <w:pPr>
        <w:ind w:left="360"/>
        <w:rPr>
          <w:rFonts w:cs="B Badr"/>
          <w:sz w:val="30"/>
          <w:szCs w:val="30"/>
          <w:rtl/>
        </w:rPr>
      </w:pPr>
      <w:r w:rsidRPr="00F46A91">
        <w:rPr>
          <w:rFonts w:cs="B Badr" w:hint="cs"/>
          <w:sz w:val="30"/>
          <w:szCs w:val="30"/>
          <w:rtl/>
        </w:rPr>
        <w:t>با توجه به مطلب فوق اگر بخواهیم نحاة را بر اساس منطقه جغرافیایی تقسیم کنیم، باید بگوییم: نحاة بصره، نحاة کوفه، نحاة بغداد و حتی نحاة مصر، نحاة اندلس، نحاة مغرب و ...</w:t>
      </w:r>
    </w:p>
    <w:p w14:paraId="05F6E224" w14:textId="0D892B93" w:rsidR="00BA6F6A" w:rsidRPr="00F46A91" w:rsidRDefault="00BA6F6A" w:rsidP="0092179F">
      <w:pPr>
        <w:ind w:left="360"/>
        <w:rPr>
          <w:rFonts w:cs="B Badr"/>
          <w:sz w:val="30"/>
          <w:szCs w:val="30"/>
          <w:rtl/>
        </w:rPr>
      </w:pPr>
      <w:r w:rsidRPr="00F46A91">
        <w:rPr>
          <w:rFonts w:cs="B Badr" w:hint="cs"/>
          <w:sz w:val="30"/>
          <w:szCs w:val="30"/>
          <w:rtl/>
        </w:rPr>
        <w:t>اما در تقسیم نحاة بر اساس مکاتب نحوی به معنای روش خاص نحوی، در بین علما اختلاف وجود دارد.</w:t>
      </w:r>
    </w:p>
    <w:p w14:paraId="62595109" w14:textId="7212424A" w:rsidR="00BA6F6A" w:rsidRPr="00F46A91" w:rsidRDefault="00BA6F6A" w:rsidP="0092179F">
      <w:pPr>
        <w:ind w:left="360"/>
        <w:rPr>
          <w:rFonts w:cs="B Badr"/>
          <w:sz w:val="30"/>
          <w:szCs w:val="30"/>
          <w:rtl/>
        </w:rPr>
      </w:pPr>
      <w:r w:rsidRPr="00F46A91">
        <w:rPr>
          <w:rFonts w:cs="B Badr" w:hint="cs"/>
          <w:sz w:val="30"/>
          <w:szCs w:val="30"/>
          <w:rtl/>
        </w:rPr>
        <w:t>بعضی اساساً به چیزی به نام مکاتب نحوی، و بعد تقسیم آن به بصره و کوفه و ... اعتقاد ندارند. این گروه می گویند تمامی نحاة منسوب به شهرها، روش واحدی داشته اند، بنابراین ما چیزی به نام مکتب بصری، مکتب کوفی و ... نداریم.</w:t>
      </w:r>
    </w:p>
    <w:p w14:paraId="4185F476" w14:textId="616326BB" w:rsidR="00BA6F6A" w:rsidRPr="00F46A91" w:rsidRDefault="00BA6F6A" w:rsidP="0092179F">
      <w:pPr>
        <w:ind w:left="360"/>
        <w:rPr>
          <w:rFonts w:cs="B Badr"/>
          <w:sz w:val="30"/>
          <w:szCs w:val="30"/>
          <w:rtl/>
        </w:rPr>
      </w:pPr>
      <w:r w:rsidRPr="00F46A91">
        <w:rPr>
          <w:rFonts w:cs="B Badr" w:hint="cs"/>
          <w:sz w:val="30"/>
          <w:szCs w:val="30"/>
          <w:rtl/>
        </w:rPr>
        <w:t>بعضی نیز فقط به یک مکتب معتقدند، یعنی مکتب بصری. بعضی نیز علاوه بر مکتب بصری به مکتب کوفی نیز م</w:t>
      </w:r>
      <w:r w:rsidR="00A21AEC">
        <w:rPr>
          <w:rFonts w:cs="B Badr" w:hint="cs"/>
          <w:sz w:val="30"/>
          <w:szCs w:val="30"/>
          <w:rtl/>
        </w:rPr>
        <w:t>ع</w:t>
      </w:r>
      <w:r w:rsidRPr="00F46A91">
        <w:rPr>
          <w:rFonts w:cs="B Badr" w:hint="cs"/>
          <w:sz w:val="30"/>
          <w:szCs w:val="30"/>
          <w:rtl/>
        </w:rPr>
        <w:t>تقدند، ولی فقط همین دو مکتب را بعنوان مکاتب نحوی معرفی می کنند. بسیاری نیز به وجود مکاتب سه گانه معتقدند، که یکی از آنها استاد احمد امین است. وی از اولین افرادی است که قائل به وجود مکاتب سه گانه می باشد. برخی از معاصرین نیز معتقد به وجود</w:t>
      </w:r>
      <w:r w:rsidR="00F831FA" w:rsidRPr="00F46A91">
        <w:rPr>
          <w:rFonts w:cs="B Badr" w:hint="cs"/>
          <w:sz w:val="30"/>
          <w:szCs w:val="30"/>
          <w:rtl/>
        </w:rPr>
        <w:t xml:space="preserve"> چهار مکتب نحوی هستند که دو</w:t>
      </w:r>
      <w:r w:rsidR="00F46A91" w:rsidRPr="00F46A91">
        <w:rPr>
          <w:rFonts w:cs="B Badr" w:hint="cs"/>
          <w:sz w:val="30"/>
          <w:szCs w:val="30"/>
          <w:rtl/>
        </w:rPr>
        <w:t xml:space="preserve"> مکتب از آنها اصلی و دوتای آن فرعی هستند.</w:t>
      </w:r>
    </w:p>
    <w:p w14:paraId="01EBF7F0" w14:textId="2B0F7EEC" w:rsidR="00F46A91" w:rsidRPr="00F46A91" w:rsidRDefault="00F46A91" w:rsidP="0092179F">
      <w:pPr>
        <w:ind w:left="360"/>
        <w:rPr>
          <w:rFonts w:cs="B Badr"/>
          <w:sz w:val="30"/>
          <w:szCs w:val="30"/>
          <w:rtl/>
        </w:rPr>
      </w:pPr>
      <w:r w:rsidRPr="00F46A91">
        <w:rPr>
          <w:rFonts w:cs="B Badr" w:hint="cs"/>
          <w:sz w:val="30"/>
          <w:szCs w:val="30"/>
          <w:rtl/>
        </w:rPr>
        <w:lastRenderedPageBreak/>
        <w:t>اما دکتر شوقی ضیف با ارائه نظریه ای جدید مکاتب نحوی را به پنج مکتب تقسیم بندی کرد: مکتب بصری، کوفی، بغدادی، اندلسی و مصری.</w:t>
      </w:r>
    </w:p>
    <w:p w14:paraId="0C84E41A" w14:textId="33D1CE71" w:rsidR="00F46A91" w:rsidRDefault="00F46A91" w:rsidP="0092179F">
      <w:pPr>
        <w:ind w:left="360"/>
        <w:rPr>
          <w:rFonts w:cs="B Badr"/>
          <w:sz w:val="30"/>
          <w:szCs w:val="30"/>
          <w:rtl/>
        </w:rPr>
      </w:pPr>
      <w:r w:rsidRPr="00F46A91">
        <w:rPr>
          <w:rFonts w:cs="B Badr" w:hint="cs"/>
          <w:sz w:val="30"/>
          <w:szCs w:val="30"/>
          <w:rtl/>
        </w:rPr>
        <w:t>ما در این مجال به بررسی 4 مکتب نحوی بصره، کوفه، بغداد و اندلس می پردازیم.</w:t>
      </w:r>
      <w:r w:rsidR="006D2AC5">
        <w:rPr>
          <w:rFonts w:cs="B Badr" w:hint="cs"/>
          <w:sz w:val="30"/>
          <w:szCs w:val="30"/>
          <w:rtl/>
        </w:rPr>
        <w:t>(مهدی جمالی، اول، 121)</w:t>
      </w:r>
    </w:p>
    <w:p w14:paraId="12E99E38" w14:textId="77777777" w:rsidR="00A21AEC" w:rsidRPr="00F46A91" w:rsidRDefault="00A21AEC" w:rsidP="0092179F">
      <w:pPr>
        <w:ind w:left="360"/>
        <w:rPr>
          <w:rFonts w:cs="B Badr"/>
          <w:sz w:val="30"/>
          <w:szCs w:val="30"/>
          <w:rtl/>
        </w:rPr>
      </w:pPr>
    </w:p>
    <w:p w14:paraId="27FC042A" w14:textId="77777777" w:rsidR="009D7E67" w:rsidRPr="00363326" w:rsidRDefault="009D7E67" w:rsidP="0099582E">
      <w:pPr>
        <w:pStyle w:val="Heading2"/>
        <w:rPr>
          <w:rtl/>
        </w:rPr>
      </w:pPr>
      <w:bookmarkStart w:id="11" w:name="_Toc68767339"/>
      <w:r w:rsidRPr="00363326">
        <w:rPr>
          <w:rFonts w:hint="cs"/>
          <w:rtl/>
        </w:rPr>
        <w:t>مدرسه ی بصره</w:t>
      </w:r>
      <w:bookmarkEnd w:id="11"/>
    </w:p>
    <w:p w14:paraId="0A388AB7" w14:textId="77777777" w:rsidR="009D7E67" w:rsidRPr="00C527EC" w:rsidRDefault="009D7E67" w:rsidP="009D7E67">
      <w:pPr>
        <w:rPr>
          <w:rFonts w:cs="B Badr"/>
          <w:sz w:val="30"/>
          <w:szCs w:val="30"/>
          <w:rtl/>
        </w:rPr>
      </w:pPr>
      <w:r w:rsidRPr="00C527EC">
        <w:rPr>
          <w:rFonts w:cs="B Badr" w:hint="cs"/>
          <w:sz w:val="30"/>
          <w:szCs w:val="30"/>
          <w:rtl/>
        </w:rPr>
        <w:t>سخن گفتن از مدرسه ی بصره در واقع سخن گفتن از علم نحو است. بدون شک پیدایش و پیشرفت علم نحو در بصره رخ داده است، زیرا در زمانی که بصره مشغول بنا کردن کاخ نحو بود، کوفه به کلی از پرداختن به علم نحو فارغ و مشغول به علم قرائت و روایت شعر و اخبار بود.</w:t>
      </w:r>
    </w:p>
    <w:p w14:paraId="362E3E96" w14:textId="20D64A46" w:rsidR="009D7E67" w:rsidRPr="00C527EC" w:rsidRDefault="009D7E67" w:rsidP="009D7E67">
      <w:pPr>
        <w:rPr>
          <w:rFonts w:cs="B Badr"/>
          <w:sz w:val="30"/>
          <w:szCs w:val="30"/>
          <w:rtl/>
        </w:rPr>
      </w:pPr>
      <w:r w:rsidRPr="00C527EC">
        <w:rPr>
          <w:rFonts w:cs="B Badr" w:hint="cs"/>
          <w:sz w:val="30"/>
          <w:szCs w:val="30"/>
          <w:rtl/>
        </w:rPr>
        <w:t>مدرسه ی بصره کوشید تا  اصول و قواعد پیوسته باشند و به همین خاطر بود که بیشتر میل به کنار گذاشتن روایات شاذ و نادر داشت تا اینکه از آنها برای وضع قانون و قاعده‌ای استفاده کند. هم چنین به احادیث نبوی استشهاد نمی کردند و در رابطه با روایت شعر و نثر سختگیری عجیبی داشتند. بصریون به جستجوی آنچه از عرب نقل شده بود پرداختند و احوال زبان عربی را استقرا کردند. سپس در وضع قواعد، اصل را بر موارد غالبی قرار می دادند. لذا اگر به نمونه هایی برخورد می کردند که با قواعد آن ها همخوانی نداشت، یا آن را به تاویل می بردند</w:t>
      </w:r>
      <w:r w:rsidRPr="00C527EC">
        <w:rPr>
          <w:rStyle w:val="FootnoteReference"/>
          <w:rFonts w:cs="B Badr"/>
          <w:sz w:val="30"/>
          <w:szCs w:val="30"/>
          <w:rtl/>
        </w:rPr>
        <w:t xml:space="preserve"> </w:t>
      </w:r>
      <w:r w:rsidRPr="00C527EC">
        <w:rPr>
          <w:rFonts w:cs="B Badr" w:hint="cs"/>
          <w:sz w:val="30"/>
          <w:szCs w:val="30"/>
          <w:rtl/>
        </w:rPr>
        <w:t xml:space="preserve"> تا با قواعدشان سازگار شود و یا اینکه حکم به شاذ و نادر بودن آن می کردند یا بدون اینکه طبق آن قاعده ای را بنا کنند، آنرا حفظ می کردند.</w:t>
      </w:r>
    </w:p>
    <w:p w14:paraId="2723CB7F" w14:textId="77777777" w:rsidR="009D7E67" w:rsidRPr="00C527EC" w:rsidRDefault="009D7E67" w:rsidP="009D7E67">
      <w:pPr>
        <w:rPr>
          <w:rFonts w:cs="B Badr"/>
          <w:sz w:val="30"/>
          <w:szCs w:val="30"/>
          <w:rtl/>
        </w:rPr>
      </w:pPr>
      <w:r w:rsidRPr="00C527EC">
        <w:rPr>
          <w:rFonts w:cs="B Badr" w:hint="cs"/>
          <w:sz w:val="30"/>
          <w:szCs w:val="30"/>
          <w:rtl/>
        </w:rPr>
        <w:t>مثلا در مورد  کلماتی همچون (استحوذ) و (استصوب) که مانند (استقال) (استجاد) و (استطال) بایستی طبق قیاس اعلال شوند، گفتند: این ها کلمات نادری هستند که از عرب صادر شده اند لذا حفظ می شوند بدون این که به آن ها برای ساخت قواعد استناد شود.</w:t>
      </w:r>
    </w:p>
    <w:p w14:paraId="23429A29" w14:textId="4F327E12" w:rsidR="009D7E67" w:rsidRPr="00C527EC" w:rsidRDefault="009D7E67" w:rsidP="009D7E67">
      <w:pPr>
        <w:rPr>
          <w:rFonts w:cs="B Badr"/>
          <w:sz w:val="30"/>
          <w:szCs w:val="30"/>
          <w:rtl/>
        </w:rPr>
      </w:pPr>
      <w:r w:rsidRPr="00C527EC">
        <w:rPr>
          <w:rFonts w:cs="B Badr" w:hint="cs"/>
          <w:sz w:val="30"/>
          <w:szCs w:val="30"/>
          <w:rtl/>
        </w:rPr>
        <w:t>اعلام این مدرسه</w:t>
      </w:r>
      <w:r w:rsidR="00425809" w:rsidRPr="00C527EC">
        <w:rPr>
          <w:rFonts w:cs="B Badr" w:hint="cs"/>
          <w:sz w:val="30"/>
          <w:szCs w:val="30"/>
          <w:rtl/>
        </w:rPr>
        <w:t xml:space="preserve">؛ </w:t>
      </w:r>
      <w:r w:rsidRPr="00C527EC">
        <w:rPr>
          <w:rFonts w:cs="B Badr" w:hint="cs"/>
          <w:sz w:val="30"/>
          <w:szCs w:val="30"/>
          <w:rtl/>
        </w:rPr>
        <w:t>ابن ابی اسحق الحضرمیّ ، عیسی بن عمر الثقفی</w:t>
      </w:r>
      <w:r w:rsidR="00425809" w:rsidRPr="00C527EC">
        <w:rPr>
          <w:rFonts w:cs="B Badr" w:hint="cs"/>
          <w:sz w:val="30"/>
          <w:szCs w:val="30"/>
          <w:rtl/>
        </w:rPr>
        <w:t xml:space="preserve">، </w:t>
      </w:r>
      <w:r w:rsidRPr="00C527EC">
        <w:rPr>
          <w:rFonts w:cs="B Badr" w:hint="cs"/>
          <w:sz w:val="30"/>
          <w:szCs w:val="30"/>
          <w:rtl/>
        </w:rPr>
        <w:t>ابو عمرو بن العلاء</w:t>
      </w:r>
      <w:r w:rsidR="00425809" w:rsidRPr="00C527EC">
        <w:rPr>
          <w:rFonts w:cs="B Badr" w:hint="cs"/>
          <w:sz w:val="30"/>
          <w:szCs w:val="30"/>
          <w:rtl/>
        </w:rPr>
        <w:t xml:space="preserve">، </w:t>
      </w:r>
      <w:r w:rsidRPr="00C527EC">
        <w:rPr>
          <w:rFonts w:cs="B Badr" w:hint="cs"/>
          <w:sz w:val="30"/>
          <w:szCs w:val="30"/>
          <w:rtl/>
        </w:rPr>
        <w:t>یونس بن حبیب</w:t>
      </w:r>
      <w:r w:rsidR="00425809" w:rsidRPr="00C527EC">
        <w:rPr>
          <w:rFonts w:cs="B Badr" w:hint="cs"/>
          <w:sz w:val="30"/>
          <w:szCs w:val="30"/>
          <w:rtl/>
        </w:rPr>
        <w:t xml:space="preserve">، </w:t>
      </w:r>
      <w:r w:rsidRPr="00C527EC">
        <w:rPr>
          <w:rFonts w:cs="B Badr" w:hint="cs"/>
          <w:sz w:val="30"/>
          <w:szCs w:val="30"/>
          <w:rtl/>
        </w:rPr>
        <w:t>قطرب</w:t>
      </w:r>
      <w:r w:rsidR="00425809" w:rsidRPr="00C527EC">
        <w:rPr>
          <w:rFonts w:cs="B Badr" w:hint="cs"/>
          <w:sz w:val="30"/>
          <w:szCs w:val="30"/>
          <w:rtl/>
        </w:rPr>
        <w:t xml:space="preserve">، </w:t>
      </w:r>
      <w:r w:rsidRPr="00C527EC">
        <w:rPr>
          <w:rFonts w:cs="B Badr" w:hint="cs"/>
          <w:sz w:val="30"/>
          <w:szCs w:val="30"/>
          <w:rtl/>
        </w:rPr>
        <w:t>ابو عمر الجرمی</w:t>
      </w:r>
      <w:r w:rsidR="00425809" w:rsidRPr="00C527EC">
        <w:rPr>
          <w:rFonts w:cs="B Badr" w:hint="cs"/>
          <w:sz w:val="30"/>
          <w:szCs w:val="30"/>
          <w:rtl/>
        </w:rPr>
        <w:t xml:space="preserve">، </w:t>
      </w:r>
      <w:r w:rsidRPr="00C527EC">
        <w:rPr>
          <w:rFonts w:cs="B Badr" w:hint="cs"/>
          <w:sz w:val="30"/>
          <w:szCs w:val="30"/>
          <w:rtl/>
        </w:rPr>
        <w:t>ابوعثمان المازنی</w:t>
      </w:r>
      <w:r w:rsidR="00425809" w:rsidRPr="00C527EC">
        <w:rPr>
          <w:rFonts w:cs="B Badr" w:hint="cs"/>
          <w:sz w:val="30"/>
          <w:szCs w:val="30"/>
          <w:rtl/>
        </w:rPr>
        <w:t xml:space="preserve">، </w:t>
      </w:r>
      <w:r w:rsidRPr="00C527EC">
        <w:rPr>
          <w:rFonts w:cs="B Badr" w:hint="cs"/>
          <w:sz w:val="30"/>
          <w:szCs w:val="30"/>
          <w:rtl/>
        </w:rPr>
        <w:t>ا</w:t>
      </w:r>
      <w:r w:rsidR="00425809" w:rsidRPr="00C527EC">
        <w:rPr>
          <w:rFonts w:cs="B Badr" w:hint="cs"/>
          <w:sz w:val="30"/>
          <w:szCs w:val="30"/>
          <w:rtl/>
        </w:rPr>
        <w:t>ل</w:t>
      </w:r>
      <w:r w:rsidRPr="00C527EC">
        <w:rPr>
          <w:rFonts w:cs="B Badr" w:hint="cs"/>
          <w:sz w:val="30"/>
          <w:szCs w:val="30"/>
          <w:rtl/>
        </w:rPr>
        <w:t>مبرد</w:t>
      </w:r>
      <w:r w:rsidR="00425809" w:rsidRPr="00C527EC">
        <w:rPr>
          <w:rFonts w:cs="B Badr" w:hint="cs"/>
          <w:sz w:val="30"/>
          <w:szCs w:val="30"/>
          <w:rtl/>
        </w:rPr>
        <w:t>،</w:t>
      </w:r>
      <w:r w:rsidRPr="00C527EC">
        <w:rPr>
          <w:rFonts w:cs="B Badr" w:hint="cs"/>
          <w:sz w:val="30"/>
          <w:szCs w:val="30"/>
          <w:rtl/>
        </w:rPr>
        <w:t xml:space="preserve"> الزجاج</w:t>
      </w:r>
      <w:r w:rsidR="00425809" w:rsidRPr="00C527EC">
        <w:rPr>
          <w:rFonts w:cs="B Badr" w:hint="cs"/>
          <w:sz w:val="30"/>
          <w:szCs w:val="30"/>
          <w:rtl/>
        </w:rPr>
        <w:t xml:space="preserve">، </w:t>
      </w:r>
      <w:r w:rsidRPr="00C527EC">
        <w:rPr>
          <w:rFonts w:cs="B Badr" w:hint="cs"/>
          <w:sz w:val="30"/>
          <w:szCs w:val="30"/>
          <w:rtl/>
        </w:rPr>
        <w:t>ابن السراج</w:t>
      </w:r>
      <w:r w:rsidR="00425809" w:rsidRPr="00C527EC">
        <w:rPr>
          <w:rFonts w:cs="B Badr" w:hint="cs"/>
          <w:sz w:val="30"/>
          <w:szCs w:val="30"/>
          <w:rtl/>
        </w:rPr>
        <w:t xml:space="preserve">، </w:t>
      </w:r>
      <w:r w:rsidRPr="00C527EC">
        <w:rPr>
          <w:rFonts w:cs="B Badr" w:hint="cs"/>
          <w:sz w:val="30"/>
          <w:szCs w:val="30"/>
          <w:rtl/>
        </w:rPr>
        <w:t>السیرافی</w:t>
      </w:r>
      <w:r w:rsidR="00425809" w:rsidRPr="00C527EC">
        <w:rPr>
          <w:rFonts w:cs="B Badr" w:hint="cs"/>
          <w:sz w:val="30"/>
          <w:szCs w:val="30"/>
          <w:rtl/>
        </w:rPr>
        <w:t xml:space="preserve">، </w:t>
      </w:r>
      <w:r w:rsidRPr="00C527EC">
        <w:rPr>
          <w:rFonts w:cs="B Badr" w:hint="cs"/>
          <w:sz w:val="30"/>
          <w:szCs w:val="30"/>
          <w:rtl/>
        </w:rPr>
        <w:t>الخلیل بن احمد و سیبویه</w:t>
      </w:r>
      <w:r w:rsidR="00425809" w:rsidRPr="00C527EC">
        <w:rPr>
          <w:rFonts w:cs="B Badr" w:hint="cs"/>
          <w:sz w:val="30"/>
          <w:szCs w:val="30"/>
          <w:rtl/>
        </w:rPr>
        <w:t xml:space="preserve"> می‌باشند.</w:t>
      </w:r>
      <w:r w:rsidR="006D2AC5">
        <w:rPr>
          <w:rFonts w:cs="B Badr" w:hint="cs"/>
          <w:sz w:val="30"/>
          <w:szCs w:val="30"/>
          <w:rtl/>
        </w:rPr>
        <w:t>(امیل بدیع یعقوب، چهارم، 616)</w:t>
      </w:r>
    </w:p>
    <w:p w14:paraId="4932E8E0" w14:textId="77777777" w:rsidR="00A21AEC" w:rsidRDefault="00A21AEC" w:rsidP="00425809">
      <w:pPr>
        <w:rPr>
          <w:rFonts w:cs="B Badr"/>
          <w:b/>
          <w:bCs/>
          <w:sz w:val="30"/>
          <w:szCs w:val="30"/>
          <w:rtl/>
        </w:rPr>
      </w:pPr>
    </w:p>
    <w:p w14:paraId="02D53086" w14:textId="77777777" w:rsidR="00A21AEC" w:rsidRDefault="00A21AEC" w:rsidP="00425809">
      <w:pPr>
        <w:rPr>
          <w:rFonts w:cs="B Badr"/>
          <w:b/>
          <w:bCs/>
          <w:sz w:val="30"/>
          <w:szCs w:val="30"/>
          <w:rtl/>
        </w:rPr>
      </w:pPr>
    </w:p>
    <w:p w14:paraId="3E760B20" w14:textId="77777777" w:rsidR="00A21AEC" w:rsidRDefault="00A21AEC" w:rsidP="00425809">
      <w:pPr>
        <w:rPr>
          <w:rFonts w:cs="B Badr"/>
          <w:b/>
          <w:bCs/>
          <w:sz w:val="30"/>
          <w:szCs w:val="30"/>
          <w:rtl/>
        </w:rPr>
      </w:pPr>
    </w:p>
    <w:p w14:paraId="7F7BDF1C" w14:textId="47B323ED" w:rsidR="009D7E67" w:rsidRPr="00C527EC" w:rsidRDefault="00425809" w:rsidP="00425809">
      <w:pPr>
        <w:rPr>
          <w:rFonts w:cs="B Badr"/>
          <w:b/>
          <w:bCs/>
          <w:sz w:val="30"/>
          <w:szCs w:val="30"/>
          <w:rtl/>
        </w:rPr>
      </w:pPr>
      <w:r w:rsidRPr="00C527EC">
        <w:rPr>
          <w:rFonts w:cs="B Badr" w:hint="cs"/>
          <w:b/>
          <w:bCs/>
          <w:sz w:val="30"/>
          <w:szCs w:val="30"/>
          <w:rtl/>
        </w:rPr>
        <w:lastRenderedPageBreak/>
        <w:t>شرح حالی از برخی از علمای مدرسه‌ی بصره</w:t>
      </w:r>
    </w:p>
    <w:p w14:paraId="620F1A7E" w14:textId="77777777" w:rsidR="00BA7D62" w:rsidRDefault="009D7E67" w:rsidP="0099582E">
      <w:pPr>
        <w:pStyle w:val="Heading3"/>
        <w:rPr>
          <w:rtl/>
        </w:rPr>
      </w:pPr>
      <w:bookmarkStart w:id="12" w:name="_Toc68767340"/>
      <w:r w:rsidRPr="00C527EC">
        <w:rPr>
          <w:rFonts w:hint="cs"/>
          <w:rtl/>
        </w:rPr>
        <w:t>یونس بن حبیب</w:t>
      </w:r>
      <w:bookmarkEnd w:id="12"/>
    </w:p>
    <w:p w14:paraId="4E2B2E08" w14:textId="70D2CCFE" w:rsidR="009D7E67" w:rsidRPr="00C527EC" w:rsidRDefault="009D7E67" w:rsidP="009D7E67">
      <w:pPr>
        <w:rPr>
          <w:rFonts w:cs="B Badr"/>
          <w:sz w:val="30"/>
          <w:szCs w:val="30"/>
          <w:rtl/>
        </w:rPr>
      </w:pPr>
      <w:r w:rsidRPr="00C527EC">
        <w:rPr>
          <w:rFonts w:cs="B Badr" w:hint="cs"/>
          <w:sz w:val="30"/>
          <w:szCs w:val="30"/>
          <w:rtl/>
        </w:rPr>
        <w:t>در سال 94 ه.ق به دنیا آمد و در سال 182 ه.ق در بصره از دنیا رفت. او شاگرد ابوعمرو بن علاء و عیسی بن عمر بوده است. او اصالتاً ایرانی می باشد. در نحو بیشترین توجهش به سماع و نقل بوده است. کسایی و فرّاء کوفی شاگرد او می باشند. مجلس درس او در بصره بعد از خلیل، مشهور و محل رفت و آمد شاگردان زیادی بوده است. او تا آخر عمر ازدواج نکرد و عمر خود را وقف تدریس کرده بود.</w:t>
      </w:r>
      <w:r w:rsidR="00041FAA">
        <w:rPr>
          <w:rFonts w:cs="B Badr" w:hint="cs"/>
          <w:sz w:val="30"/>
          <w:szCs w:val="30"/>
          <w:rtl/>
        </w:rPr>
        <w:t>(مهدی جمالی، اول، 137)</w:t>
      </w:r>
    </w:p>
    <w:p w14:paraId="40723853" w14:textId="3FE1A867" w:rsidR="00425809" w:rsidRPr="00BA7D62" w:rsidRDefault="00BA7D62" w:rsidP="0099582E">
      <w:pPr>
        <w:pStyle w:val="Heading3"/>
        <w:rPr>
          <w:rtl/>
        </w:rPr>
      </w:pPr>
      <w:bookmarkStart w:id="13" w:name="_Toc68767341"/>
      <w:r>
        <w:rPr>
          <w:rFonts w:hint="cs"/>
          <w:rtl/>
        </w:rPr>
        <w:t xml:space="preserve">خلیل </w:t>
      </w:r>
      <w:r w:rsidR="009D7E67" w:rsidRPr="00C527EC">
        <w:rPr>
          <w:rFonts w:hint="cs"/>
          <w:rtl/>
        </w:rPr>
        <w:t>بن احمد فراهیدی</w:t>
      </w:r>
      <w:bookmarkEnd w:id="13"/>
    </w:p>
    <w:p w14:paraId="17D7ABD6" w14:textId="43CA3C25" w:rsidR="009D7E67" w:rsidRPr="00C527EC" w:rsidRDefault="009D7E67" w:rsidP="00425809">
      <w:pPr>
        <w:rPr>
          <w:rFonts w:cs="B Badr"/>
          <w:sz w:val="30"/>
          <w:szCs w:val="30"/>
          <w:rtl/>
        </w:rPr>
      </w:pPr>
      <w:r w:rsidRPr="00C527EC">
        <w:rPr>
          <w:rFonts w:cs="B Badr" w:hint="cs"/>
          <w:sz w:val="30"/>
          <w:szCs w:val="30"/>
          <w:rtl/>
        </w:rPr>
        <w:t>او شاگرد ابوعمرو علاء و عیسی بن عمر است و اصالتاً از قبیله ازد عمان می باشد و در بصره به دنیا آمده است. در اکثر علوم زمان خود، مانند: ریاضیات، نجوم، موسیقی، فلسفه، منطق، حدیث، فقه و ... تبحّر داشت.</w:t>
      </w:r>
    </w:p>
    <w:p w14:paraId="6D4A196A" w14:textId="409A885C" w:rsidR="009D7E67" w:rsidRPr="00C527EC" w:rsidRDefault="009D7E67" w:rsidP="00425809">
      <w:pPr>
        <w:rPr>
          <w:rFonts w:cs="B Badr"/>
          <w:sz w:val="30"/>
          <w:szCs w:val="30"/>
          <w:rtl/>
        </w:rPr>
      </w:pPr>
      <w:r w:rsidRPr="00C527EC">
        <w:rPr>
          <w:rFonts w:cs="B Badr" w:hint="cs"/>
          <w:sz w:val="30"/>
          <w:szCs w:val="30"/>
          <w:rtl/>
        </w:rPr>
        <w:t>او دوست ابن مقفّع بوده لذا کتابهایی را که ابن مقفّع از یونانیان مانند منطق و فلسفه ترجمه کرده بود، همگی را خوانده بود. ابن مقفّع در مورد او گفته که عقل او بیش از علم اوست و خلیل نیز در مورد ابن مقفع گفته که علم او بیش از عقل اوست.</w:t>
      </w:r>
      <w:r w:rsidR="00425809" w:rsidRPr="00C527EC">
        <w:rPr>
          <w:rFonts w:cs="B Badr" w:hint="cs"/>
          <w:sz w:val="30"/>
          <w:szCs w:val="30"/>
          <w:rtl/>
        </w:rPr>
        <w:t xml:space="preserve"> </w:t>
      </w:r>
      <w:r w:rsidRPr="00C527EC">
        <w:rPr>
          <w:rFonts w:cs="B Badr" w:hint="cs"/>
          <w:sz w:val="30"/>
          <w:szCs w:val="30"/>
          <w:rtl/>
        </w:rPr>
        <w:t>او را ع</w:t>
      </w:r>
      <w:r w:rsidR="00425809" w:rsidRPr="00C527EC">
        <w:rPr>
          <w:rFonts w:cs="B Badr" w:hint="cs"/>
          <w:sz w:val="30"/>
          <w:szCs w:val="30"/>
          <w:rtl/>
        </w:rPr>
        <w:t>ا</w:t>
      </w:r>
      <w:r w:rsidRPr="00C527EC">
        <w:rPr>
          <w:rFonts w:cs="B Badr" w:hint="cs"/>
          <w:sz w:val="30"/>
          <w:szCs w:val="30"/>
          <w:rtl/>
        </w:rPr>
        <w:t>لمترین شخص به نحو و بلکه پدر نحو می دانند.</w:t>
      </w:r>
      <w:r w:rsidR="00425809" w:rsidRPr="00C527EC">
        <w:rPr>
          <w:rFonts w:cs="B Badr" w:hint="cs"/>
          <w:sz w:val="30"/>
          <w:szCs w:val="30"/>
          <w:rtl/>
        </w:rPr>
        <w:t xml:space="preserve"> </w:t>
      </w:r>
      <w:r w:rsidRPr="00C527EC">
        <w:rPr>
          <w:rFonts w:cs="B Badr" w:hint="cs"/>
          <w:sz w:val="30"/>
          <w:szCs w:val="30"/>
          <w:rtl/>
        </w:rPr>
        <w:t>قیاس در نحو و تعلیلات نحوی به وسیله او رشد چشمگیری پیدا کرد. مدت زیادی را در بیابان ها و جزیرةالعرب برای شنیدن لغت عرب فصیح صرف کرد. العین او اولین کتاب لغت است. او همچنین واضع علم عروض و موسیقی عربی م</w:t>
      </w:r>
      <w:r w:rsidR="00425809" w:rsidRPr="00C527EC">
        <w:rPr>
          <w:rFonts w:cs="B Badr" w:hint="cs"/>
          <w:sz w:val="30"/>
          <w:szCs w:val="30"/>
          <w:rtl/>
        </w:rPr>
        <w:t>ی‌ب</w:t>
      </w:r>
      <w:r w:rsidRPr="00C527EC">
        <w:rPr>
          <w:rFonts w:cs="B Badr" w:hint="cs"/>
          <w:sz w:val="30"/>
          <w:szCs w:val="30"/>
          <w:rtl/>
        </w:rPr>
        <w:t>اشد.</w:t>
      </w:r>
    </w:p>
    <w:p w14:paraId="4EBDF264" w14:textId="77777777" w:rsidR="009D7E67" w:rsidRPr="00C527EC" w:rsidRDefault="009D7E67" w:rsidP="009D7E67">
      <w:pPr>
        <w:rPr>
          <w:rFonts w:cs="B Badr"/>
          <w:sz w:val="30"/>
          <w:szCs w:val="30"/>
          <w:rtl/>
        </w:rPr>
      </w:pPr>
      <w:r w:rsidRPr="00C527EC">
        <w:rPr>
          <w:rFonts w:cs="B Badr" w:hint="cs"/>
          <w:sz w:val="30"/>
          <w:szCs w:val="30"/>
          <w:rtl/>
        </w:rPr>
        <w:t>بسیاری از مسائل نحوی ابتکار اوست، مانند: نظریه عامل، اوزان صرفی، اعراب و بناء و نامگذاری حرکات اعرابی به رفع، نصب و ... و حرکات بنایی به ضم، فتح، اکثر مصطلاحات نحوی و ...</w:t>
      </w:r>
    </w:p>
    <w:p w14:paraId="6808BBF8" w14:textId="77777777" w:rsidR="009D7E67" w:rsidRPr="00C527EC" w:rsidRDefault="009D7E67" w:rsidP="009D7E67">
      <w:pPr>
        <w:rPr>
          <w:rFonts w:cs="B Badr"/>
          <w:sz w:val="30"/>
          <w:szCs w:val="30"/>
          <w:rtl/>
        </w:rPr>
      </w:pPr>
      <w:r w:rsidRPr="00C527EC">
        <w:rPr>
          <w:rFonts w:cs="B Badr" w:hint="cs"/>
          <w:sz w:val="30"/>
          <w:szCs w:val="30"/>
          <w:rtl/>
        </w:rPr>
        <w:t>احمد، پدر خلیل اولین کسی است که در اسلام بنام احمد نامیده شده است. خلیل شیعه بوده است. خلیل بعد از شاگردی عیسی بن عمر و ابوعمرو بن علاء به جزیرة العرب رفت تا استعمالات عربی را بررسی کند، لذا احاطه ی عجیبی به استعمالات عربی داشت. کسایی از او پرسید این همه علم را از کجا آورده ای؟ خلیل گفت از بیابان ها و جزیرة العرب</w:t>
      </w:r>
    </w:p>
    <w:p w14:paraId="32200A89" w14:textId="77777777" w:rsidR="009D7E67" w:rsidRPr="00C527EC" w:rsidRDefault="009D7E67" w:rsidP="009D7E67">
      <w:pPr>
        <w:rPr>
          <w:rFonts w:cs="B Badr"/>
          <w:sz w:val="30"/>
          <w:szCs w:val="30"/>
          <w:rtl/>
        </w:rPr>
      </w:pPr>
      <w:r w:rsidRPr="00C527EC">
        <w:rPr>
          <w:rFonts w:cs="B Badr" w:hint="cs"/>
          <w:sz w:val="30"/>
          <w:szCs w:val="30"/>
          <w:rtl/>
        </w:rPr>
        <w:t xml:space="preserve">نقل شده که سلیمان بن علی </w:t>
      </w:r>
      <w:r w:rsidRPr="00C527EC">
        <w:rPr>
          <w:rFonts w:ascii="Arial" w:hAnsi="Arial" w:cs="Arial" w:hint="cs"/>
          <w:sz w:val="30"/>
          <w:szCs w:val="30"/>
          <w:rtl/>
        </w:rPr>
        <w:t>–</w:t>
      </w:r>
      <w:r w:rsidRPr="00C527EC">
        <w:rPr>
          <w:rFonts w:cs="B Badr" w:hint="cs"/>
          <w:sz w:val="30"/>
          <w:szCs w:val="30"/>
          <w:rtl/>
        </w:rPr>
        <w:t xml:space="preserve"> والی فارس و اهواز و عموی ابی العباس السفاح </w:t>
      </w:r>
      <w:r w:rsidRPr="00C527EC">
        <w:rPr>
          <w:rFonts w:ascii="Arial" w:hAnsi="Arial" w:cs="Arial" w:hint="cs"/>
          <w:sz w:val="30"/>
          <w:szCs w:val="30"/>
          <w:rtl/>
        </w:rPr>
        <w:t>–</w:t>
      </w:r>
      <w:r w:rsidRPr="00C527EC">
        <w:rPr>
          <w:rFonts w:cs="B Badr" w:hint="cs"/>
          <w:sz w:val="30"/>
          <w:szCs w:val="30"/>
          <w:rtl/>
        </w:rPr>
        <w:t xml:space="preserve"> کسی را نزد خلیل فرستاد تا فرزندان او را تربیت کند، خلیل نان خشکی را بیرون آورد و گفت تا زمانی که این را دارم به کسی نیاز ندارم و بعد این اشعار را سرود تا فرستاده سلمیان آنها را به سلیمان برساند:</w:t>
      </w:r>
    </w:p>
    <w:p w14:paraId="124103C3" w14:textId="44CE0521" w:rsidR="009D7E67" w:rsidRPr="00C527EC" w:rsidRDefault="009D7E67" w:rsidP="009D7E67">
      <w:pPr>
        <w:rPr>
          <w:rFonts w:cs="B Badr"/>
          <w:b/>
          <w:bCs/>
          <w:sz w:val="30"/>
          <w:szCs w:val="30"/>
          <w:rtl/>
        </w:rPr>
      </w:pPr>
      <w:r w:rsidRPr="00C527EC">
        <w:rPr>
          <w:rFonts w:cs="B Badr" w:hint="cs"/>
          <w:b/>
          <w:bCs/>
          <w:sz w:val="30"/>
          <w:szCs w:val="30"/>
          <w:rtl/>
        </w:rPr>
        <w:t xml:space="preserve">ابلغ سلیمان انّی عنه فی سعة </w:t>
      </w:r>
      <w:r w:rsidR="00425809" w:rsidRPr="00C527EC">
        <w:rPr>
          <w:rFonts w:cs="B Badr" w:hint="cs"/>
          <w:b/>
          <w:bCs/>
          <w:sz w:val="30"/>
          <w:szCs w:val="30"/>
          <w:rtl/>
        </w:rPr>
        <w:t xml:space="preserve">                                                    </w:t>
      </w:r>
      <w:r w:rsidRPr="00C527EC">
        <w:rPr>
          <w:rFonts w:cs="B Badr" w:hint="cs"/>
          <w:b/>
          <w:bCs/>
          <w:sz w:val="30"/>
          <w:szCs w:val="30"/>
          <w:rtl/>
        </w:rPr>
        <w:t xml:space="preserve"> و فی غنی غیر انّی لست ذا مال</w:t>
      </w:r>
    </w:p>
    <w:p w14:paraId="46AE15E0" w14:textId="727A75EE" w:rsidR="00425809" w:rsidRDefault="009D7E67" w:rsidP="00A21AEC">
      <w:pPr>
        <w:rPr>
          <w:rFonts w:cs="B Badr"/>
          <w:sz w:val="30"/>
          <w:szCs w:val="30"/>
          <w:rtl/>
        </w:rPr>
      </w:pPr>
      <w:r w:rsidRPr="00C527EC">
        <w:rPr>
          <w:rFonts w:cs="B Badr" w:hint="cs"/>
          <w:sz w:val="30"/>
          <w:szCs w:val="30"/>
          <w:rtl/>
        </w:rPr>
        <w:lastRenderedPageBreak/>
        <w:t>خلیل بسیار زاهدانه زندگی می کرده و هیچ اعتنایی به دنیا نداشته است ولی شاگردان او از علمش مال زیادی را کسب می کردند. خلیل بنا بر نقل دکتر شوقی ضیف و شیخ طنطاوی در سال 100 ه.ق به دنیا آمده و در سال 175 ه.ق از دنیا رفته است.</w:t>
      </w:r>
      <w:r w:rsidR="00041FAA">
        <w:rPr>
          <w:rFonts w:cs="B Badr" w:hint="cs"/>
          <w:sz w:val="30"/>
          <w:szCs w:val="30"/>
          <w:rtl/>
        </w:rPr>
        <w:t>(مهدی جمالی، اول، 134)</w:t>
      </w:r>
    </w:p>
    <w:p w14:paraId="5F0B1628" w14:textId="77777777" w:rsidR="00A21AEC" w:rsidRPr="00A21AEC" w:rsidRDefault="00A21AEC" w:rsidP="00A21AEC">
      <w:pPr>
        <w:rPr>
          <w:rFonts w:cs="B Badr"/>
          <w:sz w:val="30"/>
          <w:szCs w:val="30"/>
          <w:rtl/>
        </w:rPr>
      </w:pPr>
    </w:p>
    <w:p w14:paraId="5299DAC5" w14:textId="77777777" w:rsidR="00703F21" w:rsidRDefault="009D7E67" w:rsidP="0099582E">
      <w:pPr>
        <w:pStyle w:val="Heading3"/>
        <w:rPr>
          <w:rtl/>
        </w:rPr>
      </w:pPr>
      <w:bookmarkStart w:id="14" w:name="_Toc68767342"/>
      <w:r w:rsidRPr="00C527EC">
        <w:rPr>
          <w:rFonts w:hint="cs"/>
          <w:rtl/>
        </w:rPr>
        <w:t>سیبویه</w:t>
      </w:r>
      <w:bookmarkEnd w:id="14"/>
    </w:p>
    <w:p w14:paraId="2307623E" w14:textId="110A3E8E" w:rsidR="009D7E67" w:rsidRPr="00C527EC" w:rsidRDefault="009D7E67" w:rsidP="00703F21">
      <w:pPr>
        <w:rPr>
          <w:rFonts w:cs="B Badr"/>
          <w:sz w:val="30"/>
          <w:szCs w:val="30"/>
          <w:rtl/>
        </w:rPr>
      </w:pPr>
      <w:r w:rsidRPr="00C527EC">
        <w:rPr>
          <w:rFonts w:cs="B Badr" w:hint="cs"/>
          <w:b/>
          <w:bCs/>
          <w:sz w:val="30"/>
          <w:szCs w:val="30"/>
          <w:rtl/>
        </w:rPr>
        <w:t xml:space="preserve"> </w:t>
      </w:r>
      <w:r w:rsidRPr="00C527EC">
        <w:rPr>
          <w:rFonts w:cs="B Badr" w:hint="cs"/>
          <w:sz w:val="30"/>
          <w:szCs w:val="30"/>
          <w:rtl/>
        </w:rPr>
        <w:t>ابو بشر، عمرو بن عثمان بن قنبر</w:t>
      </w:r>
      <w:r w:rsidR="00703F21">
        <w:rPr>
          <w:rFonts w:cs="B Badr" w:hint="cs"/>
          <w:sz w:val="30"/>
          <w:szCs w:val="30"/>
          <w:rtl/>
        </w:rPr>
        <w:t xml:space="preserve">- </w:t>
      </w:r>
      <w:r w:rsidRPr="00C527EC">
        <w:rPr>
          <w:rFonts w:cs="B Badr" w:hint="cs"/>
          <w:sz w:val="30"/>
          <w:szCs w:val="30"/>
          <w:rtl/>
        </w:rPr>
        <w:t>سیبویه در بیضای فارس متولد شد و در شیراز در سال 180 ه.ق درگذشت. او استاد اخفش معروف و شاگرد خلیل و یونس بوده ولی بیشتر متمایل به خلیل بوده است. سیبویه به معنای رائحه سیب است، در وجه تسمیه او به این نام گفته شده که او بوی سیب می داد و یا همیشه سیبی در دستش بود و آن را می بویید و یا اینکه گونه های او به رنگ سیب بوده است. او در ابتدا به تحصیل علم قرائات ، فقه و حدیث پرداخت. روزی استاد او در حدیث (حماد بن سلمه) روایت زیر را بر او املاء می کرد:</w:t>
      </w:r>
    </w:p>
    <w:p w14:paraId="6D50A2C9" w14:textId="68724820" w:rsidR="009D7E67" w:rsidRPr="00C527EC" w:rsidRDefault="009D7E67" w:rsidP="009D7E67">
      <w:pPr>
        <w:rPr>
          <w:rFonts w:cs="B Badr"/>
          <w:b/>
          <w:bCs/>
          <w:sz w:val="30"/>
          <w:szCs w:val="30"/>
          <w:rtl/>
        </w:rPr>
      </w:pPr>
      <w:r w:rsidRPr="00C527EC">
        <w:rPr>
          <w:rFonts w:cs="B Badr" w:hint="cs"/>
          <w:b/>
          <w:bCs/>
          <w:sz w:val="30"/>
          <w:szCs w:val="30"/>
          <w:rtl/>
        </w:rPr>
        <w:t>قال رسول الله صلی الله علیه و آله و سلّم: لیس احد من اصحا</w:t>
      </w:r>
      <w:r w:rsidR="00425809" w:rsidRPr="00C527EC">
        <w:rPr>
          <w:rFonts w:cs="B Badr" w:hint="cs"/>
          <w:b/>
          <w:bCs/>
          <w:sz w:val="30"/>
          <w:szCs w:val="30"/>
          <w:rtl/>
        </w:rPr>
        <w:t>ب</w:t>
      </w:r>
      <w:r w:rsidRPr="00C527EC">
        <w:rPr>
          <w:rFonts w:cs="B Badr" w:hint="cs"/>
          <w:b/>
          <w:bCs/>
          <w:sz w:val="30"/>
          <w:szCs w:val="30"/>
          <w:rtl/>
        </w:rPr>
        <w:t>ی الا و قد اخذت عنه لیس ابا الدرداء</w:t>
      </w:r>
    </w:p>
    <w:p w14:paraId="4981F70C" w14:textId="77777777" w:rsidR="009D7E67" w:rsidRPr="00C527EC" w:rsidRDefault="009D7E67" w:rsidP="009D7E67">
      <w:pPr>
        <w:rPr>
          <w:rFonts w:cs="B Badr"/>
          <w:sz w:val="30"/>
          <w:szCs w:val="30"/>
          <w:rtl/>
        </w:rPr>
      </w:pPr>
      <w:r w:rsidRPr="00C527EC">
        <w:rPr>
          <w:rFonts w:cs="B Badr" w:hint="cs"/>
          <w:sz w:val="30"/>
          <w:szCs w:val="30"/>
          <w:rtl/>
        </w:rPr>
        <w:t xml:space="preserve">سیبویه گفت: </w:t>
      </w:r>
      <w:r w:rsidRPr="00C527EC">
        <w:rPr>
          <w:rFonts w:cs="B Badr" w:hint="cs"/>
          <w:b/>
          <w:bCs/>
          <w:sz w:val="30"/>
          <w:szCs w:val="30"/>
          <w:rtl/>
        </w:rPr>
        <w:t>لیس ابوالدرداء</w:t>
      </w:r>
    </w:p>
    <w:p w14:paraId="19EF7548" w14:textId="77777777" w:rsidR="009D7E67" w:rsidRPr="00C527EC" w:rsidRDefault="009D7E67" w:rsidP="009D7E67">
      <w:pPr>
        <w:rPr>
          <w:rFonts w:cs="B Badr"/>
          <w:sz w:val="30"/>
          <w:szCs w:val="30"/>
          <w:rtl/>
        </w:rPr>
      </w:pPr>
      <w:r w:rsidRPr="00C527EC">
        <w:rPr>
          <w:rFonts w:cs="B Badr" w:hint="cs"/>
          <w:sz w:val="30"/>
          <w:szCs w:val="30"/>
          <w:rtl/>
        </w:rPr>
        <w:t>بنا بر اینکه اسم لیس باشد. حماد به سیبویه گفت: اشتباه کردی، این لیس استثناییه است. بعد از این اتفاق سیبویه قسم خورد که به تحصیل نحو بپردازد به طوریکه هیچ کس بر او اشتباه نگیرد.</w:t>
      </w:r>
    </w:p>
    <w:p w14:paraId="1273108B" w14:textId="77777777" w:rsidR="009D7E67" w:rsidRPr="00C527EC" w:rsidRDefault="009D7E67" w:rsidP="009D7E67">
      <w:pPr>
        <w:rPr>
          <w:rFonts w:cs="B Badr"/>
          <w:sz w:val="30"/>
          <w:szCs w:val="30"/>
          <w:rtl/>
        </w:rPr>
      </w:pPr>
      <w:r w:rsidRPr="00C527EC">
        <w:rPr>
          <w:rFonts w:cs="B Badr" w:hint="cs"/>
          <w:sz w:val="30"/>
          <w:szCs w:val="30"/>
          <w:rtl/>
        </w:rPr>
        <w:t>علامه بحرالعلوم در وصف او گفته: همه مردم در نحو عیال او هستند.</w:t>
      </w:r>
    </w:p>
    <w:p w14:paraId="634E5F9D" w14:textId="2E11FBBA" w:rsidR="009D7E67" w:rsidRDefault="009D7E67" w:rsidP="009D7E67">
      <w:pPr>
        <w:rPr>
          <w:rFonts w:cs="B Badr"/>
          <w:sz w:val="30"/>
          <w:szCs w:val="30"/>
          <w:rtl/>
        </w:rPr>
      </w:pPr>
      <w:r w:rsidRPr="00C527EC">
        <w:rPr>
          <w:rFonts w:cs="B Badr" w:hint="cs"/>
          <w:sz w:val="30"/>
          <w:szCs w:val="30"/>
          <w:rtl/>
        </w:rPr>
        <w:t>کتاب او که الکتاب نام دارد</w:t>
      </w:r>
      <w:r w:rsidR="00425809" w:rsidRPr="00C527EC">
        <w:rPr>
          <w:rFonts w:cs="B Badr" w:hint="cs"/>
          <w:sz w:val="30"/>
          <w:szCs w:val="30"/>
          <w:rtl/>
        </w:rPr>
        <w:t>،</w:t>
      </w:r>
      <w:r w:rsidRPr="00C527EC">
        <w:rPr>
          <w:rFonts w:cs="B Badr" w:hint="cs"/>
          <w:sz w:val="30"/>
          <w:szCs w:val="30"/>
          <w:rtl/>
        </w:rPr>
        <w:t xml:space="preserve"> معروف به قرآن النحو است. مبّرد به کسی که می خواست الکتاب را بخواند می گفت: آیا می خواهی دریانوردی کنی؟ و مازنی گفته: شرمساری برای کسی است که بعد از سیبویه بخواهد کتاب بزرگی در نحو تالیف کند. بیشتر الکتاب املائات و تقریرات درس خلیل است، البته این بدان معنا نیست که سیبویه در آن نوآوری و ابتکاراتی نداشته است، فضل و علم او اظهر من الشمس است. در الکتاب بیش از 300 آیه ذکر شده است. حکایت شده که مردی یهودی به مازنی یکصد دینار داد تا او کتاب سیبویه را بر وی بخواند ولی مازنی این پیشنهاد را رد کرد، از وی پرسیدند: چرا این پیشنهاد را رد کردی با وجود نیازی که داشتی؟ مازنی در پاسخ گفت: در کتاب سیبویه به مناسبتهایی آیه هایی از قرآن هست که من خوش نداشتم آنها را برای مردی غیرمسلمان بخوانم. زمانی از این ماجرا نگذشت که خداوند چند برابر پولی را که جهت رضای خدا از آن چشم پوشیده بود برای وی فراهم ساخت بدین ترتیب که واثق وی را دعوت </w:t>
      </w:r>
      <w:r w:rsidRPr="00C527EC">
        <w:rPr>
          <w:rFonts w:cs="B Badr" w:hint="cs"/>
          <w:sz w:val="30"/>
          <w:szCs w:val="30"/>
          <w:rtl/>
        </w:rPr>
        <w:lastRenderedPageBreak/>
        <w:t>نمود و سی هزار درهم به وی پیشکش کرد. سیبویه بعد از مناظره خود با کسایی به شیراز برگشت و در سال 180 ه.ق از شدت غم و غصه در سن 32 سال</w:t>
      </w:r>
      <w:r w:rsidR="00425809" w:rsidRPr="00C527EC">
        <w:rPr>
          <w:rFonts w:cs="B Badr" w:hint="cs"/>
          <w:sz w:val="30"/>
          <w:szCs w:val="30"/>
          <w:rtl/>
        </w:rPr>
        <w:t>گی(قضیه‌ی زنبوریه)</w:t>
      </w:r>
      <w:r w:rsidRPr="00C527EC">
        <w:rPr>
          <w:rFonts w:cs="B Badr" w:hint="cs"/>
          <w:sz w:val="30"/>
          <w:szCs w:val="30"/>
          <w:rtl/>
        </w:rPr>
        <w:t xml:space="preserve"> در گذشت.</w:t>
      </w:r>
      <w:r w:rsidR="00041FAA">
        <w:rPr>
          <w:rFonts w:cs="B Badr" w:hint="cs"/>
          <w:sz w:val="30"/>
          <w:szCs w:val="30"/>
          <w:rtl/>
        </w:rPr>
        <w:t>(مهدی جمالی، اول،137)</w:t>
      </w:r>
    </w:p>
    <w:p w14:paraId="02F2E7AA" w14:textId="77777777" w:rsidR="00A21AEC" w:rsidRPr="00C527EC" w:rsidRDefault="00A21AEC" w:rsidP="009D7E67">
      <w:pPr>
        <w:rPr>
          <w:rFonts w:cs="B Badr"/>
          <w:sz w:val="30"/>
          <w:szCs w:val="30"/>
          <w:rtl/>
        </w:rPr>
      </w:pPr>
    </w:p>
    <w:p w14:paraId="4105DB35" w14:textId="77777777" w:rsidR="00703F21" w:rsidRDefault="009D7E67" w:rsidP="00A21AEC">
      <w:pPr>
        <w:pStyle w:val="Heading3"/>
        <w:rPr>
          <w:rtl/>
        </w:rPr>
      </w:pPr>
      <w:r w:rsidRPr="00C527EC">
        <w:rPr>
          <w:rFonts w:hint="cs"/>
          <w:rtl/>
        </w:rPr>
        <w:t>مازنی</w:t>
      </w:r>
    </w:p>
    <w:p w14:paraId="151FA53A" w14:textId="66912940" w:rsidR="009D7E67" w:rsidRPr="00C527EC" w:rsidRDefault="009D7E67" w:rsidP="00703F21">
      <w:pPr>
        <w:rPr>
          <w:rFonts w:cs="B Badr"/>
          <w:sz w:val="30"/>
          <w:szCs w:val="30"/>
          <w:rtl/>
        </w:rPr>
      </w:pPr>
      <w:r w:rsidRPr="00C527EC">
        <w:rPr>
          <w:rFonts w:cs="B Badr" w:hint="cs"/>
          <w:b/>
          <w:bCs/>
          <w:sz w:val="30"/>
          <w:szCs w:val="30"/>
          <w:rtl/>
        </w:rPr>
        <w:t xml:space="preserve"> </w:t>
      </w:r>
      <w:r w:rsidRPr="00C527EC">
        <w:rPr>
          <w:rFonts w:cs="B Badr" w:hint="cs"/>
          <w:sz w:val="30"/>
          <w:szCs w:val="30"/>
          <w:rtl/>
        </w:rPr>
        <w:t xml:space="preserve">ابوعثمان، بکر بن محمد </w:t>
      </w:r>
      <w:r w:rsidR="00703F21">
        <w:rPr>
          <w:rFonts w:cs="B Badr" w:hint="cs"/>
          <w:sz w:val="30"/>
          <w:szCs w:val="30"/>
          <w:rtl/>
        </w:rPr>
        <w:t xml:space="preserve">- </w:t>
      </w:r>
      <w:r w:rsidRPr="00C527EC">
        <w:rPr>
          <w:rFonts w:cs="B Badr" w:hint="cs"/>
          <w:sz w:val="30"/>
          <w:szCs w:val="30"/>
          <w:rtl/>
        </w:rPr>
        <w:t>مازنی شیعه بوده است. اولین کتاب صرفی به دست او نوشته شده است. گفته شده هیچ کس با او مناظره نکرد مگر اینکه شکست خورد. او در سال 248 یا 249 ه.ق از دنیا رفت.</w:t>
      </w:r>
      <w:r w:rsidR="00041FAA">
        <w:rPr>
          <w:rFonts w:cs="B Badr" w:hint="cs"/>
          <w:sz w:val="30"/>
          <w:szCs w:val="30"/>
          <w:rtl/>
        </w:rPr>
        <w:t>(مهدی جمالی، اول، 140)</w:t>
      </w:r>
    </w:p>
    <w:p w14:paraId="1EF05A08" w14:textId="05BA9996" w:rsidR="00A21AEC" w:rsidRPr="00A21AEC" w:rsidRDefault="009D7E67" w:rsidP="00A21AEC">
      <w:pPr>
        <w:pStyle w:val="Heading3"/>
        <w:rPr>
          <w:rtl/>
        </w:rPr>
      </w:pPr>
      <w:bookmarkStart w:id="15" w:name="_Toc68767343"/>
      <w:r w:rsidRPr="00C527EC">
        <w:rPr>
          <w:rFonts w:hint="cs"/>
          <w:rtl/>
        </w:rPr>
        <w:t>مبرّد</w:t>
      </w:r>
      <w:bookmarkEnd w:id="15"/>
    </w:p>
    <w:p w14:paraId="30651F9F" w14:textId="28C5F996" w:rsidR="009D7E67" w:rsidRPr="00C527EC" w:rsidRDefault="009D7E67" w:rsidP="00703F21">
      <w:pPr>
        <w:rPr>
          <w:rFonts w:cs="B Badr"/>
          <w:sz w:val="30"/>
          <w:szCs w:val="30"/>
          <w:rtl/>
        </w:rPr>
      </w:pPr>
      <w:r w:rsidRPr="00C527EC">
        <w:rPr>
          <w:rFonts w:cs="B Badr" w:hint="cs"/>
          <w:b/>
          <w:bCs/>
          <w:sz w:val="30"/>
          <w:szCs w:val="30"/>
          <w:rtl/>
        </w:rPr>
        <w:t xml:space="preserve"> </w:t>
      </w:r>
      <w:r w:rsidRPr="00C527EC">
        <w:rPr>
          <w:rFonts w:cs="B Badr" w:hint="cs"/>
          <w:sz w:val="30"/>
          <w:szCs w:val="30"/>
          <w:rtl/>
        </w:rPr>
        <w:t>ابوالعباس محمد بن یزید</w:t>
      </w:r>
      <w:r w:rsidR="00703F21">
        <w:rPr>
          <w:rFonts w:cs="B Badr" w:hint="cs"/>
          <w:sz w:val="30"/>
          <w:szCs w:val="30"/>
          <w:rtl/>
        </w:rPr>
        <w:t xml:space="preserve">- </w:t>
      </w:r>
      <w:r w:rsidRPr="00C527EC">
        <w:rPr>
          <w:rFonts w:cs="B Badr" w:hint="cs"/>
          <w:sz w:val="30"/>
          <w:szCs w:val="30"/>
          <w:rtl/>
        </w:rPr>
        <w:t xml:space="preserve">او شاگرد مازنی و جرمی بوده ولی بیشتر از مازنی استفاده کرده است. مبرّد شیعه است. نام مبِّرد </w:t>
      </w:r>
      <w:r w:rsidRPr="00C527EC">
        <w:rPr>
          <w:rFonts w:ascii="Arial" w:hAnsi="Arial" w:cs="Arial" w:hint="cs"/>
          <w:sz w:val="30"/>
          <w:szCs w:val="30"/>
          <w:rtl/>
        </w:rPr>
        <w:t>–</w:t>
      </w:r>
      <w:r w:rsidRPr="00C527EC">
        <w:rPr>
          <w:rFonts w:cs="B Badr" w:hint="cs"/>
          <w:sz w:val="30"/>
          <w:szCs w:val="30"/>
          <w:rtl/>
        </w:rPr>
        <w:t xml:space="preserve"> ثابت کننده حق و </w:t>
      </w:r>
      <w:r w:rsidR="00425809" w:rsidRPr="00C527EC">
        <w:rPr>
          <w:rFonts w:cs="B Badr" w:hint="cs"/>
          <w:sz w:val="30"/>
          <w:szCs w:val="30"/>
          <w:rtl/>
        </w:rPr>
        <w:t>خ</w:t>
      </w:r>
      <w:r w:rsidRPr="00C527EC">
        <w:rPr>
          <w:rFonts w:cs="B Badr" w:hint="cs"/>
          <w:sz w:val="30"/>
          <w:szCs w:val="30"/>
          <w:rtl/>
        </w:rPr>
        <w:t xml:space="preserve">نک کننده قلب سائل </w:t>
      </w:r>
      <w:r w:rsidRPr="00C527EC">
        <w:rPr>
          <w:rFonts w:ascii="Arial" w:hAnsi="Arial" w:cs="Arial" w:hint="cs"/>
          <w:sz w:val="30"/>
          <w:szCs w:val="30"/>
          <w:rtl/>
        </w:rPr>
        <w:t>–</w:t>
      </w:r>
      <w:r w:rsidRPr="00C527EC">
        <w:rPr>
          <w:rFonts w:cs="B Badr" w:hint="cs"/>
          <w:sz w:val="30"/>
          <w:szCs w:val="30"/>
          <w:rtl/>
        </w:rPr>
        <w:t xml:space="preserve"> را مازنی به خاطر علمیت او به او داد، ولی کوفیون به خاطر خصومت و دشمنی که با بصریون داشتند، اسم او را از مبّرد </w:t>
      </w:r>
      <w:r w:rsidRPr="00C527EC">
        <w:rPr>
          <w:rFonts w:ascii="Arial" w:hAnsi="Arial" w:cs="Arial" w:hint="cs"/>
          <w:sz w:val="30"/>
          <w:szCs w:val="30"/>
          <w:rtl/>
        </w:rPr>
        <w:t>–</w:t>
      </w:r>
      <w:r w:rsidRPr="00C527EC">
        <w:rPr>
          <w:rFonts w:cs="B Badr" w:hint="cs"/>
          <w:sz w:val="30"/>
          <w:szCs w:val="30"/>
          <w:rtl/>
        </w:rPr>
        <w:t xml:space="preserve"> اسم فاعل 0 به مبَّرد </w:t>
      </w:r>
      <w:r w:rsidRPr="00C527EC">
        <w:rPr>
          <w:rFonts w:ascii="Arial" w:hAnsi="Arial" w:cs="Arial" w:hint="cs"/>
          <w:sz w:val="30"/>
          <w:szCs w:val="30"/>
          <w:rtl/>
        </w:rPr>
        <w:t>–</w:t>
      </w:r>
      <w:r w:rsidRPr="00C527EC">
        <w:rPr>
          <w:rFonts w:cs="B Badr" w:hint="cs"/>
          <w:sz w:val="30"/>
          <w:szCs w:val="30"/>
          <w:rtl/>
        </w:rPr>
        <w:t xml:space="preserve"> اسم مفعول </w:t>
      </w:r>
      <w:r w:rsidRPr="00C527EC">
        <w:rPr>
          <w:rFonts w:ascii="Arial" w:hAnsi="Arial" w:cs="Arial" w:hint="cs"/>
          <w:sz w:val="30"/>
          <w:szCs w:val="30"/>
          <w:rtl/>
        </w:rPr>
        <w:t>–</w:t>
      </w:r>
      <w:r w:rsidRPr="00C527EC">
        <w:rPr>
          <w:rFonts w:cs="B Badr" w:hint="cs"/>
          <w:sz w:val="30"/>
          <w:szCs w:val="30"/>
          <w:rtl/>
        </w:rPr>
        <w:t xml:space="preserve"> تغییر دادند. اختلافاتی بین او و ثعلب کوفی وجود داشت، ولی همگان او را عالم تر از ثعلب می دانستند.</w:t>
      </w:r>
    </w:p>
    <w:p w14:paraId="327AEB0F" w14:textId="77777777" w:rsidR="009D7E67" w:rsidRPr="00C527EC" w:rsidRDefault="009D7E67" w:rsidP="009D7E67">
      <w:pPr>
        <w:rPr>
          <w:rFonts w:cs="B Badr"/>
          <w:sz w:val="30"/>
          <w:szCs w:val="30"/>
          <w:rtl/>
        </w:rPr>
      </w:pPr>
      <w:r w:rsidRPr="00C527EC">
        <w:rPr>
          <w:rFonts w:cs="B Badr" w:hint="cs"/>
          <w:sz w:val="30"/>
          <w:szCs w:val="30"/>
          <w:rtl/>
        </w:rPr>
        <w:t>شاعری می گویند:</w:t>
      </w:r>
    </w:p>
    <w:p w14:paraId="30985F30" w14:textId="2778FB3A" w:rsidR="009D7E67" w:rsidRPr="00C527EC" w:rsidRDefault="009D7E67" w:rsidP="009D7E67">
      <w:pPr>
        <w:rPr>
          <w:rFonts w:cs="B Badr"/>
          <w:b/>
          <w:bCs/>
          <w:sz w:val="30"/>
          <w:szCs w:val="30"/>
          <w:rtl/>
        </w:rPr>
      </w:pPr>
      <w:r w:rsidRPr="00C527EC">
        <w:rPr>
          <w:rFonts w:cs="B Badr" w:hint="cs"/>
          <w:b/>
          <w:bCs/>
          <w:sz w:val="30"/>
          <w:szCs w:val="30"/>
          <w:rtl/>
        </w:rPr>
        <w:t xml:space="preserve">و قالوا ثعلب رجل علیم  </w:t>
      </w:r>
      <w:r w:rsidR="00425809" w:rsidRPr="00C527EC">
        <w:rPr>
          <w:rFonts w:cs="B Badr" w:hint="cs"/>
          <w:b/>
          <w:bCs/>
          <w:sz w:val="30"/>
          <w:szCs w:val="30"/>
          <w:rtl/>
        </w:rPr>
        <w:t xml:space="preserve">                                                                   </w:t>
      </w:r>
      <w:r w:rsidRPr="00C527EC">
        <w:rPr>
          <w:rFonts w:cs="B Badr" w:hint="cs"/>
          <w:b/>
          <w:bCs/>
          <w:sz w:val="30"/>
          <w:szCs w:val="30"/>
          <w:rtl/>
        </w:rPr>
        <w:t xml:space="preserve">              و این النجم من شمس و بدر</w:t>
      </w:r>
    </w:p>
    <w:p w14:paraId="60888BE1" w14:textId="77777777" w:rsidR="009D7E67" w:rsidRPr="00C527EC" w:rsidRDefault="009D7E67" w:rsidP="009D7E67">
      <w:pPr>
        <w:tabs>
          <w:tab w:val="left" w:pos="1160"/>
        </w:tabs>
        <w:rPr>
          <w:rFonts w:cs="B Badr"/>
          <w:sz w:val="30"/>
          <w:szCs w:val="30"/>
          <w:rtl/>
        </w:rPr>
      </w:pPr>
      <w:r w:rsidRPr="00C527EC">
        <w:rPr>
          <w:rFonts w:cs="B Badr" w:hint="cs"/>
          <w:sz w:val="30"/>
          <w:szCs w:val="30"/>
          <w:rtl/>
        </w:rPr>
        <w:t>المقتضب او بعد از الکتاب سیبویه مشهورترین و معروفترین کتاب نحوی بوده است.</w:t>
      </w:r>
    </w:p>
    <w:p w14:paraId="716B0F9A" w14:textId="6FA0EED1" w:rsidR="009D7E67" w:rsidRPr="00C527EC" w:rsidRDefault="009D7E67" w:rsidP="009D7E67">
      <w:pPr>
        <w:tabs>
          <w:tab w:val="left" w:pos="1160"/>
        </w:tabs>
        <w:rPr>
          <w:rFonts w:cs="B Badr"/>
          <w:sz w:val="30"/>
          <w:szCs w:val="30"/>
          <w:rtl/>
        </w:rPr>
      </w:pPr>
      <w:r w:rsidRPr="00C527EC">
        <w:rPr>
          <w:rFonts w:cs="B Badr" w:hint="cs"/>
          <w:sz w:val="30"/>
          <w:szCs w:val="30"/>
          <w:rtl/>
        </w:rPr>
        <w:t>مبرد در سال 285 از دنیا رفت.</w:t>
      </w:r>
      <w:r w:rsidR="00041FAA">
        <w:rPr>
          <w:rFonts w:cs="B Badr" w:hint="cs"/>
          <w:sz w:val="30"/>
          <w:szCs w:val="30"/>
          <w:rtl/>
        </w:rPr>
        <w:t>(مهدی جمالی، اول،141)</w:t>
      </w:r>
    </w:p>
    <w:p w14:paraId="0FD6F3AB" w14:textId="77777777" w:rsidR="00703F21" w:rsidRDefault="00432DED" w:rsidP="0099582E">
      <w:pPr>
        <w:pStyle w:val="Heading3"/>
        <w:rPr>
          <w:rtl/>
        </w:rPr>
      </w:pPr>
      <w:bookmarkStart w:id="16" w:name="_Toc68767344"/>
      <w:r w:rsidRPr="00C527EC">
        <w:rPr>
          <w:rFonts w:hint="cs"/>
          <w:rtl/>
        </w:rPr>
        <w:t>زجّاج</w:t>
      </w:r>
      <w:bookmarkEnd w:id="16"/>
    </w:p>
    <w:p w14:paraId="272440A3" w14:textId="0653FB50" w:rsidR="00432DED" w:rsidRPr="00C527EC" w:rsidRDefault="00432DED" w:rsidP="00703F21">
      <w:pPr>
        <w:tabs>
          <w:tab w:val="left" w:pos="1160"/>
        </w:tabs>
        <w:rPr>
          <w:rFonts w:cs="B Badr"/>
          <w:sz w:val="30"/>
          <w:szCs w:val="30"/>
          <w:rtl/>
        </w:rPr>
      </w:pPr>
      <w:r w:rsidRPr="00C527EC">
        <w:rPr>
          <w:rFonts w:cs="B Badr" w:hint="cs"/>
          <w:sz w:val="30"/>
          <w:szCs w:val="30"/>
          <w:rtl/>
        </w:rPr>
        <w:t xml:space="preserve"> ابو اسحاق، ابراهیم بن محمد بن سری بن سهل</w:t>
      </w:r>
      <w:r w:rsidR="00703F21">
        <w:rPr>
          <w:rFonts w:cs="B Badr" w:hint="cs"/>
          <w:sz w:val="30"/>
          <w:szCs w:val="30"/>
          <w:rtl/>
        </w:rPr>
        <w:t xml:space="preserve">- </w:t>
      </w:r>
      <w:r w:rsidRPr="00C527EC">
        <w:rPr>
          <w:rFonts w:cs="B Badr" w:hint="cs"/>
          <w:sz w:val="30"/>
          <w:szCs w:val="30"/>
          <w:rtl/>
        </w:rPr>
        <w:t>شاگرد مبرد و ثعلب بوده است، برای امرار معاش خود در اوان تحصیل بلورتراشی می کرد و از این رو به زجاج معروف گشت. گویند همه روزه یک درهم به استاد خود مبّرد بابت حق التعلیم از دستمزد خود می پرداخت. در حدود سال 310 درگذشته است.</w:t>
      </w:r>
      <w:r w:rsidR="00041FAA">
        <w:rPr>
          <w:rFonts w:cs="B Badr" w:hint="cs"/>
          <w:sz w:val="30"/>
          <w:szCs w:val="30"/>
          <w:rtl/>
        </w:rPr>
        <w:t>(مرتضی مطهری، دوازدهم، 512)</w:t>
      </w:r>
    </w:p>
    <w:p w14:paraId="6F89F8E2" w14:textId="77777777" w:rsidR="00895676" w:rsidRPr="00C527EC" w:rsidRDefault="00895676" w:rsidP="009D7E67">
      <w:pPr>
        <w:rPr>
          <w:rFonts w:cs="B Badr"/>
          <w:b/>
          <w:bCs/>
          <w:sz w:val="30"/>
          <w:szCs w:val="30"/>
          <w:rtl/>
        </w:rPr>
      </w:pPr>
    </w:p>
    <w:p w14:paraId="3342711F" w14:textId="26ADAB1B" w:rsidR="009D7E67" w:rsidRPr="00363326" w:rsidRDefault="009D7E67" w:rsidP="0099582E">
      <w:pPr>
        <w:pStyle w:val="Heading2"/>
        <w:rPr>
          <w:rtl/>
        </w:rPr>
      </w:pPr>
      <w:bookmarkStart w:id="17" w:name="_Toc68767345"/>
      <w:r w:rsidRPr="00363326">
        <w:rPr>
          <w:rFonts w:hint="cs"/>
          <w:rtl/>
        </w:rPr>
        <w:t>مدرسه کوفه</w:t>
      </w:r>
      <w:bookmarkEnd w:id="17"/>
    </w:p>
    <w:p w14:paraId="16FA7493" w14:textId="5A59C097" w:rsidR="009D7E67" w:rsidRPr="00C527EC" w:rsidRDefault="009D7E67" w:rsidP="009D7E67">
      <w:pPr>
        <w:rPr>
          <w:rFonts w:cs="B Badr"/>
          <w:sz w:val="30"/>
          <w:szCs w:val="30"/>
          <w:rtl/>
        </w:rPr>
      </w:pPr>
      <w:r w:rsidRPr="00C527EC">
        <w:rPr>
          <w:rFonts w:cs="B Badr" w:hint="cs"/>
          <w:sz w:val="30"/>
          <w:szCs w:val="30"/>
          <w:rtl/>
        </w:rPr>
        <w:t>یادِ کردن از مدرسه ی بصره</w:t>
      </w:r>
      <w:r w:rsidR="005D0553" w:rsidRPr="00C527EC">
        <w:rPr>
          <w:rFonts w:cs="B Badr" w:hint="cs"/>
          <w:sz w:val="30"/>
          <w:szCs w:val="30"/>
          <w:rtl/>
        </w:rPr>
        <w:t>،</w:t>
      </w:r>
      <w:r w:rsidRPr="00C527EC">
        <w:rPr>
          <w:rFonts w:cs="B Badr" w:hint="cs"/>
          <w:sz w:val="30"/>
          <w:szCs w:val="30"/>
          <w:rtl/>
        </w:rPr>
        <w:t xml:space="preserve"> قرین و همراهِ با یاد کردن از مدرسه ی کوفه  است، اگرچه فضل تاسیس علم  نحو و تعلیم آن به کوفیان برای مدرسه بصره می باشد. رقابت شدیدی که میان این دو مدرسه درگرفت، سبب شکوفایی علم نحو شد. اگر چه کوفه، نحو را از بصره آموخت اما پس</w:t>
      </w:r>
      <w:r w:rsidR="005D0553" w:rsidRPr="00C527EC">
        <w:rPr>
          <w:rFonts w:cs="B Badr" w:hint="cs"/>
          <w:sz w:val="30"/>
          <w:szCs w:val="30"/>
          <w:rtl/>
        </w:rPr>
        <w:t xml:space="preserve"> از</w:t>
      </w:r>
      <w:r w:rsidRPr="00C527EC">
        <w:rPr>
          <w:rFonts w:cs="B Badr" w:hint="cs"/>
          <w:sz w:val="30"/>
          <w:szCs w:val="30"/>
          <w:rtl/>
        </w:rPr>
        <w:t xml:space="preserve"> مدت کوتاهی، کوفیان برای خود منهج و شیوه ای خاص در علم نحو </w:t>
      </w:r>
      <w:r w:rsidRPr="00C527EC">
        <w:rPr>
          <w:rFonts w:cs="B Badr" w:hint="cs"/>
          <w:sz w:val="30"/>
          <w:szCs w:val="30"/>
          <w:rtl/>
        </w:rPr>
        <w:lastRenderedPageBreak/>
        <w:t xml:space="preserve">اخذ کردند تا جایی که می توان گفت در هیچ یک از مسائل علم نحو میان کوفیان و بصریان اتفاق نظر نیست. کوفه با روایت شعر و نثر از جمیع عرب (شهرنشین و بادیه نشین) خود را از بصره متمیّز ساخت چرا که بصریون برای وضع قواعد جز به کلام بادیه نشینان استناد نمی کردند. </w:t>
      </w:r>
    </w:p>
    <w:p w14:paraId="2156FBBA" w14:textId="77777777" w:rsidR="009D7E67" w:rsidRPr="00C527EC" w:rsidRDefault="009D7E67" w:rsidP="009D7E67">
      <w:pPr>
        <w:rPr>
          <w:rFonts w:cs="B Badr"/>
          <w:sz w:val="30"/>
          <w:szCs w:val="30"/>
          <w:rtl/>
        </w:rPr>
      </w:pPr>
      <w:r w:rsidRPr="00C527EC">
        <w:rPr>
          <w:rFonts w:cs="B Badr" w:hint="cs"/>
          <w:sz w:val="30"/>
          <w:szCs w:val="30"/>
          <w:rtl/>
        </w:rPr>
        <w:t>کوفیون با بصریون در مساله‌ی قیاس مخالفت کردند. بصریون در رابطه با شواهدی که از آن ها برای وضع قواعد خود استفاده می کردند، شرط کرده بودند که بر زبان عرب بادیه نشین جریان داشته باشد و پرکاربرد باشد. اما کوفیون میان اشعار و اقوال شهرنشینان و بادیه نشینان تفاوتی قائل نشدند، تا جایی که گفته شده است که حتی اگر کوفیون بیتی که مخالف اصول آن ها بود، می شنیدند، طبق آن اصل و بابی بنا می کردند. لذا بر قواعد کلی و عمومی، قواعد فرعی زیادی را داخل کردند و شاید به همین سبب نحو بصری سیطره‌ی کامل پیدا کرد و برای آموزش بیشتر از آن استفاده شد.</w:t>
      </w:r>
    </w:p>
    <w:p w14:paraId="2103DD9F" w14:textId="722506AF" w:rsidR="009D7E67" w:rsidRPr="00C527EC" w:rsidRDefault="009D7E67" w:rsidP="009D7E67">
      <w:pPr>
        <w:rPr>
          <w:rFonts w:cs="B Badr"/>
          <w:sz w:val="30"/>
          <w:szCs w:val="30"/>
          <w:rtl/>
        </w:rPr>
      </w:pPr>
      <w:r w:rsidRPr="00C527EC">
        <w:rPr>
          <w:rFonts w:cs="B Badr" w:hint="cs"/>
          <w:sz w:val="30"/>
          <w:szCs w:val="30"/>
          <w:rtl/>
        </w:rPr>
        <w:t>کوفیون و بصریون در اصل اشتقاق و عوامل مخالفت کردند. هم چنین در برخی موارد اقدام به جعل اصطلاح کردند. اهم علمای کوفه  کسائی</w:t>
      </w:r>
      <w:r w:rsidR="005D0553" w:rsidRPr="00C527EC">
        <w:rPr>
          <w:rFonts w:cs="B Badr" w:hint="cs"/>
          <w:sz w:val="30"/>
          <w:szCs w:val="30"/>
          <w:rtl/>
        </w:rPr>
        <w:t xml:space="preserve">، </w:t>
      </w:r>
      <w:r w:rsidRPr="00C527EC">
        <w:rPr>
          <w:rFonts w:cs="B Badr" w:hint="cs"/>
          <w:sz w:val="30"/>
          <w:szCs w:val="30"/>
          <w:rtl/>
        </w:rPr>
        <w:t xml:space="preserve"> هشام بن معاویه</w:t>
      </w:r>
      <w:r w:rsidR="005D0553" w:rsidRPr="00C527EC">
        <w:rPr>
          <w:rFonts w:cs="B Badr" w:hint="cs"/>
          <w:sz w:val="30"/>
          <w:szCs w:val="30"/>
          <w:rtl/>
        </w:rPr>
        <w:t>،</w:t>
      </w:r>
      <w:r w:rsidRPr="00C527EC">
        <w:rPr>
          <w:rFonts w:cs="B Badr" w:hint="cs"/>
          <w:sz w:val="30"/>
          <w:szCs w:val="30"/>
          <w:rtl/>
        </w:rPr>
        <w:t xml:space="preserve"> فرّا</w:t>
      </w:r>
      <w:r w:rsidR="005D0553" w:rsidRPr="00C527EC">
        <w:rPr>
          <w:rFonts w:cs="B Badr" w:hint="cs"/>
          <w:sz w:val="30"/>
          <w:szCs w:val="30"/>
          <w:rtl/>
        </w:rPr>
        <w:t xml:space="preserve"> و </w:t>
      </w:r>
      <w:r w:rsidRPr="00C527EC">
        <w:rPr>
          <w:rFonts w:cs="B Badr" w:hint="cs"/>
          <w:sz w:val="30"/>
          <w:szCs w:val="30"/>
          <w:rtl/>
        </w:rPr>
        <w:t>ابوبکر الانباری  است. همانطور که سیبویه را به عنوان امام البصریین می شناسند از فرّا نیز به عنوان امام الکوفیین یاد می کنند. شایسته ی ذکر است، ابن انباری کتابی در مسائل مورد اختلاف بین کوفیان و بصریون نوشته است( الانصاف فی مسائل الخلاف بین النحویین: البصیریین و الکوفیین).</w:t>
      </w:r>
      <w:r w:rsidR="006D2AC5">
        <w:rPr>
          <w:rFonts w:cs="B Badr" w:hint="cs"/>
          <w:sz w:val="30"/>
          <w:szCs w:val="30"/>
          <w:rtl/>
        </w:rPr>
        <w:t>(امیل بدیع یعقوب، چهارم، 618)</w:t>
      </w:r>
    </w:p>
    <w:p w14:paraId="215DDEC0" w14:textId="0B30484B" w:rsidR="009D7E67" w:rsidRPr="00C527EC" w:rsidRDefault="005D0553" w:rsidP="009D7E67">
      <w:pPr>
        <w:rPr>
          <w:rFonts w:cs="B Badr"/>
          <w:b/>
          <w:bCs/>
          <w:sz w:val="30"/>
          <w:szCs w:val="30"/>
          <w:rtl/>
        </w:rPr>
      </w:pPr>
      <w:r w:rsidRPr="00C527EC">
        <w:rPr>
          <w:rFonts w:cs="B Badr" w:hint="cs"/>
          <w:b/>
          <w:bCs/>
          <w:sz w:val="30"/>
          <w:szCs w:val="30"/>
          <w:rtl/>
        </w:rPr>
        <w:t>شرح حالی از برخی علمای مدرسه‌ی کوفه</w:t>
      </w:r>
    </w:p>
    <w:p w14:paraId="5177FEA4" w14:textId="77777777" w:rsidR="00703F21" w:rsidRDefault="009D7E67" w:rsidP="00A21AEC">
      <w:pPr>
        <w:pStyle w:val="Heading3"/>
        <w:rPr>
          <w:rtl/>
        </w:rPr>
      </w:pPr>
      <w:r w:rsidRPr="00C527EC">
        <w:rPr>
          <w:rFonts w:hint="cs"/>
          <w:rtl/>
        </w:rPr>
        <w:t>کسائی</w:t>
      </w:r>
    </w:p>
    <w:p w14:paraId="65E70289" w14:textId="6EDDE3C5" w:rsidR="009D7E67" w:rsidRPr="00C527EC" w:rsidRDefault="009D7E67" w:rsidP="009D7E67">
      <w:pPr>
        <w:rPr>
          <w:rFonts w:cs="B Badr"/>
          <w:sz w:val="30"/>
          <w:szCs w:val="30"/>
          <w:rtl/>
        </w:rPr>
      </w:pPr>
      <w:r w:rsidRPr="00C527EC">
        <w:rPr>
          <w:rFonts w:cs="B Badr" w:hint="cs"/>
          <w:sz w:val="30"/>
          <w:szCs w:val="30"/>
          <w:rtl/>
        </w:rPr>
        <w:t>مطابق آنچه در الفهرست ابن الندیم آمده است نام وی علی است و پدرش حمزة بن عبدالله بن بهمن بن فیروز است. کسائی از مشاهیر ادب عربی و از اکابر نحویین است. او معلم فرزندان هارون بود. در سفر هارون به خراسان همراه وی بود و در ری درگذشت و از قضا محمد بن حسن شیبانی فقیه و قاضی القضاة معروف که او نیز همراه هارون بود در همان روز در گذشت و در ری دفن شد. هارون گفت امروز فقه و عربیت را در ری دفن کردیم. وفات کسائی در اواخر قرن دوم هجری واقع شده است. کسائی شیعه بوده است</w:t>
      </w:r>
      <w:r w:rsidR="00844FBA">
        <w:rPr>
          <w:rFonts w:cs="B Badr" w:hint="cs"/>
          <w:sz w:val="30"/>
          <w:szCs w:val="30"/>
          <w:rtl/>
        </w:rPr>
        <w:t>.(مرتضی مطهری، دوازدهم، 512)</w:t>
      </w:r>
    </w:p>
    <w:p w14:paraId="3FE8AD30" w14:textId="77777777" w:rsidR="00703F21" w:rsidRDefault="009D7E67" w:rsidP="0099582E">
      <w:pPr>
        <w:pStyle w:val="Heading3"/>
        <w:rPr>
          <w:rtl/>
        </w:rPr>
      </w:pPr>
      <w:bookmarkStart w:id="18" w:name="_Toc68767346"/>
      <w:r w:rsidRPr="00C527EC">
        <w:rPr>
          <w:rFonts w:hint="cs"/>
          <w:rtl/>
        </w:rPr>
        <w:t>فرّاء</w:t>
      </w:r>
      <w:bookmarkEnd w:id="18"/>
    </w:p>
    <w:p w14:paraId="5203214B" w14:textId="07C8DD91" w:rsidR="009D7E67" w:rsidRPr="00C527EC" w:rsidRDefault="009D7E67" w:rsidP="009D7E67">
      <w:pPr>
        <w:rPr>
          <w:rFonts w:cs="B Badr"/>
          <w:sz w:val="30"/>
          <w:szCs w:val="30"/>
          <w:rtl/>
        </w:rPr>
      </w:pPr>
      <w:r w:rsidRPr="00C527EC">
        <w:rPr>
          <w:rFonts w:cs="B Badr" w:hint="cs"/>
          <w:b/>
          <w:bCs/>
          <w:sz w:val="30"/>
          <w:szCs w:val="30"/>
          <w:rtl/>
        </w:rPr>
        <w:t xml:space="preserve"> </w:t>
      </w:r>
      <w:r w:rsidRPr="00C527EC">
        <w:rPr>
          <w:rFonts w:cs="B Badr" w:hint="cs"/>
          <w:sz w:val="30"/>
          <w:szCs w:val="30"/>
          <w:rtl/>
        </w:rPr>
        <w:t xml:space="preserve">یحیی بن زیاد اقطع، از معاریف لغویین و نحویین است. نامش در کتب ادبی زیاد برده می شود. فرّاء شاگرد کسائی و مربی فرزندان مامون بوده است. صاحب ریاض العلماء و همچنین صاحب تاسیس الشیعة به تشیع وی تصریح کرده اند. </w:t>
      </w:r>
      <w:r w:rsidRPr="00C527EC">
        <w:rPr>
          <w:rFonts w:cs="B Badr" w:hint="cs"/>
          <w:sz w:val="30"/>
          <w:szCs w:val="30"/>
          <w:rtl/>
        </w:rPr>
        <w:lastRenderedPageBreak/>
        <w:t>فرّاء ایرانی است، پدرش زیاد اقطع در وقعه معروف فخ، همراه شهید فخ</w:t>
      </w:r>
      <w:r w:rsidR="00432DED" w:rsidRPr="00C527EC">
        <w:rPr>
          <w:rFonts w:cs="B Badr" w:hint="cs"/>
          <w:sz w:val="30"/>
          <w:szCs w:val="30"/>
          <w:rtl/>
        </w:rPr>
        <w:t>، حسین بن حسن بود. دستش را به مجازات بریدند و از اینرو به اقطع معروف شد. فرّاء در سال 207 یا 208 هجری درگذشت.</w:t>
      </w:r>
      <w:r w:rsidR="00844FBA" w:rsidRPr="00844FBA">
        <w:rPr>
          <w:rFonts w:cs="B Badr" w:hint="cs"/>
          <w:sz w:val="30"/>
          <w:szCs w:val="30"/>
          <w:rtl/>
        </w:rPr>
        <w:t xml:space="preserve"> </w:t>
      </w:r>
      <w:r w:rsidR="00844FBA">
        <w:rPr>
          <w:rFonts w:cs="B Badr" w:hint="cs"/>
          <w:sz w:val="30"/>
          <w:szCs w:val="30"/>
          <w:rtl/>
        </w:rPr>
        <w:t>(مرتضی مطهری، دوازدهم، 457)</w:t>
      </w:r>
    </w:p>
    <w:p w14:paraId="45F7603D" w14:textId="77777777" w:rsidR="009D7E67" w:rsidRPr="00C527EC" w:rsidRDefault="009D7E67" w:rsidP="0099582E">
      <w:pPr>
        <w:pStyle w:val="Heading2"/>
        <w:rPr>
          <w:rtl/>
        </w:rPr>
      </w:pPr>
    </w:p>
    <w:p w14:paraId="1036FC10" w14:textId="293734F5" w:rsidR="009D7E67" w:rsidRPr="00363326" w:rsidRDefault="009D7E67" w:rsidP="0099582E">
      <w:pPr>
        <w:pStyle w:val="Heading2"/>
        <w:rPr>
          <w:rtl/>
        </w:rPr>
      </w:pPr>
      <w:bookmarkStart w:id="19" w:name="_Toc68767347"/>
      <w:r w:rsidRPr="00363326">
        <w:rPr>
          <w:rFonts w:hint="cs"/>
          <w:rtl/>
        </w:rPr>
        <w:t>مدرسه ی بغداد</w:t>
      </w:r>
      <w:bookmarkEnd w:id="19"/>
    </w:p>
    <w:p w14:paraId="2870B074" w14:textId="03C4E397" w:rsidR="009D7E67" w:rsidRPr="00C527EC" w:rsidRDefault="009D7E67" w:rsidP="009D7E67">
      <w:pPr>
        <w:rPr>
          <w:rFonts w:cs="B Badr"/>
          <w:sz w:val="30"/>
          <w:szCs w:val="30"/>
          <w:rtl/>
        </w:rPr>
      </w:pPr>
      <w:r w:rsidRPr="00C527EC">
        <w:rPr>
          <w:rFonts w:cs="B Badr" w:hint="cs"/>
          <w:sz w:val="30"/>
          <w:szCs w:val="30"/>
          <w:rtl/>
        </w:rPr>
        <w:t xml:space="preserve">نحو در آغوش بصره و کوفه شکل گرفت و توسط علمای این دو شهر رشد کرد تا به سطح بالایی از پیشرفت و تطور رسید. هرچند بصره در این میدان نسبت به کوفه شهرت بیشتری پیدا کرد. هنگامی که ثعلب از کوفه و مبِّرد از بصره برای آموزش علم نحو به بغداد منتقل شدند، کشمکش و درگیری و مناظرات میان آن دو شدت پیدا کرد. اهل بغداد </w:t>
      </w:r>
      <w:r w:rsidR="005D0553" w:rsidRPr="00C527EC">
        <w:rPr>
          <w:rFonts w:cs="B Badr" w:hint="cs"/>
          <w:sz w:val="30"/>
          <w:szCs w:val="30"/>
          <w:rtl/>
        </w:rPr>
        <w:t>در هر مساله، رای صحیح را اخذ می‌کردند</w:t>
      </w:r>
      <w:r w:rsidRPr="00C527EC">
        <w:rPr>
          <w:rFonts w:cs="B Badr" w:hint="cs"/>
          <w:sz w:val="30"/>
          <w:szCs w:val="30"/>
          <w:rtl/>
        </w:rPr>
        <w:t>. لذا مدرسه‌ی بغداد بر اساس نقد و نکته سنجی از میان دو مدرسه‌ی بصره و کوفه در اواخر قرن سوم با منهج خاص خود شکل گرفت، هر چند این مکتب نوبنیان تفاوت چندانی با دو مدرسه ی قبلی نداشت.  مدرسه‌ی بغداد در گذر زمان گاهی بیشتر متمایل به کوفه بود و گاهی نیز بیشتر تمایل به بصره داشت. زمانی که بر علمای بغداد روشن شد که اساس نحو و مصطلحات و قواعد آن به دستان علمای بصره و کوفه شکل گرفته است، نتوانستند چیزی جز تعلیلات به علم نحو بیافزایند</w:t>
      </w:r>
      <w:r w:rsidRPr="00C527EC">
        <w:rPr>
          <w:rStyle w:val="FootnoteReference"/>
          <w:rFonts w:cs="B Badr"/>
          <w:sz w:val="30"/>
          <w:szCs w:val="30"/>
          <w:rtl/>
        </w:rPr>
        <w:footnoteReference w:id="3"/>
      </w:r>
      <w:r w:rsidRPr="00C527EC">
        <w:rPr>
          <w:rFonts w:cs="B Badr" w:hint="cs"/>
          <w:sz w:val="30"/>
          <w:szCs w:val="30"/>
          <w:rtl/>
        </w:rPr>
        <w:t>.  اشهر علمای بغداد</w:t>
      </w:r>
      <w:r w:rsidR="005D0553" w:rsidRPr="00C527EC">
        <w:rPr>
          <w:rFonts w:cs="B Badr" w:hint="cs"/>
          <w:sz w:val="30"/>
          <w:szCs w:val="30"/>
          <w:rtl/>
        </w:rPr>
        <w:t xml:space="preserve">؛ </w:t>
      </w:r>
      <w:r w:rsidRPr="00C527EC">
        <w:rPr>
          <w:rFonts w:cs="B Badr" w:hint="cs"/>
          <w:sz w:val="30"/>
          <w:szCs w:val="30"/>
          <w:rtl/>
        </w:rPr>
        <w:t>زجاجی، ابو علی فارسی ، ابن جنی ، زمخشری ، ابن الشجری ابن الانباری</w:t>
      </w:r>
      <w:r w:rsidR="005D0553" w:rsidRPr="00C527EC">
        <w:rPr>
          <w:rFonts w:cs="B Badr" w:hint="cs"/>
          <w:sz w:val="30"/>
          <w:szCs w:val="30"/>
          <w:rtl/>
        </w:rPr>
        <w:t>،</w:t>
      </w:r>
      <w:r w:rsidRPr="00C527EC">
        <w:rPr>
          <w:rFonts w:cs="B Badr" w:hint="cs"/>
          <w:sz w:val="30"/>
          <w:szCs w:val="30"/>
          <w:rtl/>
        </w:rPr>
        <w:t xml:space="preserve"> العکبری</w:t>
      </w:r>
      <w:r w:rsidR="005D0553" w:rsidRPr="00C527EC">
        <w:rPr>
          <w:rFonts w:cs="B Badr" w:hint="cs"/>
          <w:sz w:val="30"/>
          <w:szCs w:val="30"/>
          <w:rtl/>
        </w:rPr>
        <w:t xml:space="preserve">، </w:t>
      </w:r>
      <w:r w:rsidRPr="00C527EC">
        <w:rPr>
          <w:rFonts w:cs="B Badr" w:hint="cs"/>
          <w:sz w:val="30"/>
          <w:szCs w:val="30"/>
          <w:rtl/>
        </w:rPr>
        <w:t xml:space="preserve"> ابن یعیش </w:t>
      </w:r>
      <w:r w:rsidR="005D0553" w:rsidRPr="00C527EC">
        <w:rPr>
          <w:rFonts w:cs="B Badr" w:hint="cs"/>
          <w:sz w:val="30"/>
          <w:szCs w:val="30"/>
          <w:rtl/>
        </w:rPr>
        <w:t xml:space="preserve"> و</w:t>
      </w:r>
      <w:r w:rsidRPr="00C527EC">
        <w:rPr>
          <w:rFonts w:cs="B Badr" w:hint="cs"/>
          <w:sz w:val="30"/>
          <w:szCs w:val="30"/>
          <w:rtl/>
        </w:rPr>
        <w:t xml:space="preserve"> الرضی الاستراباذی</w:t>
      </w:r>
      <w:r w:rsidR="005D0553" w:rsidRPr="00C527EC">
        <w:rPr>
          <w:rFonts w:cs="B Badr" w:hint="cs"/>
          <w:sz w:val="30"/>
          <w:szCs w:val="30"/>
          <w:rtl/>
        </w:rPr>
        <w:t xml:space="preserve"> می باشند.</w:t>
      </w:r>
      <w:r w:rsidR="006D2AC5">
        <w:rPr>
          <w:rFonts w:cs="B Badr" w:hint="cs"/>
          <w:sz w:val="30"/>
          <w:szCs w:val="30"/>
          <w:rtl/>
        </w:rPr>
        <w:t>(امیل بدیع یعقوب، چهارم، 617)</w:t>
      </w:r>
    </w:p>
    <w:p w14:paraId="7F97331A" w14:textId="19BCE316" w:rsidR="005D0553" w:rsidRPr="00C527EC" w:rsidRDefault="005D0553" w:rsidP="009D7E67">
      <w:pPr>
        <w:rPr>
          <w:rFonts w:cs="B Badr"/>
          <w:b/>
          <w:bCs/>
          <w:sz w:val="30"/>
          <w:szCs w:val="30"/>
          <w:rtl/>
        </w:rPr>
      </w:pPr>
      <w:r w:rsidRPr="00C527EC">
        <w:rPr>
          <w:rFonts w:cs="B Badr" w:hint="cs"/>
          <w:b/>
          <w:bCs/>
          <w:sz w:val="30"/>
          <w:szCs w:val="30"/>
          <w:rtl/>
        </w:rPr>
        <w:t>شرح حالی از برخی علمای مدرسه‌ی بغداد</w:t>
      </w:r>
    </w:p>
    <w:p w14:paraId="34B24580" w14:textId="77777777" w:rsidR="00703F21" w:rsidRDefault="00432DED" w:rsidP="0099582E">
      <w:pPr>
        <w:pStyle w:val="Heading3"/>
        <w:rPr>
          <w:rtl/>
        </w:rPr>
      </w:pPr>
      <w:bookmarkStart w:id="20" w:name="_Toc68767348"/>
      <w:r w:rsidRPr="00C527EC">
        <w:rPr>
          <w:rFonts w:hint="cs"/>
          <w:rtl/>
        </w:rPr>
        <w:t>ابو علی الفارسی</w:t>
      </w:r>
      <w:bookmarkEnd w:id="20"/>
    </w:p>
    <w:p w14:paraId="062E264A" w14:textId="1DD2A28A" w:rsidR="009D7E67" w:rsidRPr="00C527EC" w:rsidRDefault="00432DED" w:rsidP="009D7E67">
      <w:pPr>
        <w:rPr>
          <w:rFonts w:cs="B Badr"/>
          <w:sz w:val="30"/>
          <w:szCs w:val="30"/>
          <w:rtl/>
        </w:rPr>
      </w:pPr>
      <w:r w:rsidRPr="00C527EC">
        <w:rPr>
          <w:rFonts w:cs="B Badr" w:hint="cs"/>
          <w:b/>
          <w:bCs/>
          <w:sz w:val="30"/>
          <w:szCs w:val="30"/>
          <w:rtl/>
        </w:rPr>
        <w:t xml:space="preserve"> </w:t>
      </w:r>
      <w:r w:rsidRPr="00C527EC">
        <w:rPr>
          <w:rFonts w:cs="B Badr" w:hint="cs"/>
          <w:sz w:val="30"/>
          <w:szCs w:val="30"/>
          <w:rtl/>
        </w:rPr>
        <w:t xml:space="preserve"> اهل فسای فارس و معاصر دیالمه است، در سال 288 متولد شد و در 377 درگذشت. برخی او را خاتم نحویین دانسته اند. در تاسیس الشیعه از کتاب (المصباح) سلامة بن عیاض شامی نقل می کند که گفته اند: فتح النحو بفارس و ختم بفارس: یعنی نحو از فارس بوسیله سیبویه آغاز گشت و در فارس با رفتن ابوعلی فارسی پایان یافت. بدیهی است که در این بیان مبالغه به کار رفته است.</w:t>
      </w:r>
      <w:r w:rsidR="00844FBA">
        <w:rPr>
          <w:rFonts w:cs="B Badr" w:hint="cs"/>
          <w:sz w:val="30"/>
          <w:szCs w:val="30"/>
          <w:rtl/>
        </w:rPr>
        <w:t xml:space="preserve">(مرتضی مطهری، دوازدهم، </w:t>
      </w:r>
      <w:r w:rsidRPr="00C527EC">
        <w:rPr>
          <w:rFonts w:cs="B Badr" w:hint="cs"/>
          <w:sz w:val="30"/>
          <w:szCs w:val="30"/>
          <w:rtl/>
        </w:rPr>
        <w:t>513)</w:t>
      </w:r>
    </w:p>
    <w:p w14:paraId="21933EB8" w14:textId="481DA272" w:rsidR="00703F21" w:rsidRPr="00703F21" w:rsidRDefault="00432DED" w:rsidP="0099582E">
      <w:pPr>
        <w:pStyle w:val="Heading3"/>
        <w:bidi w:val="0"/>
        <w:jc w:val="right"/>
        <w:rPr>
          <w:rtl/>
        </w:rPr>
      </w:pPr>
      <w:bookmarkStart w:id="21" w:name="_Toc68767349"/>
      <w:r w:rsidRPr="00703F21">
        <w:rPr>
          <w:rFonts w:hint="cs"/>
          <w:rtl/>
        </w:rPr>
        <w:t>ابن جنی</w:t>
      </w:r>
      <w:bookmarkEnd w:id="21"/>
    </w:p>
    <w:p w14:paraId="5E20DCC3" w14:textId="2B095F21" w:rsidR="00432DED" w:rsidRPr="00C527EC" w:rsidRDefault="00432DED" w:rsidP="00432DED">
      <w:pPr>
        <w:pStyle w:val="NormalWeb"/>
        <w:shd w:val="clear" w:color="auto" w:fill="FFFFFF"/>
        <w:spacing w:before="120" w:beforeAutospacing="0" w:after="120" w:afterAutospacing="0"/>
        <w:jc w:val="right"/>
        <w:rPr>
          <w:rFonts w:ascii="Arial" w:hAnsi="Arial" w:cs="B Badr"/>
          <w:sz w:val="30"/>
          <w:szCs w:val="30"/>
        </w:rPr>
      </w:pPr>
      <w:r w:rsidRPr="00C527EC">
        <w:rPr>
          <w:rFonts w:ascii="Arial" w:hAnsi="Arial" w:cs="B Badr"/>
          <w:sz w:val="30"/>
          <w:szCs w:val="30"/>
          <w:rtl/>
        </w:rPr>
        <w:t>ابوالفتح عثمان بن عبدالله جنى موصلى</w:t>
      </w:r>
      <w:r w:rsidRPr="00C527EC">
        <w:rPr>
          <w:rFonts w:ascii="Calibri" w:hAnsi="Calibri" w:cs="Calibri" w:hint="cs"/>
          <w:sz w:val="30"/>
          <w:szCs w:val="30"/>
          <w:rtl/>
        </w:rPr>
        <w:t> </w:t>
      </w:r>
      <w:r w:rsidRPr="00C527EC">
        <w:rPr>
          <w:rFonts w:ascii="Arial" w:hAnsi="Arial" w:cs="B Badr"/>
          <w:sz w:val="30"/>
          <w:szCs w:val="30"/>
          <w:rtl/>
        </w:rPr>
        <w:t>(321-392ق)، عالم به صرف و نحو، لغت و ادب عرب مى‌باشد.</w:t>
      </w:r>
      <w:r w:rsidR="005D0553" w:rsidRPr="00C527EC">
        <w:rPr>
          <w:rFonts w:ascii="Arial" w:hAnsi="Arial" w:cs="B Badr" w:hint="cs"/>
          <w:sz w:val="30"/>
          <w:szCs w:val="30"/>
          <w:rtl/>
        </w:rPr>
        <w:t xml:space="preserve"> </w:t>
      </w:r>
      <w:r w:rsidRPr="00C527EC">
        <w:rPr>
          <w:rFonts w:ascii="Arial" w:hAnsi="Arial" w:cs="B Badr"/>
          <w:sz w:val="30"/>
          <w:szCs w:val="30"/>
          <w:rtl/>
        </w:rPr>
        <w:t>پدر او برده‌اى رومى از آن سليمان بن فهد ازدى موصلى بود كه «جنى» نام داشت و جنى خود به گفت</w:t>
      </w:r>
      <w:r w:rsidR="005D0553" w:rsidRPr="00C527EC">
        <w:rPr>
          <w:rFonts w:ascii="Arial" w:hAnsi="Arial" w:cs="B Badr" w:hint="cs"/>
          <w:sz w:val="30"/>
          <w:szCs w:val="30"/>
          <w:rtl/>
        </w:rPr>
        <w:t xml:space="preserve">ه سیوطی </w:t>
      </w:r>
      <w:r w:rsidR="005D0553" w:rsidRPr="00C527EC">
        <w:rPr>
          <w:rFonts w:ascii="Arial" w:hAnsi="Arial" w:cs="B Badr"/>
          <w:sz w:val="30"/>
          <w:szCs w:val="30"/>
          <w:rtl/>
        </w:rPr>
        <w:t>معرب گ</w:t>
      </w:r>
      <w:r w:rsidR="005D0553" w:rsidRPr="00C527EC">
        <w:rPr>
          <w:rFonts w:ascii="Arial" w:hAnsi="Arial" w:cs="B Badr" w:hint="cs"/>
          <w:sz w:val="30"/>
          <w:szCs w:val="30"/>
          <w:rtl/>
        </w:rPr>
        <w:t>نی است.</w:t>
      </w:r>
    </w:p>
    <w:p w14:paraId="60CCE997" w14:textId="254B6286" w:rsidR="005C74A6" w:rsidRPr="00C527EC" w:rsidRDefault="00432DED" w:rsidP="005C74A6">
      <w:pPr>
        <w:shd w:val="clear" w:color="auto" w:fill="FFFFFF"/>
        <w:bidi w:val="0"/>
        <w:spacing w:before="120" w:after="120" w:line="240" w:lineRule="auto"/>
        <w:jc w:val="right"/>
        <w:rPr>
          <w:rFonts w:ascii="Arial" w:eastAsia="Times New Roman" w:hAnsi="Arial" w:cs="B Badr"/>
          <w:sz w:val="30"/>
          <w:szCs w:val="30"/>
        </w:rPr>
      </w:pPr>
      <w:r w:rsidRPr="00C527EC">
        <w:rPr>
          <w:rFonts w:ascii="Arial" w:eastAsia="Times New Roman" w:hAnsi="Arial" w:cs="B Badr"/>
          <w:sz w:val="30"/>
          <w:szCs w:val="30"/>
          <w:rtl/>
        </w:rPr>
        <w:t xml:space="preserve">ابن جنى در موصل زاده شد. از دوران كودكى و نوجوانى او اطلاعى در دست نيست. جز اين‌كه در آغاز جوانى، در جامع موصل، به تدريس صرف مشغول بوده است. در آن هنگام، ابوعلى فارسی بر آن ديار گذشت و مدرس جوان را در </w:t>
      </w:r>
      <w:r w:rsidRPr="00C527EC">
        <w:rPr>
          <w:rFonts w:ascii="Arial" w:eastAsia="Times New Roman" w:hAnsi="Arial" w:cs="B Badr"/>
          <w:sz w:val="30"/>
          <w:szCs w:val="30"/>
          <w:rtl/>
        </w:rPr>
        <w:lastRenderedPageBreak/>
        <w:t>مسأله‌اى صرفى آزمود. چون ابن جنى از دادن پاسخ عاجز ماند، در سلك شاگردان ابوعلى درآمد و تا درگذشت استاد، يعنى چهل سال تمام، در سفر و حضر، ملازم او شد. به اعتبار این چهل سال، آغاز آشنايى او و ابوعلى را در 337ق مى‌توان پنداشت</w:t>
      </w:r>
      <w:r w:rsidR="00017207" w:rsidRPr="00C527EC">
        <w:rPr>
          <w:rFonts w:ascii="Arial" w:eastAsia="Times New Roman" w:hAnsi="Arial" w:cs="B Badr" w:hint="cs"/>
          <w:sz w:val="30"/>
          <w:szCs w:val="30"/>
          <w:rtl/>
        </w:rPr>
        <w:t>.</w:t>
      </w:r>
      <w:r w:rsidR="00017207" w:rsidRPr="00C527EC">
        <w:rPr>
          <w:rFonts w:ascii="Arial" w:hAnsi="Arial" w:cs="B Badr"/>
          <w:sz w:val="30"/>
          <w:szCs w:val="30"/>
          <w:shd w:val="clear" w:color="auto" w:fill="FFFFFF"/>
          <w:rtl/>
        </w:rPr>
        <w:t xml:space="preserve"> بى شك ابن جنى مانند استاد خود ابوعلى فارسی به مذهب اعتزال مى‌گراييد. او در بحث از برخى مسائل نحوى مطالبى آورده است كه بر مذهب او دلالت تمام دارد. مؤلفان شيعى او را شيعى مذهب مى‌دانند و ظاهراً چند عامل باعث چنين تصورى </w:t>
      </w:r>
      <w:r w:rsidR="00017207" w:rsidRPr="00C527EC">
        <w:rPr>
          <w:rFonts w:ascii="Arial" w:hAnsi="Arial" w:cs="B Badr" w:hint="cs"/>
          <w:sz w:val="30"/>
          <w:szCs w:val="30"/>
          <w:shd w:val="clear" w:color="auto" w:fill="FFFFFF"/>
          <w:rtl/>
        </w:rPr>
        <w:t>شده است: از جمله آن که وی با شریف رضی  و سید مرتضی بسیار نزدیک بود و نیز بر امام علی و اهل بیت علیهم السلام به روش شیعیان درود می فرستاد.</w:t>
      </w:r>
      <w:r w:rsidR="005C74A6">
        <w:rPr>
          <w:rFonts w:ascii="Arial" w:hAnsi="Arial" w:cs="B Badr" w:hint="cs"/>
          <w:sz w:val="30"/>
          <w:szCs w:val="30"/>
          <w:shd w:val="clear" w:color="auto" w:fill="FFFFFF"/>
          <w:rtl/>
        </w:rPr>
        <w:t>(</w:t>
      </w:r>
      <w:r w:rsidR="005C74A6" w:rsidRPr="005C74A6">
        <w:rPr>
          <w:rFonts w:ascii="Arial" w:eastAsia="Times New Roman" w:hAnsi="Arial" w:cs="B Badr"/>
          <w:sz w:val="24"/>
          <w:szCs w:val="24"/>
          <w:rtl/>
        </w:rPr>
        <w:t xml:space="preserve"> دائرةالمعارف بزرگ اسلامى، جلد سوم، ص25</w:t>
      </w:r>
      <w:r w:rsidR="005C74A6">
        <w:rPr>
          <w:rFonts w:ascii="Arial" w:eastAsia="Times New Roman" w:hAnsi="Arial" w:cs="B Badr" w:hint="cs"/>
          <w:sz w:val="24"/>
          <w:szCs w:val="24"/>
          <w:rtl/>
        </w:rPr>
        <w:t>2)</w:t>
      </w:r>
      <w:r w:rsidR="005C74A6" w:rsidRPr="00C527EC">
        <w:rPr>
          <w:rFonts w:ascii="Arial" w:eastAsia="Times New Roman" w:hAnsi="Arial" w:cs="B Badr"/>
          <w:sz w:val="30"/>
          <w:szCs w:val="30"/>
        </w:rPr>
        <w:t>.</w:t>
      </w:r>
    </w:p>
    <w:p w14:paraId="3AEF955A" w14:textId="0216D00F" w:rsidR="00017207" w:rsidRPr="00C527EC" w:rsidRDefault="00017207" w:rsidP="00017207">
      <w:pPr>
        <w:shd w:val="clear" w:color="auto" w:fill="FFFFFF"/>
        <w:bidi w:val="0"/>
        <w:spacing w:before="120" w:after="120" w:line="240" w:lineRule="auto"/>
        <w:jc w:val="right"/>
        <w:rPr>
          <w:rFonts w:ascii="Arial" w:hAnsi="Arial" w:cs="B Badr"/>
          <w:sz w:val="30"/>
          <w:szCs w:val="30"/>
          <w:shd w:val="clear" w:color="auto" w:fill="FFFFFF"/>
        </w:rPr>
      </w:pPr>
    </w:p>
    <w:p w14:paraId="73F32D83" w14:textId="77777777" w:rsidR="00703F21" w:rsidRPr="00703F21" w:rsidRDefault="00017207" w:rsidP="0099582E">
      <w:pPr>
        <w:pStyle w:val="Heading3"/>
        <w:bidi w:val="0"/>
        <w:jc w:val="right"/>
      </w:pPr>
      <w:bookmarkStart w:id="22" w:name="_Toc68767350"/>
      <w:r w:rsidRPr="00703F21">
        <w:rPr>
          <w:rFonts w:hint="cs"/>
          <w:rtl/>
        </w:rPr>
        <w:t>الرضی الاستراباذی</w:t>
      </w:r>
      <w:bookmarkEnd w:id="22"/>
    </w:p>
    <w:p w14:paraId="4EFB88C9" w14:textId="7EB4AA38" w:rsidR="00017207" w:rsidRPr="00C527EC" w:rsidRDefault="005D0553" w:rsidP="00703F21">
      <w:pPr>
        <w:shd w:val="clear" w:color="auto" w:fill="FFFFFF"/>
        <w:bidi w:val="0"/>
        <w:spacing w:before="120" w:after="120" w:line="240" w:lineRule="auto"/>
        <w:jc w:val="right"/>
        <w:rPr>
          <w:rFonts w:ascii="IRANSans" w:hAnsi="IRANSans" w:cs="B Badr"/>
          <w:sz w:val="30"/>
          <w:szCs w:val="30"/>
          <w:shd w:val="clear" w:color="auto" w:fill="FFFFFF"/>
        </w:rPr>
      </w:pPr>
      <w:r w:rsidRPr="00C527EC">
        <w:rPr>
          <w:rFonts w:ascii="Arial" w:hAnsi="Arial" w:cs="B Badr" w:hint="cs"/>
          <w:sz w:val="30"/>
          <w:szCs w:val="30"/>
          <w:rtl/>
        </w:rPr>
        <w:t xml:space="preserve"> </w:t>
      </w:r>
      <w:r w:rsidR="00017207" w:rsidRPr="00C527EC">
        <w:rPr>
          <w:rFonts w:ascii="IRANSans" w:hAnsi="IRANSans" w:cs="B Badr"/>
          <w:sz w:val="30"/>
          <w:szCs w:val="30"/>
          <w:shd w:val="clear" w:color="auto" w:fill="FFFFFF"/>
          <w:rtl/>
        </w:rPr>
        <w:t>شیخ رضی الدین محمد بن حسن استرآبادی،</w:t>
      </w:r>
      <w:r w:rsidR="00017207" w:rsidRPr="00C527EC">
        <w:rPr>
          <w:rFonts w:ascii="IRANSans" w:hAnsi="IRANSans" w:cs="B Badr" w:hint="cs"/>
          <w:sz w:val="30"/>
          <w:szCs w:val="30"/>
          <w:shd w:val="clear" w:color="auto" w:fill="FFFFFF"/>
          <w:rtl/>
        </w:rPr>
        <w:t xml:space="preserve"> معروف به شیخ رضی و ملقب به  نجم الائمه</w:t>
      </w:r>
      <w:r w:rsidRPr="00C527EC">
        <w:rPr>
          <w:rFonts w:ascii="IRANSans" w:hAnsi="IRANSans" w:cs="B Badr" w:hint="cs"/>
          <w:sz w:val="30"/>
          <w:szCs w:val="30"/>
          <w:shd w:val="clear" w:color="auto" w:fill="FFFFFF"/>
          <w:rtl/>
        </w:rPr>
        <w:t>،</w:t>
      </w:r>
      <w:r w:rsidR="00017207" w:rsidRPr="00C527EC">
        <w:rPr>
          <w:rFonts w:ascii="IRANSans" w:hAnsi="IRANSans" w:cs="B Badr" w:hint="cs"/>
          <w:sz w:val="30"/>
          <w:szCs w:val="30"/>
          <w:shd w:val="clear" w:color="auto" w:fill="FFFFFF"/>
          <w:rtl/>
        </w:rPr>
        <w:t xml:space="preserve"> از مفاخر دانشمندان شیعه در قرن 7 هجری در عرصه ادبیات عرب، صرف و نحو و بلاغت است و به قول علامه خوانساری او از نوادر روزگار و اعجوبه زمان است، کسی که عجم و عرب به او افتخار می کند. شیخ رضی از مردم استرآباد ایران(گرگان کنونی) بوده و در نجف اشرف سکونت داشته است.</w:t>
      </w:r>
    </w:p>
    <w:p w14:paraId="7E377029" w14:textId="5D5CDBCE" w:rsidR="00490269" w:rsidRPr="005C74A6" w:rsidRDefault="004104A7" w:rsidP="005C74A6">
      <w:pPr>
        <w:shd w:val="clear" w:color="auto" w:fill="FFFFFF"/>
        <w:bidi w:val="0"/>
        <w:spacing w:before="120" w:after="120" w:line="240" w:lineRule="auto"/>
        <w:jc w:val="right"/>
        <w:rPr>
          <w:rFonts w:ascii="IRANSans" w:eastAsia="Times New Roman" w:hAnsi="IRANSans" w:cs="Calibri"/>
          <w:sz w:val="30"/>
          <w:szCs w:val="30"/>
        </w:rPr>
      </w:pPr>
      <w:r w:rsidRPr="00C527EC">
        <w:rPr>
          <w:rFonts w:ascii="IRANSans" w:eastAsia="Times New Roman" w:hAnsi="IRANSans" w:cs="B Badr" w:hint="cs"/>
          <w:sz w:val="30"/>
          <w:szCs w:val="30"/>
          <w:rtl/>
        </w:rPr>
        <w:t>شیخ رضی در اواسط سده هفتم هجری می زیسته و آثار گرانقدری از خود به یادگار گذاشته است. دو کتابی که مایه شهرت شیخ رضی شده یکی شرح کافیه و دیگری شرح شافیه است که کتاب کافیه در علم نحو، و شافیه در علم صرف است.</w:t>
      </w:r>
    </w:p>
    <w:p w14:paraId="40387B5C" w14:textId="26378440" w:rsidR="00017207" w:rsidRPr="005C74A6" w:rsidRDefault="004104A7" w:rsidP="005C74A6">
      <w:pPr>
        <w:shd w:val="clear" w:color="auto" w:fill="FFFFFF"/>
        <w:bidi w:val="0"/>
        <w:spacing w:before="120" w:after="120" w:line="240" w:lineRule="auto"/>
        <w:rPr>
          <w:rFonts w:ascii="Arial" w:hAnsi="Arial" w:cs="B Badr"/>
          <w:b/>
          <w:bCs/>
          <w:sz w:val="26"/>
          <w:szCs w:val="26"/>
          <w:shd w:val="clear" w:color="auto" w:fill="FFFFFF"/>
        </w:rPr>
      </w:pPr>
      <w:r w:rsidRPr="005C74A6">
        <w:rPr>
          <w:rFonts w:ascii="IRANSans" w:hAnsi="IRANSans" w:cs="B Badr"/>
          <w:sz w:val="26"/>
          <w:szCs w:val="26"/>
          <w:shd w:val="clear" w:color="auto" w:fill="FFFFFF"/>
        </w:rPr>
        <w:t>http://wiki.ahlolbait.com/</w:t>
      </w:r>
    </w:p>
    <w:p w14:paraId="38EC6D9E" w14:textId="77777777" w:rsidR="00490269" w:rsidRPr="00C527EC" w:rsidRDefault="00490269" w:rsidP="009D7E67">
      <w:pPr>
        <w:rPr>
          <w:rFonts w:cs="B Badr"/>
          <w:b/>
          <w:bCs/>
          <w:sz w:val="30"/>
          <w:szCs w:val="30"/>
          <w:rtl/>
        </w:rPr>
      </w:pPr>
    </w:p>
    <w:p w14:paraId="107B2F5B" w14:textId="61360809" w:rsidR="00017207" w:rsidRPr="00363326" w:rsidRDefault="009D7E67" w:rsidP="0099582E">
      <w:pPr>
        <w:pStyle w:val="Heading2"/>
        <w:rPr>
          <w:rtl/>
        </w:rPr>
      </w:pPr>
      <w:bookmarkStart w:id="23" w:name="_Toc68767351"/>
      <w:r w:rsidRPr="00363326">
        <w:rPr>
          <w:rFonts w:hint="cs"/>
          <w:rtl/>
        </w:rPr>
        <w:t>مدرسه ی آندلس</w:t>
      </w:r>
      <w:bookmarkEnd w:id="23"/>
    </w:p>
    <w:p w14:paraId="40EAF442" w14:textId="2B114F60" w:rsidR="009D7E67" w:rsidRPr="00C527EC" w:rsidRDefault="009D7E67" w:rsidP="009D7E67">
      <w:pPr>
        <w:rPr>
          <w:rFonts w:cs="B Badr"/>
          <w:sz w:val="30"/>
          <w:szCs w:val="30"/>
          <w:rtl/>
        </w:rPr>
      </w:pPr>
      <w:r w:rsidRPr="00C527EC">
        <w:rPr>
          <w:rFonts w:cs="B Badr" w:hint="cs"/>
          <w:sz w:val="30"/>
          <w:szCs w:val="30"/>
          <w:rtl/>
        </w:rPr>
        <w:t xml:space="preserve">پس از </w:t>
      </w:r>
      <w:r w:rsidR="00490269" w:rsidRPr="00C527EC">
        <w:rPr>
          <w:rFonts w:cs="B Badr" w:hint="cs"/>
          <w:sz w:val="30"/>
          <w:szCs w:val="30"/>
          <w:rtl/>
        </w:rPr>
        <w:t xml:space="preserve">ورود </w:t>
      </w:r>
      <w:r w:rsidRPr="00C527EC">
        <w:rPr>
          <w:rFonts w:cs="B Badr" w:hint="cs"/>
          <w:sz w:val="30"/>
          <w:szCs w:val="30"/>
          <w:rtl/>
        </w:rPr>
        <w:t xml:space="preserve"> اسلام </w:t>
      </w:r>
      <w:r w:rsidR="00490269" w:rsidRPr="00C527EC">
        <w:rPr>
          <w:rFonts w:cs="B Badr" w:hint="cs"/>
          <w:sz w:val="30"/>
          <w:szCs w:val="30"/>
          <w:rtl/>
        </w:rPr>
        <w:t xml:space="preserve">به </w:t>
      </w:r>
      <w:r w:rsidRPr="00C527EC">
        <w:rPr>
          <w:rFonts w:cs="B Badr" w:hint="cs"/>
          <w:sz w:val="30"/>
          <w:szCs w:val="30"/>
          <w:rtl/>
        </w:rPr>
        <w:t>آندلس، مردمان آن دیار به تعلیم و تعلّم زبان عربی همت گماردند. در حالیکه مکاتب و مناهج  نحوی در مشرق زمین (بصره ، کوفه، بغداد) شکل گرفته بود. اکثر دانشمندان آندلس از قاریان قرآن بودند. و بسیا</w:t>
      </w:r>
      <w:r w:rsidR="00490269" w:rsidRPr="00C527EC">
        <w:rPr>
          <w:rFonts w:cs="B Badr" w:hint="cs"/>
          <w:sz w:val="30"/>
          <w:szCs w:val="30"/>
          <w:rtl/>
        </w:rPr>
        <w:t>ر</w:t>
      </w:r>
      <w:r w:rsidRPr="00C527EC">
        <w:rPr>
          <w:rFonts w:cs="B Badr" w:hint="cs"/>
          <w:sz w:val="30"/>
          <w:szCs w:val="30"/>
          <w:rtl/>
        </w:rPr>
        <w:t xml:space="preserve">ی از آن ها برای فراگیری قرائات مختلف قرآن کریم به مشرق زمین سفر می کردند و پس از بازگشت به سرزمینشان، اقدام به آموزش </w:t>
      </w:r>
      <w:r w:rsidR="00490269" w:rsidRPr="00C527EC">
        <w:rPr>
          <w:rFonts w:cs="B Badr" w:hint="cs"/>
          <w:sz w:val="30"/>
          <w:szCs w:val="30"/>
          <w:rtl/>
        </w:rPr>
        <w:t>معلومات خود می‌نمودند.</w:t>
      </w:r>
    </w:p>
    <w:p w14:paraId="10A96018" w14:textId="585922E9" w:rsidR="009D7E67" w:rsidRPr="00C527EC" w:rsidRDefault="009D7E67" w:rsidP="009D7E67">
      <w:pPr>
        <w:rPr>
          <w:rFonts w:cs="B Badr"/>
          <w:sz w:val="30"/>
          <w:szCs w:val="30"/>
          <w:rtl/>
        </w:rPr>
      </w:pPr>
      <w:r w:rsidRPr="00C527EC">
        <w:rPr>
          <w:rFonts w:cs="B Badr" w:hint="cs"/>
          <w:sz w:val="30"/>
          <w:szCs w:val="30"/>
          <w:rtl/>
        </w:rPr>
        <w:t xml:space="preserve"> به سبب </w:t>
      </w:r>
      <w:r w:rsidR="00490269" w:rsidRPr="00C527EC">
        <w:rPr>
          <w:rFonts w:cs="B Badr" w:hint="cs"/>
          <w:sz w:val="30"/>
          <w:szCs w:val="30"/>
          <w:rtl/>
        </w:rPr>
        <w:t xml:space="preserve">توجه خاصی که </w:t>
      </w:r>
      <w:r w:rsidRPr="00C527EC">
        <w:rPr>
          <w:rFonts w:cs="B Badr" w:hint="cs"/>
          <w:sz w:val="30"/>
          <w:szCs w:val="30"/>
          <w:rtl/>
        </w:rPr>
        <w:t>به قرائات</w:t>
      </w:r>
      <w:r w:rsidR="00490269" w:rsidRPr="00C527EC">
        <w:rPr>
          <w:rFonts w:cs="B Badr" w:hint="cs"/>
          <w:sz w:val="30"/>
          <w:szCs w:val="30"/>
          <w:rtl/>
        </w:rPr>
        <w:t xml:space="preserve"> قرآن حکیم داشتند</w:t>
      </w:r>
      <w:r w:rsidRPr="00C527EC">
        <w:rPr>
          <w:rFonts w:cs="B Badr" w:hint="cs"/>
          <w:sz w:val="30"/>
          <w:szCs w:val="30"/>
          <w:rtl/>
        </w:rPr>
        <w:t xml:space="preserve">، </w:t>
      </w:r>
      <w:r w:rsidR="00490269" w:rsidRPr="00C527EC">
        <w:rPr>
          <w:rFonts w:cs="B Badr" w:hint="cs"/>
          <w:sz w:val="30"/>
          <w:szCs w:val="30"/>
          <w:rtl/>
        </w:rPr>
        <w:t>به مدرسه‌ی کوفه متمایل شدند</w:t>
      </w:r>
      <w:r w:rsidRPr="00C527EC">
        <w:rPr>
          <w:rFonts w:cs="B Badr" w:hint="cs"/>
          <w:sz w:val="30"/>
          <w:szCs w:val="30"/>
          <w:rtl/>
        </w:rPr>
        <w:t>(همانطور که بیان شد، کوفه بیش</w:t>
      </w:r>
      <w:r w:rsidR="00490269" w:rsidRPr="00C527EC">
        <w:rPr>
          <w:rFonts w:cs="B Badr" w:hint="cs"/>
          <w:sz w:val="30"/>
          <w:szCs w:val="30"/>
          <w:rtl/>
        </w:rPr>
        <w:t xml:space="preserve"> </w:t>
      </w:r>
      <w:r w:rsidRPr="00C527EC">
        <w:rPr>
          <w:rFonts w:cs="B Badr" w:hint="cs"/>
          <w:sz w:val="30"/>
          <w:szCs w:val="30"/>
          <w:rtl/>
        </w:rPr>
        <w:t xml:space="preserve">از بصره به علم قرائات اشتغال داشت). اولین نحوی آندلس به معنای واقعی کلمه، جودی بن عثمان المورودی است که به شرق سفر کرد و در نزد کسائی و فرّا تلمذ کرد. او اولین کسی </w:t>
      </w:r>
      <w:r w:rsidR="00490269" w:rsidRPr="00C527EC">
        <w:rPr>
          <w:rFonts w:cs="B Badr" w:hint="cs"/>
          <w:sz w:val="30"/>
          <w:szCs w:val="30"/>
          <w:rtl/>
        </w:rPr>
        <w:t xml:space="preserve">است </w:t>
      </w:r>
      <w:r w:rsidRPr="00C527EC">
        <w:rPr>
          <w:rFonts w:cs="B Badr" w:hint="cs"/>
          <w:sz w:val="30"/>
          <w:szCs w:val="30"/>
          <w:rtl/>
        </w:rPr>
        <w:t xml:space="preserve">که کتاب های کوفیین را به آندلس وارد کرد. هر چند در ابتدا عنایت علمای آندلس به کوفه بود اما </w:t>
      </w:r>
      <w:r w:rsidR="00490269" w:rsidRPr="00C527EC">
        <w:rPr>
          <w:rFonts w:cs="B Badr" w:hint="cs"/>
          <w:sz w:val="30"/>
          <w:szCs w:val="30"/>
          <w:rtl/>
        </w:rPr>
        <w:t>مدت زیادی نگذشته بود</w:t>
      </w:r>
      <w:r w:rsidRPr="00C527EC">
        <w:rPr>
          <w:rFonts w:cs="B Badr" w:hint="cs"/>
          <w:sz w:val="30"/>
          <w:szCs w:val="30"/>
          <w:rtl/>
        </w:rPr>
        <w:t xml:space="preserve"> که به نحو بصری گرایش پیدا کردند و الکتاب </w:t>
      </w:r>
      <w:r w:rsidRPr="00C527EC">
        <w:rPr>
          <w:rFonts w:cs="B Badr" w:hint="cs"/>
          <w:sz w:val="30"/>
          <w:szCs w:val="30"/>
          <w:rtl/>
        </w:rPr>
        <w:lastRenderedPageBreak/>
        <w:t xml:space="preserve">سیبوِیه در میان آن ها جایگاه مهمی پیدا کرد. علمای آندلس به مثابه بغدادیون، </w:t>
      </w:r>
      <w:r w:rsidR="00490269" w:rsidRPr="00C527EC">
        <w:rPr>
          <w:rFonts w:cs="B Badr" w:hint="cs"/>
          <w:sz w:val="30"/>
          <w:szCs w:val="30"/>
          <w:rtl/>
        </w:rPr>
        <w:t>از هر یک از مدارس کوفه و بصره، آرای مناسب تر را اختیار می کردند</w:t>
      </w:r>
      <w:r w:rsidRPr="00C527EC">
        <w:rPr>
          <w:rFonts w:cs="B Badr" w:hint="cs"/>
          <w:sz w:val="30"/>
          <w:szCs w:val="30"/>
          <w:rtl/>
        </w:rPr>
        <w:t>، مضافاً بر اینکه از آرای بغدادیون نیز استفاده کردند(خاصة از ابی علی فارسی و ابن جنی) و از حیث افزایش تعلیلات پا به پای بغدادیون حرکت کردند(جز ابن مضا قرطبی)</w:t>
      </w:r>
    </w:p>
    <w:p w14:paraId="4CD84392" w14:textId="1C00E517" w:rsidR="009D7E67" w:rsidRPr="00C527EC" w:rsidRDefault="009D7E67" w:rsidP="009D7E67">
      <w:pPr>
        <w:rPr>
          <w:rFonts w:cs="B Badr"/>
          <w:sz w:val="30"/>
          <w:szCs w:val="30"/>
          <w:rtl/>
        </w:rPr>
      </w:pPr>
      <w:r w:rsidRPr="00C527EC">
        <w:rPr>
          <w:rFonts w:cs="B Badr" w:hint="cs"/>
          <w:sz w:val="30"/>
          <w:szCs w:val="30"/>
          <w:rtl/>
        </w:rPr>
        <w:t>از مهم ترین نحویون اندلس محمد بن یحیی الرباحی</w:t>
      </w:r>
      <w:r w:rsidR="00490269" w:rsidRPr="00C527EC">
        <w:rPr>
          <w:rFonts w:cs="B Badr" w:hint="cs"/>
          <w:sz w:val="30"/>
          <w:szCs w:val="30"/>
          <w:rtl/>
        </w:rPr>
        <w:t xml:space="preserve">، </w:t>
      </w:r>
      <w:r w:rsidRPr="00C527EC">
        <w:rPr>
          <w:rFonts w:cs="B Badr" w:hint="cs"/>
          <w:sz w:val="30"/>
          <w:szCs w:val="30"/>
          <w:rtl/>
        </w:rPr>
        <w:t>ابوبکر محمد الزبیدی(صاحب کتاب ، طبقات السید البطلیوسی)  و ابن الطراوة و ابن مضاء القرطبی و ابن خروف و ابن هشام الخضروای و ابن عصفور و ابن مالک صاحب الالفیة المشهورة</w:t>
      </w:r>
      <w:r w:rsidR="00490269" w:rsidRPr="00C527EC">
        <w:rPr>
          <w:rFonts w:cs="B Badr" w:hint="cs"/>
          <w:sz w:val="30"/>
          <w:szCs w:val="30"/>
          <w:rtl/>
        </w:rPr>
        <w:t>.</w:t>
      </w:r>
      <w:r w:rsidR="006D2AC5">
        <w:rPr>
          <w:rFonts w:cs="B Badr" w:hint="cs"/>
          <w:sz w:val="30"/>
          <w:szCs w:val="30"/>
          <w:rtl/>
        </w:rPr>
        <w:t>(امیل بدیع یعقوب، چهارم، 615)</w:t>
      </w:r>
    </w:p>
    <w:p w14:paraId="2B78400D" w14:textId="77777777" w:rsidR="00703F21" w:rsidRPr="00A21AEC" w:rsidRDefault="004104A7" w:rsidP="0099582E">
      <w:pPr>
        <w:pStyle w:val="Heading3"/>
        <w:rPr>
          <w:rStyle w:val="Strong"/>
          <w:rFonts w:ascii="Tahoma" w:hAnsi="Tahoma" w:cs="B Badr"/>
          <w:b w:val="0"/>
          <w:bCs w:val="0"/>
          <w:sz w:val="30"/>
          <w:szCs w:val="30"/>
          <w:shd w:val="clear" w:color="auto" w:fill="FFFFFF"/>
          <w:rtl/>
        </w:rPr>
      </w:pPr>
      <w:bookmarkStart w:id="24" w:name="_Toc68767352"/>
      <w:r w:rsidRPr="00A21AEC">
        <w:rPr>
          <w:rStyle w:val="Strong"/>
          <w:rFonts w:ascii="Tahoma" w:hAnsi="Tahoma" w:cs="B Badr"/>
          <w:b w:val="0"/>
          <w:bCs w:val="0"/>
          <w:sz w:val="30"/>
          <w:szCs w:val="30"/>
          <w:shd w:val="clear" w:color="auto" w:fill="FFFFFF"/>
          <w:rtl/>
        </w:rPr>
        <w:t>اِبْنِ مالِك</w:t>
      </w:r>
      <w:bookmarkEnd w:id="24"/>
    </w:p>
    <w:p w14:paraId="4A203527" w14:textId="3E57056F" w:rsidR="000254BA" w:rsidRPr="00C527EC" w:rsidRDefault="004104A7" w:rsidP="009D7E67">
      <w:pPr>
        <w:tabs>
          <w:tab w:val="left" w:pos="4039"/>
        </w:tabs>
        <w:rPr>
          <w:rFonts w:cs="B Badr"/>
          <w:sz w:val="30"/>
          <w:szCs w:val="30"/>
          <w:rtl/>
        </w:rPr>
      </w:pPr>
      <w:r w:rsidRPr="00C527EC">
        <w:rPr>
          <w:rFonts w:ascii="Calibri" w:hAnsi="Calibri" w:cs="Calibri" w:hint="cs"/>
          <w:sz w:val="30"/>
          <w:szCs w:val="30"/>
          <w:shd w:val="clear" w:color="auto" w:fill="FFFFFF"/>
          <w:rtl/>
        </w:rPr>
        <w:t> </w:t>
      </w:r>
      <w:r w:rsidRPr="00C527EC">
        <w:rPr>
          <w:rFonts w:ascii="Tahoma" w:hAnsi="Tahoma" w:cs="B Badr"/>
          <w:sz w:val="30"/>
          <w:szCs w:val="30"/>
          <w:shd w:val="clear" w:color="auto" w:fill="FFFFFF"/>
          <w:rtl/>
        </w:rPr>
        <w:t>ابوعبدالله جمال‌الدين محمد بن عبدالله بن مالك طائی جَيّانی (ح ۶۰۰-۶۷۲ق / ۱۲۰۴-۱۲۷۳م)، نحوی، لغوی، اديب و ناظم عصر موحدون در اندلس و اواخر عصر ايوبيان و اوايل عصر مماليك در مصر. وی از قبيلۀ طی برخاسته بود كه پس از فتح اسلامی، به اندلس كوچيده و در حوالی قُرطُبه، اشبيليه و مرسيه متوطن شده بودند</w:t>
      </w:r>
      <w:r w:rsidR="00490269" w:rsidRPr="00C527EC">
        <w:rPr>
          <w:rFonts w:ascii="Tahoma" w:hAnsi="Tahoma" w:cs="B Badr" w:hint="cs"/>
          <w:sz w:val="30"/>
          <w:szCs w:val="30"/>
          <w:shd w:val="clear" w:color="auto" w:fill="FFFFFF"/>
          <w:rtl/>
        </w:rPr>
        <w:t>.</w:t>
      </w:r>
      <w:r w:rsidRPr="00C527EC">
        <w:rPr>
          <w:rFonts w:ascii="Tahoma" w:hAnsi="Tahoma" w:cs="B Badr"/>
          <w:sz w:val="30"/>
          <w:szCs w:val="30"/>
        </w:rPr>
        <w:br/>
      </w:r>
      <w:r w:rsidRPr="00C527EC">
        <w:rPr>
          <w:rFonts w:ascii="Tahoma" w:hAnsi="Tahoma" w:cs="B Badr"/>
          <w:sz w:val="30"/>
          <w:szCs w:val="30"/>
          <w:shd w:val="clear" w:color="auto" w:fill="FFFFFF"/>
          <w:rtl/>
        </w:rPr>
        <w:t>با اينكه دربارۀ وی اطلاعات نسبتاً فراوانی در دست است، هنوز گوشه‌هايی از زندگی او بر ما پوشيده است، ازجمله از دوران كوتاه زندگی او در اندلس اطلاع چندانی نداريم و نيز از افراد خاندان او جز فرزندش، بدرالدين، معروف به ابن ناظم، اطلاعی در دست نيست. ابن مالك در يكی از بحرانی‌ترين دورانهای تاريخ اندلس در جيّان زاده شد و به همين جهت علاوه بر طائی نسبت جيانی نيز يافت</w:t>
      </w:r>
      <w:r w:rsidR="00490269" w:rsidRPr="00C527EC">
        <w:rPr>
          <w:rFonts w:ascii="Tahoma" w:hAnsi="Tahoma" w:cs="B Badr" w:hint="cs"/>
          <w:sz w:val="30"/>
          <w:szCs w:val="30"/>
          <w:shd w:val="clear" w:color="auto" w:fill="FFFFFF"/>
          <w:rtl/>
        </w:rPr>
        <w:t>.</w:t>
      </w:r>
      <w:r w:rsidRPr="00C527EC">
        <w:rPr>
          <w:rFonts w:ascii="Tahoma" w:hAnsi="Tahoma" w:cs="B Badr"/>
          <w:sz w:val="30"/>
          <w:szCs w:val="30"/>
          <w:shd w:val="clear" w:color="auto" w:fill="FFFFFF"/>
          <w:rtl/>
        </w:rPr>
        <w:t xml:space="preserve"> قرائت</w:t>
      </w:r>
      <w:r w:rsidRPr="00C527EC">
        <w:rPr>
          <w:rFonts w:ascii="Calibri" w:hAnsi="Calibri" w:cs="Calibri" w:hint="cs"/>
          <w:sz w:val="30"/>
          <w:szCs w:val="30"/>
          <w:shd w:val="clear" w:color="auto" w:fill="FFFFFF"/>
          <w:rtl/>
        </w:rPr>
        <w:t> </w:t>
      </w:r>
      <w:r w:rsidRPr="00C527EC">
        <w:rPr>
          <w:rStyle w:val="Emphasis"/>
          <w:rFonts w:ascii="Tahoma" w:hAnsi="Tahoma" w:cs="B Badr"/>
          <w:sz w:val="30"/>
          <w:szCs w:val="30"/>
          <w:shd w:val="clear" w:color="auto" w:fill="FFFFFF"/>
          <w:rtl/>
        </w:rPr>
        <w:t>قرآن</w:t>
      </w:r>
      <w:r w:rsidRPr="00C527EC">
        <w:rPr>
          <w:rStyle w:val="Emphasis"/>
          <w:rFonts w:ascii="Calibri" w:hAnsi="Calibri" w:cs="Calibri" w:hint="cs"/>
          <w:sz w:val="30"/>
          <w:szCs w:val="30"/>
          <w:shd w:val="clear" w:color="auto" w:fill="FFFFFF"/>
          <w:rtl/>
        </w:rPr>
        <w:t> </w:t>
      </w:r>
      <w:r w:rsidRPr="00C527EC">
        <w:rPr>
          <w:rFonts w:ascii="Tahoma" w:hAnsi="Tahoma" w:cs="B Badr"/>
          <w:sz w:val="30"/>
          <w:szCs w:val="30"/>
          <w:shd w:val="clear" w:color="auto" w:fill="FFFFFF"/>
          <w:rtl/>
        </w:rPr>
        <w:t xml:space="preserve">و نحو را در جيان نزد ثابت بن خيار فراگرفت. مدت كوتاهی نيز از محضر ابوعلی شلوبين بهره برد </w:t>
      </w:r>
      <w:r w:rsidR="00490269" w:rsidRPr="00C527EC">
        <w:rPr>
          <w:rFonts w:ascii="Tahoma" w:hAnsi="Tahoma" w:cs="B Badr" w:hint="cs"/>
          <w:sz w:val="30"/>
          <w:szCs w:val="30"/>
          <w:shd w:val="clear" w:color="auto" w:fill="FFFFFF"/>
          <w:rtl/>
        </w:rPr>
        <w:t>.</w:t>
      </w:r>
      <w:r w:rsidRPr="00C527EC">
        <w:rPr>
          <w:rFonts w:ascii="Tahoma" w:hAnsi="Tahoma" w:cs="B Badr"/>
          <w:sz w:val="30"/>
          <w:szCs w:val="30"/>
          <w:shd w:val="clear" w:color="auto" w:fill="FFFFFF"/>
          <w:rtl/>
        </w:rPr>
        <w:t>در جوانی راه مشرق پيش گرفت و به مصر رفت</w:t>
      </w:r>
      <w:r w:rsidR="00490269" w:rsidRPr="00C527EC">
        <w:rPr>
          <w:rFonts w:ascii="Tahoma" w:hAnsi="Tahoma" w:cs="B Badr" w:hint="cs"/>
          <w:sz w:val="30"/>
          <w:szCs w:val="30"/>
          <w:shd w:val="clear" w:color="auto" w:fill="FFFFFF"/>
          <w:rtl/>
        </w:rPr>
        <w:t>.</w:t>
      </w:r>
      <w:r w:rsidRPr="00C527EC">
        <w:rPr>
          <w:rFonts w:ascii="Tahoma" w:hAnsi="Tahoma" w:cs="B Badr"/>
          <w:sz w:val="30"/>
          <w:szCs w:val="30"/>
          <w:shd w:val="clear" w:color="auto" w:fill="FFFFFF"/>
          <w:rtl/>
        </w:rPr>
        <w:t xml:space="preserve"> از ميان تمام منابع تنها ملوی گفته است كه وی مدتی در قاهره عهده‌دار منصب قضا بوده، اما بعيد به نظر می‌رسد كه وی در اين دوره از زندگی به چنين مقامی دست يافته باشد. در هر حال احتمال می‌رود كه آشفتگيها و بحرانهای سياسی اواخر حكومت موحدون كه شيرازۀ امور اندلس را از هم پاشيده و عرصه را بر مردم تنگ كرده بود يكی از عوامل مهاجرت او بوده باشد. در آن روزگار مشرق زمين نيز اوضاع و احوال مناسب‌تری نداشت، جنگهای صليبی و هجوم تاتارها از يك سو و برخوردهای داخلی و اختلافات بين فرزندان صلاح‌الدين ايوبی بر سر تقسيم حكومت از ديگر سو، امنيت و آسايش از مردم ربوده بود</w:t>
      </w:r>
      <w:r w:rsidR="00490269" w:rsidRPr="00C527EC">
        <w:rPr>
          <w:rFonts w:ascii="Tahoma" w:hAnsi="Tahoma" w:cs="B Badr" w:hint="cs"/>
          <w:sz w:val="30"/>
          <w:szCs w:val="30"/>
          <w:shd w:val="clear" w:color="auto" w:fill="FFFFFF"/>
          <w:rtl/>
        </w:rPr>
        <w:t xml:space="preserve">. </w:t>
      </w:r>
      <w:r w:rsidRPr="00C527EC">
        <w:rPr>
          <w:rFonts w:ascii="Tahoma" w:hAnsi="Tahoma" w:cs="B Badr"/>
          <w:sz w:val="30"/>
          <w:szCs w:val="30"/>
          <w:shd w:val="clear" w:color="auto" w:fill="FFFFFF"/>
          <w:rtl/>
        </w:rPr>
        <w:t>احتمالاً از همين روی ابن مالك جوان، مصر را برای تكميل دانش خود و كسب مدارج علمی، مناسب نيافت و عازم حجاز شد و از آنجا راه شام را در پيش گرفت و در دمشق رحل اقامت افكند</w:t>
      </w:r>
      <w:r w:rsidR="00490269" w:rsidRPr="00C527EC">
        <w:rPr>
          <w:rFonts w:ascii="Tahoma" w:hAnsi="Tahoma" w:cs="B Badr" w:hint="cs"/>
          <w:sz w:val="30"/>
          <w:szCs w:val="30"/>
          <w:shd w:val="clear" w:color="auto" w:fill="FFFFFF"/>
          <w:rtl/>
        </w:rPr>
        <w:t xml:space="preserve">. </w:t>
      </w:r>
      <w:r w:rsidRPr="00C527EC">
        <w:rPr>
          <w:rFonts w:ascii="Tahoma" w:hAnsi="Tahoma" w:cs="B Badr"/>
          <w:sz w:val="30"/>
          <w:szCs w:val="30"/>
          <w:shd w:val="clear" w:color="auto" w:fill="FFFFFF"/>
          <w:rtl/>
        </w:rPr>
        <w:t xml:space="preserve">او كه ظاهراً سخت تحت تأثير شرق قرار گرفته بود، مذهب خود را كه قبل از مهاجرت مانند بيشتر اهالی اندلس مالكی بود، به شافعی تغيير داد. شايد سبب اين امر آن باشد كه وی از همان ابتدا قصد ماندن در شرق را داشته است، گرچه برخی برآنند كه پذيرفتن مذهب شافعی ضرورتی </w:t>
      </w:r>
      <w:r w:rsidRPr="00C527EC">
        <w:rPr>
          <w:rFonts w:ascii="Tahoma" w:hAnsi="Tahoma" w:cs="B Badr"/>
          <w:sz w:val="30"/>
          <w:szCs w:val="30"/>
          <w:shd w:val="clear" w:color="auto" w:fill="FFFFFF"/>
          <w:rtl/>
        </w:rPr>
        <w:lastRenderedPageBreak/>
        <w:t>بوده كه جوّ حاكم بر مدارس عادليه و سلطانيه اقتضا می‌كرده است</w:t>
      </w:r>
      <w:r w:rsidR="00490269" w:rsidRPr="00C527EC">
        <w:rPr>
          <w:rFonts w:ascii="Tahoma" w:hAnsi="Tahoma" w:cs="B Badr" w:hint="cs"/>
          <w:sz w:val="30"/>
          <w:szCs w:val="30"/>
          <w:shd w:val="clear" w:color="auto" w:fill="FFFFFF"/>
          <w:rtl/>
        </w:rPr>
        <w:t xml:space="preserve">. </w:t>
      </w:r>
      <w:r w:rsidRPr="00C527EC">
        <w:rPr>
          <w:rFonts w:ascii="Tahoma" w:hAnsi="Tahoma" w:cs="B Badr"/>
          <w:sz w:val="30"/>
          <w:szCs w:val="30"/>
          <w:shd w:val="clear" w:color="auto" w:fill="FFFFFF"/>
          <w:rtl/>
        </w:rPr>
        <w:t>وی در دمشق نزد چند تن از مشاهير به ادامۀ تحصيل و تكميل دانش خود پرداخت، سپس راهی حلب شد و در آنجا با اهل علم از جمله ابن عمرون همنشين گشت و از محضر درس استادان و دانشمندانی چون ابن يعيش (ه‍ م) نيز بهره برد و ضمن آن در مدرسۀ سلطانيه به تعليم و تدريس نحو و قرائات پرداخت</w:t>
      </w:r>
      <w:r w:rsidR="00490269" w:rsidRPr="00C527EC">
        <w:rPr>
          <w:rFonts w:ascii="Tahoma" w:hAnsi="Tahoma" w:cs="B Badr" w:hint="cs"/>
          <w:sz w:val="30"/>
          <w:szCs w:val="30"/>
          <w:shd w:val="clear" w:color="auto" w:fill="FFFFFF"/>
          <w:rtl/>
        </w:rPr>
        <w:t xml:space="preserve">. </w:t>
      </w:r>
      <w:r w:rsidRPr="00C527EC">
        <w:rPr>
          <w:rFonts w:ascii="Tahoma" w:hAnsi="Tahoma" w:cs="B Badr"/>
          <w:sz w:val="30"/>
          <w:szCs w:val="30"/>
          <w:shd w:val="clear" w:color="auto" w:fill="FFFFFF"/>
          <w:rtl/>
        </w:rPr>
        <w:t>وی پس از طی مدارج علمی، تلاش خود را صرف زبان و نحو عربی كرد و تدريس را پيشۀ خود ساخت و در كنار آن به تأليف نيز روی آورد. به زودی آوازه‌ای بلند يافت و بر همگنان پيشی جست. مدتی را نيز در حماه به سر برد و در آنجا هم به تدريس و تأليف پرداخت و كتاب الخلاصة را نوشت، سپس به دمشق بازگشت و امامت مسجد، و پس از ابوشامه، كرسی استادی در مدرسۀ عادليه را كه تبحر در قرائات و نحو از شروط آن بود، برعهده گرفت</w:t>
      </w:r>
      <w:r w:rsidR="00490269" w:rsidRPr="00C527EC">
        <w:rPr>
          <w:rFonts w:ascii="Tahoma" w:hAnsi="Tahoma" w:cs="B Badr" w:hint="cs"/>
          <w:sz w:val="30"/>
          <w:szCs w:val="30"/>
          <w:shd w:val="clear" w:color="auto" w:fill="FFFFFF"/>
          <w:rtl/>
        </w:rPr>
        <w:t>.</w:t>
      </w:r>
      <w:r w:rsidRPr="00C527EC">
        <w:rPr>
          <w:rFonts w:ascii="Tahoma" w:hAnsi="Tahoma" w:cs="B Badr"/>
          <w:sz w:val="30"/>
          <w:szCs w:val="30"/>
        </w:rPr>
        <w:br/>
      </w:r>
      <w:r w:rsidRPr="00C527EC">
        <w:rPr>
          <w:rFonts w:ascii="Tahoma" w:hAnsi="Tahoma" w:cs="B Badr"/>
          <w:sz w:val="30"/>
          <w:szCs w:val="30"/>
          <w:shd w:val="clear" w:color="auto" w:fill="FFFFFF"/>
          <w:rtl/>
        </w:rPr>
        <w:t>ازجمله شاگردان او می‌توان پسرش بدرالدين محمد (ابن ناظم)، ابن جماعة، ابن عطار، ابن نحاس، ابن منجی، ابوبكر بن جعوان، ابوبكر بن يعقوب و نيز هبةالله بن ابراهيم بارزی را كه از كودكی در خدمت وی بوده، نام برد. علاوه بر اينان ابوبكر مزی، ابوعبدالله صيرفی و شهاب‌الدين ابن غانم نيز از او روايت كرده‌اند</w:t>
      </w:r>
      <w:r w:rsidR="00490269" w:rsidRPr="00C527EC">
        <w:rPr>
          <w:rFonts w:ascii="Tahoma" w:hAnsi="Tahoma" w:cs="B Badr" w:hint="cs"/>
          <w:sz w:val="30"/>
          <w:szCs w:val="30"/>
          <w:shd w:val="clear" w:color="auto" w:fill="FFFFFF"/>
          <w:rtl/>
        </w:rPr>
        <w:t>.</w:t>
      </w:r>
      <w:r w:rsidRPr="00C527EC">
        <w:rPr>
          <w:rFonts w:ascii="Tahoma" w:hAnsi="Tahoma" w:cs="B Badr"/>
          <w:sz w:val="30"/>
          <w:szCs w:val="30"/>
        </w:rPr>
        <w:br/>
      </w:r>
      <w:r w:rsidRPr="00C527EC">
        <w:rPr>
          <w:rFonts w:ascii="Tahoma" w:hAnsi="Tahoma" w:cs="B Badr"/>
          <w:sz w:val="30"/>
          <w:szCs w:val="30"/>
          <w:shd w:val="clear" w:color="auto" w:fill="FFFFFF"/>
          <w:rtl/>
        </w:rPr>
        <w:t>ابن مالك در دمشق درگذشت و در دامنۀ كوه قاسيون به خاك سپرده شد</w:t>
      </w:r>
      <w:r w:rsidRPr="005C74A6">
        <w:rPr>
          <w:rFonts w:ascii="Tahoma" w:hAnsi="Tahoma" w:cs="B Badr" w:hint="cs"/>
          <w:sz w:val="26"/>
          <w:szCs w:val="26"/>
          <w:shd w:val="clear" w:color="auto" w:fill="FFFFFF"/>
          <w:rtl/>
        </w:rPr>
        <w:t xml:space="preserve">(دائرة المعارف بزرگ اسلامی ج 4 </w:t>
      </w:r>
      <w:r w:rsidRPr="005C74A6">
        <w:rPr>
          <w:rFonts w:ascii="Arial" w:hAnsi="Arial" w:cs="Arial" w:hint="cs"/>
          <w:sz w:val="26"/>
          <w:szCs w:val="26"/>
          <w:shd w:val="clear" w:color="auto" w:fill="FFFFFF"/>
          <w:rtl/>
        </w:rPr>
        <w:t>–</w:t>
      </w:r>
      <w:r w:rsidR="005C74A6" w:rsidRPr="005C74A6">
        <w:rPr>
          <w:rFonts w:ascii="Tahoma" w:hAnsi="Tahoma" w:cs="B Badr" w:hint="cs"/>
          <w:sz w:val="26"/>
          <w:szCs w:val="26"/>
          <w:shd w:val="clear" w:color="auto" w:fill="FFFFFF"/>
          <w:rtl/>
        </w:rPr>
        <w:t xml:space="preserve"> مقاله‌ی</w:t>
      </w:r>
      <w:r w:rsidRPr="005C74A6">
        <w:rPr>
          <w:rFonts w:ascii="Tahoma" w:hAnsi="Tahoma" w:cs="B Badr" w:hint="cs"/>
          <w:sz w:val="26"/>
          <w:szCs w:val="26"/>
          <w:shd w:val="clear" w:color="auto" w:fill="FFFFFF"/>
          <w:rtl/>
        </w:rPr>
        <w:t xml:space="preserve"> عنایت الله فاتحی نژاد)</w:t>
      </w:r>
    </w:p>
    <w:p w14:paraId="3B107806" w14:textId="7C42B9EF" w:rsidR="000254BA" w:rsidRDefault="000254BA" w:rsidP="000254BA">
      <w:pPr>
        <w:rPr>
          <w:rFonts w:cs="B Badr"/>
          <w:sz w:val="30"/>
          <w:szCs w:val="30"/>
          <w:rtl/>
        </w:rPr>
      </w:pPr>
    </w:p>
    <w:p w14:paraId="26E3FA6A" w14:textId="130A8043" w:rsidR="00703F21" w:rsidRDefault="00703F21" w:rsidP="000254BA">
      <w:pPr>
        <w:rPr>
          <w:rFonts w:cs="B Badr"/>
          <w:sz w:val="30"/>
          <w:szCs w:val="30"/>
          <w:rtl/>
        </w:rPr>
      </w:pPr>
    </w:p>
    <w:p w14:paraId="14E75652" w14:textId="77777777" w:rsidR="00703F21" w:rsidRPr="00703F21" w:rsidRDefault="00703F21" w:rsidP="000254BA">
      <w:pPr>
        <w:rPr>
          <w:rFonts w:cs="B Badr"/>
          <w:sz w:val="30"/>
          <w:szCs w:val="30"/>
          <w:rtl/>
        </w:rPr>
      </w:pPr>
    </w:p>
    <w:p w14:paraId="5541E5B0" w14:textId="0A7EA306" w:rsidR="00822066" w:rsidRDefault="0099582E" w:rsidP="0099582E">
      <w:pPr>
        <w:pStyle w:val="Heading2"/>
        <w:rPr>
          <w:rFonts w:hint="cs"/>
          <w:rtl/>
        </w:rPr>
      </w:pPr>
      <w:bookmarkStart w:id="25" w:name="_Toc68767353"/>
      <w:r>
        <w:rPr>
          <w:rFonts w:hint="cs"/>
          <w:rtl/>
        </w:rPr>
        <w:t>کتابنامه</w:t>
      </w:r>
      <w:bookmarkEnd w:id="25"/>
    </w:p>
    <w:p w14:paraId="5C7461EF" w14:textId="7AC37B9A" w:rsidR="00822066" w:rsidRPr="00C527EC" w:rsidRDefault="00822066" w:rsidP="00822066">
      <w:pPr>
        <w:pStyle w:val="ListParagraph"/>
        <w:numPr>
          <w:ilvl w:val="1"/>
          <w:numId w:val="9"/>
        </w:numPr>
        <w:rPr>
          <w:rFonts w:cs="B Badr"/>
          <w:sz w:val="30"/>
          <w:szCs w:val="30"/>
        </w:rPr>
      </w:pPr>
      <w:r w:rsidRPr="00C527EC">
        <w:rPr>
          <w:rFonts w:cs="B Badr" w:hint="cs"/>
          <w:sz w:val="30"/>
          <w:szCs w:val="30"/>
          <w:rtl/>
        </w:rPr>
        <w:t xml:space="preserve">جمالی، مهدی، </w:t>
      </w:r>
      <w:r w:rsidRPr="00C527EC">
        <w:rPr>
          <w:rFonts w:cs="B Badr" w:hint="cs"/>
          <w:b/>
          <w:bCs/>
          <w:sz w:val="30"/>
          <w:szCs w:val="30"/>
          <w:rtl/>
        </w:rPr>
        <w:t>اصول نحو</w:t>
      </w:r>
      <w:r w:rsidRPr="00C527EC">
        <w:rPr>
          <w:rFonts w:cs="B Badr" w:hint="cs"/>
          <w:sz w:val="30"/>
          <w:szCs w:val="30"/>
          <w:rtl/>
        </w:rPr>
        <w:t>، شمیم قلم، اول، 1390</w:t>
      </w:r>
    </w:p>
    <w:p w14:paraId="17F60BF5" w14:textId="77777777" w:rsidR="00822066" w:rsidRPr="00C527EC" w:rsidRDefault="00822066" w:rsidP="00822066">
      <w:pPr>
        <w:pStyle w:val="ListParagraph"/>
        <w:numPr>
          <w:ilvl w:val="1"/>
          <w:numId w:val="9"/>
        </w:numPr>
        <w:rPr>
          <w:rFonts w:cs="B Badr"/>
          <w:sz w:val="30"/>
          <w:szCs w:val="30"/>
        </w:rPr>
      </w:pPr>
      <w:r w:rsidRPr="00C527EC">
        <w:rPr>
          <w:rFonts w:cs="B Badr" w:hint="cs"/>
          <w:sz w:val="30"/>
          <w:szCs w:val="30"/>
          <w:rtl/>
        </w:rPr>
        <w:t xml:space="preserve">یعقوب، امیل بدیع، </w:t>
      </w:r>
      <w:r w:rsidRPr="00C527EC">
        <w:rPr>
          <w:rFonts w:cs="B Badr" w:hint="cs"/>
          <w:b/>
          <w:bCs/>
          <w:sz w:val="30"/>
          <w:szCs w:val="30"/>
          <w:rtl/>
        </w:rPr>
        <w:t xml:space="preserve">موسوعة النحو و الصرف و الاعراب، </w:t>
      </w:r>
    </w:p>
    <w:p w14:paraId="7EC5D236" w14:textId="76D50F9D" w:rsidR="00822066" w:rsidRDefault="00822066" w:rsidP="00822066">
      <w:pPr>
        <w:pStyle w:val="ListParagraph"/>
        <w:numPr>
          <w:ilvl w:val="1"/>
          <w:numId w:val="9"/>
        </w:numPr>
        <w:rPr>
          <w:rFonts w:cs="B Badr"/>
          <w:sz w:val="30"/>
          <w:szCs w:val="30"/>
        </w:rPr>
      </w:pPr>
      <w:r w:rsidRPr="00C527EC">
        <w:rPr>
          <w:rFonts w:cs="B Badr" w:hint="cs"/>
          <w:sz w:val="30"/>
          <w:szCs w:val="30"/>
          <w:rtl/>
        </w:rPr>
        <w:t xml:space="preserve">مطهری، مرتضی، </w:t>
      </w:r>
      <w:r w:rsidRPr="00C527EC">
        <w:rPr>
          <w:rFonts w:cs="B Badr" w:hint="cs"/>
          <w:b/>
          <w:bCs/>
          <w:sz w:val="30"/>
          <w:szCs w:val="30"/>
          <w:rtl/>
        </w:rPr>
        <w:t xml:space="preserve">خدمات متقابل اسلام و ایران، </w:t>
      </w:r>
      <w:r w:rsidRPr="00C527EC">
        <w:rPr>
          <w:rFonts w:cs="B Badr" w:hint="cs"/>
          <w:sz w:val="30"/>
          <w:szCs w:val="30"/>
          <w:rtl/>
        </w:rPr>
        <w:t>صدرا، دوازدهم، 1362</w:t>
      </w:r>
    </w:p>
    <w:p w14:paraId="66C4F78A" w14:textId="4B335B00" w:rsidR="00530B8E" w:rsidRDefault="00530B8E" w:rsidP="00822066">
      <w:pPr>
        <w:pStyle w:val="ListParagraph"/>
        <w:numPr>
          <w:ilvl w:val="1"/>
          <w:numId w:val="9"/>
        </w:numPr>
        <w:rPr>
          <w:rFonts w:cs="B Badr"/>
          <w:sz w:val="30"/>
          <w:szCs w:val="30"/>
        </w:rPr>
      </w:pPr>
      <w:r>
        <w:rPr>
          <w:rFonts w:cs="B Badr" w:hint="cs"/>
          <w:sz w:val="30"/>
          <w:szCs w:val="30"/>
          <w:rtl/>
        </w:rPr>
        <w:t xml:space="preserve">السیوطی، جلال الدین، </w:t>
      </w:r>
      <w:r>
        <w:rPr>
          <w:rFonts w:cs="B Badr" w:hint="cs"/>
          <w:b/>
          <w:bCs/>
          <w:sz w:val="30"/>
          <w:szCs w:val="30"/>
          <w:rtl/>
        </w:rPr>
        <w:t>کتاب الاقتراح فی علم اصول النحو</w:t>
      </w:r>
      <w:r w:rsidRPr="0063705E">
        <w:rPr>
          <w:rFonts w:cs="B Badr" w:hint="cs"/>
          <w:b/>
          <w:bCs/>
          <w:sz w:val="38"/>
          <w:szCs w:val="38"/>
          <w:rtl/>
        </w:rPr>
        <w:t>،</w:t>
      </w:r>
      <w:r w:rsidR="0063705E">
        <w:rPr>
          <w:rFonts w:cs="B Badr" w:hint="cs"/>
          <w:rtl/>
        </w:rPr>
        <w:t>(</w:t>
      </w:r>
      <w:r w:rsidR="0063705E" w:rsidRPr="0063705E">
        <w:rPr>
          <w:rFonts w:cs="B Badr" w:hint="cs"/>
          <w:rtl/>
        </w:rPr>
        <w:t>ا</w:t>
      </w:r>
      <w:r w:rsidR="0063705E" w:rsidRPr="0063705E">
        <w:rPr>
          <w:rFonts w:cs="B Badr"/>
        </w:rPr>
        <w:t>://lib.eshia.ir</w:t>
      </w:r>
      <w:r w:rsidR="0063705E" w:rsidRPr="0063705E">
        <w:rPr>
          <w:rFonts w:cs="B Badr"/>
          <w:rtl/>
        </w:rPr>
        <w:t>/</w:t>
      </w:r>
      <w:r w:rsidR="0063705E" w:rsidRPr="0063705E">
        <w:rPr>
          <w:rFonts w:cs="B Badr" w:hint="cs"/>
          <w:rtl/>
        </w:rPr>
        <w:t>))</w:t>
      </w:r>
    </w:p>
    <w:p w14:paraId="242B1D82" w14:textId="0C36E0D3" w:rsidR="0063705E" w:rsidRDefault="0063705E" w:rsidP="00822066">
      <w:pPr>
        <w:pStyle w:val="ListParagraph"/>
        <w:numPr>
          <w:ilvl w:val="1"/>
          <w:numId w:val="9"/>
        </w:numPr>
        <w:rPr>
          <w:rFonts w:cs="B Badr"/>
          <w:sz w:val="30"/>
          <w:szCs w:val="30"/>
        </w:rPr>
      </w:pPr>
      <w:r>
        <w:rPr>
          <w:rFonts w:cs="B Badr" w:hint="cs"/>
          <w:sz w:val="30"/>
          <w:szCs w:val="30"/>
          <w:rtl/>
        </w:rPr>
        <w:t xml:space="preserve">الافغانی، سعید، </w:t>
      </w:r>
      <w:r>
        <w:rPr>
          <w:rFonts w:cs="B Badr" w:hint="cs"/>
          <w:b/>
          <w:bCs/>
          <w:sz w:val="30"/>
          <w:szCs w:val="30"/>
          <w:rtl/>
        </w:rPr>
        <w:t>من تاریخ النحو العربی</w:t>
      </w:r>
      <w:r>
        <w:rPr>
          <w:rFonts w:cs="B Badr" w:hint="cs"/>
          <w:sz w:val="30"/>
          <w:szCs w:val="30"/>
          <w:rtl/>
        </w:rPr>
        <w:t>،(سایت کتابخانه مدرسه فقاهت</w:t>
      </w:r>
      <w:r w:rsidRPr="0063705E">
        <w:rPr>
          <w:rFonts w:cs="B Badr"/>
          <w:sz w:val="30"/>
          <w:szCs w:val="30"/>
        </w:rPr>
        <w:t>https://lib.eshia.ir</w:t>
      </w:r>
      <w:r w:rsidRPr="0063705E">
        <w:rPr>
          <w:rFonts w:cs="B Badr"/>
          <w:sz w:val="30"/>
          <w:szCs w:val="30"/>
          <w:rtl/>
        </w:rPr>
        <w:t>/</w:t>
      </w:r>
      <w:r>
        <w:rPr>
          <w:rFonts w:cs="B Badr" w:hint="cs"/>
          <w:sz w:val="30"/>
          <w:szCs w:val="30"/>
          <w:rtl/>
        </w:rPr>
        <w:t>)</w:t>
      </w:r>
    </w:p>
    <w:p w14:paraId="5F452D8A" w14:textId="5701199E" w:rsidR="00530B8E" w:rsidRPr="00936595" w:rsidRDefault="0063705E" w:rsidP="00936595">
      <w:pPr>
        <w:pStyle w:val="ListParagraph"/>
        <w:numPr>
          <w:ilvl w:val="1"/>
          <w:numId w:val="9"/>
        </w:numPr>
        <w:rPr>
          <w:rFonts w:cs="B Badr"/>
          <w:sz w:val="28"/>
          <w:szCs w:val="28"/>
        </w:rPr>
      </w:pPr>
      <w:r>
        <w:rPr>
          <w:rFonts w:cs="B Badr" w:hint="cs"/>
          <w:sz w:val="30"/>
          <w:szCs w:val="30"/>
          <w:rtl/>
        </w:rPr>
        <w:t xml:space="preserve">الخوئی، السید ابوالقاسم، </w:t>
      </w:r>
      <w:r>
        <w:rPr>
          <w:rFonts w:cs="B Badr" w:hint="cs"/>
          <w:b/>
          <w:bCs/>
          <w:sz w:val="30"/>
          <w:szCs w:val="30"/>
          <w:rtl/>
        </w:rPr>
        <w:t>البیان فی تفسیر القرآن</w:t>
      </w:r>
      <w:r w:rsidRPr="00936595">
        <w:rPr>
          <w:rFonts w:cs="B Badr" w:hint="cs"/>
          <w:b/>
          <w:bCs/>
          <w:sz w:val="28"/>
          <w:szCs w:val="28"/>
          <w:rtl/>
        </w:rPr>
        <w:t>،</w:t>
      </w:r>
      <w:r w:rsidRPr="00936595">
        <w:rPr>
          <w:rFonts w:cs="B Badr" w:hint="cs"/>
          <w:sz w:val="28"/>
          <w:szCs w:val="28"/>
          <w:rtl/>
        </w:rPr>
        <w:t>(سایت کتابخانه مدرسه فقاهت</w:t>
      </w:r>
      <w:r w:rsidRPr="00936595">
        <w:rPr>
          <w:rFonts w:cs="B Badr"/>
          <w:sz w:val="28"/>
          <w:szCs w:val="28"/>
        </w:rPr>
        <w:t>https://lib.eshia.ir</w:t>
      </w:r>
      <w:r w:rsidRPr="00936595">
        <w:rPr>
          <w:rFonts w:cs="B Badr"/>
          <w:sz w:val="28"/>
          <w:szCs w:val="28"/>
          <w:rtl/>
        </w:rPr>
        <w:t>/</w:t>
      </w:r>
      <w:r w:rsidRPr="00936595">
        <w:rPr>
          <w:rFonts w:cs="B Badr" w:hint="cs"/>
          <w:sz w:val="28"/>
          <w:szCs w:val="28"/>
          <w:rtl/>
        </w:rPr>
        <w:t>)</w:t>
      </w:r>
    </w:p>
    <w:p w14:paraId="48855B7F" w14:textId="43F6A662" w:rsidR="005C74A6" w:rsidRDefault="005C74A6" w:rsidP="00822066">
      <w:pPr>
        <w:pStyle w:val="ListParagraph"/>
        <w:numPr>
          <w:ilvl w:val="1"/>
          <w:numId w:val="9"/>
        </w:numPr>
        <w:rPr>
          <w:rFonts w:cs="B Badr"/>
          <w:sz w:val="30"/>
          <w:szCs w:val="30"/>
        </w:rPr>
      </w:pPr>
      <w:r>
        <w:rPr>
          <w:rFonts w:cs="B Badr"/>
          <w:sz w:val="30"/>
          <w:szCs w:val="30"/>
        </w:rPr>
        <w:t>www. Cgie.org.ir</w:t>
      </w:r>
    </w:p>
    <w:p w14:paraId="6859D63D" w14:textId="7BF0E2B1" w:rsidR="005C74A6" w:rsidRDefault="005C74A6" w:rsidP="00822066">
      <w:pPr>
        <w:pStyle w:val="ListParagraph"/>
        <w:numPr>
          <w:ilvl w:val="1"/>
          <w:numId w:val="9"/>
        </w:numPr>
        <w:rPr>
          <w:rFonts w:cs="B Badr"/>
          <w:sz w:val="30"/>
          <w:szCs w:val="30"/>
        </w:rPr>
      </w:pPr>
      <w:r>
        <w:rPr>
          <w:rFonts w:cs="B Badr"/>
          <w:sz w:val="30"/>
          <w:szCs w:val="30"/>
        </w:rPr>
        <w:t>www.</w:t>
      </w:r>
      <w:r w:rsidRPr="005C74A6">
        <w:rPr>
          <w:rFonts w:ascii="IRANSans" w:hAnsi="IRANSans" w:cs="B Badr"/>
          <w:sz w:val="26"/>
          <w:szCs w:val="26"/>
          <w:shd w:val="clear" w:color="auto" w:fill="FFFFFF"/>
        </w:rPr>
        <w:t xml:space="preserve"> wiki.ahlolbait.com</w:t>
      </w:r>
    </w:p>
    <w:p w14:paraId="63359F27" w14:textId="77777777" w:rsidR="00530B8E" w:rsidRDefault="00530B8E" w:rsidP="00936595">
      <w:pPr>
        <w:pStyle w:val="ListParagraph"/>
        <w:ind w:left="1352"/>
        <w:rPr>
          <w:rFonts w:cs="B Badr"/>
          <w:sz w:val="30"/>
          <w:szCs w:val="30"/>
        </w:rPr>
      </w:pPr>
    </w:p>
    <w:p w14:paraId="6ED5C681" w14:textId="31086931" w:rsidR="00822066" w:rsidRDefault="00822066" w:rsidP="00822066">
      <w:pPr>
        <w:pStyle w:val="ListParagraph"/>
        <w:ind w:left="1352"/>
        <w:rPr>
          <w:rFonts w:cs="B Badr"/>
          <w:b/>
          <w:bCs/>
          <w:sz w:val="30"/>
          <w:szCs w:val="30"/>
          <w:rtl/>
        </w:rPr>
      </w:pPr>
    </w:p>
    <w:p w14:paraId="2AB83EBD" w14:textId="794BAC80" w:rsidR="0099582E" w:rsidRDefault="0099582E" w:rsidP="00822066">
      <w:pPr>
        <w:pStyle w:val="ListParagraph"/>
        <w:ind w:left="1352"/>
        <w:rPr>
          <w:rFonts w:cs="B Badr"/>
          <w:b/>
          <w:bCs/>
          <w:sz w:val="30"/>
          <w:szCs w:val="30"/>
          <w:rtl/>
        </w:rPr>
      </w:pPr>
    </w:p>
    <w:p w14:paraId="4EC0A9B3" w14:textId="0CEFD8AE" w:rsidR="0099582E" w:rsidRDefault="0099582E"/>
    <w:p w14:paraId="6725B484" w14:textId="77777777" w:rsidR="0099582E" w:rsidRPr="00822066" w:rsidRDefault="0099582E" w:rsidP="00822066">
      <w:pPr>
        <w:pStyle w:val="ListParagraph"/>
        <w:ind w:left="1352"/>
        <w:rPr>
          <w:rFonts w:cs="B Badr"/>
          <w:b/>
          <w:bCs/>
          <w:sz w:val="30"/>
          <w:szCs w:val="30"/>
          <w:rtl/>
        </w:rPr>
      </w:pPr>
    </w:p>
    <w:sectPr w:rsidR="0099582E" w:rsidRPr="00822066" w:rsidSect="00A21AEC">
      <w:footerReference w:type="default" r:id="rId8"/>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05A94" w14:textId="77777777" w:rsidR="00CE7520" w:rsidRDefault="00CE7520" w:rsidP="009D7E67">
      <w:pPr>
        <w:spacing w:after="0" w:line="240" w:lineRule="auto"/>
      </w:pPr>
      <w:r>
        <w:separator/>
      </w:r>
    </w:p>
  </w:endnote>
  <w:endnote w:type="continuationSeparator" w:id="0">
    <w:p w14:paraId="0F87ABC6" w14:textId="77777777" w:rsidR="00CE7520" w:rsidRDefault="00CE7520" w:rsidP="009D7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808693453"/>
      <w:docPartObj>
        <w:docPartGallery w:val="Page Numbers (Bottom of Page)"/>
        <w:docPartUnique/>
      </w:docPartObj>
    </w:sdtPr>
    <w:sdtEndPr/>
    <w:sdtContent>
      <w:p w14:paraId="678A73FF" w14:textId="64927352" w:rsidR="00C54E38" w:rsidRDefault="00C54E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8DEF29" w14:textId="77777777" w:rsidR="00C54E38" w:rsidRDefault="00C54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439E9" w14:textId="77777777" w:rsidR="00CE7520" w:rsidRDefault="00CE7520" w:rsidP="009D7E67">
      <w:pPr>
        <w:spacing w:after="0" w:line="240" w:lineRule="auto"/>
      </w:pPr>
      <w:r>
        <w:separator/>
      </w:r>
    </w:p>
  </w:footnote>
  <w:footnote w:type="continuationSeparator" w:id="0">
    <w:p w14:paraId="22BB706A" w14:textId="77777777" w:rsidR="00CE7520" w:rsidRDefault="00CE7520" w:rsidP="009D7E67">
      <w:pPr>
        <w:spacing w:after="0" w:line="240" w:lineRule="auto"/>
      </w:pPr>
      <w:r>
        <w:continuationSeparator/>
      </w:r>
    </w:p>
  </w:footnote>
  <w:footnote w:id="1">
    <w:p w14:paraId="1F9C5E58" w14:textId="44F57B89" w:rsidR="00C54E38" w:rsidRDefault="00C54E38">
      <w:pPr>
        <w:pStyle w:val="FootnoteText"/>
        <w:rPr>
          <w:rtl/>
        </w:rPr>
      </w:pPr>
      <w:r>
        <w:rPr>
          <w:rStyle w:val="FootnoteReference"/>
        </w:rPr>
        <w:footnoteRef/>
      </w:r>
      <w:r>
        <w:rPr>
          <w:rtl/>
        </w:rPr>
        <w:t xml:space="preserve"> </w:t>
      </w:r>
      <w:r>
        <w:rPr>
          <w:rFonts w:hint="cs"/>
          <w:rtl/>
        </w:rPr>
        <w:t xml:space="preserve">دانش آموخته مدرسه علمیه علوی </w:t>
      </w:r>
      <w:r>
        <w:rPr>
          <w:rFonts w:ascii="Arial" w:hAnsi="Arial" w:cs="Arial" w:hint="cs"/>
          <w:rtl/>
        </w:rPr>
        <w:t>–</w:t>
      </w:r>
      <w:r>
        <w:rPr>
          <w:rFonts w:hint="cs"/>
          <w:rtl/>
        </w:rPr>
        <w:t xml:space="preserve"> پایه سوم سال تحصیلی 1399- 1400</w:t>
      </w:r>
    </w:p>
    <w:p w14:paraId="189117F4" w14:textId="77777777" w:rsidR="00C54E38" w:rsidRDefault="00C54E38">
      <w:pPr>
        <w:pStyle w:val="FootnoteText"/>
        <w:rPr>
          <w:rtl/>
        </w:rPr>
      </w:pPr>
    </w:p>
  </w:footnote>
  <w:footnote w:id="2">
    <w:p w14:paraId="60564CA4" w14:textId="72D9D2E6" w:rsidR="00C54E38" w:rsidRDefault="00C54E38">
      <w:pPr>
        <w:pStyle w:val="FootnoteText"/>
        <w:rPr>
          <w:rtl/>
        </w:rPr>
      </w:pPr>
      <w:r>
        <w:rPr>
          <w:rStyle w:val="FootnoteReference"/>
        </w:rPr>
        <w:footnoteRef/>
      </w:r>
      <w:r>
        <w:rPr>
          <w:rtl/>
        </w:rPr>
        <w:t xml:space="preserve"> </w:t>
      </w:r>
      <w:r>
        <w:rPr>
          <w:rFonts w:hint="cs"/>
          <w:rtl/>
        </w:rPr>
        <w:t>استاد راهنما: حجت الاسلام موسوی زید عزه</w:t>
      </w:r>
    </w:p>
  </w:footnote>
  <w:footnote w:id="3">
    <w:p w14:paraId="1D4F3805" w14:textId="77777777" w:rsidR="00C54E38" w:rsidRPr="00000E89" w:rsidRDefault="00C54E38" w:rsidP="009D7E67">
      <w:pPr>
        <w:pStyle w:val="FootnoteText"/>
        <w:rPr>
          <w:rFonts w:cs="Calibri"/>
        </w:rPr>
      </w:pPr>
      <w:r>
        <w:rPr>
          <w:rStyle w:val="FootnoteReference"/>
        </w:rPr>
        <w:footnoteRef/>
      </w:r>
      <w:r>
        <w:rPr>
          <w:rtl/>
        </w:rPr>
        <w:t xml:space="preserve"> </w:t>
      </w:r>
      <w:r>
        <w:rPr>
          <w:rFonts w:hint="cs"/>
          <w:rtl/>
        </w:rPr>
        <w:t xml:space="preserve">مثلا گفتند، علت رفع محمد در جمله ی </w:t>
      </w:r>
      <w:r>
        <w:rPr>
          <w:rFonts w:cs="Calibri" w:hint="cs"/>
          <w:rtl/>
        </w:rPr>
        <w:t>_ضرب محمد زید)  چیست؟! سپس جواب دادند، چون فاعل است ، سپس پرسیدند و چرا فاعل مرفوع است و مفعول منصوب است و چرا بالعکس نیست؟ مجددا جواب دادند و هکذا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C7736"/>
    <w:multiLevelType w:val="multilevel"/>
    <w:tmpl w:val="3AF06D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3153ED"/>
    <w:multiLevelType w:val="hybridMultilevel"/>
    <w:tmpl w:val="721C110E"/>
    <w:lvl w:ilvl="0" w:tplc="E50ED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35FEF"/>
    <w:multiLevelType w:val="multilevel"/>
    <w:tmpl w:val="3AF06D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EB33B2"/>
    <w:multiLevelType w:val="hybridMultilevel"/>
    <w:tmpl w:val="8012B6A0"/>
    <w:lvl w:ilvl="0" w:tplc="FD6C9B0C">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222CC"/>
    <w:multiLevelType w:val="hybridMultilevel"/>
    <w:tmpl w:val="9BAA5AE2"/>
    <w:lvl w:ilvl="0" w:tplc="B3762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40184B"/>
    <w:multiLevelType w:val="hybridMultilevel"/>
    <w:tmpl w:val="86BE952A"/>
    <w:lvl w:ilvl="0" w:tplc="C9AA2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D131A6"/>
    <w:multiLevelType w:val="hybridMultilevel"/>
    <w:tmpl w:val="3F621214"/>
    <w:lvl w:ilvl="0" w:tplc="464A1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DD18EB"/>
    <w:multiLevelType w:val="hybridMultilevel"/>
    <w:tmpl w:val="66F080DC"/>
    <w:lvl w:ilvl="0" w:tplc="F642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F64899"/>
    <w:multiLevelType w:val="multilevel"/>
    <w:tmpl w:val="3AF06D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8"/>
  </w:num>
  <w:num w:numId="4">
    <w:abstractNumId w:val="4"/>
  </w:num>
  <w:num w:numId="5">
    <w:abstractNumId w:val="3"/>
  </w:num>
  <w:num w:numId="6">
    <w:abstractNumId w:val="5"/>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141"/>
    <w:rsid w:val="00017207"/>
    <w:rsid w:val="000254BA"/>
    <w:rsid w:val="0003631B"/>
    <w:rsid w:val="00041F75"/>
    <w:rsid w:val="00041FAA"/>
    <w:rsid w:val="00043D67"/>
    <w:rsid w:val="000A1B71"/>
    <w:rsid w:val="000A3D79"/>
    <w:rsid w:val="000B0941"/>
    <w:rsid w:val="00105732"/>
    <w:rsid w:val="00167AB7"/>
    <w:rsid w:val="001A2BF3"/>
    <w:rsid w:val="001B7759"/>
    <w:rsid w:val="001D5A70"/>
    <w:rsid w:val="00215C22"/>
    <w:rsid w:val="00296C9A"/>
    <w:rsid w:val="002A6D85"/>
    <w:rsid w:val="002F57D0"/>
    <w:rsid w:val="00314BE5"/>
    <w:rsid w:val="00363326"/>
    <w:rsid w:val="00374823"/>
    <w:rsid w:val="00384B93"/>
    <w:rsid w:val="00396D2A"/>
    <w:rsid w:val="003A42EC"/>
    <w:rsid w:val="003B52D8"/>
    <w:rsid w:val="003E1B81"/>
    <w:rsid w:val="004104A7"/>
    <w:rsid w:val="00422C21"/>
    <w:rsid w:val="00425809"/>
    <w:rsid w:val="00431B58"/>
    <w:rsid w:val="00432DED"/>
    <w:rsid w:val="00434D97"/>
    <w:rsid w:val="004568AB"/>
    <w:rsid w:val="00490269"/>
    <w:rsid w:val="004C4141"/>
    <w:rsid w:val="004E3404"/>
    <w:rsid w:val="004F50F1"/>
    <w:rsid w:val="00511BD7"/>
    <w:rsid w:val="00530B8E"/>
    <w:rsid w:val="00562EAC"/>
    <w:rsid w:val="005C74A6"/>
    <w:rsid w:val="005D0553"/>
    <w:rsid w:val="00610CAD"/>
    <w:rsid w:val="00626413"/>
    <w:rsid w:val="0063277A"/>
    <w:rsid w:val="0063705E"/>
    <w:rsid w:val="00644CF3"/>
    <w:rsid w:val="006541AF"/>
    <w:rsid w:val="006C5426"/>
    <w:rsid w:val="006D2AC5"/>
    <w:rsid w:val="00702636"/>
    <w:rsid w:val="00703F21"/>
    <w:rsid w:val="007221FE"/>
    <w:rsid w:val="00732734"/>
    <w:rsid w:val="007510C5"/>
    <w:rsid w:val="0078657D"/>
    <w:rsid w:val="00804152"/>
    <w:rsid w:val="00822066"/>
    <w:rsid w:val="00833A74"/>
    <w:rsid w:val="00844FBA"/>
    <w:rsid w:val="00845AD3"/>
    <w:rsid w:val="008634D9"/>
    <w:rsid w:val="00895676"/>
    <w:rsid w:val="008C3583"/>
    <w:rsid w:val="008E4EA9"/>
    <w:rsid w:val="009024A5"/>
    <w:rsid w:val="00914C2C"/>
    <w:rsid w:val="0092179F"/>
    <w:rsid w:val="009229AF"/>
    <w:rsid w:val="00936595"/>
    <w:rsid w:val="009630CC"/>
    <w:rsid w:val="0099582E"/>
    <w:rsid w:val="009D2857"/>
    <w:rsid w:val="009D7E67"/>
    <w:rsid w:val="009E7285"/>
    <w:rsid w:val="009F7C3B"/>
    <w:rsid w:val="00A21AEC"/>
    <w:rsid w:val="00A33369"/>
    <w:rsid w:val="00A54B8C"/>
    <w:rsid w:val="00AA4CF9"/>
    <w:rsid w:val="00AC1E8F"/>
    <w:rsid w:val="00B04872"/>
    <w:rsid w:val="00B11F8D"/>
    <w:rsid w:val="00B25915"/>
    <w:rsid w:val="00B25DD7"/>
    <w:rsid w:val="00B362E6"/>
    <w:rsid w:val="00B4341F"/>
    <w:rsid w:val="00B525C8"/>
    <w:rsid w:val="00B82B6E"/>
    <w:rsid w:val="00BA29E1"/>
    <w:rsid w:val="00BA6F6A"/>
    <w:rsid w:val="00BA7D62"/>
    <w:rsid w:val="00C40020"/>
    <w:rsid w:val="00C527EC"/>
    <w:rsid w:val="00C54E38"/>
    <w:rsid w:val="00CE7520"/>
    <w:rsid w:val="00CF6311"/>
    <w:rsid w:val="00D00976"/>
    <w:rsid w:val="00D57F96"/>
    <w:rsid w:val="00D76E7E"/>
    <w:rsid w:val="00DA0728"/>
    <w:rsid w:val="00DB2C0E"/>
    <w:rsid w:val="00DC468A"/>
    <w:rsid w:val="00DC6E5B"/>
    <w:rsid w:val="00DF121A"/>
    <w:rsid w:val="00DF57E7"/>
    <w:rsid w:val="00E120DC"/>
    <w:rsid w:val="00E51D6C"/>
    <w:rsid w:val="00E72627"/>
    <w:rsid w:val="00EE4C29"/>
    <w:rsid w:val="00F07A85"/>
    <w:rsid w:val="00F15B16"/>
    <w:rsid w:val="00F46A91"/>
    <w:rsid w:val="00F54B51"/>
    <w:rsid w:val="00F831FA"/>
    <w:rsid w:val="00F859DE"/>
    <w:rsid w:val="00FF098B"/>
    <w:rsid w:val="00FF198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6D72"/>
  <w15:chartTrackingRefBased/>
  <w15:docId w15:val="{5BBCDA0F-3CC9-4C58-B50D-D0A08E3F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BA7D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58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958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D9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78657D"/>
    <w:pPr>
      <w:ind w:left="720"/>
      <w:contextualSpacing/>
    </w:pPr>
  </w:style>
  <w:style w:type="paragraph" w:styleId="FootnoteText">
    <w:name w:val="footnote text"/>
    <w:basedOn w:val="Normal"/>
    <w:link w:val="FootnoteTextChar"/>
    <w:uiPriority w:val="99"/>
    <w:semiHidden/>
    <w:unhideWhenUsed/>
    <w:rsid w:val="009D7E67"/>
    <w:pPr>
      <w:spacing w:after="0" w:line="240" w:lineRule="auto"/>
    </w:pPr>
    <w:rPr>
      <w:rFonts w:cs="B Badr"/>
      <w:color w:val="000000" w:themeColor="text1"/>
      <w:sz w:val="20"/>
      <w:szCs w:val="20"/>
    </w:rPr>
  </w:style>
  <w:style w:type="character" w:customStyle="1" w:styleId="FootnoteTextChar">
    <w:name w:val="Footnote Text Char"/>
    <w:basedOn w:val="DefaultParagraphFont"/>
    <w:link w:val="FootnoteText"/>
    <w:uiPriority w:val="99"/>
    <w:semiHidden/>
    <w:rsid w:val="009D7E67"/>
    <w:rPr>
      <w:rFonts w:cs="B Badr"/>
      <w:color w:val="000000" w:themeColor="text1"/>
      <w:sz w:val="20"/>
      <w:szCs w:val="20"/>
    </w:rPr>
  </w:style>
  <w:style w:type="character" w:styleId="FootnoteReference">
    <w:name w:val="footnote reference"/>
    <w:basedOn w:val="DefaultParagraphFont"/>
    <w:uiPriority w:val="99"/>
    <w:semiHidden/>
    <w:unhideWhenUsed/>
    <w:rsid w:val="009D7E67"/>
    <w:rPr>
      <w:vertAlign w:val="superscript"/>
    </w:rPr>
  </w:style>
  <w:style w:type="character" w:styleId="Hyperlink">
    <w:name w:val="Hyperlink"/>
    <w:basedOn w:val="DefaultParagraphFont"/>
    <w:uiPriority w:val="99"/>
    <w:unhideWhenUsed/>
    <w:rsid w:val="00432DED"/>
    <w:rPr>
      <w:color w:val="0000FF"/>
      <w:u w:val="single"/>
    </w:rPr>
  </w:style>
  <w:style w:type="character" w:styleId="Strong">
    <w:name w:val="Strong"/>
    <w:basedOn w:val="DefaultParagraphFont"/>
    <w:uiPriority w:val="22"/>
    <w:qFormat/>
    <w:rsid w:val="004104A7"/>
    <w:rPr>
      <w:b/>
      <w:bCs/>
    </w:rPr>
  </w:style>
  <w:style w:type="character" w:styleId="Emphasis">
    <w:name w:val="Emphasis"/>
    <w:basedOn w:val="DefaultParagraphFont"/>
    <w:uiPriority w:val="20"/>
    <w:qFormat/>
    <w:rsid w:val="004104A7"/>
    <w:rPr>
      <w:i/>
      <w:iCs/>
    </w:rPr>
  </w:style>
  <w:style w:type="character" w:customStyle="1" w:styleId="xa-latinfont">
    <w:name w:val="xa-latinfont"/>
    <w:basedOn w:val="DefaultParagraphFont"/>
    <w:rsid w:val="004104A7"/>
  </w:style>
  <w:style w:type="paragraph" w:styleId="Header">
    <w:name w:val="header"/>
    <w:basedOn w:val="Normal"/>
    <w:link w:val="HeaderChar"/>
    <w:uiPriority w:val="99"/>
    <w:unhideWhenUsed/>
    <w:rsid w:val="00374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823"/>
  </w:style>
  <w:style w:type="paragraph" w:styleId="Footer">
    <w:name w:val="footer"/>
    <w:basedOn w:val="Normal"/>
    <w:link w:val="FooterChar"/>
    <w:uiPriority w:val="99"/>
    <w:unhideWhenUsed/>
    <w:rsid w:val="00374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823"/>
  </w:style>
  <w:style w:type="character" w:customStyle="1" w:styleId="Heading1Char">
    <w:name w:val="Heading 1 Char"/>
    <w:basedOn w:val="DefaultParagraphFont"/>
    <w:link w:val="Heading1"/>
    <w:uiPriority w:val="9"/>
    <w:rsid w:val="00BA7D6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A7D62"/>
    <w:pPr>
      <w:bidi w:val="0"/>
      <w:outlineLvl w:val="9"/>
    </w:pPr>
    <w:rPr>
      <w:lang w:bidi="ar-SA"/>
    </w:rPr>
  </w:style>
  <w:style w:type="paragraph" w:customStyle="1" w:styleId="Style1">
    <w:name w:val="Style1"/>
    <w:basedOn w:val="Normal"/>
    <w:link w:val="Style1Char"/>
    <w:qFormat/>
    <w:rsid w:val="00BA7D62"/>
    <w:pPr>
      <w:jc w:val="center"/>
    </w:pPr>
    <w:rPr>
      <w:rFonts w:cs="B Badr"/>
      <w:bC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customStyle="1" w:styleId="Style2">
    <w:name w:val="Style2"/>
    <w:basedOn w:val="ListParagraph"/>
    <w:link w:val="Style2Char"/>
    <w:qFormat/>
    <w:rsid w:val="00BA7D62"/>
    <w:rPr>
      <w:rFonts w:cs="B Badr"/>
      <w:b/>
      <w:bCs/>
      <w:color w:val="F7CAAC" w:themeColor="accent2" w:themeTint="66"/>
      <w:sz w:val="32"/>
      <w:szCs w:val="32"/>
      <w14:textOutline w14:w="11112" w14:cap="flat" w14:cmpd="sng" w14:algn="ctr">
        <w14:solidFill>
          <w14:schemeClr w14:val="accent2"/>
        </w14:solidFill>
        <w14:prstDash w14:val="solid"/>
        <w14:round/>
      </w14:textOutline>
    </w:rPr>
  </w:style>
  <w:style w:type="character" w:customStyle="1" w:styleId="Style1Char">
    <w:name w:val="Style1 Char"/>
    <w:basedOn w:val="DefaultParagraphFont"/>
    <w:link w:val="Style1"/>
    <w:rsid w:val="00BA7D62"/>
    <w:rPr>
      <w:rFonts w:cs="B Badr"/>
      <w:bC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customStyle="1" w:styleId="Style3">
    <w:name w:val="Style3"/>
    <w:basedOn w:val="Normal"/>
    <w:link w:val="Style3Char"/>
    <w:qFormat/>
    <w:rsid w:val="00BA7D62"/>
    <w:pPr>
      <w:ind w:left="360"/>
    </w:pPr>
    <w:rPr>
      <w:rFonts w:cs="B Badr"/>
      <w:b/>
      <w:bCs/>
      <w:sz w:val="28"/>
      <w:szCs w:val="28"/>
    </w:rPr>
  </w:style>
  <w:style w:type="character" w:customStyle="1" w:styleId="ListParagraphChar">
    <w:name w:val="List Paragraph Char"/>
    <w:basedOn w:val="DefaultParagraphFont"/>
    <w:link w:val="ListParagraph"/>
    <w:uiPriority w:val="34"/>
    <w:rsid w:val="00BA7D62"/>
  </w:style>
  <w:style w:type="character" w:customStyle="1" w:styleId="Style2Char">
    <w:name w:val="Style2 Char"/>
    <w:basedOn w:val="ListParagraphChar"/>
    <w:link w:val="Style2"/>
    <w:rsid w:val="00BA7D62"/>
    <w:rPr>
      <w:rFonts w:cs="B Badr"/>
      <w:b/>
      <w:bCs/>
      <w:color w:val="F7CAAC" w:themeColor="accent2" w:themeTint="66"/>
      <w:sz w:val="32"/>
      <w:szCs w:val="32"/>
      <w14:textOutline w14:w="11112" w14:cap="flat" w14:cmpd="sng" w14:algn="ctr">
        <w14:solidFill>
          <w14:schemeClr w14:val="accent2"/>
        </w14:solidFill>
        <w14:prstDash w14:val="solid"/>
        <w14:round/>
      </w14:textOutline>
    </w:rPr>
  </w:style>
  <w:style w:type="paragraph" w:styleId="NoSpacing">
    <w:name w:val="No Spacing"/>
    <w:uiPriority w:val="1"/>
    <w:qFormat/>
    <w:rsid w:val="00703F21"/>
    <w:pPr>
      <w:bidi/>
      <w:spacing w:after="0" w:line="240" w:lineRule="auto"/>
    </w:pPr>
  </w:style>
  <w:style w:type="character" w:customStyle="1" w:styleId="Style3Char">
    <w:name w:val="Style3 Char"/>
    <w:basedOn w:val="DefaultParagraphFont"/>
    <w:link w:val="Style3"/>
    <w:rsid w:val="00BA7D62"/>
    <w:rPr>
      <w:rFonts w:cs="B Badr"/>
      <w:b/>
      <w:bCs/>
      <w:sz w:val="28"/>
      <w:szCs w:val="28"/>
    </w:rPr>
  </w:style>
  <w:style w:type="character" w:customStyle="1" w:styleId="Heading2Char">
    <w:name w:val="Heading 2 Char"/>
    <w:basedOn w:val="DefaultParagraphFont"/>
    <w:link w:val="Heading2"/>
    <w:uiPriority w:val="9"/>
    <w:rsid w:val="0099582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9582E"/>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99582E"/>
    <w:pPr>
      <w:spacing w:after="100"/>
    </w:pPr>
  </w:style>
  <w:style w:type="paragraph" w:styleId="TOC2">
    <w:name w:val="toc 2"/>
    <w:basedOn w:val="Normal"/>
    <w:next w:val="Normal"/>
    <w:autoRedefine/>
    <w:uiPriority w:val="39"/>
    <w:unhideWhenUsed/>
    <w:rsid w:val="00384B93"/>
    <w:pPr>
      <w:tabs>
        <w:tab w:val="right" w:leader="dot" w:pos="9016"/>
      </w:tabs>
      <w:spacing w:after="100"/>
      <w:ind w:left="220"/>
    </w:pPr>
    <w:rPr>
      <w:b/>
      <w:bCs/>
      <w:noProof/>
    </w:rPr>
  </w:style>
  <w:style w:type="paragraph" w:styleId="TOC3">
    <w:name w:val="toc 3"/>
    <w:basedOn w:val="Normal"/>
    <w:next w:val="Normal"/>
    <w:autoRedefine/>
    <w:uiPriority w:val="39"/>
    <w:unhideWhenUsed/>
    <w:rsid w:val="0099582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782422">
      <w:bodyDiv w:val="1"/>
      <w:marLeft w:val="0"/>
      <w:marRight w:val="0"/>
      <w:marTop w:val="0"/>
      <w:marBottom w:val="0"/>
      <w:divBdr>
        <w:top w:val="none" w:sz="0" w:space="0" w:color="auto"/>
        <w:left w:val="none" w:sz="0" w:space="0" w:color="auto"/>
        <w:bottom w:val="none" w:sz="0" w:space="0" w:color="auto"/>
        <w:right w:val="none" w:sz="0" w:space="0" w:color="auto"/>
      </w:divBdr>
    </w:div>
    <w:div w:id="574317440">
      <w:bodyDiv w:val="1"/>
      <w:marLeft w:val="0"/>
      <w:marRight w:val="0"/>
      <w:marTop w:val="0"/>
      <w:marBottom w:val="0"/>
      <w:divBdr>
        <w:top w:val="none" w:sz="0" w:space="0" w:color="auto"/>
        <w:left w:val="none" w:sz="0" w:space="0" w:color="auto"/>
        <w:bottom w:val="none" w:sz="0" w:space="0" w:color="auto"/>
        <w:right w:val="none" w:sz="0" w:space="0" w:color="auto"/>
      </w:divBdr>
    </w:div>
    <w:div w:id="635791672">
      <w:bodyDiv w:val="1"/>
      <w:marLeft w:val="0"/>
      <w:marRight w:val="0"/>
      <w:marTop w:val="0"/>
      <w:marBottom w:val="0"/>
      <w:divBdr>
        <w:top w:val="none" w:sz="0" w:space="0" w:color="auto"/>
        <w:left w:val="none" w:sz="0" w:space="0" w:color="auto"/>
        <w:bottom w:val="none" w:sz="0" w:space="0" w:color="auto"/>
        <w:right w:val="none" w:sz="0" w:space="0" w:color="auto"/>
      </w:divBdr>
    </w:div>
    <w:div w:id="944390441">
      <w:bodyDiv w:val="1"/>
      <w:marLeft w:val="0"/>
      <w:marRight w:val="0"/>
      <w:marTop w:val="0"/>
      <w:marBottom w:val="0"/>
      <w:divBdr>
        <w:top w:val="none" w:sz="0" w:space="0" w:color="auto"/>
        <w:left w:val="none" w:sz="0" w:space="0" w:color="auto"/>
        <w:bottom w:val="none" w:sz="0" w:space="0" w:color="auto"/>
        <w:right w:val="none" w:sz="0" w:space="0" w:color="auto"/>
      </w:divBdr>
    </w:div>
    <w:div w:id="989283023">
      <w:bodyDiv w:val="1"/>
      <w:marLeft w:val="0"/>
      <w:marRight w:val="0"/>
      <w:marTop w:val="0"/>
      <w:marBottom w:val="0"/>
      <w:divBdr>
        <w:top w:val="none" w:sz="0" w:space="0" w:color="auto"/>
        <w:left w:val="none" w:sz="0" w:space="0" w:color="auto"/>
        <w:bottom w:val="none" w:sz="0" w:space="0" w:color="auto"/>
        <w:right w:val="none" w:sz="0" w:space="0" w:color="auto"/>
      </w:divBdr>
    </w:div>
    <w:div w:id="1603298219">
      <w:bodyDiv w:val="1"/>
      <w:marLeft w:val="0"/>
      <w:marRight w:val="0"/>
      <w:marTop w:val="0"/>
      <w:marBottom w:val="0"/>
      <w:divBdr>
        <w:top w:val="none" w:sz="0" w:space="0" w:color="auto"/>
        <w:left w:val="none" w:sz="0" w:space="0" w:color="auto"/>
        <w:bottom w:val="none" w:sz="0" w:space="0" w:color="auto"/>
        <w:right w:val="none" w:sz="0" w:space="0" w:color="auto"/>
      </w:divBdr>
    </w:div>
    <w:div w:id="1669677271">
      <w:bodyDiv w:val="1"/>
      <w:marLeft w:val="0"/>
      <w:marRight w:val="0"/>
      <w:marTop w:val="0"/>
      <w:marBottom w:val="0"/>
      <w:divBdr>
        <w:top w:val="none" w:sz="0" w:space="0" w:color="auto"/>
        <w:left w:val="none" w:sz="0" w:space="0" w:color="auto"/>
        <w:bottom w:val="none" w:sz="0" w:space="0" w:color="auto"/>
        <w:right w:val="none" w:sz="0" w:space="0" w:color="auto"/>
      </w:divBdr>
    </w:div>
    <w:div w:id="2081167728">
      <w:bodyDiv w:val="1"/>
      <w:marLeft w:val="0"/>
      <w:marRight w:val="0"/>
      <w:marTop w:val="0"/>
      <w:marBottom w:val="0"/>
      <w:divBdr>
        <w:top w:val="none" w:sz="0" w:space="0" w:color="auto"/>
        <w:left w:val="none" w:sz="0" w:space="0" w:color="auto"/>
        <w:bottom w:val="none" w:sz="0" w:space="0" w:color="auto"/>
        <w:right w:val="none" w:sz="0" w:space="0" w:color="auto"/>
      </w:divBdr>
      <w:divsChild>
        <w:div w:id="1469349446">
          <w:marLeft w:val="0"/>
          <w:marRight w:val="0"/>
          <w:marTop w:val="13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1347E-04CE-4D87-B6A4-7DE0C7D4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1</Pages>
  <Words>6036</Words>
  <Characters>34411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 Hashemi</cp:lastModifiedBy>
  <cp:revision>63</cp:revision>
  <cp:lastPrinted>2021-04-09T18:30:00Z</cp:lastPrinted>
  <dcterms:created xsi:type="dcterms:W3CDTF">2020-11-19T02:57:00Z</dcterms:created>
  <dcterms:modified xsi:type="dcterms:W3CDTF">2021-04-09T18:30:00Z</dcterms:modified>
</cp:coreProperties>
</file>