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06832B" w14:textId="77777777" w:rsidR="00D120EC" w:rsidRDefault="00D120EC" w:rsidP="00D120EC">
      <w:pPr>
        <w:tabs>
          <w:tab w:val="left" w:pos="3731"/>
        </w:tabs>
        <w:ind w:firstLine="0"/>
      </w:pPr>
    </w:p>
    <w:p w14:paraId="22E2E2E9" w14:textId="77777777" w:rsidR="00D120EC" w:rsidRPr="008A685D" w:rsidRDefault="00D120EC" w:rsidP="00A47B0A">
      <w:pPr>
        <w:tabs>
          <w:tab w:val="left" w:pos="3731"/>
        </w:tabs>
        <w:spacing w:line="276" w:lineRule="auto"/>
        <w:jc w:val="center"/>
        <w:rPr>
          <w:b/>
          <w:bCs/>
          <w:sz w:val="32"/>
          <w:szCs w:val="32"/>
          <w:rtl/>
        </w:rPr>
      </w:pPr>
      <w:r w:rsidRPr="008A685D">
        <w:rPr>
          <w:rFonts w:hint="cs"/>
          <w:b/>
          <w:bCs/>
          <w:sz w:val="32"/>
          <w:szCs w:val="32"/>
          <w:rtl/>
        </w:rPr>
        <w:t>موضوع تحقیق:</w:t>
      </w:r>
    </w:p>
    <w:p w14:paraId="14D9F4DF" w14:textId="7F03C449" w:rsidR="00A66728" w:rsidRPr="00977B0D" w:rsidRDefault="00977B0D" w:rsidP="00977B0D">
      <w:pPr>
        <w:tabs>
          <w:tab w:val="left" w:pos="3731"/>
        </w:tabs>
        <w:spacing w:line="276" w:lineRule="auto"/>
        <w:jc w:val="center"/>
        <w:rPr>
          <w:b/>
          <w:bCs/>
          <w:sz w:val="32"/>
          <w:szCs w:val="32"/>
          <w:rtl/>
        </w:rPr>
      </w:pPr>
      <w:r w:rsidRPr="00977B0D">
        <w:rPr>
          <w:rFonts w:hint="cs"/>
          <w:b/>
          <w:bCs/>
          <w:sz w:val="32"/>
          <w:szCs w:val="32"/>
          <w:rtl/>
        </w:rPr>
        <w:t>بررسی تعارض دلالی بین آیه 110 سوره اسراء با فتاوای فقها در مسئله ی جهر و اخفات</w:t>
      </w:r>
    </w:p>
    <w:p w14:paraId="0893B933" w14:textId="77777777" w:rsidR="00A66728" w:rsidRPr="008A685D" w:rsidRDefault="00A66728" w:rsidP="00A66728">
      <w:pPr>
        <w:tabs>
          <w:tab w:val="left" w:pos="3731"/>
        </w:tabs>
        <w:spacing w:line="276" w:lineRule="auto"/>
        <w:jc w:val="center"/>
        <w:rPr>
          <w:b/>
          <w:bCs/>
          <w:sz w:val="32"/>
          <w:szCs w:val="32"/>
          <w:rtl/>
        </w:rPr>
      </w:pPr>
      <w:r w:rsidRPr="008A685D">
        <w:rPr>
          <w:rFonts w:hint="cs"/>
          <w:b/>
          <w:bCs/>
          <w:sz w:val="32"/>
          <w:szCs w:val="32"/>
          <w:rtl/>
        </w:rPr>
        <w:t>استاد راهنما:</w:t>
      </w:r>
    </w:p>
    <w:p w14:paraId="2634971F" w14:textId="4C33C1FC" w:rsidR="00A66728" w:rsidRPr="008A685D" w:rsidRDefault="00A66728" w:rsidP="00581AC8">
      <w:pPr>
        <w:tabs>
          <w:tab w:val="left" w:pos="3731"/>
        </w:tabs>
        <w:spacing w:line="276" w:lineRule="auto"/>
        <w:jc w:val="center"/>
        <w:rPr>
          <w:b/>
          <w:bCs/>
          <w:sz w:val="32"/>
          <w:szCs w:val="32"/>
          <w:rtl/>
        </w:rPr>
      </w:pPr>
      <w:r w:rsidRPr="008A685D">
        <w:rPr>
          <w:rFonts w:hint="cs"/>
          <w:b/>
          <w:bCs/>
          <w:sz w:val="32"/>
          <w:szCs w:val="32"/>
          <w:rtl/>
        </w:rPr>
        <w:t xml:space="preserve">حجت الاسلام و المسلمین </w:t>
      </w:r>
      <w:r w:rsidR="00977B0D">
        <w:rPr>
          <w:rFonts w:hint="cs"/>
          <w:b/>
          <w:bCs/>
          <w:sz w:val="32"/>
          <w:szCs w:val="32"/>
          <w:rtl/>
        </w:rPr>
        <w:t>موسی نژاد</w:t>
      </w:r>
      <w:r w:rsidR="00581AC8">
        <w:rPr>
          <w:rFonts w:hint="cs"/>
          <w:b/>
          <w:bCs/>
          <w:sz w:val="32"/>
          <w:szCs w:val="32"/>
          <w:rtl/>
        </w:rPr>
        <w:t>(زید عزه)</w:t>
      </w:r>
    </w:p>
    <w:p w14:paraId="4A963F93" w14:textId="77777777" w:rsidR="00A66728" w:rsidRPr="008A685D" w:rsidRDefault="00A66728" w:rsidP="00A66728">
      <w:pPr>
        <w:tabs>
          <w:tab w:val="left" w:pos="3731"/>
        </w:tabs>
        <w:spacing w:line="276" w:lineRule="auto"/>
        <w:jc w:val="center"/>
        <w:rPr>
          <w:b/>
          <w:bCs/>
          <w:sz w:val="32"/>
          <w:szCs w:val="32"/>
          <w:rtl/>
        </w:rPr>
      </w:pPr>
    </w:p>
    <w:p w14:paraId="0111D6E7" w14:textId="441245D5" w:rsidR="00D120EC" w:rsidRPr="008A685D" w:rsidRDefault="00D120EC" w:rsidP="00A47B0A">
      <w:pPr>
        <w:tabs>
          <w:tab w:val="left" w:pos="3731"/>
        </w:tabs>
        <w:spacing w:line="276" w:lineRule="auto"/>
        <w:jc w:val="center"/>
        <w:rPr>
          <w:b/>
          <w:bCs/>
          <w:sz w:val="32"/>
          <w:szCs w:val="32"/>
          <w:rtl/>
        </w:rPr>
      </w:pPr>
      <w:r w:rsidRPr="008A685D">
        <w:rPr>
          <w:rFonts w:hint="cs"/>
          <w:b/>
          <w:bCs/>
          <w:sz w:val="32"/>
          <w:szCs w:val="32"/>
          <w:rtl/>
        </w:rPr>
        <w:t>پژوه</w:t>
      </w:r>
      <w:r w:rsidR="00A66728" w:rsidRPr="008A685D">
        <w:rPr>
          <w:rFonts w:hint="cs"/>
          <w:b/>
          <w:bCs/>
          <w:sz w:val="32"/>
          <w:szCs w:val="32"/>
          <w:rtl/>
        </w:rPr>
        <w:t>شگر</w:t>
      </w:r>
      <w:r w:rsidR="00977B0D">
        <w:rPr>
          <w:rFonts w:hint="cs"/>
          <w:b/>
          <w:bCs/>
          <w:sz w:val="32"/>
          <w:szCs w:val="32"/>
          <w:rtl/>
        </w:rPr>
        <w:t>ان</w:t>
      </w:r>
      <w:r w:rsidRPr="008A685D">
        <w:rPr>
          <w:rFonts w:hint="cs"/>
          <w:b/>
          <w:bCs/>
          <w:sz w:val="32"/>
          <w:szCs w:val="32"/>
          <w:rtl/>
        </w:rPr>
        <w:t>:</w:t>
      </w:r>
    </w:p>
    <w:p w14:paraId="246E0FFF" w14:textId="67CD3503" w:rsidR="00D120EC" w:rsidRPr="008A685D" w:rsidRDefault="00977B0D" w:rsidP="00A47B0A">
      <w:pPr>
        <w:tabs>
          <w:tab w:val="left" w:pos="3731"/>
        </w:tabs>
        <w:spacing w:line="276" w:lineRule="auto"/>
        <w:jc w:val="center"/>
        <w:rPr>
          <w:b/>
          <w:bCs/>
          <w:sz w:val="32"/>
          <w:szCs w:val="32"/>
          <w:rtl/>
        </w:rPr>
      </w:pPr>
      <w:r>
        <w:rPr>
          <w:rFonts w:hint="cs"/>
          <w:b/>
          <w:bCs/>
          <w:sz w:val="32"/>
          <w:szCs w:val="32"/>
          <w:rtl/>
        </w:rPr>
        <w:t>علی خدیش-محمد عباسی</w:t>
      </w:r>
    </w:p>
    <w:p w14:paraId="2D686655" w14:textId="77777777" w:rsidR="00A66728" w:rsidRPr="008A685D" w:rsidRDefault="00A66728" w:rsidP="00A47B0A">
      <w:pPr>
        <w:tabs>
          <w:tab w:val="left" w:pos="3731"/>
        </w:tabs>
        <w:spacing w:line="276" w:lineRule="auto"/>
        <w:jc w:val="center"/>
        <w:rPr>
          <w:b/>
          <w:bCs/>
          <w:sz w:val="32"/>
          <w:szCs w:val="32"/>
          <w:rtl/>
        </w:rPr>
      </w:pPr>
    </w:p>
    <w:p w14:paraId="192A8ECE" w14:textId="77777777" w:rsidR="00D120EC" w:rsidRPr="008A685D" w:rsidRDefault="00D120EC" w:rsidP="00A47B0A">
      <w:pPr>
        <w:tabs>
          <w:tab w:val="left" w:pos="3731"/>
        </w:tabs>
        <w:spacing w:line="276" w:lineRule="auto"/>
        <w:jc w:val="center"/>
        <w:rPr>
          <w:b/>
          <w:bCs/>
          <w:sz w:val="32"/>
          <w:szCs w:val="32"/>
          <w:rtl/>
        </w:rPr>
      </w:pPr>
      <w:r w:rsidRPr="008A685D">
        <w:rPr>
          <w:rFonts w:hint="cs"/>
          <w:b/>
          <w:bCs/>
          <w:sz w:val="32"/>
          <w:szCs w:val="32"/>
          <w:rtl/>
        </w:rPr>
        <w:t>مقطع تحصیلی:</w:t>
      </w:r>
    </w:p>
    <w:p w14:paraId="10B52E59" w14:textId="49DCD559" w:rsidR="00D120EC" w:rsidRPr="008A685D" w:rsidRDefault="00977B0D" w:rsidP="003231D7">
      <w:pPr>
        <w:tabs>
          <w:tab w:val="left" w:pos="3731"/>
        </w:tabs>
        <w:spacing w:line="276" w:lineRule="auto"/>
        <w:jc w:val="center"/>
        <w:rPr>
          <w:b/>
          <w:bCs/>
          <w:sz w:val="32"/>
          <w:szCs w:val="32"/>
          <w:rtl/>
        </w:rPr>
      </w:pPr>
      <w:r>
        <w:rPr>
          <w:rFonts w:hint="cs"/>
          <w:b/>
          <w:bCs/>
          <w:sz w:val="32"/>
          <w:szCs w:val="32"/>
          <w:rtl/>
        </w:rPr>
        <w:t>پایه ششم-</w:t>
      </w:r>
      <w:r w:rsidR="00D120EC" w:rsidRPr="008A685D">
        <w:rPr>
          <w:rFonts w:hint="cs"/>
          <w:b/>
          <w:bCs/>
          <w:sz w:val="32"/>
          <w:szCs w:val="32"/>
          <w:rtl/>
        </w:rPr>
        <w:t xml:space="preserve">پایه </w:t>
      </w:r>
      <w:r w:rsidR="00E322C7">
        <w:rPr>
          <w:rFonts w:hint="cs"/>
          <w:b/>
          <w:bCs/>
          <w:sz w:val="32"/>
          <w:szCs w:val="32"/>
          <w:rtl/>
        </w:rPr>
        <w:t>پنجم</w:t>
      </w:r>
    </w:p>
    <w:p w14:paraId="11BFBC54" w14:textId="77777777" w:rsidR="00A66728" w:rsidRPr="008A685D" w:rsidRDefault="00A66728" w:rsidP="00A47B0A">
      <w:pPr>
        <w:tabs>
          <w:tab w:val="left" w:pos="3731"/>
        </w:tabs>
        <w:spacing w:line="276" w:lineRule="auto"/>
        <w:jc w:val="center"/>
        <w:rPr>
          <w:b/>
          <w:bCs/>
          <w:sz w:val="32"/>
          <w:szCs w:val="32"/>
          <w:rtl/>
        </w:rPr>
      </w:pPr>
    </w:p>
    <w:p w14:paraId="03A88FE4" w14:textId="77777777" w:rsidR="00A66728" w:rsidRPr="008A685D" w:rsidRDefault="00A66728" w:rsidP="00A66728">
      <w:pPr>
        <w:tabs>
          <w:tab w:val="left" w:pos="3731"/>
        </w:tabs>
        <w:spacing w:line="276" w:lineRule="auto"/>
        <w:jc w:val="center"/>
        <w:rPr>
          <w:b/>
          <w:bCs/>
          <w:sz w:val="32"/>
          <w:szCs w:val="32"/>
          <w:rtl/>
        </w:rPr>
      </w:pPr>
      <w:r w:rsidRPr="008A685D">
        <w:rPr>
          <w:rFonts w:hint="cs"/>
          <w:b/>
          <w:bCs/>
          <w:sz w:val="32"/>
          <w:szCs w:val="32"/>
          <w:rtl/>
        </w:rPr>
        <w:t>درس پژوهشی:</w:t>
      </w:r>
    </w:p>
    <w:p w14:paraId="74A4BD7C" w14:textId="4D341797" w:rsidR="00A66728" w:rsidRPr="008A685D" w:rsidRDefault="00E322C7" w:rsidP="00581AC8">
      <w:pPr>
        <w:tabs>
          <w:tab w:val="left" w:pos="3731"/>
        </w:tabs>
        <w:spacing w:line="276" w:lineRule="auto"/>
        <w:jc w:val="center"/>
        <w:rPr>
          <w:b/>
          <w:bCs/>
          <w:sz w:val="32"/>
          <w:szCs w:val="32"/>
          <w:rtl/>
        </w:rPr>
      </w:pPr>
      <w:r>
        <w:rPr>
          <w:rFonts w:hint="cs"/>
          <w:b/>
          <w:bCs/>
          <w:sz w:val="32"/>
          <w:szCs w:val="32"/>
          <w:rtl/>
        </w:rPr>
        <w:t>اصول 2</w:t>
      </w:r>
    </w:p>
    <w:p w14:paraId="6F062136" w14:textId="77777777" w:rsidR="00A66728" w:rsidRPr="008A685D" w:rsidRDefault="00A66728" w:rsidP="00A66728">
      <w:pPr>
        <w:tabs>
          <w:tab w:val="left" w:pos="3731"/>
        </w:tabs>
        <w:spacing w:line="276" w:lineRule="auto"/>
        <w:jc w:val="center"/>
        <w:rPr>
          <w:b/>
          <w:bCs/>
          <w:sz w:val="32"/>
          <w:szCs w:val="32"/>
          <w:rtl/>
        </w:rPr>
      </w:pPr>
    </w:p>
    <w:p w14:paraId="59351112" w14:textId="77777777" w:rsidR="00D120EC" w:rsidRPr="008A685D" w:rsidRDefault="00D120EC" w:rsidP="00A47B0A">
      <w:pPr>
        <w:tabs>
          <w:tab w:val="left" w:pos="3731"/>
        </w:tabs>
        <w:spacing w:line="276" w:lineRule="auto"/>
        <w:jc w:val="center"/>
        <w:rPr>
          <w:b/>
          <w:bCs/>
          <w:sz w:val="32"/>
          <w:szCs w:val="32"/>
          <w:rtl/>
        </w:rPr>
      </w:pPr>
      <w:r w:rsidRPr="008A685D">
        <w:rPr>
          <w:rFonts w:hint="cs"/>
          <w:b/>
          <w:bCs/>
          <w:sz w:val="32"/>
          <w:szCs w:val="32"/>
          <w:rtl/>
        </w:rPr>
        <w:t>مرکز آموزشی:</w:t>
      </w:r>
    </w:p>
    <w:p w14:paraId="63DCD480" w14:textId="77777777" w:rsidR="00D120EC" w:rsidRPr="008A685D" w:rsidRDefault="003231D7" w:rsidP="00A47B0A">
      <w:pPr>
        <w:tabs>
          <w:tab w:val="left" w:pos="3731"/>
        </w:tabs>
        <w:spacing w:line="276" w:lineRule="auto"/>
        <w:jc w:val="center"/>
        <w:rPr>
          <w:b/>
          <w:bCs/>
          <w:sz w:val="32"/>
          <w:szCs w:val="32"/>
          <w:rtl/>
        </w:rPr>
      </w:pPr>
      <w:r w:rsidRPr="008A685D">
        <w:rPr>
          <w:rFonts w:hint="cs"/>
          <w:b/>
          <w:bCs/>
          <w:sz w:val="32"/>
          <w:szCs w:val="32"/>
          <w:rtl/>
        </w:rPr>
        <w:t>حوزه</w:t>
      </w:r>
      <w:r w:rsidR="00D120EC" w:rsidRPr="008A685D">
        <w:rPr>
          <w:rFonts w:hint="cs"/>
          <w:b/>
          <w:bCs/>
          <w:sz w:val="32"/>
          <w:szCs w:val="32"/>
          <w:rtl/>
        </w:rPr>
        <w:t xml:space="preserve"> علمیه علوی-قم</w:t>
      </w:r>
    </w:p>
    <w:p w14:paraId="29D12119" w14:textId="77777777" w:rsidR="00D120EC" w:rsidRPr="008A685D" w:rsidRDefault="00D120EC" w:rsidP="00A47B0A">
      <w:pPr>
        <w:tabs>
          <w:tab w:val="left" w:pos="3731"/>
        </w:tabs>
        <w:spacing w:line="276" w:lineRule="auto"/>
        <w:jc w:val="center"/>
        <w:rPr>
          <w:b/>
          <w:bCs/>
          <w:sz w:val="32"/>
          <w:szCs w:val="32"/>
          <w:rtl/>
        </w:rPr>
      </w:pPr>
    </w:p>
    <w:p w14:paraId="56EF7374" w14:textId="77777777" w:rsidR="00D120EC" w:rsidRPr="008A685D" w:rsidRDefault="00D120EC" w:rsidP="00A47B0A">
      <w:pPr>
        <w:tabs>
          <w:tab w:val="left" w:pos="3731"/>
        </w:tabs>
        <w:spacing w:line="276" w:lineRule="auto"/>
        <w:jc w:val="center"/>
        <w:rPr>
          <w:b/>
          <w:bCs/>
          <w:sz w:val="32"/>
          <w:szCs w:val="32"/>
          <w:rtl/>
        </w:rPr>
      </w:pPr>
      <w:r w:rsidRPr="008A685D">
        <w:rPr>
          <w:rFonts w:hint="cs"/>
          <w:b/>
          <w:bCs/>
          <w:sz w:val="32"/>
          <w:szCs w:val="32"/>
          <w:rtl/>
        </w:rPr>
        <w:t>سال تحصیلی:</w:t>
      </w:r>
    </w:p>
    <w:p w14:paraId="3B2D0BE6" w14:textId="608716F8" w:rsidR="00D120EC" w:rsidRPr="008A685D" w:rsidRDefault="00D120EC" w:rsidP="00581AC8">
      <w:pPr>
        <w:tabs>
          <w:tab w:val="left" w:pos="3731"/>
        </w:tabs>
        <w:spacing w:line="276" w:lineRule="auto"/>
        <w:jc w:val="center"/>
        <w:rPr>
          <w:sz w:val="32"/>
          <w:szCs w:val="32"/>
          <w:rtl/>
        </w:rPr>
      </w:pPr>
      <w:r w:rsidRPr="008A685D">
        <w:rPr>
          <w:rFonts w:hint="cs"/>
          <w:b/>
          <w:bCs/>
          <w:sz w:val="32"/>
          <w:szCs w:val="32"/>
          <w:rtl/>
        </w:rPr>
        <w:t>139</w:t>
      </w:r>
      <w:r w:rsidR="00E322C7">
        <w:rPr>
          <w:rFonts w:hint="cs"/>
          <w:b/>
          <w:bCs/>
          <w:sz w:val="32"/>
          <w:szCs w:val="32"/>
          <w:rtl/>
        </w:rPr>
        <w:t>8</w:t>
      </w:r>
      <w:r w:rsidRPr="008A685D">
        <w:rPr>
          <w:rFonts w:hint="cs"/>
          <w:b/>
          <w:bCs/>
          <w:sz w:val="32"/>
          <w:szCs w:val="32"/>
          <w:rtl/>
        </w:rPr>
        <w:t>-139</w:t>
      </w:r>
      <w:r w:rsidR="00E322C7">
        <w:rPr>
          <w:rFonts w:hint="cs"/>
          <w:b/>
          <w:bCs/>
          <w:sz w:val="32"/>
          <w:szCs w:val="32"/>
          <w:rtl/>
        </w:rPr>
        <w:t>9</w:t>
      </w:r>
    </w:p>
    <w:p w14:paraId="4A2E3977" w14:textId="77777777" w:rsidR="004608B0" w:rsidRPr="008A685D" w:rsidRDefault="004608B0" w:rsidP="00A47B0A">
      <w:pPr>
        <w:bidi w:val="0"/>
        <w:spacing w:line="276" w:lineRule="auto"/>
        <w:rPr>
          <w:sz w:val="32"/>
          <w:szCs w:val="32"/>
        </w:rPr>
        <w:sectPr w:rsidR="004608B0" w:rsidRPr="008A685D" w:rsidSect="004608B0">
          <w:footerReference w:type="default" r:id="rId8"/>
          <w:footerReference w:type="first" r:id="rId9"/>
          <w:footnotePr>
            <w:numRestart w:val="eachPage"/>
          </w:footnotePr>
          <w:pgSz w:w="11906" w:h="16838"/>
          <w:pgMar w:top="1134" w:right="1701" w:bottom="1134" w:left="1134" w:header="709" w:footer="153" w:gutter="0"/>
          <w:cols w:space="708"/>
          <w:titlePg/>
          <w:bidi/>
          <w:rtlGutter/>
          <w:docGrid w:linePitch="360"/>
        </w:sectPr>
      </w:pPr>
    </w:p>
    <w:p w14:paraId="6A5F6BEF" w14:textId="77777777" w:rsidR="00213641" w:rsidRDefault="00213641" w:rsidP="00433641">
      <w:pPr>
        <w:jc w:val="center"/>
        <w:rPr>
          <w:rFonts w:cs="0 Lotus Bold"/>
          <w:sz w:val="28"/>
          <w:rtl/>
        </w:rPr>
      </w:pPr>
    </w:p>
    <w:p w14:paraId="69BCAAA1" w14:textId="77777777" w:rsidR="004608B0" w:rsidRDefault="004608B0" w:rsidP="004608B0">
      <w:pPr>
        <w:bidi w:val="0"/>
        <w:rPr>
          <w:rFonts w:cs="0 Lotus Bold"/>
          <w:noProof/>
          <w:sz w:val="28"/>
          <w:rtl/>
        </w:rPr>
      </w:pPr>
    </w:p>
    <w:p w14:paraId="05EAD788" w14:textId="77777777" w:rsidR="004608B0" w:rsidRDefault="004608B0" w:rsidP="004608B0">
      <w:pPr>
        <w:bidi w:val="0"/>
        <w:rPr>
          <w:rFonts w:cs="0 Lotus Bold"/>
          <w:noProof/>
          <w:sz w:val="28"/>
          <w:rtl/>
        </w:rPr>
      </w:pPr>
      <w:r>
        <w:rPr>
          <w:rFonts w:cs="0 Lotus Bold"/>
          <w:noProof/>
          <w:sz w:val="28"/>
          <w:rtl/>
          <w:lang w:bidi="ar-SA"/>
        </w:rPr>
        <w:drawing>
          <wp:anchor distT="0" distB="0" distL="114300" distR="114300" simplePos="0" relativeHeight="251659264" behindDoc="0" locked="0" layoutInCell="1" allowOverlap="1" wp14:anchorId="202CC107" wp14:editId="6FF5F8AA">
            <wp:simplePos x="0" y="0"/>
            <wp:positionH relativeFrom="page">
              <wp:align>center</wp:align>
            </wp:positionH>
            <wp:positionV relativeFrom="paragraph">
              <wp:posOffset>362498</wp:posOffset>
            </wp:positionV>
            <wp:extent cx="5489530" cy="35718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23536_wXc6TC1V.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9530" cy="3571875"/>
                    </a:xfrm>
                    <a:prstGeom prst="rect">
                      <a:avLst/>
                    </a:prstGeom>
                  </pic:spPr>
                </pic:pic>
              </a:graphicData>
            </a:graphic>
            <wp14:sizeRelH relativeFrom="margin">
              <wp14:pctWidth>0</wp14:pctWidth>
            </wp14:sizeRelH>
            <wp14:sizeRelV relativeFrom="margin">
              <wp14:pctHeight>0</wp14:pctHeight>
            </wp14:sizeRelV>
          </wp:anchor>
        </w:drawing>
      </w:r>
    </w:p>
    <w:p w14:paraId="1D5B253F" w14:textId="77777777" w:rsidR="004608B0" w:rsidRDefault="004608B0" w:rsidP="004608B0">
      <w:pPr>
        <w:bidi w:val="0"/>
        <w:rPr>
          <w:rFonts w:cs="0 Lotus Bold"/>
          <w:noProof/>
          <w:sz w:val="28"/>
          <w:rtl/>
        </w:rPr>
      </w:pPr>
    </w:p>
    <w:p w14:paraId="4CB09523" w14:textId="77777777" w:rsidR="004608B0" w:rsidRDefault="004608B0" w:rsidP="004608B0">
      <w:pPr>
        <w:bidi w:val="0"/>
        <w:rPr>
          <w:rFonts w:cs="0 Lotus Bold"/>
          <w:noProof/>
          <w:sz w:val="28"/>
          <w:rtl/>
        </w:rPr>
      </w:pPr>
    </w:p>
    <w:p w14:paraId="2D5642D9" w14:textId="77777777" w:rsidR="004608B0" w:rsidRDefault="004608B0" w:rsidP="004608B0">
      <w:pPr>
        <w:bidi w:val="0"/>
        <w:rPr>
          <w:rFonts w:cs="0 Lotus Bold"/>
          <w:noProof/>
          <w:sz w:val="28"/>
          <w:rtl/>
        </w:rPr>
      </w:pPr>
    </w:p>
    <w:p w14:paraId="614F3E38" w14:textId="77777777" w:rsidR="004608B0" w:rsidRDefault="004608B0" w:rsidP="004608B0">
      <w:pPr>
        <w:bidi w:val="0"/>
        <w:rPr>
          <w:rFonts w:cs="0 Lotus Bold"/>
          <w:noProof/>
          <w:sz w:val="28"/>
          <w:rtl/>
        </w:rPr>
      </w:pPr>
    </w:p>
    <w:p w14:paraId="3812DDCF" w14:textId="77777777" w:rsidR="004608B0" w:rsidRDefault="004608B0" w:rsidP="004608B0">
      <w:pPr>
        <w:bidi w:val="0"/>
        <w:rPr>
          <w:rFonts w:cs="0 Lotus Bold"/>
          <w:noProof/>
          <w:sz w:val="28"/>
          <w:rtl/>
        </w:rPr>
      </w:pPr>
    </w:p>
    <w:p w14:paraId="46D42484" w14:textId="77777777" w:rsidR="004608B0" w:rsidRDefault="004608B0" w:rsidP="004608B0">
      <w:pPr>
        <w:bidi w:val="0"/>
        <w:rPr>
          <w:rFonts w:cs="0 Lotus Bold"/>
          <w:noProof/>
          <w:sz w:val="28"/>
          <w:rtl/>
        </w:rPr>
      </w:pPr>
    </w:p>
    <w:p w14:paraId="5389BF62" w14:textId="77777777" w:rsidR="004608B0" w:rsidRDefault="004608B0" w:rsidP="004608B0">
      <w:pPr>
        <w:bidi w:val="0"/>
        <w:rPr>
          <w:rFonts w:cs="0 Lotus Bold"/>
          <w:noProof/>
          <w:sz w:val="28"/>
          <w:rtl/>
        </w:rPr>
      </w:pPr>
    </w:p>
    <w:p w14:paraId="667FEDDD" w14:textId="77777777" w:rsidR="004608B0" w:rsidRDefault="004608B0" w:rsidP="004608B0">
      <w:pPr>
        <w:bidi w:val="0"/>
        <w:rPr>
          <w:rFonts w:cs="0 Lotus Bold"/>
          <w:noProof/>
          <w:sz w:val="28"/>
          <w:rtl/>
        </w:rPr>
      </w:pPr>
    </w:p>
    <w:p w14:paraId="54D51A44" w14:textId="77777777" w:rsidR="004608B0" w:rsidRDefault="004608B0" w:rsidP="004608B0">
      <w:pPr>
        <w:bidi w:val="0"/>
        <w:rPr>
          <w:rFonts w:cs="0 Lotus Bold"/>
          <w:noProof/>
          <w:sz w:val="28"/>
          <w:rtl/>
        </w:rPr>
      </w:pPr>
    </w:p>
    <w:p w14:paraId="0E5D7A86" w14:textId="77777777" w:rsidR="004608B0" w:rsidRDefault="004608B0" w:rsidP="004608B0">
      <w:pPr>
        <w:bidi w:val="0"/>
        <w:rPr>
          <w:rFonts w:cs="0 Lotus Bold"/>
          <w:noProof/>
          <w:sz w:val="28"/>
          <w:rtl/>
        </w:rPr>
      </w:pPr>
    </w:p>
    <w:p w14:paraId="333215A9" w14:textId="77777777" w:rsidR="004608B0" w:rsidRDefault="004608B0" w:rsidP="004608B0">
      <w:pPr>
        <w:bidi w:val="0"/>
        <w:rPr>
          <w:rFonts w:cs="0 Lotus Bold"/>
          <w:noProof/>
          <w:sz w:val="28"/>
          <w:rtl/>
        </w:rPr>
      </w:pPr>
    </w:p>
    <w:p w14:paraId="2375C9F7" w14:textId="77777777" w:rsidR="004608B0" w:rsidRDefault="004608B0" w:rsidP="004608B0">
      <w:pPr>
        <w:bidi w:val="0"/>
        <w:rPr>
          <w:rFonts w:cs="0 Lotus Bold"/>
          <w:noProof/>
          <w:sz w:val="28"/>
          <w:rtl/>
        </w:rPr>
      </w:pPr>
    </w:p>
    <w:p w14:paraId="78D1CCD6" w14:textId="77777777" w:rsidR="004608B0" w:rsidRDefault="004608B0" w:rsidP="004608B0">
      <w:pPr>
        <w:bidi w:val="0"/>
        <w:rPr>
          <w:rFonts w:cs="0 Lotus Bold"/>
          <w:noProof/>
          <w:sz w:val="28"/>
          <w:rtl/>
        </w:rPr>
      </w:pPr>
    </w:p>
    <w:p w14:paraId="23AC3238" w14:textId="77777777" w:rsidR="004608B0" w:rsidRDefault="004608B0" w:rsidP="004608B0">
      <w:pPr>
        <w:bidi w:val="0"/>
        <w:rPr>
          <w:rFonts w:cs="0 Lotus Bold"/>
          <w:noProof/>
          <w:sz w:val="28"/>
          <w:rtl/>
        </w:rPr>
      </w:pPr>
    </w:p>
    <w:p w14:paraId="200F4737" w14:textId="77777777" w:rsidR="004608B0" w:rsidRDefault="004608B0" w:rsidP="004608B0">
      <w:pPr>
        <w:bidi w:val="0"/>
        <w:rPr>
          <w:rFonts w:cs="0 Lotus Bold"/>
          <w:noProof/>
          <w:sz w:val="28"/>
          <w:rtl/>
        </w:rPr>
      </w:pPr>
    </w:p>
    <w:p w14:paraId="052BDDA7" w14:textId="77777777" w:rsidR="004608B0" w:rsidRDefault="004608B0" w:rsidP="004608B0">
      <w:pPr>
        <w:bidi w:val="0"/>
        <w:rPr>
          <w:rFonts w:cs="0 Lotus Bold"/>
          <w:noProof/>
          <w:sz w:val="28"/>
          <w:rtl/>
        </w:rPr>
      </w:pPr>
    </w:p>
    <w:p w14:paraId="7EE30CE2" w14:textId="77777777" w:rsidR="004608B0" w:rsidRDefault="004608B0" w:rsidP="004608B0">
      <w:pPr>
        <w:bidi w:val="0"/>
        <w:rPr>
          <w:rFonts w:cs="0 Lotus Bold"/>
          <w:noProof/>
          <w:sz w:val="28"/>
          <w:rtl/>
        </w:rPr>
      </w:pPr>
    </w:p>
    <w:p w14:paraId="6772234C" w14:textId="77777777" w:rsidR="00A826BC" w:rsidRDefault="00213641" w:rsidP="004608B0">
      <w:pPr>
        <w:bidi w:val="0"/>
        <w:rPr>
          <w:rFonts w:cs="0 Lotus Bold"/>
          <w:sz w:val="28"/>
          <w:rtl/>
        </w:rPr>
        <w:sectPr w:rsidR="00A826BC" w:rsidSect="00A826BC">
          <w:footnotePr>
            <w:numRestart w:val="eachPage"/>
          </w:footnotePr>
          <w:pgSz w:w="11906" w:h="16838"/>
          <w:pgMar w:top="1134" w:right="1701" w:bottom="1134" w:left="1134" w:header="709" w:footer="153" w:gutter="0"/>
          <w:cols w:space="708"/>
          <w:titlePg/>
          <w:bidi/>
          <w:rtlGutter/>
          <w:docGrid w:linePitch="360"/>
        </w:sectPr>
      </w:pPr>
      <w:r>
        <w:rPr>
          <w:rFonts w:cs="0 Lotus Bold"/>
          <w:sz w:val="28"/>
          <w:rtl/>
        </w:rPr>
        <w:br w:type="page"/>
      </w:r>
    </w:p>
    <w:p w14:paraId="20C11BB7" w14:textId="77777777" w:rsidR="004608B0" w:rsidRDefault="004608B0" w:rsidP="004608B0">
      <w:pPr>
        <w:bidi w:val="0"/>
        <w:rPr>
          <w:rFonts w:cs="0 Lotus Bold"/>
          <w:sz w:val="28"/>
        </w:rPr>
      </w:pPr>
    </w:p>
    <w:p w14:paraId="2B50EDAF" w14:textId="77777777" w:rsidR="006B2C6D" w:rsidRDefault="006B2C6D" w:rsidP="00433641">
      <w:pPr>
        <w:jc w:val="center"/>
        <w:rPr>
          <w:rFonts w:cs="0 Lotus Bold"/>
          <w:sz w:val="28"/>
          <w:rtl/>
        </w:rPr>
      </w:pPr>
    </w:p>
    <w:p w14:paraId="5ABB20DF" w14:textId="77777777" w:rsidR="006B2C6D" w:rsidRDefault="006B2C6D" w:rsidP="00433641">
      <w:pPr>
        <w:jc w:val="center"/>
        <w:rPr>
          <w:rFonts w:cs="0 Lotus Bold"/>
          <w:sz w:val="28"/>
          <w:rtl/>
        </w:rPr>
      </w:pPr>
    </w:p>
    <w:p w14:paraId="57E90418" w14:textId="77777777" w:rsidR="00970363" w:rsidRDefault="00970363" w:rsidP="00433641">
      <w:pPr>
        <w:jc w:val="center"/>
        <w:rPr>
          <w:rFonts w:cs="0 Lotus Bold"/>
          <w:sz w:val="28"/>
          <w:rtl/>
        </w:rPr>
      </w:pPr>
    </w:p>
    <w:p w14:paraId="214EFAF1" w14:textId="77777777" w:rsidR="00970363" w:rsidRDefault="00970363" w:rsidP="00433641">
      <w:pPr>
        <w:jc w:val="center"/>
        <w:rPr>
          <w:rFonts w:cs="0 Lotus Bold"/>
          <w:sz w:val="28"/>
          <w:rtl/>
        </w:rPr>
      </w:pPr>
    </w:p>
    <w:p w14:paraId="6DFDAA71" w14:textId="77777777" w:rsidR="00970363" w:rsidRDefault="00970363" w:rsidP="00433641">
      <w:pPr>
        <w:jc w:val="center"/>
        <w:rPr>
          <w:rFonts w:cs="0 Lotus Bold"/>
          <w:sz w:val="28"/>
          <w:rtl/>
        </w:rPr>
      </w:pPr>
    </w:p>
    <w:p w14:paraId="3780A86A" w14:textId="77777777" w:rsidR="00F61A9C" w:rsidRDefault="00F61A9C" w:rsidP="00F61A9C">
      <w:pPr>
        <w:jc w:val="center"/>
        <w:rPr>
          <w:rFonts w:cs="0 Lotus Bold"/>
          <w:sz w:val="28"/>
          <w:rtl/>
        </w:rPr>
      </w:pPr>
      <w:r>
        <w:rPr>
          <w:rFonts w:cs="0 Lotus Bold" w:hint="cs"/>
          <w:sz w:val="28"/>
          <w:rtl/>
        </w:rPr>
        <w:t xml:space="preserve">               </w:t>
      </w:r>
      <w:r w:rsidR="00236AAE">
        <w:rPr>
          <w:rFonts w:cs="0 Lotus Bold" w:hint="cs"/>
          <w:sz w:val="28"/>
          <w:rtl/>
        </w:rPr>
        <w:t xml:space="preserve">             </w:t>
      </w:r>
      <w:r>
        <w:rPr>
          <w:rFonts w:cs="0 Lotus Bold" w:hint="cs"/>
          <w:sz w:val="28"/>
          <w:rtl/>
        </w:rPr>
        <w:t xml:space="preserve">    </w:t>
      </w:r>
      <w:r w:rsidR="006B2C6D">
        <w:rPr>
          <w:rFonts w:cs="0 Lotus Bold" w:hint="cs"/>
          <w:sz w:val="28"/>
          <w:rtl/>
        </w:rPr>
        <w:t>تقدیم به</w:t>
      </w:r>
      <w:r>
        <w:rPr>
          <w:rFonts w:cs="0 Lotus Bold" w:hint="cs"/>
          <w:sz w:val="28"/>
          <w:rtl/>
        </w:rPr>
        <w:t xml:space="preserve"> ؛</w:t>
      </w:r>
    </w:p>
    <w:p w14:paraId="5DC9AB9E" w14:textId="77777777" w:rsidR="00B70ACA" w:rsidRDefault="00F61A9C" w:rsidP="00F61A9C">
      <w:pPr>
        <w:jc w:val="center"/>
        <w:rPr>
          <w:rFonts w:cs="0 Lotus Bold"/>
          <w:sz w:val="28"/>
          <w:rtl/>
        </w:rPr>
      </w:pPr>
      <w:r>
        <w:rPr>
          <w:rFonts w:cs="0 Lotus Bold" w:hint="cs"/>
          <w:sz w:val="28"/>
          <w:rtl/>
        </w:rPr>
        <w:t xml:space="preserve">                                        </w:t>
      </w:r>
      <w:r w:rsidR="00236AAE">
        <w:rPr>
          <w:rFonts w:cs="0 Lotus Bold" w:hint="cs"/>
          <w:sz w:val="28"/>
          <w:rtl/>
        </w:rPr>
        <w:t xml:space="preserve">                             </w:t>
      </w:r>
      <w:r>
        <w:rPr>
          <w:rFonts w:cs="0 Lotus Bold" w:hint="cs"/>
          <w:sz w:val="28"/>
          <w:rtl/>
        </w:rPr>
        <w:t xml:space="preserve"> </w:t>
      </w:r>
      <w:r w:rsidR="007B034E">
        <w:rPr>
          <w:rFonts w:cs="0 Lotus Bold" w:hint="cs"/>
          <w:sz w:val="28"/>
          <w:rtl/>
        </w:rPr>
        <w:t>ام المومنین حضرت زهرا(سلام الله علیها)</w:t>
      </w:r>
    </w:p>
    <w:p w14:paraId="1CC9C6AF" w14:textId="77777777" w:rsidR="00A826BC" w:rsidRDefault="00A826BC">
      <w:pPr>
        <w:bidi w:val="0"/>
        <w:rPr>
          <w:rFonts w:cs="0 Lotus Bold"/>
          <w:sz w:val="28"/>
          <w:rtl/>
        </w:rPr>
      </w:pPr>
    </w:p>
    <w:p w14:paraId="03D7EBD7" w14:textId="77777777" w:rsidR="00A826BC" w:rsidRDefault="00A826BC" w:rsidP="00A826BC">
      <w:pPr>
        <w:bidi w:val="0"/>
        <w:rPr>
          <w:rFonts w:cs="0 Lotus Bold"/>
          <w:sz w:val="28"/>
          <w:rtl/>
        </w:rPr>
      </w:pPr>
    </w:p>
    <w:p w14:paraId="0D7F366E" w14:textId="77777777" w:rsidR="00A826BC" w:rsidRDefault="00A826BC" w:rsidP="00A826BC">
      <w:pPr>
        <w:bidi w:val="0"/>
        <w:rPr>
          <w:rFonts w:cs="0 Lotus Bold"/>
          <w:sz w:val="28"/>
          <w:rtl/>
        </w:rPr>
      </w:pPr>
    </w:p>
    <w:p w14:paraId="6457CA96" w14:textId="77777777" w:rsidR="00A826BC" w:rsidRDefault="00A826BC" w:rsidP="00A826BC">
      <w:pPr>
        <w:bidi w:val="0"/>
        <w:rPr>
          <w:rFonts w:cs="0 Lotus Bold"/>
          <w:sz w:val="28"/>
          <w:rtl/>
        </w:rPr>
      </w:pPr>
    </w:p>
    <w:p w14:paraId="1703D847" w14:textId="77777777" w:rsidR="00A826BC" w:rsidRDefault="00A826BC" w:rsidP="00A826BC">
      <w:pPr>
        <w:bidi w:val="0"/>
        <w:rPr>
          <w:rFonts w:cs="0 Lotus Bold"/>
          <w:sz w:val="28"/>
          <w:rtl/>
        </w:rPr>
      </w:pPr>
    </w:p>
    <w:p w14:paraId="098CD1F8" w14:textId="77777777" w:rsidR="00A826BC" w:rsidRDefault="00A826BC" w:rsidP="00A826BC">
      <w:pPr>
        <w:bidi w:val="0"/>
        <w:rPr>
          <w:rFonts w:cs="0 Lotus Bold"/>
          <w:sz w:val="28"/>
          <w:rtl/>
        </w:rPr>
      </w:pPr>
    </w:p>
    <w:p w14:paraId="7A5FD714" w14:textId="77777777" w:rsidR="00A826BC" w:rsidRDefault="00A826BC" w:rsidP="00A826BC">
      <w:pPr>
        <w:bidi w:val="0"/>
        <w:rPr>
          <w:rFonts w:cs="0 Lotus Bold"/>
          <w:sz w:val="28"/>
          <w:rtl/>
        </w:rPr>
      </w:pPr>
    </w:p>
    <w:p w14:paraId="49CB1F1D" w14:textId="77777777" w:rsidR="00A826BC" w:rsidRDefault="00A826BC" w:rsidP="00A826BC">
      <w:pPr>
        <w:bidi w:val="0"/>
        <w:rPr>
          <w:rFonts w:cs="0 Lotus Bold"/>
          <w:sz w:val="28"/>
          <w:rtl/>
        </w:rPr>
      </w:pPr>
    </w:p>
    <w:p w14:paraId="10757753" w14:textId="77777777" w:rsidR="00A826BC" w:rsidRDefault="00A826BC" w:rsidP="00A826BC">
      <w:pPr>
        <w:bidi w:val="0"/>
        <w:rPr>
          <w:rFonts w:cs="0 Lotus Bold"/>
          <w:sz w:val="28"/>
          <w:rtl/>
        </w:rPr>
      </w:pPr>
    </w:p>
    <w:p w14:paraId="056F7230" w14:textId="77777777" w:rsidR="00A826BC" w:rsidRDefault="00A826BC" w:rsidP="00A826BC">
      <w:pPr>
        <w:bidi w:val="0"/>
        <w:jc w:val="center"/>
        <w:rPr>
          <w:rFonts w:cs="0 Lotus Bold"/>
          <w:sz w:val="28"/>
          <w:rtl/>
        </w:rPr>
      </w:pPr>
    </w:p>
    <w:p w14:paraId="1F7C5669" w14:textId="77777777" w:rsidR="00A826BC" w:rsidRDefault="00A826BC" w:rsidP="00A826BC">
      <w:pPr>
        <w:bidi w:val="0"/>
        <w:rPr>
          <w:rFonts w:cs="0 Lotus Bold"/>
          <w:sz w:val="28"/>
          <w:rtl/>
        </w:rPr>
      </w:pPr>
    </w:p>
    <w:p w14:paraId="000BABC0" w14:textId="77777777" w:rsidR="00A826BC" w:rsidRDefault="00A826BC" w:rsidP="00A826BC">
      <w:pPr>
        <w:bidi w:val="0"/>
        <w:rPr>
          <w:rFonts w:cs="0 Lotus Bold"/>
          <w:sz w:val="28"/>
          <w:rtl/>
        </w:rPr>
      </w:pPr>
    </w:p>
    <w:p w14:paraId="5AC8A1AA" w14:textId="77777777" w:rsidR="00A826BC" w:rsidRDefault="00A826BC" w:rsidP="00A826BC">
      <w:pPr>
        <w:bidi w:val="0"/>
        <w:rPr>
          <w:rFonts w:cs="0 Lotus Bold"/>
          <w:sz w:val="28"/>
        </w:rPr>
      </w:pPr>
    </w:p>
    <w:p w14:paraId="5DEEEA72" w14:textId="77777777" w:rsidR="00236AAE" w:rsidRDefault="00236AAE" w:rsidP="00236AAE">
      <w:pPr>
        <w:bidi w:val="0"/>
        <w:rPr>
          <w:rFonts w:cs="0 Lotus Bold"/>
          <w:sz w:val="28"/>
        </w:rPr>
      </w:pPr>
    </w:p>
    <w:p w14:paraId="31A51046" w14:textId="77777777" w:rsidR="00236AAE" w:rsidRDefault="00236AAE" w:rsidP="00236AAE">
      <w:pPr>
        <w:bidi w:val="0"/>
        <w:rPr>
          <w:rFonts w:cs="0 Lotus Bold"/>
          <w:sz w:val="28"/>
        </w:rPr>
      </w:pPr>
    </w:p>
    <w:p w14:paraId="246E26BF" w14:textId="77777777" w:rsidR="00236AAE" w:rsidRDefault="00236AAE" w:rsidP="00236AAE">
      <w:pPr>
        <w:bidi w:val="0"/>
        <w:rPr>
          <w:rFonts w:cs="0 Lotus Bold"/>
          <w:sz w:val="28"/>
        </w:rPr>
      </w:pPr>
    </w:p>
    <w:p w14:paraId="30D134A5" w14:textId="77777777" w:rsidR="00236AAE" w:rsidRDefault="00236AAE" w:rsidP="00236AAE">
      <w:pPr>
        <w:bidi w:val="0"/>
        <w:rPr>
          <w:rFonts w:cs="0 Lotus Bold"/>
          <w:sz w:val="28"/>
        </w:rPr>
      </w:pPr>
    </w:p>
    <w:p w14:paraId="64DD6DD0" w14:textId="77777777" w:rsidR="00C369F8" w:rsidRDefault="00C369F8" w:rsidP="007425B1">
      <w:pPr>
        <w:pStyle w:val="TOCHeading"/>
      </w:pPr>
    </w:p>
    <w:p w14:paraId="1DCAB688" w14:textId="77777777" w:rsidR="00D705AB" w:rsidRDefault="00D705AB" w:rsidP="00D705AB">
      <w:pPr>
        <w:rPr>
          <w:lang w:bidi="ar-SA"/>
        </w:rPr>
      </w:pPr>
    </w:p>
    <w:p w14:paraId="04C93D73" w14:textId="77777777" w:rsidR="00D705AB" w:rsidRDefault="00D705AB" w:rsidP="00D705AB">
      <w:pPr>
        <w:rPr>
          <w:rtl/>
          <w:lang w:bidi="ar-SA"/>
        </w:rPr>
      </w:pPr>
    </w:p>
    <w:p w14:paraId="3747278A" w14:textId="77777777" w:rsidR="006A27F2" w:rsidRDefault="006A27F2" w:rsidP="00D705AB">
      <w:pPr>
        <w:rPr>
          <w:rtl/>
          <w:lang w:bidi="ar-SA"/>
        </w:rPr>
      </w:pPr>
    </w:p>
    <w:p w14:paraId="3FC4ACE7" w14:textId="77777777" w:rsidR="009E7690" w:rsidRDefault="009E7690" w:rsidP="00D705AB">
      <w:pPr>
        <w:rPr>
          <w:rtl/>
          <w:lang w:bidi="ar-SA"/>
        </w:rPr>
      </w:pPr>
    </w:p>
    <w:p w14:paraId="7729F69A" w14:textId="4A432039" w:rsidR="006A27F2" w:rsidRDefault="006A27F2" w:rsidP="00D705AB">
      <w:pPr>
        <w:rPr>
          <w:b/>
          <w:bCs/>
          <w:sz w:val="40"/>
          <w:szCs w:val="40"/>
          <w:rtl/>
          <w:lang w:bidi="ar-SA"/>
        </w:rPr>
      </w:pPr>
      <w:r w:rsidRPr="000E5845">
        <w:rPr>
          <w:rFonts w:hint="cs"/>
          <w:b/>
          <w:bCs/>
          <w:sz w:val="40"/>
          <w:szCs w:val="40"/>
          <w:rtl/>
          <w:lang w:bidi="ar-SA"/>
        </w:rPr>
        <w:lastRenderedPageBreak/>
        <w:t>چکیده؛</w:t>
      </w:r>
    </w:p>
    <w:p w14:paraId="0C38134F" w14:textId="6C65B213" w:rsidR="00C01CC9" w:rsidRPr="000E5845" w:rsidRDefault="00C01CC9" w:rsidP="00C01CC9">
      <w:pPr>
        <w:rPr>
          <w:rtl/>
          <w:lang w:bidi="ar-SA"/>
        </w:rPr>
      </w:pPr>
      <w:r w:rsidRPr="00C01CC9">
        <w:rPr>
          <w:rtl/>
          <w:lang w:bidi="ar-SA"/>
        </w:rPr>
        <w:t>در آ</w:t>
      </w:r>
      <w:r w:rsidRPr="00C01CC9">
        <w:rPr>
          <w:rFonts w:hint="cs"/>
          <w:rtl/>
          <w:lang w:bidi="ar-SA"/>
        </w:rPr>
        <w:t>ی</w:t>
      </w:r>
      <w:r w:rsidRPr="00C01CC9">
        <w:rPr>
          <w:rFonts w:hint="eastAsia"/>
          <w:rtl/>
          <w:lang w:bidi="ar-SA"/>
        </w:rPr>
        <w:t>ات</w:t>
      </w:r>
      <w:r w:rsidRPr="00C01CC9">
        <w:rPr>
          <w:rtl/>
          <w:lang w:bidi="ar-SA"/>
        </w:rPr>
        <w:t xml:space="preserve"> نوران</w:t>
      </w:r>
      <w:r w:rsidRPr="00C01CC9">
        <w:rPr>
          <w:rFonts w:hint="cs"/>
          <w:rtl/>
          <w:lang w:bidi="ar-SA"/>
        </w:rPr>
        <w:t>ی</w:t>
      </w:r>
      <w:r w:rsidRPr="00C01CC9">
        <w:rPr>
          <w:rtl/>
          <w:lang w:bidi="ar-SA"/>
        </w:rPr>
        <w:t xml:space="preserve"> قرآن کر</w:t>
      </w:r>
      <w:r w:rsidRPr="00C01CC9">
        <w:rPr>
          <w:rFonts w:hint="cs"/>
          <w:rtl/>
          <w:lang w:bidi="ar-SA"/>
        </w:rPr>
        <w:t>ی</w:t>
      </w:r>
      <w:r w:rsidRPr="00C01CC9">
        <w:rPr>
          <w:rFonts w:hint="eastAsia"/>
          <w:rtl/>
          <w:lang w:bidi="ar-SA"/>
        </w:rPr>
        <w:t>م</w:t>
      </w:r>
      <w:r w:rsidRPr="00C01CC9">
        <w:rPr>
          <w:rtl/>
          <w:lang w:bidi="ar-SA"/>
        </w:rPr>
        <w:t xml:space="preserve"> آ</w:t>
      </w:r>
      <w:r w:rsidRPr="00C01CC9">
        <w:rPr>
          <w:rFonts w:hint="cs"/>
          <w:rtl/>
          <w:lang w:bidi="ar-SA"/>
        </w:rPr>
        <w:t>ی</w:t>
      </w:r>
      <w:r w:rsidRPr="00C01CC9">
        <w:rPr>
          <w:rFonts w:hint="eastAsia"/>
          <w:rtl/>
          <w:lang w:bidi="ar-SA"/>
        </w:rPr>
        <w:t>ات</w:t>
      </w:r>
      <w:r w:rsidRPr="00C01CC9">
        <w:rPr>
          <w:rtl/>
          <w:lang w:bidi="ar-SA"/>
        </w:rPr>
        <w:t xml:space="preserve"> الاحکام بس</w:t>
      </w:r>
      <w:r w:rsidRPr="00C01CC9">
        <w:rPr>
          <w:rFonts w:hint="cs"/>
          <w:rtl/>
          <w:lang w:bidi="ar-SA"/>
        </w:rPr>
        <w:t>ی</w:t>
      </w:r>
      <w:r w:rsidRPr="00C01CC9">
        <w:rPr>
          <w:rFonts w:hint="eastAsia"/>
          <w:rtl/>
          <w:lang w:bidi="ar-SA"/>
        </w:rPr>
        <w:t>ار</w:t>
      </w:r>
      <w:r w:rsidRPr="00C01CC9">
        <w:rPr>
          <w:rFonts w:hint="cs"/>
          <w:rtl/>
          <w:lang w:bidi="ar-SA"/>
        </w:rPr>
        <w:t>ی</w:t>
      </w:r>
      <w:r w:rsidRPr="00C01CC9">
        <w:rPr>
          <w:rtl/>
          <w:lang w:bidi="ar-SA"/>
        </w:rPr>
        <w:t xml:space="preserve"> به چشم م</w:t>
      </w:r>
      <w:r w:rsidRPr="00C01CC9">
        <w:rPr>
          <w:rFonts w:hint="cs"/>
          <w:rtl/>
          <w:lang w:bidi="ar-SA"/>
        </w:rPr>
        <w:t>ی</w:t>
      </w:r>
      <w:r w:rsidR="00364D1D">
        <w:rPr>
          <w:rFonts w:hint="cs"/>
          <w:rtl/>
          <w:lang w:bidi="ar-SA"/>
        </w:rPr>
        <w:t xml:space="preserve"> </w:t>
      </w:r>
      <w:r w:rsidRPr="00C01CC9">
        <w:rPr>
          <w:rFonts w:hint="eastAsia"/>
          <w:rtl/>
          <w:lang w:bidi="ar-SA"/>
        </w:rPr>
        <w:t>خورد</w:t>
      </w:r>
      <w:r w:rsidRPr="00C01CC9">
        <w:rPr>
          <w:rtl/>
          <w:lang w:bidi="ar-SA"/>
        </w:rPr>
        <w:t>. قاطبه ا</w:t>
      </w:r>
      <w:r w:rsidRPr="00C01CC9">
        <w:rPr>
          <w:rFonts w:hint="cs"/>
          <w:rtl/>
          <w:lang w:bidi="ar-SA"/>
        </w:rPr>
        <w:t>ی</w:t>
      </w:r>
      <w:r w:rsidRPr="00C01CC9">
        <w:rPr>
          <w:rFonts w:hint="eastAsia"/>
          <w:rtl/>
          <w:lang w:bidi="ar-SA"/>
        </w:rPr>
        <w:t>ن</w:t>
      </w:r>
      <w:r w:rsidRPr="00C01CC9">
        <w:rPr>
          <w:rtl/>
          <w:lang w:bidi="ar-SA"/>
        </w:rPr>
        <w:t xml:space="preserve"> آ</w:t>
      </w:r>
      <w:r w:rsidRPr="00C01CC9">
        <w:rPr>
          <w:rFonts w:hint="cs"/>
          <w:rtl/>
          <w:lang w:bidi="ar-SA"/>
        </w:rPr>
        <w:t>ی</w:t>
      </w:r>
      <w:r w:rsidRPr="00C01CC9">
        <w:rPr>
          <w:rFonts w:hint="eastAsia"/>
          <w:rtl/>
          <w:lang w:bidi="ar-SA"/>
        </w:rPr>
        <w:t>ات</w:t>
      </w:r>
      <w:r w:rsidRPr="00C01CC9">
        <w:rPr>
          <w:rtl/>
          <w:lang w:bidi="ar-SA"/>
        </w:rPr>
        <w:t xml:space="preserve"> به کل</w:t>
      </w:r>
      <w:r w:rsidRPr="00C01CC9">
        <w:rPr>
          <w:rFonts w:hint="cs"/>
          <w:rtl/>
          <w:lang w:bidi="ar-SA"/>
        </w:rPr>
        <w:t>ی</w:t>
      </w:r>
      <w:r w:rsidRPr="00C01CC9">
        <w:rPr>
          <w:rFonts w:hint="eastAsia"/>
          <w:rtl/>
          <w:lang w:bidi="ar-SA"/>
        </w:rPr>
        <w:t>ات</w:t>
      </w:r>
      <w:r w:rsidRPr="00C01CC9">
        <w:rPr>
          <w:rtl/>
          <w:lang w:bidi="ar-SA"/>
        </w:rPr>
        <w:t xml:space="preserve"> احکام شرع</w:t>
      </w:r>
      <w:r w:rsidRPr="00C01CC9">
        <w:rPr>
          <w:rFonts w:hint="cs"/>
          <w:rtl/>
          <w:lang w:bidi="ar-SA"/>
        </w:rPr>
        <w:t>ی</w:t>
      </w:r>
      <w:r w:rsidRPr="00C01CC9">
        <w:rPr>
          <w:rtl/>
          <w:lang w:bidi="ar-SA"/>
        </w:rPr>
        <w:t xml:space="preserve"> اشاره کرده اند لکن بعض</w:t>
      </w:r>
      <w:r w:rsidRPr="00C01CC9">
        <w:rPr>
          <w:rFonts w:hint="cs"/>
          <w:rtl/>
          <w:lang w:bidi="ar-SA"/>
        </w:rPr>
        <w:t>ی</w:t>
      </w:r>
      <w:r w:rsidRPr="00C01CC9">
        <w:rPr>
          <w:rtl/>
          <w:lang w:bidi="ar-SA"/>
        </w:rPr>
        <w:t xml:space="preserve"> ازآ</w:t>
      </w:r>
      <w:r w:rsidRPr="00C01CC9">
        <w:rPr>
          <w:rFonts w:hint="cs"/>
          <w:rtl/>
          <w:lang w:bidi="ar-SA"/>
        </w:rPr>
        <w:t>ی</w:t>
      </w:r>
      <w:r w:rsidRPr="00C01CC9">
        <w:rPr>
          <w:rFonts w:hint="eastAsia"/>
          <w:rtl/>
          <w:lang w:bidi="ar-SA"/>
        </w:rPr>
        <w:t>ات</w:t>
      </w:r>
      <w:r w:rsidRPr="00C01CC9">
        <w:rPr>
          <w:rtl/>
          <w:lang w:bidi="ar-SA"/>
        </w:rPr>
        <w:t xml:space="preserve"> به مسائل جزئ</w:t>
      </w:r>
      <w:r w:rsidRPr="00C01CC9">
        <w:rPr>
          <w:rFonts w:hint="cs"/>
          <w:rtl/>
          <w:lang w:bidi="ar-SA"/>
        </w:rPr>
        <w:t>ی</w:t>
      </w:r>
      <w:r w:rsidRPr="00C01CC9">
        <w:rPr>
          <w:rtl/>
          <w:lang w:bidi="ar-SA"/>
        </w:rPr>
        <w:t xml:space="preserve"> ن</w:t>
      </w:r>
      <w:r w:rsidRPr="00C01CC9">
        <w:rPr>
          <w:rFonts w:hint="cs"/>
          <w:rtl/>
          <w:lang w:bidi="ar-SA"/>
        </w:rPr>
        <w:t>ی</w:t>
      </w:r>
      <w:r w:rsidRPr="00C01CC9">
        <w:rPr>
          <w:rFonts w:hint="eastAsia"/>
          <w:rtl/>
          <w:lang w:bidi="ar-SA"/>
        </w:rPr>
        <w:t>ز</w:t>
      </w:r>
      <w:r w:rsidRPr="00C01CC9">
        <w:rPr>
          <w:rtl/>
          <w:lang w:bidi="ar-SA"/>
        </w:rPr>
        <w:t xml:space="preserve"> پرداخته اند مثل احکام ارث و وضو. در ا</w:t>
      </w:r>
      <w:r w:rsidRPr="00C01CC9">
        <w:rPr>
          <w:rFonts w:hint="cs"/>
          <w:rtl/>
          <w:lang w:bidi="ar-SA"/>
        </w:rPr>
        <w:t>ی</w:t>
      </w:r>
      <w:r w:rsidRPr="00C01CC9">
        <w:rPr>
          <w:rFonts w:hint="eastAsia"/>
          <w:rtl/>
          <w:lang w:bidi="ar-SA"/>
        </w:rPr>
        <w:t>ن</w:t>
      </w:r>
      <w:r w:rsidRPr="00C01CC9">
        <w:rPr>
          <w:rtl/>
          <w:lang w:bidi="ar-SA"/>
        </w:rPr>
        <w:t xml:space="preserve"> پژوهش آ</w:t>
      </w:r>
      <w:r w:rsidRPr="00C01CC9">
        <w:rPr>
          <w:rFonts w:hint="cs"/>
          <w:rtl/>
          <w:lang w:bidi="ar-SA"/>
        </w:rPr>
        <w:t>ی</w:t>
      </w:r>
      <w:r w:rsidRPr="00C01CC9">
        <w:rPr>
          <w:rFonts w:hint="eastAsia"/>
          <w:rtl/>
          <w:lang w:bidi="ar-SA"/>
        </w:rPr>
        <w:t>ه</w:t>
      </w:r>
      <w:r w:rsidRPr="00C01CC9">
        <w:rPr>
          <w:rtl/>
          <w:lang w:bidi="ar-SA"/>
        </w:rPr>
        <w:t xml:space="preserve"> 110 سوره اسراء(لاتجهر بصلاتک و لا تخافت بها وابتغ ب</w:t>
      </w:r>
      <w:r w:rsidRPr="00C01CC9">
        <w:rPr>
          <w:rFonts w:hint="cs"/>
          <w:rtl/>
          <w:lang w:bidi="ar-SA"/>
        </w:rPr>
        <w:t>ی</w:t>
      </w:r>
      <w:r w:rsidRPr="00C01CC9">
        <w:rPr>
          <w:rFonts w:hint="eastAsia"/>
          <w:rtl/>
          <w:lang w:bidi="ar-SA"/>
        </w:rPr>
        <w:t>ن</w:t>
      </w:r>
      <w:r w:rsidRPr="00C01CC9">
        <w:rPr>
          <w:rtl/>
          <w:lang w:bidi="ar-SA"/>
        </w:rPr>
        <w:t xml:space="preserve"> ذلک سب</w:t>
      </w:r>
      <w:r w:rsidRPr="00C01CC9">
        <w:rPr>
          <w:rFonts w:hint="cs"/>
          <w:rtl/>
          <w:lang w:bidi="ar-SA"/>
        </w:rPr>
        <w:t>ی</w:t>
      </w:r>
      <w:r w:rsidRPr="00C01CC9">
        <w:rPr>
          <w:rFonts w:hint="eastAsia"/>
          <w:rtl/>
          <w:lang w:bidi="ar-SA"/>
        </w:rPr>
        <w:t>لا</w:t>
      </w:r>
      <w:r w:rsidRPr="00C01CC9">
        <w:rPr>
          <w:rtl/>
          <w:lang w:bidi="ar-SA"/>
        </w:rPr>
        <w:t>) بعنوان حکم شرع</w:t>
      </w:r>
      <w:r w:rsidRPr="00C01CC9">
        <w:rPr>
          <w:rFonts w:hint="cs"/>
          <w:rtl/>
          <w:lang w:bidi="ar-SA"/>
        </w:rPr>
        <w:t>ی</w:t>
      </w:r>
      <w:r w:rsidRPr="00C01CC9">
        <w:rPr>
          <w:rtl/>
          <w:lang w:bidi="ar-SA"/>
        </w:rPr>
        <w:t xml:space="preserve"> که در ظاهر متعارض با حکم فقه</w:t>
      </w:r>
      <w:r w:rsidRPr="00C01CC9">
        <w:rPr>
          <w:rFonts w:hint="cs"/>
          <w:rtl/>
          <w:lang w:bidi="ar-SA"/>
        </w:rPr>
        <w:t>ی</w:t>
      </w:r>
      <w:r w:rsidRPr="00C01CC9">
        <w:rPr>
          <w:rtl/>
          <w:lang w:bidi="ar-SA"/>
        </w:rPr>
        <w:t xml:space="preserve"> مشهور جهر و اخفات است ، بررس</w:t>
      </w:r>
      <w:r w:rsidRPr="00C01CC9">
        <w:rPr>
          <w:rFonts w:hint="cs"/>
          <w:rtl/>
          <w:lang w:bidi="ar-SA"/>
        </w:rPr>
        <w:t>ی</w:t>
      </w:r>
      <w:r w:rsidRPr="00C01CC9">
        <w:rPr>
          <w:rtl/>
          <w:lang w:bidi="ar-SA"/>
        </w:rPr>
        <w:t xml:space="preserve"> م</w:t>
      </w:r>
      <w:r w:rsidRPr="00C01CC9">
        <w:rPr>
          <w:rFonts w:hint="cs"/>
          <w:rtl/>
          <w:lang w:bidi="ar-SA"/>
        </w:rPr>
        <w:t>ی</w:t>
      </w:r>
      <w:r w:rsidR="00364D1D">
        <w:rPr>
          <w:rFonts w:hint="cs"/>
          <w:rtl/>
          <w:lang w:bidi="ar-SA"/>
        </w:rPr>
        <w:t xml:space="preserve"> </w:t>
      </w:r>
      <w:r w:rsidRPr="00C01CC9">
        <w:rPr>
          <w:rFonts w:hint="eastAsia"/>
          <w:rtl/>
          <w:lang w:bidi="ar-SA"/>
        </w:rPr>
        <w:t>شود</w:t>
      </w:r>
      <w:r w:rsidRPr="00C01CC9">
        <w:rPr>
          <w:rtl/>
          <w:lang w:bidi="ar-SA"/>
        </w:rPr>
        <w:t>. در ابتدا ا</w:t>
      </w:r>
      <w:r w:rsidRPr="00C01CC9">
        <w:rPr>
          <w:rFonts w:hint="cs"/>
          <w:rtl/>
          <w:lang w:bidi="ar-SA"/>
        </w:rPr>
        <w:t>ی</w:t>
      </w:r>
      <w:r w:rsidRPr="00C01CC9">
        <w:rPr>
          <w:rFonts w:hint="eastAsia"/>
          <w:rtl/>
          <w:lang w:bidi="ar-SA"/>
        </w:rPr>
        <w:t>ن</w:t>
      </w:r>
      <w:r w:rsidRPr="00C01CC9">
        <w:rPr>
          <w:rtl/>
          <w:lang w:bidi="ar-SA"/>
        </w:rPr>
        <w:t xml:space="preserve"> آ</w:t>
      </w:r>
      <w:r w:rsidRPr="00C01CC9">
        <w:rPr>
          <w:rFonts w:hint="cs"/>
          <w:rtl/>
          <w:lang w:bidi="ar-SA"/>
        </w:rPr>
        <w:t>ی</w:t>
      </w:r>
      <w:r w:rsidRPr="00C01CC9">
        <w:rPr>
          <w:rFonts w:hint="eastAsia"/>
          <w:rtl/>
          <w:lang w:bidi="ar-SA"/>
        </w:rPr>
        <w:t>ه</w:t>
      </w:r>
      <w:r w:rsidRPr="00C01CC9">
        <w:rPr>
          <w:rtl/>
          <w:lang w:bidi="ar-SA"/>
        </w:rPr>
        <w:t xml:space="preserve"> به صورت تفص</w:t>
      </w:r>
      <w:r w:rsidRPr="00C01CC9">
        <w:rPr>
          <w:rFonts w:hint="cs"/>
          <w:rtl/>
          <w:lang w:bidi="ar-SA"/>
        </w:rPr>
        <w:t>ی</w:t>
      </w:r>
      <w:r w:rsidRPr="00C01CC9">
        <w:rPr>
          <w:rFonts w:hint="eastAsia"/>
          <w:rtl/>
          <w:lang w:bidi="ar-SA"/>
        </w:rPr>
        <w:t>ل</w:t>
      </w:r>
      <w:r w:rsidRPr="00C01CC9">
        <w:rPr>
          <w:rFonts w:hint="cs"/>
          <w:rtl/>
          <w:lang w:bidi="ar-SA"/>
        </w:rPr>
        <w:t>ی</w:t>
      </w:r>
      <w:r w:rsidRPr="00C01CC9">
        <w:rPr>
          <w:rtl/>
          <w:lang w:bidi="ar-SA"/>
        </w:rPr>
        <w:t xml:space="preserve"> ازجهت کتب تفس</w:t>
      </w:r>
      <w:r w:rsidRPr="00C01CC9">
        <w:rPr>
          <w:rFonts w:hint="cs"/>
          <w:rtl/>
          <w:lang w:bidi="ar-SA"/>
        </w:rPr>
        <w:t>ی</w:t>
      </w:r>
      <w:r w:rsidRPr="00C01CC9">
        <w:rPr>
          <w:rFonts w:hint="eastAsia"/>
          <w:rtl/>
          <w:lang w:bidi="ar-SA"/>
        </w:rPr>
        <w:t>ر</w:t>
      </w:r>
      <w:r w:rsidRPr="00C01CC9">
        <w:rPr>
          <w:rFonts w:hint="cs"/>
          <w:rtl/>
          <w:lang w:bidi="ar-SA"/>
        </w:rPr>
        <w:t>ی</w:t>
      </w:r>
      <w:r w:rsidRPr="00C01CC9">
        <w:rPr>
          <w:rtl/>
          <w:lang w:bidi="ar-SA"/>
        </w:rPr>
        <w:t xml:space="preserve"> و لغو</w:t>
      </w:r>
      <w:r w:rsidRPr="00C01CC9">
        <w:rPr>
          <w:rFonts w:hint="cs"/>
          <w:rtl/>
          <w:lang w:bidi="ar-SA"/>
        </w:rPr>
        <w:t>ی</w:t>
      </w:r>
      <w:r w:rsidRPr="00C01CC9">
        <w:rPr>
          <w:rtl/>
          <w:lang w:bidi="ar-SA"/>
        </w:rPr>
        <w:t xml:space="preserve"> مورد بررس</w:t>
      </w:r>
      <w:r w:rsidRPr="00C01CC9">
        <w:rPr>
          <w:rFonts w:hint="cs"/>
          <w:rtl/>
          <w:lang w:bidi="ar-SA"/>
        </w:rPr>
        <w:t>ی</w:t>
      </w:r>
      <w:r w:rsidRPr="00C01CC9">
        <w:rPr>
          <w:rtl/>
          <w:lang w:bidi="ar-SA"/>
        </w:rPr>
        <w:t xml:space="preserve"> قرار گرفته است و آراء متفاوت تفس</w:t>
      </w:r>
      <w:r w:rsidRPr="00C01CC9">
        <w:rPr>
          <w:rFonts w:hint="cs"/>
          <w:rtl/>
          <w:lang w:bidi="ar-SA"/>
        </w:rPr>
        <w:t>ی</w:t>
      </w:r>
      <w:r w:rsidRPr="00C01CC9">
        <w:rPr>
          <w:rFonts w:hint="eastAsia"/>
          <w:rtl/>
          <w:lang w:bidi="ar-SA"/>
        </w:rPr>
        <w:t>ر</w:t>
      </w:r>
      <w:r w:rsidRPr="00C01CC9">
        <w:rPr>
          <w:rFonts w:hint="cs"/>
          <w:rtl/>
          <w:lang w:bidi="ar-SA"/>
        </w:rPr>
        <w:t>ی</w:t>
      </w:r>
      <w:r w:rsidRPr="00C01CC9">
        <w:rPr>
          <w:rtl/>
          <w:lang w:bidi="ar-SA"/>
        </w:rPr>
        <w:t xml:space="preserve"> در ا</w:t>
      </w:r>
      <w:r w:rsidRPr="00C01CC9">
        <w:rPr>
          <w:rFonts w:hint="cs"/>
          <w:rtl/>
          <w:lang w:bidi="ar-SA"/>
        </w:rPr>
        <w:t>ی</w:t>
      </w:r>
      <w:r w:rsidRPr="00C01CC9">
        <w:rPr>
          <w:rFonts w:hint="eastAsia"/>
          <w:rtl/>
          <w:lang w:bidi="ar-SA"/>
        </w:rPr>
        <w:t>ن</w:t>
      </w:r>
      <w:r w:rsidRPr="00C01CC9">
        <w:rPr>
          <w:rtl/>
          <w:lang w:bidi="ar-SA"/>
        </w:rPr>
        <w:t xml:space="preserve"> آ</w:t>
      </w:r>
      <w:r w:rsidRPr="00C01CC9">
        <w:rPr>
          <w:rFonts w:hint="cs"/>
          <w:rtl/>
          <w:lang w:bidi="ar-SA"/>
        </w:rPr>
        <w:t>ی</w:t>
      </w:r>
      <w:r w:rsidRPr="00C01CC9">
        <w:rPr>
          <w:rFonts w:hint="eastAsia"/>
          <w:rtl/>
          <w:lang w:bidi="ar-SA"/>
        </w:rPr>
        <w:t>ه</w:t>
      </w:r>
      <w:r w:rsidRPr="00C01CC9">
        <w:rPr>
          <w:rtl/>
          <w:lang w:bidi="ar-SA"/>
        </w:rPr>
        <w:t xml:space="preserve"> تب</w:t>
      </w:r>
      <w:r w:rsidRPr="00C01CC9">
        <w:rPr>
          <w:rFonts w:hint="cs"/>
          <w:rtl/>
          <w:lang w:bidi="ar-SA"/>
        </w:rPr>
        <w:t>یی</w:t>
      </w:r>
      <w:r w:rsidRPr="00C01CC9">
        <w:rPr>
          <w:rFonts w:hint="eastAsia"/>
          <w:rtl/>
          <w:lang w:bidi="ar-SA"/>
        </w:rPr>
        <w:t>ن</w:t>
      </w:r>
      <w:r w:rsidRPr="00C01CC9">
        <w:rPr>
          <w:rtl/>
          <w:lang w:bidi="ar-SA"/>
        </w:rPr>
        <w:t xml:space="preserve"> و بعض</w:t>
      </w:r>
      <w:r w:rsidRPr="00C01CC9">
        <w:rPr>
          <w:rFonts w:hint="cs"/>
          <w:rtl/>
          <w:lang w:bidi="ar-SA"/>
        </w:rPr>
        <w:t>ی</w:t>
      </w:r>
      <w:r w:rsidRPr="00C01CC9">
        <w:rPr>
          <w:rtl/>
          <w:lang w:bidi="ar-SA"/>
        </w:rPr>
        <w:t xml:space="preserve"> رد شده است.</w:t>
      </w:r>
      <w:r w:rsidR="00364D1D">
        <w:rPr>
          <w:rFonts w:hint="cs"/>
          <w:rtl/>
          <w:lang w:bidi="ar-SA"/>
        </w:rPr>
        <w:t xml:space="preserve"> </w:t>
      </w:r>
      <w:r w:rsidRPr="00C01CC9">
        <w:rPr>
          <w:rtl/>
          <w:lang w:bidi="ar-SA"/>
        </w:rPr>
        <w:t>همچن</w:t>
      </w:r>
      <w:r w:rsidRPr="00C01CC9">
        <w:rPr>
          <w:rFonts w:hint="cs"/>
          <w:rtl/>
          <w:lang w:bidi="ar-SA"/>
        </w:rPr>
        <w:t>ی</w:t>
      </w:r>
      <w:r w:rsidRPr="00C01CC9">
        <w:rPr>
          <w:rFonts w:hint="eastAsia"/>
          <w:rtl/>
          <w:lang w:bidi="ar-SA"/>
        </w:rPr>
        <w:t>ن</w:t>
      </w:r>
      <w:r w:rsidRPr="00C01CC9">
        <w:rPr>
          <w:rtl/>
          <w:lang w:bidi="ar-SA"/>
        </w:rPr>
        <w:t xml:space="preserve"> از جهت فقه</w:t>
      </w:r>
      <w:r w:rsidRPr="00C01CC9">
        <w:rPr>
          <w:rFonts w:hint="cs"/>
          <w:rtl/>
          <w:lang w:bidi="ar-SA"/>
        </w:rPr>
        <w:t>ی</w:t>
      </w:r>
      <w:r w:rsidRPr="00C01CC9">
        <w:rPr>
          <w:rtl/>
          <w:lang w:bidi="ar-SA"/>
        </w:rPr>
        <w:t xml:space="preserve"> مسئله جهر و ا</w:t>
      </w:r>
      <w:r w:rsidRPr="00C01CC9">
        <w:rPr>
          <w:rFonts w:hint="eastAsia"/>
          <w:rtl/>
          <w:lang w:bidi="ar-SA"/>
        </w:rPr>
        <w:t>خفات</w:t>
      </w:r>
      <w:r w:rsidRPr="00C01CC9">
        <w:rPr>
          <w:rtl/>
          <w:lang w:bidi="ar-SA"/>
        </w:rPr>
        <w:t xml:space="preserve"> مورد بررس</w:t>
      </w:r>
      <w:r w:rsidRPr="00C01CC9">
        <w:rPr>
          <w:rFonts w:hint="cs"/>
          <w:rtl/>
          <w:lang w:bidi="ar-SA"/>
        </w:rPr>
        <w:t>ی</w:t>
      </w:r>
      <w:r w:rsidRPr="00C01CC9">
        <w:rPr>
          <w:rtl/>
          <w:lang w:bidi="ar-SA"/>
        </w:rPr>
        <w:t xml:space="preserve"> قرار گرفته است و ادله فقها و اختلافات آنها به صورت جامع ب</w:t>
      </w:r>
      <w:r w:rsidRPr="00C01CC9">
        <w:rPr>
          <w:rFonts w:hint="cs"/>
          <w:rtl/>
          <w:lang w:bidi="ar-SA"/>
        </w:rPr>
        <w:t>ی</w:t>
      </w:r>
      <w:r w:rsidRPr="00C01CC9">
        <w:rPr>
          <w:rFonts w:hint="eastAsia"/>
          <w:rtl/>
          <w:lang w:bidi="ar-SA"/>
        </w:rPr>
        <w:t>ان</w:t>
      </w:r>
      <w:r w:rsidR="00364D1D">
        <w:rPr>
          <w:rtl/>
          <w:lang w:bidi="ar-SA"/>
        </w:rPr>
        <w:t xml:space="preserve"> شده است. در ادامه </w:t>
      </w:r>
      <w:r w:rsidRPr="00C01CC9">
        <w:rPr>
          <w:rtl/>
          <w:lang w:bidi="ar-SA"/>
        </w:rPr>
        <w:t>به ذکر تعارض ب</w:t>
      </w:r>
      <w:r w:rsidRPr="00C01CC9">
        <w:rPr>
          <w:rFonts w:hint="cs"/>
          <w:rtl/>
          <w:lang w:bidi="ar-SA"/>
        </w:rPr>
        <w:t>ی</w:t>
      </w:r>
      <w:r w:rsidRPr="00C01CC9">
        <w:rPr>
          <w:rFonts w:hint="eastAsia"/>
          <w:rtl/>
          <w:lang w:bidi="ar-SA"/>
        </w:rPr>
        <w:t>ن</w:t>
      </w:r>
      <w:r w:rsidRPr="00C01CC9">
        <w:rPr>
          <w:rtl/>
          <w:lang w:bidi="ar-SA"/>
        </w:rPr>
        <w:t xml:space="preserve"> روا</w:t>
      </w:r>
      <w:r w:rsidRPr="00C01CC9">
        <w:rPr>
          <w:rFonts w:hint="cs"/>
          <w:rtl/>
          <w:lang w:bidi="ar-SA"/>
        </w:rPr>
        <w:t>ی</w:t>
      </w:r>
      <w:r w:rsidRPr="00C01CC9">
        <w:rPr>
          <w:rFonts w:hint="eastAsia"/>
          <w:rtl/>
          <w:lang w:bidi="ar-SA"/>
        </w:rPr>
        <w:t>ات</w:t>
      </w:r>
      <w:r w:rsidRPr="00C01CC9">
        <w:rPr>
          <w:rtl/>
          <w:lang w:bidi="ar-SA"/>
        </w:rPr>
        <w:t xml:space="preserve"> باب جهر و اخفات با </w:t>
      </w:r>
      <w:r w:rsidRPr="00C01CC9">
        <w:rPr>
          <w:rFonts w:hint="cs"/>
          <w:rtl/>
          <w:lang w:bidi="ar-SA"/>
        </w:rPr>
        <w:t>ی</w:t>
      </w:r>
      <w:r w:rsidRPr="00C01CC9">
        <w:rPr>
          <w:rFonts w:hint="eastAsia"/>
          <w:rtl/>
          <w:lang w:bidi="ar-SA"/>
        </w:rPr>
        <w:t>کد</w:t>
      </w:r>
      <w:r w:rsidRPr="00C01CC9">
        <w:rPr>
          <w:rFonts w:hint="cs"/>
          <w:rtl/>
          <w:lang w:bidi="ar-SA"/>
        </w:rPr>
        <w:t>ی</w:t>
      </w:r>
      <w:r w:rsidRPr="00C01CC9">
        <w:rPr>
          <w:rFonts w:hint="eastAsia"/>
          <w:rtl/>
          <w:lang w:bidi="ar-SA"/>
        </w:rPr>
        <w:t>گر</w:t>
      </w:r>
      <w:r w:rsidRPr="00C01CC9">
        <w:rPr>
          <w:rtl/>
          <w:lang w:bidi="ar-SA"/>
        </w:rPr>
        <w:t xml:space="preserve"> و با آ</w:t>
      </w:r>
      <w:r w:rsidRPr="00C01CC9">
        <w:rPr>
          <w:rFonts w:hint="cs"/>
          <w:rtl/>
          <w:lang w:bidi="ar-SA"/>
        </w:rPr>
        <w:t>ی</w:t>
      </w:r>
      <w:r w:rsidRPr="00C01CC9">
        <w:rPr>
          <w:rFonts w:hint="eastAsia"/>
          <w:rtl/>
          <w:lang w:bidi="ar-SA"/>
        </w:rPr>
        <w:t>ه</w:t>
      </w:r>
      <w:r w:rsidRPr="00C01CC9">
        <w:rPr>
          <w:rtl/>
          <w:lang w:bidi="ar-SA"/>
        </w:rPr>
        <w:t xml:space="preserve"> نوران</w:t>
      </w:r>
      <w:r w:rsidRPr="00C01CC9">
        <w:rPr>
          <w:rFonts w:hint="cs"/>
          <w:rtl/>
          <w:lang w:bidi="ar-SA"/>
        </w:rPr>
        <w:t>ی</w:t>
      </w:r>
      <w:r w:rsidRPr="00C01CC9">
        <w:rPr>
          <w:rtl/>
          <w:lang w:bidi="ar-SA"/>
        </w:rPr>
        <w:t xml:space="preserve"> قرآن کر</w:t>
      </w:r>
      <w:r w:rsidRPr="00C01CC9">
        <w:rPr>
          <w:rFonts w:hint="cs"/>
          <w:rtl/>
          <w:lang w:bidi="ar-SA"/>
        </w:rPr>
        <w:t>ی</w:t>
      </w:r>
      <w:r w:rsidRPr="00C01CC9">
        <w:rPr>
          <w:rFonts w:hint="eastAsia"/>
          <w:rtl/>
          <w:lang w:bidi="ar-SA"/>
        </w:rPr>
        <w:t>م</w:t>
      </w:r>
      <w:r w:rsidRPr="00C01CC9">
        <w:rPr>
          <w:rtl/>
          <w:lang w:bidi="ar-SA"/>
        </w:rPr>
        <w:t xml:space="preserve">  پرداخته ا</w:t>
      </w:r>
      <w:r w:rsidRPr="00C01CC9">
        <w:rPr>
          <w:rFonts w:hint="cs"/>
          <w:rtl/>
          <w:lang w:bidi="ar-SA"/>
        </w:rPr>
        <w:t>ی</w:t>
      </w:r>
      <w:r w:rsidRPr="00C01CC9">
        <w:rPr>
          <w:rFonts w:hint="eastAsia"/>
          <w:rtl/>
          <w:lang w:bidi="ar-SA"/>
        </w:rPr>
        <w:t>م</w:t>
      </w:r>
      <w:r w:rsidRPr="00C01CC9">
        <w:rPr>
          <w:rtl/>
          <w:lang w:bidi="ar-SA"/>
        </w:rPr>
        <w:t xml:space="preserve"> و اثبات کرده ا</w:t>
      </w:r>
      <w:r w:rsidRPr="00C01CC9">
        <w:rPr>
          <w:rFonts w:hint="cs"/>
          <w:rtl/>
          <w:lang w:bidi="ar-SA"/>
        </w:rPr>
        <w:t>ی</w:t>
      </w:r>
      <w:r w:rsidRPr="00C01CC9">
        <w:rPr>
          <w:rFonts w:hint="eastAsia"/>
          <w:rtl/>
          <w:lang w:bidi="ar-SA"/>
        </w:rPr>
        <w:t>م</w:t>
      </w:r>
      <w:r w:rsidRPr="00C01CC9">
        <w:rPr>
          <w:rtl/>
          <w:lang w:bidi="ar-SA"/>
        </w:rPr>
        <w:t xml:space="preserve"> که آ</w:t>
      </w:r>
      <w:r w:rsidRPr="00C01CC9">
        <w:rPr>
          <w:rFonts w:hint="cs"/>
          <w:rtl/>
          <w:lang w:bidi="ar-SA"/>
        </w:rPr>
        <w:t>ی</w:t>
      </w:r>
      <w:r w:rsidRPr="00C01CC9">
        <w:rPr>
          <w:rFonts w:hint="eastAsia"/>
          <w:rtl/>
          <w:lang w:bidi="ar-SA"/>
        </w:rPr>
        <w:t>ا</w:t>
      </w:r>
      <w:r w:rsidRPr="00C01CC9">
        <w:rPr>
          <w:rtl/>
          <w:lang w:bidi="ar-SA"/>
        </w:rPr>
        <w:t xml:space="preserve"> تعارض</w:t>
      </w:r>
      <w:r w:rsidRPr="00C01CC9">
        <w:rPr>
          <w:rFonts w:hint="cs"/>
          <w:rtl/>
          <w:lang w:bidi="ar-SA"/>
        </w:rPr>
        <w:t>ی</w:t>
      </w:r>
      <w:r w:rsidRPr="00C01CC9">
        <w:rPr>
          <w:rtl/>
          <w:lang w:bidi="ar-SA"/>
        </w:rPr>
        <w:t xml:space="preserve"> ب</w:t>
      </w:r>
      <w:r w:rsidRPr="00C01CC9">
        <w:rPr>
          <w:rFonts w:hint="cs"/>
          <w:rtl/>
          <w:lang w:bidi="ar-SA"/>
        </w:rPr>
        <w:t>ی</w:t>
      </w:r>
      <w:r w:rsidRPr="00C01CC9">
        <w:rPr>
          <w:rFonts w:hint="eastAsia"/>
          <w:rtl/>
          <w:lang w:bidi="ar-SA"/>
        </w:rPr>
        <w:t>ن</w:t>
      </w:r>
      <w:r w:rsidRPr="00C01CC9">
        <w:rPr>
          <w:rtl/>
          <w:lang w:bidi="ar-SA"/>
        </w:rPr>
        <w:t xml:space="preserve"> آ</w:t>
      </w:r>
      <w:r w:rsidRPr="00C01CC9">
        <w:rPr>
          <w:rFonts w:hint="cs"/>
          <w:rtl/>
          <w:lang w:bidi="ar-SA"/>
        </w:rPr>
        <w:t>ی</w:t>
      </w:r>
      <w:r w:rsidRPr="00C01CC9">
        <w:rPr>
          <w:rFonts w:hint="eastAsia"/>
          <w:rtl/>
          <w:lang w:bidi="ar-SA"/>
        </w:rPr>
        <w:t>ه</w:t>
      </w:r>
      <w:r w:rsidRPr="00C01CC9">
        <w:rPr>
          <w:rtl/>
          <w:lang w:bidi="ar-SA"/>
        </w:rPr>
        <w:t xml:space="preserve"> ، روا</w:t>
      </w:r>
      <w:r w:rsidRPr="00C01CC9">
        <w:rPr>
          <w:rFonts w:hint="cs"/>
          <w:rtl/>
          <w:lang w:bidi="ar-SA"/>
        </w:rPr>
        <w:t>ی</w:t>
      </w:r>
      <w:r w:rsidRPr="00C01CC9">
        <w:rPr>
          <w:rFonts w:hint="eastAsia"/>
          <w:rtl/>
          <w:lang w:bidi="ar-SA"/>
        </w:rPr>
        <w:t>ات</w:t>
      </w:r>
      <w:r w:rsidRPr="00C01CC9">
        <w:rPr>
          <w:rtl/>
          <w:lang w:bidi="ar-SA"/>
        </w:rPr>
        <w:t xml:space="preserve"> و حکم شرع</w:t>
      </w:r>
      <w:r w:rsidRPr="00C01CC9">
        <w:rPr>
          <w:rFonts w:hint="cs"/>
          <w:rtl/>
          <w:lang w:bidi="ar-SA"/>
        </w:rPr>
        <w:t>ی</w:t>
      </w:r>
      <w:r w:rsidRPr="00C01CC9">
        <w:rPr>
          <w:rtl/>
          <w:lang w:bidi="ar-SA"/>
        </w:rPr>
        <w:t xml:space="preserve"> ،به صورت بدو</w:t>
      </w:r>
      <w:r w:rsidRPr="00C01CC9">
        <w:rPr>
          <w:rFonts w:hint="cs"/>
          <w:rtl/>
          <w:lang w:bidi="ar-SA"/>
        </w:rPr>
        <w:t>ی</w:t>
      </w:r>
      <w:r w:rsidRPr="00C01CC9">
        <w:rPr>
          <w:rtl/>
          <w:lang w:bidi="ar-SA"/>
        </w:rPr>
        <w:t xml:space="preserve"> </w:t>
      </w:r>
      <w:r w:rsidRPr="00C01CC9">
        <w:rPr>
          <w:rFonts w:hint="cs"/>
          <w:rtl/>
          <w:lang w:bidi="ar-SA"/>
        </w:rPr>
        <w:t>ی</w:t>
      </w:r>
      <w:r w:rsidRPr="00C01CC9">
        <w:rPr>
          <w:rFonts w:hint="eastAsia"/>
          <w:rtl/>
          <w:lang w:bidi="ar-SA"/>
        </w:rPr>
        <w:t>ا</w:t>
      </w:r>
      <w:r w:rsidRPr="00C01CC9">
        <w:rPr>
          <w:rtl/>
          <w:lang w:bidi="ar-SA"/>
        </w:rPr>
        <w:t xml:space="preserve"> مستقر وجود دارد </w:t>
      </w:r>
      <w:r w:rsidRPr="00C01CC9">
        <w:rPr>
          <w:rFonts w:hint="cs"/>
          <w:rtl/>
          <w:lang w:bidi="ar-SA"/>
        </w:rPr>
        <w:t>ی</w:t>
      </w:r>
      <w:r w:rsidRPr="00C01CC9">
        <w:rPr>
          <w:rFonts w:hint="eastAsia"/>
          <w:rtl/>
          <w:lang w:bidi="ar-SA"/>
        </w:rPr>
        <w:t>ا</w:t>
      </w:r>
      <w:r w:rsidRPr="00C01CC9">
        <w:rPr>
          <w:rtl/>
          <w:lang w:bidi="ar-SA"/>
        </w:rPr>
        <w:t xml:space="preserve"> خ</w:t>
      </w:r>
      <w:r w:rsidRPr="00C01CC9">
        <w:rPr>
          <w:rFonts w:hint="cs"/>
          <w:rtl/>
          <w:lang w:bidi="ar-SA"/>
        </w:rPr>
        <w:t>ی</w:t>
      </w:r>
      <w:r w:rsidRPr="00C01CC9">
        <w:rPr>
          <w:rFonts w:hint="eastAsia"/>
          <w:rtl/>
          <w:lang w:bidi="ar-SA"/>
        </w:rPr>
        <w:t>ر</w:t>
      </w:r>
      <w:r w:rsidRPr="00C01CC9">
        <w:rPr>
          <w:rtl/>
          <w:lang w:bidi="ar-SA"/>
        </w:rPr>
        <w:t>.</w:t>
      </w:r>
      <w:r w:rsidR="00364D1D">
        <w:rPr>
          <w:rFonts w:hint="cs"/>
          <w:rtl/>
          <w:lang w:bidi="ar-SA"/>
        </w:rPr>
        <w:t xml:space="preserve"> </w:t>
      </w:r>
      <w:r w:rsidRPr="00C01CC9">
        <w:rPr>
          <w:rtl/>
          <w:lang w:bidi="ar-SA"/>
        </w:rPr>
        <w:t>در نها</w:t>
      </w:r>
      <w:r w:rsidRPr="00C01CC9">
        <w:rPr>
          <w:rFonts w:hint="cs"/>
          <w:rtl/>
          <w:lang w:bidi="ar-SA"/>
        </w:rPr>
        <w:t>ی</w:t>
      </w:r>
      <w:r w:rsidRPr="00C01CC9">
        <w:rPr>
          <w:rFonts w:hint="eastAsia"/>
          <w:rtl/>
          <w:lang w:bidi="ar-SA"/>
        </w:rPr>
        <w:t>ت</w:t>
      </w:r>
      <w:r w:rsidRPr="00C01CC9">
        <w:rPr>
          <w:rtl/>
          <w:lang w:bidi="ar-SA"/>
        </w:rPr>
        <w:t xml:space="preserve"> حکم فقه</w:t>
      </w:r>
      <w:r w:rsidRPr="00C01CC9">
        <w:rPr>
          <w:rFonts w:hint="cs"/>
          <w:rtl/>
          <w:lang w:bidi="ar-SA"/>
        </w:rPr>
        <w:t>ی</w:t>
      </w:r>
      <w:r w:rsidRPr="00C01CC9">
        <w:rPr>
          <w:rtl/>
          <w:lang w:bidi="ar-SA"/>
        </w:rPr>
        <w:t xml:space="preserve"> اصح را با ذکر دل</w:t>
      </w:r>
      <w:r w:rsidRPr="00C01CC9">
        <w:rPr>
          <w:rFonts w:hint="cs"/>
          <w:rtl/>
          <w:lang w:bidi="ar-SA"/>
        </w:rPr>
        <w:t>ی</w:t>
      </w:r>
      <w:r w:rsidRPr="00C01CC9">
        <w:rPr>
          <w:rFonts w:hint="eastAsia"/>
          <w:rtl/>
          <w:lang w:bidi="ar-SA"/>
        </w:rPr>
        <w:t>ل</w:t>
      </w:r>
      <w:r w:rsidRPr="00C01CC9">
        <w:rPr>
          <w:rtl/>
          <w:lang w:bidi="ar-SA"/>
        </w:rPr>
        <w:t xml:space="preserve"> ب</w:t>
      </w:r>
      <w:r w:rsidRPr="00C01CC9">
        <w:rPr>
          <w:rFonts w:hint="cs"/>
          <w:rtl/>
          <w:lang w:bidi="ar-SA"/>
        </w:rPr>
        <w:t>ی</w:t>
      </w:r>
      <w:r w:rsidRPr="00C01CC9">
        <w:rPr>
          <w:rFonts w:hint="eastAsia"/>
          <w:rtl/>
          <w:lang w:bidi="ar-SA"/>
        </w:rPr>
        <w:t>ان</w:t>
      </w:r>
      <w:r w:rsidRPr="00C01CC9">
        <w:rPr>
          <w:rtl/>
          <w:lang w:bidi="ar-SA"/>
        </w:rPr>
        <w:t xml:space="preserve"> کرده و مورد بررس</w:t>
      </w:r>
      <w:r w:rsidRPr="00C01CC9">
        <w:rPr>
          <w:rFonts w:hint="cs"/>
          <w:rtl/>
          <w:lang w:bidi="ar-SA"/>
        </w:rPr>
        <w:t>ی</w:t>
      </w:r>
      <w:r w:rsidRPr="00C01CC9">
        <w:rPr>
          <w:rtl/>
          <w:lang w:bidi="ar-SA"/>
        </w:rPr>
        <w:t xml:space="preserve"> قرار داده ا</w:t>
      </w:r>
      <w:r w:rsidRPr="00C01CC9">
        <w:rPr>
          <w:rFonts w:hint="cs"/>
          <w:rtl/>
          <w:lang w:bidi="ar-SA"/>
        </w:rPr>
        <w:t>ی</w:t>
      </w:r>
      <w:r w:rsidRPr="00C01CC9">
        <w:rPr>
          <w:rFonts w:hint="eastAsia"/>
          <w:rtl/>
          <w:lang w:bidi="ar-SA"/>
        </w:rPr>
        <w:t>م</w:t>
      </w:r>
      <w:r w:rsidRPr="00C01CC9">
        <w:rPr>
          <w:rtl/>
          <w:lang w:bidi="ar-SA"/>
        </w:rPr>
        <w:t>.</w:t>
      </w:r>
    </w:p>
    <w:p w14:paraId="6EA87618" w14:textId="77777777" w:rsidR="000978B6" w:rsidRPr="000E5845" w:rsidRDefault="000978B6" w:rsidP="000978B6">
      <w:pPr>
        <w:rPr>
          <w:b/>
          <w:bCs/>
          <w:sz w:val="40"/>
          <w:szCs w:val="40"/>
          <w:rtl/>
          <w:lang w:bidi="ar-SA"/>
        </w:rPr>
      </w:pPr>
      <w:r w:rsidRPr="000E5845">
        <w:rPr>
          <w:rFonts w:hint="cs"/>
          <w:b/>
          <w:bCs/>
          <w:sz w:val="40"/>
          <w:szCs w:val="40"/>
          <w:rtl/>
          <w:lang w:bidi="ar-SA"/>
        </w:rPr>
        <w:t xml:space="preserve">کلید واژه ها؛  </w:t>
      </w:r>
    </w:p>
    <w:p w14:paraId="65DADBEE" w14:textId="6DFC519A" w:rsidR="006A27F2" w:rsidRDefault="00823553" w:rsidP="00D705AB">
      <w:pPr>
        <w:rPr>
          <w:rtl/>
          <w:lang w:bidi="ar-SA"/>
        </w:rPr>
      </w:pPr>
      <w:r>
        <w:rPr>
          <w:rFonts w:hint="cs"/>
          <w:rtl/>
          <w:lang w:bidi="ar-SA"/>
        </w:rPr>
        <w:t xml:space="preserve">آیه 110 سوره اسراء، </w:t>
      </w:r>
      <w:r w:rsidR="00463A68" w:rsidRPr="00463A68">
        <w:rPr>
          <w:rtl/>
          <w:lang w:bidi="ar-SA"/>
        </w:rPr>
        <w:t>لاتجهر بصلاتک و لا تخافت بها وابتغ ب</w:t>
      </w:r>
      <w:r w:rsidR="00463A68" w:rsidRPr="00463A68">
        <w:rPr>
          <w:rFonts w:hint="cs"/>
          <w:rtl/>
          <w:lang w:bidi="ar-SA"/>
        </w:rPr>
        <w:t>ی</w:t>
      </w:r>
      <w:r w:rsidR="00463A68" w:rsidRPr="00463A68">
        <w:rPr>
          <w:rFonts w:hint="eastAsia"/>
          <w:rtl/>
          <w:lang w:bidi="ar-SA"/>
        </w:rPr>
        <w:t>ن</w:t>
      </w:r>
      <w:r w:rsidR="00463A68" w:rsidRPr="00463A68">
        <w:rPr>
          <w:rtl/>
          <w:lang w:bidi="ar-SA"/>
        </w:rPr>
        <w:t xml:space="preserve"> ذلک سب</w:t>
      </w:r>
      <w:r w:rsidR="00463A68" w:rsidRPr="00463A68">
        <w:rPr>
          <w:rFonts w:hint="cs"/>
          <w:rtl/>
          <w:lang w:bidi="ar-SA"/>
        </w:rPr>
        <w:t>ی</w:t>
      </w:r>
      <w:r w:rsidR="00463A68" w:rsidRPr="00463A68">
        <w:rPr>
          <w:rFonts w:hint="eastAsia"/>
          <w:rtl/>
          <w:lang w:bidi="ar-SA"/>
        </w:rPr>
        <w:t>لا</w:t>
      </w:r>
      <w:r w:rsidR="00463A68">
        <w:rPr>
          <w:rFonts w:hint="cs"/>
          <w:rtl/>
          <w:lang w:bidi="ar-SA"/>
        </w:rPr>
        <w:t xml:space="preserve">، </w:t>
      </w:r>
      <w:r>
        <w:rPr>
          <w:rFonts w:hint="cs"/>
          <w:rtl/>
          <w:lang w:bidi="ar-SA"/>
        </w:rPr>
        <w:t>جهر، اخفات، متعارض، حکم شرعی.</w:t>
      </w:r>
    </w:p>
    <w:p w14:paraId="18341F4B" w14:textId="77777777" w:rsidR="006A27F2" w:rsidRDefault="006A27F2" w:rsidP="00D705AB">
      <w:pPr>
        <w:rPr>
          <w:rtl/>
          <w:lang w:bidi="ar-SA"/>
        </w:rPr>
      </w:pPr>
    </w:p>
    <w:p w14:paraId="22A12DF4" w14:textId="77777777" w:rsidR="006A27F2" w:rsidRDefault="006A27F2" w:rsidP="00D705AB">
      <w:pPr>
        <w:rPr>
          <w:rtl/>
          <w:lang w:bidi="ar-SA"/>
        </w:rPr>
      </w:pPr>
    </w:p>
    <w:p w14:paraId="1C6CBBD7" w14:textId="77777777" w:rsidR="006A27F2" w:rsidRDefault="006A27F2" w:rsidP="00D705AB">
      <w:pPr>
        <w:rPr>
          <w:rtl/>
          <w:lang w:bidi="ar-SA"/>
        </w:rPr>
      </w:pPr>
    </w:p>
    <w:p w14:paraId="126EE48D" w14:textId="77777777" w:rsidR="006A27F2" w:rsidRDefault="006A27F2" w:rsidP="00D705AB">
      <w:pPr>
        <w:rPr>
          <w:rtl/>
          <w:lang w:bidi="ar-SA"/>
        </w:rPr>
      </w:pPr>
    </w:p>
    <w:p w14:paraId="4342A69A" w14:textId="77777777" w:rsidR="006A27F2" w:rsidRDefault="006A27F2" w:rsidP="00D705AB">
      <w:pPr>
        <w:rPr>
          <w:rtl/>
          <w:lang w:bidi="ar-SA"/>
        </w:rPr>
      </w:pPr>
    </w:p>
    <w:p w14:paraId="6EFE3051" w14:textId="77777777" w:rsidR="006A27F2" w:rsidRDefault="006A27F2" w:rsidP="00D705AB">
      <w:pPr>
        <w:rPr>
          <w:rtl/>
          <w:lang w:bidi="ar-SA"/>
        </w:rPr>
      </w:pPr>
    </w:p>
    <w:p w14:paraId="2890937B" w14:textId="77777777" w:rsidR="006A27F2" w:rsidRDefault="006A27F2" w:rsidP="00D705AB">
      <w:pPr>
        <w:rPr>
          <w:rtl/>
          <w:lang w:bidi="ar-SA"/>
        </w:rPr>
      </w:pPr>
    </w:p>
    <w:p w14:paraId="4D76997E" w14:textId="77777777" w:rsidR="006A27F2" w:rsidRDefault="006A27F2" w:rsidP="00D705AB">
      <w:pPr>
        <w:rPr>
          <w:rtl/>
          <w:lang w:bidi="ar-SA"/>
        </w:rPr>
      </w:pPr>
    </w:p>
    <w:p w14:paraId="59EB5F5F" w14:textId="77777777" w:rsidR="006A27F2" w:rsidRDefault="006A27F2" w:rsidP="00D705AB">
      <w:pPr>
        <w:rPr>
          <w:rtl/>
          <w:lang w:bidi="ar-SA"/>
        </w:rPr>
      </w:pPr>
    </w:p>
    <w:p w14:paraId="35B6AF3B" w14:textId="77777777" w:rsidR="006A27F2" w:rsidRDefault="006A27F2" w:rsidP="00D705AB">
      <w:pPr>
        <w:rPr>
          <w:rtl/>
          <w:lang w:bidi="ar-SA"/>
        </w:rPr>
      </w:pPr>
    </w:p>
    <w:p w14:paraId="3C6D3D9B" w14:textId="77777777" w:rsidR="006A27F2" w:rsidRDefault="006A27F2" w:rsidP="00D705AB">
      <w:pPr>
        <w:rPr>
          <w:rtl/>
          <w:lang w:bidi="ar-SA"/>
        </w:rPr>
      </w:pPr>
    </w:p>
    <w:p w14:paraId="45E12E9D" w14:textId="77777777" w:rsidR="006A27F2" w:rsidRDefault="006A27F2" w:rsidP="00D705AB">
      <w:pPr>
        <w:rPr>
          <w:rtl/>
          <w:lang w:bidi="ar-SA"/>
        </w:rPr>
      </w:pPr>
    </w:p>
    <w:p w14:paraId="6AC60590" w14:textId="77777777" w:rsidR="006A27F2" w:rsidRDefault="006A27F2" w:rsidP="00D705AB">
      <w:pPr>
        <w:rPr>
          <w:rtl/>
          <w:lang w:bidi="ar-SA"/>
        </w:rPr>
      </w:pPr>
    </w:p>
    <w:p w14:paraId="49D05EEC" w14:textId="77777777" w:rsidR="006A27F2" w:rsidRDefault="006A27F2" w:rsidP="00D705AB">
      <w:pPr>
        <w:rPr>
          <w:rtl/>
          <w:lang w:bidi="ar-SA"/>
        </w:rPr>
      </w:pPr>
    </w:p>
    <w:sdt>
      <w:sdtPr>
        <w:rPr>
          <w:rFonts w:asciiTheme="minorHAnsi" w:eastAsiaTheme="minorHAnsi" w:hAnsiTheme="minorHAnsi" w:cstheme="minorBidi"/>
          <w:color w:val="auto"/>
          <w:sz w:val="22"/>
          <w:szCs w:val="22"/>
          <w:lang w:bidi="fa-IR"/>
        </w:rPr>
        <w:id w:val="1304269429"/>
        <w:docPartObj>
          <w:docPartGallery w:val="Table of Contents"/>
          <w:docPartUnique/>
        </w:docPartObj>
      </w:sdtPr>
      <w:sdtEndPr>
        <w:rPr>
          <w:rStyle w:val="Hyperlink"/>
          <w:rFonts w:eastAsiaTheme="minorEastAsia" w:cs="B Titr"/>
          <w:bCs w:val="0"/>
          <w:noProof/>
          <w:color w:val="0563C1" w:themeColor="hyperlink"/>
          <w:sz w:val="26"/>
          <w:szCs w:val="26"/>
          <w:u w:val="single"/>
          <w:rtl/>
          <w:lang w:bidi="ar-SA"/>
        </w:rPr>
      </w:sdtEndPr>
      <w:sdtContent>
        <w:p w14:paraId="59D65614" w14:textId="77777777" w:rsidR="00A55202" w:rsidRPr="00A55202" w:rsidRDefault="00A55202" w:rsidP="007425B1">
          <w:pPr>
            <w:pStyle w:val="TOCHeading"/>
            <w:rPr>
              <w:lang w:bidi="fa-IR"/>
            </w:rPr>
          </w:pPr>
          <w:r w:rsidRPr="00A55202">
            <w:rPr>
              <w:rFonts w:hint="cs"/>
              <w:rtl/>
            </w:rPr>
            <w:t>فهرست</w:t>
          </w:r>
        </w:p>
        <w:p w14:paraId="5DEF26C1" w14:textId="5B295009" w:rsidR="002552A3" w:rsidRDefault="00A55202">
          <w:pPr>
            <w:pStyle w:val="TOC1"/>
            <w:tabs>
              <w:tab w:val="right" w:leader="dot" w:pos="9061"/>
            </w:tabs>
            <w:bidi/>
            <w:rPr>
              <w:rFonts w:cstheme="minorBidi"/>
              <w:noProof/>
              <w:szCs w:val="22"/>
              <w:rtl/>
            </w:rPr>
          </w:pPr>
          <w:r w:rsidRPr="000E42E4">
            <w:rPr>
              <w:rStyle w:val="Hyperlink"/>
              <w:rFonts w:cs="B Titr"/>
              <w:noProof/>
              <w:sz w:val="26"/>
              <w:szCs w:val="26"/>
            </w:rPr>
            <w:fldChar w:fldCharType="begin"/>
          </w:r>
          <w:r w:rsidRPr="000E42E4">
            <w:rPr>
              <w:rStyle w:val="Hyperlink"/>
              <w:rFonts w:cs="B Titr"/>
              <w:noProof/>
              <w:sz w:val="26"/>
              <w:szCs w:val="26"/>
            </w:rPr>
            <w:instrText xml:space="preserve"> TOC \o "1-3" \h \z \u </w:instrText>
          </w:r>
          <w:r w:rsidRPr="000E42E4">
            <w:rPr>
              <w:rStyle w:val="Hyperlink"/>
              <w:rFonts w:cs="B Titr"/>
              <w:noProof/>
              <w:sz w:val="26"/>
              <w:szCs w:val="26"/>
            </w:rPr>
            <w:fldChar w:fldCharType="separate"/>
          </w:r>
          <w:hyperlink w:anchor="_Toc36097802" w:history="1">
            <w:r w:rsidR="002552A3" w:rsidRPr="00C04FEB">
              <w:rPr>
                <w:rStyle w:val="Hyperlink"/>
                <w:noProof/>
                <w:rtl/>
                <w:lang w:bidi="fa-IR"/>
              </w:rPr>
              <w:t>مقدمه</w:t>
            </w:r>
            <w:r w:rsidR="002552A3">
              <w:rPr>
                <w:noProof/>
                <w:webHidden/>
                <w:rtl/>
              </w:rPr>
              <w:tab/>
            </w:r>
            <w:r w:rsidR="002552A3">
              <w:rPr>
                <w:noProof/>
                <w:webHidden/>
                <w:rtl/>
              </w:rPr>
              <w:fldChar w:fldCharType="begin"/>
            </w:r>
            <w:r w:rsidR="002552A3">
              <w:rPr>
                <w:noProof/>
                <w:webHidden/>
                <w:rtl/>
              </w:rPr>
              <w:instrText xml:space="preserve"> </w:instrText>
            </w:r>
            <w:r w:rsidR="002552A3">
              <w:rPr>
                <w:noProof/>
                <w:webHidden/>
              </w:rPr>
              <w:instrText xml:space="preserve">PAGEREF </w:instrText>
            </w:r>
            <w:r w:rsidR="002552A3">
              <w:rPr>
                <w:noProof/>
                <w:webHidden/>
                <w:rtl/>
              </w:rPr>
              <w:instrText>_</w:instrText>
            </w:r>
            <w:r w:rsidR="002552A3">
              <w:rPr>
                <w:noProof/>
                <w:webHidden/>
              </w:rPr>
              <w:instrText>Toc36097802 \h</w:instrText>
            </w:r>
            <w:r w:rsidR="002552A3">
              <w:rPr>
                <w:noProof/>
                <w:webHidden/>
                <w:rtl/>
              </w:rPr>
              <w:instrText xml:space="preserve"> </w:instrText>
            </w:r>
            <w:r w:rsidR="002552A3">
              <w:rPr>
                <w:noProof/>
                <w:webHidden/>
                <w:rtl/>
              </w:rPr>
            </w:r>
            <w:r w:rsidR="002552A3">
              <w:rPr>
                <w:noProof/>
                <w:webHidden/>
                <w:rtl/>
              </w:rPr>
              <w:fldChar w:fldCharType="separate"/>
            </w:r>
            <w:r w:rsidR="002552A3">
              <w:rPr>
                <w:noProof/>
                <w:webHidden/>
                <w:rtl/>
              </w:rPr>
              <w:t>1</w:t>
            </w:r>
            <w:r w:rsidR="002552A3">
              <w:rPr>
                <w:noProof/>
                <w:webHidden/>
                <w:rtl/>
              </w:rPr>
              <w:fldChar w:fldCharType="end"/>
            </w:r>
          </w:hyperlink>
        </w:p>
        <w:p w14:paraId="3AAE9D18" w14:textId="37B2B30B" w:rsidR="002552A3" w:rsidRDefault="002552A3">
          <w:pPr>
            <w:pStyle w:val="TOC1"/>
            <w:tabs>
              <w:tab w:val="right" w:leader="dot" w:pos="9061"/>
            </w:tabs>
            <w:bidi/>
            <w:rPr>
              <w:rFonts w:cstheme="minorBidi"/>
              <w:noProof/>
              <w:szCs w:val="22"/>
              <w:rtl/>
            </w:rPr>
          </w:pPr>
          <w:hyperlink w:anchor="_Toc36097803" w:history="1">
            <w:r w:rsidRPr="00C04FEB">
              <w:rPr>
                <w:rStyle w:val="Hyperlink"/>
                <w:noProof/>
                <w:rtl/>
                <w:lang w:bidi="fa-IR"/>
              </w:rPr>
              <w:t>بخش اول ؛ مفاه</w:t>
            </w:r>
            <w:r w:rsidRPr="00C04FEB">
              <w:rPr>
                <w:rStyle w:val="Hyperlink"/>
                <w:rFonts w:hint="cs"/>
                <w:noProof/>
                <w:rtl/>
                <w:lang w:bidi="fa-IR"/>
              </w:rPr>
              <w:t>ی</w:t>
            </w:r>
            <w:r w:rsidRPr="00C04FEB">
              <w:rPr>
                <w:rStyle w:val="Hyperlink"/>
                <w:rFonts w:hint="eastAsia"/>
                <w:noProof/>
                <w:rtl/>
                <w:lang w:bidi="fa-IR"/>
              </w:rPr>
              <w:t>م</w:t>
            </w:r>
            <w:r w:rsidRPr="00C04FEB">
              <w:rPr>
                <w:rStyle w:val="Hyperlink"/>
                <w:noProof/>
                <w:rtl/>
                <w:lang w:bidi="fa-IR"/>
              </w:rPr>
              <w:t xml:space="preserve"> و کل</w:t>
            </w:r>
            <w:r w:rsidRPr="00C04FEB">
              <w:rPr>
                <w:rStyle w:val="Hyperlink"/>
                <w:rFonts w:hint="cs"/>
                <w:noProof/>
                <w:rtl/>
                <w:lang w:bidi="fa-IR"/>
              </w:rPr>
              <w:t>ی</w:t>
            </w:r>
            <w:r w:rsidRPr="00C04FEB">
              <w:rPr>
                <w:rStyle w:val="Hyperlink"/>
                <w:rFonts w:hint="eastAsia"/>
                <w:noProof/>
                <w:rtl/>
                <w:lang w:bidi="fa-IR"/>
              </w:rPr>
              <w:t>ات</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Toc36097803 \h</w:instrText>
            </w:r>
            <w:r>
              <w:rPr>
                <w:noProof/>
                <w:webHidden/>
                <w:rtl/>
              </w:rPr>
              <w:instrText xml:space="preserve"> </w:instrText>
            </w:r>
            <w:r>
              <w:rPr>
                <w:noProof/>
                <w:webHidden/>
                <w:rtl/>
              </w:rPr>
            </w:r>
            <w:r>
              <w:rPr>
                <w:noProof/>
                <w:webHidden/>
                <w:rtl/>
              </w:rPr>
              <w:fldChar w:fldCharType="separate"/>
            </w:r>
            <w:r>
              <w:rPr>
                <w:noProof/>
                <w:webHidden/>
                <w:rtl/>
              </w:rPr>
              <w:t>2</w:t>
            </w:r>
            <w:r>
              <w:rPr>
                <w:noProof/>
                <w:webHidden/>
                <w:rtl/>
              </w:rPr>
              <w:fldChar w:fldCharType="end"/>
            </w:r>
          </w:hyperlink>
        </w:p>
        <w:p w14:paraId="57CD7989" w14:textId="5EE88D1E" w:rsidR="002552A3" w:rsidRDefault="002552A3">
          <w:pPr>
            <w:pStyle w:val="TOC3"/>
            <w:tabs>
              <w:tab w:val="right" w:leader="dot" w:pos="9061"/>
            </w:tabs>
            <w:bidi/>
            <w:rPr>
              <w:rFonts w:cstheme="minorBidi"/>
              <w:noProof/>
              <w:szCs w:val="22"/>
              <w:rtl/>
            </w:rPr>
          </w:pPr>
          <w:hyperlink w:anchor="_Toc36097804" w:history="1">
            <w:r w:rsidRPr="00C04FEB">
              <w:rPr>
                <w:rStyle w:val="Hyperlink"/>
                <w:noProof/>
                <w:rtl/>
                <w:lang w:bidi="fa-IR"/>
              </w:rPr>
              <w:t>گفتار اول؛ بررس</w:t>
            </w:r>
            <w:r w:rsidRPr="00C04FEB">
              <w:rPr>
                <w:rStyle w:val="Hyperlink"/>
                <w:rFonts w:hint="cs"/>
                <w:noProof/>
                <w:rtl/>
                <w:lang w:bidi="fa-IR"/>
              </w:rPr>
              <w:t>ی</w:t>
            </w:r>
            <w:r w:rsidRPr="00C04FEB">
              <w:rPr>
                <w:rStyle w:val="Hyperlink"/>
                <w:noProof/>
                <w:rtl/>
                <w:lang w:bidi="fa-IR"/>
              </w:rPr>
              <w:t xml:space="preserve"> اصطلاح</w:t>
            </w:r>
            <w:r w:rsidRPr="00C04FEB">
              <w:rPr>
                <w:rStyle w:val="Hyperlink"/>
                <w:rFonts w:hint="cs"/>
                <w:noProof/>
                <w:rtl/>
                <w:lang w:bidi="fa-IR"/>
              </w:rPr>
              <w:t>ی</w:t>
            </w:r>
            <w:r w:rsidRPr="00C04FEB">
              <w:rPr>
                <w:rStyle w:val="Hyperlink"/>
                <w:noProof/>
                <w:rtl/>
                <w:lang w:bidi="fa-IR"/>
              </w:rPr>
              <w:t xml:space="preserve"> تعارض</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Toc36097804 \h</w:instrText>
            </w:r>
            <w:r>
              <w:rPr>
                <w:noProof/>
                <w:webHidden/>
                <w:rtl/>
              </w:rPr>
              <w:instrText xml:space="preserve"> </w:instrText>
            </w:r>
            <w:r>
              <w:rPr>
                <w:noProof/>
                <w:webHidden/>
                <w:rtl/>
              </w:rPr>
            </w:r>
            <w:r>
              <w:rPr>
                <w:noProof/>
                <w:webHidden/>
                <w:rtl/>
              </w:rPr>
              <w:fldChar w:fldCharType="separate"/>
            </w:r>
            <w:r>
              <w:rPr>
                <w:noProof/>
                <w:webHidden/>
                <w:rtl/>
              </w:rPr>
              <w:t>2</w:t>
            </w:r>
            <w:r>
              <w:rPr>
                <w:noProof/>
                <w:webHidden/>
                <w:rtl/>
              </w:rPr>
              <w:fldChar w:fldCharType="end"/>
            </w:r>
          </w:hyperlink>
        </w:p>
        <w:p w14:paraId="00BC521E" w14:textId="4CAB14F5" w:rsidR="002552A3" w:rsidRDefault="002552A3">
          <w:pPr>
            <w:pStyle w:val="TOC3"/>
            <w:tabs>
              <w:tab w:val="right" w:leader="dot" w:pos="9061"/>
            </w:tabs>
            <w:bidi/>
            <w:rPr>
              <w:rFonts w:cstheme="minorBidi"/>
              <w:noProof/>
              <w:szCs w:val="22"/>
              <w:rtl/>
            </w:rPr>
          </w:pPr>
          <w:hyperlink w:anchor="_Toc36097805" w:history="1">
            <w:r w:rsidRPr="00C04FEB">
              <w:rPr>
                <w:rStyle w:val="Hyperlink"/>
                <w:noProof/>
                <w:rtl/>
                <w:lang w:bidi="fa-IR"/>
              </w:rPr>
              <w:t>گفتار دوم: بررس</w:t>
            </w:r>
            <w:r w:rsidRPr="00C04FEB">
              <w:rPr>
                <w:rStyle w:val="Hyperlink"/>
                <w:rFonts w:hint="cs"/>
                <w:noProof/>
                <w:rtl/>
                <w:lang w:bidi="fa-IR"/>
              </w:rPr>
              <w:t>ی</w:t>
            </w:r>
            <w:r w:rsidRPr="00C04FEB">
              <w:rPr>
                <w:rStyle w:val="Hyperlink"/>
                <w:noProof/>
                <w:rtl/>
                <w:lang w:bidi="fa-IR"/>
              </w:rPr>
              <w:t xml:space="preserve"> لغو</w:t>
            </w:r>
            <w:r w:rsidRPr="00C04FEB">
              <w:rPr>
                <w:rStyle w:val="Hyperlink"/>
                <w:rFonts w:hint="cs"/>
                <w:noProof/>
                <w:rtl/>
                <w:lang w:bidi="fa-IR"/>
              </w:rPr>
              <w:t>ی</w:t>
            </w:r>
            <w:r w:rsidRPr="00C04FEB">
              <w:rPr>
                <w:rStyle w:val="Hyperlink"/>
                <w:noProof/>
                <w:rtl/>
                <w:lang w:bidi="fa-IR"/>
              </w:rPr>
              <w:t xml:space="preserve"> جهر</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Toc36097805 \h</w:instrText>
            </w:r>
            <w:r>
              <w:rPr>
                <w:noProof/>
                <w:webHidden/>
                <w:rtl/>
              </w:rPr>
              <w:instrText xml:space="preserve"> </w:instrText>
            </w:r>
            <w:r>
              <w:rPr>
                <w:noProof/>
                <w:webHidden/>
                <w:rtl/>
              </w:rPr>
            </w:r>
            <w:r>
              <w:rPr>
                <w:noProof/>
                <w:webHidden/>
                <w:rtl/>
              </w:rPr>
              <w:fldChar w:fldCharType="separate"/>
            </w:r>
            <w:r>
              <w:rPr>
                <w:noProof/>
                <w:webHidden/>
                <w:rtl/>
              </w:rPr>
              <w:t>5</w:t>
            </w:r>
            <w:r>
              <w:rPr>
                <w:noProof/>
                <w:webHidden/>
                <w:rtl/>
              </w:rPr>
              <w:fldChar w:fldCharType="end"/>
            </w:r>
          </w:hyperlink>
        </w:p>
        <w:p w14:paraId="53A6F81A" w14:textId="4DF4DE61" w:rsidR="002552A3" w:rsidRDefault="002552A3">
          <w:pPr>
            <w:pStyle w:val="TOC3"/>
            <w:tabs>
              <w:tab w:val="right" w:leader="dot" w:pos="9061"/>
            </w:tabs>
            <w:bidi/>
            <w:rPr>
              <w:rFonts w:cstheme="minorBidi"/>
              <w:noProof/>
              <w:szCs w:val="22"/>
              <w:rtl/>
            </w:rPr>
          </w:pPr>
          <w:hyperlink w:anchor="_Toc36097806" w:history="1">
            <w:r w:rsidRPr="00C04FEB">
              <w:rPr>
                <w:rStyle w:val="Hyperlink"/>
                <w:noProof/>
                <w:rtl/>
                <w:lang w:bidi="fa-IR"/>
              </w:rPr>
              <w:t>گفتار سوم: بررس</w:t>
            </w:r>
            <w:r w:rsidRPr="00C04FEB">
              <w:rPr>
                <w:rStyle w:val="Hyperlink"/>
                <w:rFonts w:hint="cs"/>
                <w:noProof/>
                <w:rtl/>
                <w:lang w:bidi="fa-IR"/>
              </w:rPr>
              <w:t>ی</w:t>
            </w:r>
            <w:r w:rsidRPr="00C04FEB">
              <w:rPr>
                <w:rStyle w:val="Hyperlink"/>
                <w:noProof/>
                <w:rtl/>
                <w:lang w:bidi="fa-IR"/>
              </w:rPr>
              <w:t xml:space="preserve"> لغو</w:t>
            </w:r>
            <w:r w:rsidRPr="00C04FEB">
              <w:rPr>
                <w:rStyle w:val="Hyperlink"/>
                <w:rFonts w:hint="cs"/>
                <w:noProof/>
                <w:rtl/>
                <w:lang w:bidi="fa-IR"/>
              </w:rPr>
              <w:t>ی</w:t>
            </w:r>
            <w:r w:rsidRPr="00C04FEB">
              <w:rPr>
                <w:rStyle w:val="Hyperlink"/>
                <w:noProof/>
                <w:rtl/>
                <w:lang w:bidi="fa-IR"/>
              </w:rPr>
              <w:t xml:space="preserve"> اخفات</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Toc36097806 \h</w:instrText>
            </w:r>
            <w:r>
              <w:rPr>
                <w:noProof/>
                <w:webHidden/>
                <w:rtl/>
              </w:rPr>
              <w:instrText xml:space="preserve"> </w:instrText>
            </w:r>
            <w:r>
              <w:rPr>
                <w:noProof/>
                <w:webHidden/>
                <w:rtl/>
              </w:rPr>
            </w:r>
            <w:r>
              <w:rPr>
                <w:noProof/>
                <w:webHidden/>
                <w:rtl/>
              </w:rPr>
              <w:fldChar w:fldCharType="separate"/>
            </w:r>
            <w:r>
              <w:rPr>
                <w:noProof/>
                <w:webHidden/>
                <w:rtl/>
              </w:rPr>
              <w:t>7</w:t>
            </w:r>
            <w:r>
              <w:rPr>
                <w:noProof/>
                <w:webHidden/>
                <w:rtl/>
              </w:rPr>
              <w:fldChar w:fldCharType="end"/>
            </w:r>
          </w:hyperlink>
        </w:p>
        <w:p w14:paraId="4788E7EB" w14:textId="34ACC799" w:rsidR="002552A3" w:rsidRDefault="002552A3">
          <w:pPr>
            <w:pStyle w:val="TOC1"/>
            <w:tabs>
              <w:tab w:val="right" w:leader="dot" w:pos="9061"/>
            </w:tabs>
            <w:bidi/>
            <w:rPr>
              <w:rFonts w:cstheme="minorBidi"/>
              <w:noProof/>
              <w:szCs w:val="22"/>
              <w:rtl/>
            </w:rPr>
          </w:pPr>
          <w:hyperlink w:anchor="_Toc36097807" w:history="1">
            <w:r w:rsidRPr="00C04FEB">
              <w:rPr>
                <w:rStyle w:val="Hyperlink"/>
                <w:noProof/>
                <w:rtl/>
                <w:lang w:bidi="fa-IR"/>
              </w:rPr>
              <w:t>بخش دوم: روا</w:t>
            </w:r>
            <w:r w:rsidRPr="00C04FEB">
              <w:rPr>
                <w:rStyle w:val="Hyperlink"/>
                <w:rFonts w:hint="cs"/>
                <w:noProof/>
                <w:rtl/>
                <w:lang w:bidi="fa-IR"/>
              </w:rPr>
              <w:t>ی</w:t>
            </w:r>
            <w:r w:rsidRPr="00C04FEB">
              <w:rPr>
                <w:rStyle w:val="Hyperlink"/>
                <w:rFonts w:hint="eastAsia"/>
                <w:noProof/>
                <w:rtl/>
                <w:lang w:bidi="fa-IR"/>
              </w:rPr>
              <w:t>ات</w:t>
            </w:r>
            <w:r w:rsidRPr="00C04FEB">
              <w:rPr>
                <w:rStyle w:val="Hyperlink"/>
                <w:noProof/>
                <w:rtl/>
                <w:lang w:bidi="fa-IR"/>
              </w:rPr>
              <w:t xml:space="preserve"> جهر و اخفات</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Toc36097807 \h</w:instrText>
            </w:r>
            <w:r>
              <w:rPr>
                <w:noProof/>
                <w:webHidden/>
                <w:rtl/>
              </w:rPr>
              <w:instrText xml:space="preserve"> </w:instrText>
            </w:r>
            <w:r>
              <w:rPr>
                <w:noProof/>
                <w:webHidden/>
                <w:rtl/>
              </w:rPr>
            </w:r>
            <w:r>
              <w:rPr>
                <w:noProof/>
                <w:webHidden/>
                <w:rtl/>
              </w:rPr>
              <w:fldChar w:fldCharType="separate"/>
            </w:r>
            <w:r>
              <w:rPr>
                <w:noProof/>
                <w:webHidden/>
                <w:rtl/>
              </w:rPr>
              <w:t>8</w:t>
            </w:r>
            <w:r>
              <w:rPr>
                <w:noProof/>
                <w:webHidden/>
                <w:rtl/>
              </w:rPr>
              <w:fldChar w:fldCharType="end"/>
            </w:r>
          </w:hyperlink>
        </w:p>
        <w:p w14:paraId="6A360BF1" w14:textId="633E1569" w:rsidR="002552A3" w:rsidRDefault="002552A3">
          <w:pPr>
            <w:pStyle w:val="TOC3"/>
            <w:tabs>
              <w:tab w:val="right" w:leader="dot" w:pos="9061"/>
            </w:tabs>
            <w:bidi/>
            <w:rPr>
              <w:rFonts w:cstheme="minorBidi"/>
              <w:noProof/>
              <w:szCs w:val="22"/>
              <w:rtl/>
            </w:rPr>
          </w:pPr>
          <w:hyperlink w:anchor="_Toc36097808" w:history="1">
            <w:r w:rsidRPr="00C04FEB">
              <w:rPr>
                <w:rStyle w:val="Hyperlink"/>
                <w:noProof/>
                <w:rtl/>
                <w:lang w:bidi="fa-IR"/>
              </w:rPr>
              <w:t>گفتار اول: روا</w:t>
            </w:r>
            <w:r w:rsidRPr="00C04FEB">
              <w:rPr>
                <w:rStyle w:val="Hyperlink"/>
                <w:rFonts w:hint="cs"/>
                <w:noProof/>
                <w:rtl/>
                <w:lang w:bidi="fa-IR"/>
              </w:rPr>
              <w:t>ی</w:t>
            </w:r>
            <w:r w:rsidRPr="00C04FEB">
              <w:rPr>
                <w:rStyle w:val="Hyperlink"/>
                <w:rFonts w:hint="eastAsia"/>
                <w:noProof/>
                <w:rtl/>
                <w:lang w:bidi="fa-IR"/>
              </w:rPr>
              <w:t>ات</w:t>
            </w:r>
            <w:r w:rsidRPr="00C04FEB">
              <w:rPr>
                <w:rStyle w:val="Hyperlink"/>
                <w:noProof/>
                <w:rtl/>
                <w:lang w:bidi="fa-IR"/>
              </w:rPr>
              <w:t xml:space="preserve"> جهر و اخفات در الکاف</w:t>
            </w:r>
            <w:r w:rsidRPr="00C04FEB">
              <w:rPr>
                <w:rStyle w:val="Hyperlink"/>
                <w:rFonts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Toc36097808 \h</w:instrText>
            </w:r>
            <w:r>
              <w:rPr>
                <w:noProof/>
                <w:webHidden/>
                <w:rtl/>
              </w:rPr>
              <w:instrText xml:space="preserve"> </w:instrText>
            </w:r>
            <w:r>
              <w:rPr>
                <w:noProof/>
                <w:webHidden/>
                <w:rtl/>
              </w:rPr>
            </w:r>
            <w:r>
              <w:rPr>
                <w:noProof/>
                <w:webHidden/>
                <w:rtl/>
              </w:rPr>
              <w:fldChar w:fldCharType="separate"/>
            </w:r>
            <w:r>
              <w:rPr>
                <w:noProof/>
                <w:webHidden/>
                <w:rtl/>
              </w:rPr>
              <w:t>8</w:t>
            </w:r>
            <w:r>
              <w:rPr>
                <w:noProof/>
                <w:webHidden/>
                <w:rtl/>
              </w:rPr>
              <w:fldChar w:fldCharType="end"/>
            </w:r>
          </w:hyperlink>
        </w:p>
        <w:p w14:paraId="36751A22" w14:textId="31083EAC" w:rsidR="002552A3" w:rsidRDefault="002552A3">
          <w:pPr>
            <w:pStyle w:val="TOC3"/>
            <w:tabs>
              <w:tab w:val="right" w:leader="dot" w:pos="9061"/>
            </w:tabs>
            <w:bidi/>
            <w:rPr>
              <w:rFonts w:cstheme="minorBidi"/>
              <w:noProof/>
              <w:szCs w:val="22"/>
              <w:rtl/>
            </w:rPr>
          </w:pPr>
          <w:hyperlink w:anchor="_Toc36097809" w:history="1">
            <w:r w:rsidRPr="00C04FEB">
              <w:rPr>
                <w:rStyle w:val="Hyperlink"/>
                <w:noProof/>
                <w:rtl/>
                <w:lang w:bidi="fa-IR"/>
              </w:rPr>
              <w:t>گفتار دوم: روا</w:t>
            </w:r>
            <w:r w:rsidRPr="00C04FEB">
              <w:rPr>
                <w:rStyle w:val="Hyperlink"/>
                <w:rFonts w:hint="cs"/>
                <w:noProof/>
                <w:rtl/>
                <w:lang w:bidi="fa-IR"/>
              </w:rPr>
              <w:t>ی</w:t>
            </w:r>
            <w:r w:rsidRPr="00C04FEB">
              <w:rPr>
                <w:rStyle w:val="Hyperlink"/>
                <w:rFonts w:hint="eastAsia"/>
                <w:noProof/>
                <w:rtl/>
                <w:lang w:bidi="fa-IR"/>
              </w:rPr>
              <w:t>ات</w:t>
            </w:r>
            <w:r w:rsidRPr="00C04FEB">
              <w:rPr>
                <w:rStyle w:val="Hyperlink"/>
                <w:noProof/>
                <w:rtl/>
                <w:lang w:bidi="fa-IR"/>
              </w:rPr>
              <w:t xml:space="preserve"> جهر و اخفات در التهذ</w:t>
            </w:r>
            <w:r w:rsidRPr="00C04FEB">
              <w:rPr>
                <w:rStyle w:val="Hyperlink"/>
                <w:rFonts w:hint="cs"/>
                <w:noProof/>
                <w:rtl/>
                <w:lang w:bidi="fa-IR"/>
              </w:rPr>
              <w:t>ی</w:t>
            </w:r>
            <w:r w:rsidRPr="00C04FEB">
              <w:rPr>
                <w:rStyle w:val="Hyperlink"/>
                <w:rFonts w:hint="eastAsia"/>
                <w:noProof/>
                <w:rtl/>
                <w:lang w:bidi="fa-IR"/>
              </w:rPr>
              <w:t>ب</w:t>
            </w:r>
            <w:r w:rsidRPr="00C04FEB">
              <w:rPr>
                <w:rStyle w:val="Hyperlink"/>
                <w:noProof/>
                <w:rtl/>
                <w:lang w:bidi="fa-IR"/>
              </w:rPr>
              <w:t xml:space="preserve"> الاحکام</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Toc36097809 \h</w:instrText>
            </w:r>
            <w:r>
              <w:rPr>
                <w:noProof/>
                <w:webHidden/>
                <w:rtl/>
              </w:rPr>
              <w:instrText xml:space="preserve"> </w:instrText>
            </w:r>
            <w:r>
              <w:rPr>
                <w:noProof/>
                <w:webHidden/>
                <w:rtl/>
              </w:rPr>
            </w:r>
            <w:r>
              <w:rPr>
                <w:noProof/>
                <w:webHidden/>
                <w:rtl/>
              </w:rPr>
              <w:fldChar w:fldCharType="separate"/>
            </w:r>
            <w:r>
              <w:rPr>
                <w:noProof/>
                <w:webHidden/>
                <w:rtl/>
              </w:rPr>
              <w:t>9</w:t>
            </w:r>
            <w:r>
              <w:rPr>
                <w:noProof/>
                <w:webHidden/>
                <w:rtl/>
              </w:rPr>
              <w:fldChar w:fldCharType="end"/>
            </w:r>
          </w:hyperlink>
        </w:p>
        <w:p w14:paraId="45784E50" w14:textId="163EAC72" w:rsidR="002552A3" w:rsidRDefault="002552A3">
          <w:pPr>
            <w:pStyle w:val="TOC3"/>
            <w:tabs>
              <w:tab w:val="right" w:leader="dot" w:pos="9061"/>
            </w:tabs>
            <w:bidi/>
            <w:rPr>
              <w:rFonts w:cstheme="minorBidi"/>
              <w:noProof/>
              <w:szCs w:val="22"/>
              <w:rtl/>
            </w:rPr>
          </w:pPr>
          <w:hyperlink w:anchor="_Toc36097810" w:history="1">
            <w:r w:rsidRPr="00C04FEB">
              <w:rPr>
                <w:rStyle w:val="Hyperlink"/>
                <w:noProof/>
                <w:rtl/>
                <w:lang w:bidi="fa-IR"/>
              </w:rPr>
              <w:t>گفتار سوم: روا</w:t>
            </w:r>
            <w:r w:rsidRPr="00C04FEB">
              <w:rPr>
                <w:rStyle w:val="Hyperlink"/>
                <w:rFonts w:hint="cs"/>
                <w:noProof/>
                <w:rtl/>
                <w:lang w:bidi="fa-IR"/>
              </w:rPr>
              <w:t>ی</w:t>
            </w:r>
            <w:r w:rsidRPr="00C04FEB">
              <w:rPr>
                <w:rStyle w:val="Hyperlink"/>
                <w:rFonts w:hint="eastAsia"/>
                <w:noProof/>
                <w:rtl/>
                <w:lang w:bidi="fa-IR"/>
              </w:rPr>
              <w:t>ات</w:t>
            </w:r>
            <w:r w:rsidRPr="00C04FEB">
              <w:rPr>
                <w:rStyle w:val="Hyperlink"/>
                <w:noProof/>
                <w:rtl/>
                <w:lang w:bidi="fa-IR"/>
              </w:rPr>
              <w:t xml:space="preserve"> جهر و اخفات در الإستبصار فيما اختلف من الأخبار</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Toc36097810 \h</w:instrText>
            </w:r>
            <w:r>
              <w:rPr>
                <w:noProof/>
                <w:webHidden/>
                <w:rtl/>
              </w:rPr>
              <w:instrText xml:space="preserve"> </w:instrText>
            </w:r>
            <w:r>
              <w:rPr>
                <w:noProof/>
                <w:webHidden/>
                <w:rtl/>
              </w:rPr>
            </w:r>
            <w:r>
              <w:rPr>
                <w:noProof/>
                <w:webHidden/>
                <w:rtl/>
              </w:rPr>
              <w:fldChar w:fldCharType="separate"/>
            </w:r>
            <w:r>
              <w:rPr>
                <w:noProof/>
                <w:webHidden/>
                <w:rtl/>
              </w:rPr>
              <w:t>10</w:t>
            </w:r>
            <w:r>
              <w:rPr>
                <w:noProof/>
                <w:webHidden/>
                <w:rtl/>
              </w:rPr>
              <w:fldChar w:fldCharType="end"/>
            </w:r>
          </w:hyperlink>
        </w:p>
        <w:p w14:paraId="3361233D" w14:textId="38D4B61E" w:rsidR="002552A3" w:rsidRDefault="002552A3">
          <w:pPr>
            <w:pStyle w:val="TOC3"/>
            <w:tabs>
              <w:tab w:val="right" w:leader="dot" w:pos="9061"/>
            </w:tabs>
            <w:bidi/>
            <w:rPr>
              <w:rFonts w:cstheme="minorBidi"/>
              <w:noProof/>
              <w:szCs w:val="22"/>
              <w:rtl/>
            </w:rPr>
          </w:pPr>
          <w:hyperlink w:anchor="_Toc36097811" w:history="1">
            <w:r w:rsidRPr="00C04FEB">
              <w:rPr>
                <w:rStyle w:val="Hyperlink"/>
                <w:noProof/>
                <w:rtl/>
                <w:lang w:bidi="fa-IR"/>
              </w:rPr>
              <w:t>گفتار چهارم: روا</w:t>
            </w:r>
            <w:r w:rsidRPr="00C04FEB">
              <w:rPr>
                <w:rStyle w:val="Hyperlink"/>
                <w:rFonts w:hint="cs"/>
                <w:noProof/>
                <w:rtl/>
                <w:lang w:bidi="fa-IR"/>
              </w:rPr>
              <w:t>ی</w:t>
            </w:r>
            <w:r w:rsidRPr="00C04FEB">
              <w:rPr>
                <w:rStyle w:val="Hyperlink"/>
                <w:rFonts w:hint="eastAsia"/>
                <w:noProof/>
                <w:rtl/>
                <w:lang w:bidi="fa-IR"/>
              </w:rPr>
              <w:t>ات</w:t>
            </w:r>
            <w:r w:rsidRPr="00C04FEB">
              <w:rPr>
                <w:rStyle w:val="Hyperlink"/>
                <w:noProof/>
                <w:rtl/>
                <w:lang w:bidi="fa-IR"/>
              </w:rPr>
              <w:t xml:space="preserve"> جهر و اخفات در من لا يحضره الفقيه</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Toc36097811 \h</w:instrText>
            </w:r>
            <w:r>
              <w:rPr>
                <w:noProof/>
                <w:webHidden/>
                <w:rtl/>
              </w:rPr>
              <w:instrText xml:space="preserve"> </w:instrText>
            </w:r>
            <w:r>
              <w:rPr>
                <w:noProof/>
                <w:webHidden/>
                <w:rtl/>
              </w:rPr>
            </w:r>
            <w:r>
              <w:rPr>
                <w:noProof/>
                <w:webHidden/>
                <w:rtl/>
              </w:rPr>
              <w:fldChar w:fldCharType="separate"/>
            </w:r>
            <w:r>
              <w:rPr>
                <w:noProof/>
                <w:webHidden/>
                <w:rtl/>
              </w:rPr>
              <w:t>11</w:t>
            </w:r>
            <w:r>
              <w:rPr>
                <w:noProof/>
                <w:webHidden/>
                <w:rtl/>
              </w:rPr>
              <w:fldChar w:fldCharType="end"/>
            </w:r>
          </w:hyperlink>
        </w:p>
        <w:p w14:paraId="30919C46" w14:textId="01A959BE" w:rsidR="002552A3" w:rsidRDefault="002552A3">
          <w:pPr>
            <w:pStyle w:val="TOC1"/>
            <w:tabs>
              <w:tab w:val="right" w:leader="dot" w:pos="9061"/>
            </w:tabs>
            <w:bidi/>
            <w:rPr>
              <w:rFonts w:cstheme="minorBidi"/>
              <w:noProof/>
              <w:szCs w:val="22"/>
              <w:rtl/>
            </w:rPr>
          </w:pPr>
          <w:hyperlink w:anchor="_Toc36097812" w:history="1">
            <w:r w:rsidRPr="00C04FEB">
              <w:rPr>
                <w:rStyle w:val="Hyperlink"/>
                <w:noProof/>
                <w:rtl/>
                <w:lang w:bidi="fa-IR"/>
              </w:rPr>
              <w:t>بخش سوم؛ فتاوا همراه ادله تفص</w:t>
            </w:r>
            <w:r w:rsidRPr="00C04FEB">
              <w:rPr>
                <w:rStyle w:val="Hyperlink"/>
                <w:rFonts w:hint="cs"/>
                <w:noProof/>
                <w:rtl/>
                <w:lang w:bidi="fa-IR"/>
              </w:rPr>
              <w:t>ی</w:t>
            </w:r>
            <w:r w:rsidRPr="00C04FEB">
              <w:rPr>
                <w:rStyle w:val="Hyperlink"/>
                <w:noProof/>
                <w:rtl/>
                <w:lang w:bidi="fa-IR"/>
              </w:rPr>
              <w:t>ل</w:t>
            </w:r>
            <w:r w:rsidRPr="00C04FEB">
              <w:rPr>
                <w:rStyle w:val="Hyperlink"/>
                <w:rFonts w:hint="cs"/>
                <w:noProof/>
                <w:rtl/>
                <w:lang w:bidi="fa-IR"/>
              </w:rPr>
              <w:t>ی</w:t>
            </w:r>
            <w:r w:rsidRPr="00C04FEB">
              <w:rPr>
                <w:rStyle w:val="Hyperlink"/>
                <w:noProof/>
                <w:rtl/>
                <w:lang w:bidi="fa-IR"/>
              </w:rPr>
              <w:t xml:space="preserve"> قدما و اصحاب در رابطه با جهر و اخفات</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Toc36097812 \h</w:instrText>
            </w:r>
            <w:r>
              <w:rPr>
                <w:noProof/>
                <w:webHidden/>
                <w:rtl/>
              </w:rPr>
              <w:instrText xml:space="preserve"> </w:instrText>
            </w:r>
            <w:r>
              <w:rPr>
                <w:noProof/>
                <w:webHidden/>
                <w:rtl/>
              </w:rPr>
            </w:r>
            <w:r>
              <w:rPr>
                <w:noProof/>
                <w:webHidden/>
                <w:rtl/>
              </w:rPr>
              <w:fldChar w:fldCharType="separate"/>
            </w:r>
            <w:r>
              <w:rPr>
                <w:noProof/>
                <w:webHidden/>
                <w:rtl/>
              </w:rPr>
              <w:t>12</w:t>
            </w:r>
            <w:r>
              <w:rPr>
                <w:noProof/>
                <w:webHidden/>
                <w:rtl/>
              </w:rPr>
              <w:fldChar w:fldCharType="end"/>
            </w:r>
          </w:hyperlink>
        </w:p>
        <w:p w14:paraId="5D24FD59" w14:textId="608E73FE" w:rsidR="002552A3" w:rsidRDefault="002552A3">
          <w:pPr>
            <w:pStyle w:val="TOC3"/>
            <w:tabs>
              <w:tab w:val="right" w:leader="dot" w:pos="9061"/>
            </w:tabs>
            <w:bidi/>
            <w:rPr>
              <w:rFonts w:cstheme="minorBidi"/>
              <w:noProof/>
              <w:szCs w:val="22"/>
              <w:rtl/>
            </w:rPr>
          </w:pPr>
          <w:hyperlink w:anchor="_Toc36097813" w:history="1">
            <w:r w:rsidRPr="00C04FEB">
              <w:rPr>
                <w:rStyle w:val="Hyperlink"/>
                <w:noProof/>
                <w:rtl/>
                <w:lang w:bidi="fa-IR"/>
              </w:rPr>
              <w:t>گفتار اول:کتب ش</w:t>
            </w:r>
            <w:r w:rsidRPr="00C04FEB">
              <w:rPr>
                <w:rStyle w:val="Hyperlink"/>
                <w:rFonts w:hint="cs"/>
                <w:noProof/>
                <w:rtl/>
                <w:lang w:bidi="fa-IR"/>
              </w:rPr>
              <w:t>ی</w:t>
            </w:r>
            <w:r w:rsidRPr="00C04FEB">
              <w:rPr>
                <w:rStyle w:val="Hyperlink"/>
                <w:rFonts w:hint="eastAsia"/>
                <w:noProof/>
                <w:rtl/>
                <w:lang w:bidi="fa-IR"/>
              </w:rPr>
              <w:t>خ</w:t>
            </w:r>
            <w:r w:rsidRPr="00C04FEB">
              <w:rPr>
                <w:rStyle w:val="Hyperlink"/>
                <w:noProof/>
                <w:rtl/>
                <w:lang w:bidi="fa-IR"/>
              </w:rPr>
              <w:t xml:space="preserve"> طوس</w:t>
            </w:r>
            <w:r w:rsidRPr="00C04FEB">
              <w:rPr>
                <w:rStyle w:val="Hyperlink"/>
                <w:rFonts w:hint="cs"/>
                <w:noProof/>
                <w:rtl/>
                <w:lang w:bidi="fa-IR"/>
              </w:rPr>
              <w:t>ی</w:t>
            </w:r>
            <w:r w:rsidRPr="00C04FEB">
              <w:rPr>
                <w:rStyle w:val="Hyperlink"/>
                <w:noProof/>
                <w:rtl/>
                <w:lang w:bidi="fa-IR"/>
              </w:rPr>
              <w:t>(ره)</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Toc36097813 \h</w:instrText>
            </w:r>
            <w:r>
              <w:rPr>
                <w:noProof/>
                <w:webHidden/>
                <w:rtl/>
              </w:rPr>
              <w:instrText xml:space="preserve"> </w:instrText>
            </w:r>
            <w:r>
              <w:rPr>
                <w:noProof/>
                <w:webHidden/>
                <w:rtl/>
              </w:rPr>
            </w:r>
            <w:r>
              <w:rPr>
                <w:noProof/>
                <w:webHidden/>
                <w:rtl/>
              </w:rPr>
              <w:fldChar w:fldCharType="separate"/>
            </w:r>
            <w:r>
              <w:rPr>
                <w:noProof/>
                <w:webHidden/>
                <w:rtl/>
              </w:rPr>
              <w:t>12</w:t>
            </w:r>
            <w:r>
              <w:rPr>
                <w:noProof/>
                <w:webHidden/>
                <w:rtl/>
              </w:rPr>
              <w:fldChar w:fldCharType="end"/>
            </w:r>
          </w:hyperlink>
        </w:p>
        <w:p w14:paraId="6F1829F4" w14:textId="4004B783" w:rsidR="002552A3" w:rsidRDefault="002552A3">
          <w:pPr>
            <w:pStyle w:val="TOC3"/>
            <w:tabs>
              <w:tab w:val="right" w:leader="dot" w:pos="9061"/>
            </w:tabs>
            <w:bidi/>
            <w:rPr>
              <w:rFonts w:cstheme="minorBidi"/>
              <w:noProof/>
              <w:szCs w:val="22"/>
              <w:rtl/>
            </w:rPr>
          </w:pPr>
          <w:hyperlink w:anchor="_Toc36097814" w:history="1">
            <w:r w:rsidRPr="00C04FEB">
              <w:rPr>
                <w:rStyle w:val="Hyperlink"/>
                <w:noProof/>
                <w:rtl/>
                <w:lang w:bidi="fa-IR"/>
              </w:rPr>
              <w:t>گفتار دوم: کتب علامه حل</w:t>
            </w:r>
            <w:r w:rsidRPr="00C04FEB">
              <w:rPr>
                <w:rStyle w:val="Hyperlink"/>
                <w:rFonts w:hint="cs"/>
                <w:noProof/>
                <w:rtl/>
                <w:lang w:bidi="fa-IR"/>
              </w:rPr>
              <w:t>ی</w:t>
            </w:r>
            <w:r w:rsidRPr="00C04FEB">
              <w:rPr>
                <w:rStyle w:val="Hyperlink"/>
                <w:noProof/>
                <w:rtl/>
                <w:lang w:bidi="fa-IR"/>
              </w:rPr>
              <w:t>(ره)</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Toc36097814 \h</w:instrText>
            </w:r>
            <w:r>
              <w:rPr>
                <w:noProof/>
                <w:webHidden/>
                <w:rtl/>
              </w:rPr>
              <w:instrText xml:space="preserve"> </w:instrText>
            </w:r>
            <w:r>
              <w:rPr>
                <w:noProof/>
                <w:webHidden/>
                <w:rtl/>
              </w:rPr>
            </w:r>
            <w:r>
              <w:rPr>
                <w:noProof/>
                <w:webHidden/>
                <w:rtl/>
              </w:rPr>
              <w:fldChar w:fldCharType="separate"/>
            </w:r>
            <w:r>
              <w:rPr>
                <w:noProof/>
                <w:webHidden/>
                <w:rtl/>
              </w:rPr>
              <w:t>14</w:t>
            </w:r>
            <w:r>
              <w:rPr>
                <w:noProof/>
                <w:webHidden/>
                <w:rtl/>
              </w:rPr>
              <w:fldChar w:fldCharType="end"/>
            </w:r>
          </w:hyperlink>
        </w:p>
        <w:p w14:paraId="0D0E61B1" w14:textId="0654C3C1" w:rsidR="002552A3" w:rsidRDefault="002552A3">
          <w:pPr>
            <w:pStyle w:val="TOC3"/>
            <w:tabs>
              <w:tab w:val="right" w:leader="dot" w:pos="9061"/>
            </w:tabs>
            <w:bidi/>
            <w:rPr>
              <w:rFonts w:cstheme="minorBidi"/>
              <w:noProof/>
              <w:szCs w:val="22"/>
              <w:rtl/>
            </w:rPr>
          </w:pPr>
          <w:hyperlink w:anchor="_Toc36097815" w:history="1">
            <w:r w:rsidRPr="00C04FEB">
              <w:rPr>
                <w:rStyle w:val="Hyperlink"/>
                <w:noProof/>
                <w:rtl/>
                <w:lang w:bidi="fa-IR"/>
              </w:rPr>
              <w:t>گفتار سوم: کتب ش</w:t>
            </w:r>
            <w:r w:rsidRPr="00C04FEB">
              <w:rPr>
                <w:rStyle w:val="Hyperlink"/>
                <w:rFonts w:hint="cs"/>
                <w:noProof/>
                <w:rtl/>
                <w:lang w:bidi="fa-IR"/>
              </w:rPr>
              <w:t>ی</w:t>
            </w:r>
            <w:r w:rsidRPr="00C04FEB">
              <w:rPr>
                <w:rStyle w:val="Hyperlink"/>
                <w:rFonts w:hint="eastAsia"/>
                <w:noProof/>
                <w:rtl/>
                <w:lang w:bidi="fa-IR"/>
              </w:rPr>
              <w:t>خ</w:t>
            </w:r>
            <w:r w:rsidRPr="00C04FEB">
              <w:rPr>
                <w:rStyle w:val="Hyperlink"/>
                <w:noProof/>
                <w:rtl/>
                <w:lang w:bidi="fa-IR"/>
              </w:rPr>
              <w:t xml:space="preserve"> مف</w:t>
            </w:r>
            <w:r w:rsidRPr="00C04FEB">
              <w:rPr>
                <w:rStyle w:val="Hyperlink"/>
                <w:rFonts w:hint="cs"/>
                <w:noProof/>
                <w:rtl/>
                <w:lang w:bidi="fa-IR"/>
              </w:rPr>
              <w:t>ی</w:t>
            </w:r>
            <w:r w:rsidRPr="00C04FEB">
              <w:rPr>
                <w:rStyle w:val="Hyperlink"/>
                <w:rFonts w:hint="eastAsia"/>
                <w:noProof/>
                <w:rtl/>
                <w:lang w:bidi="fa-IR"/>
              </w:rPr>
              <w:t>د</w:t>
            </w:r>
            <w:r w:rsidRPr="00C04FEB">
              <w:rPr>
                <w:rStyle w:val="Hyperlink"/>
                <w:noProof/>
                <w:rtl/>
                <w:lang w:bidi="fa-IR"/>
              </w:rPr>
              <w:t>(ره)</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Toc36097815 \h</w:instrText>
            </w:r>
            <w:r>
              <w:rPr>
                <w:noProof/>
                <w:webHidden/>
                <w:rtl/>
              </w:rPr>
              <w:instrText xml:space="preserve"> </w:instrText>
            </w:r>
            <w:r>
              <w:rPr>
                <w:noProof/>
                <w:webHidden/>
                <w:rtl/>
              </w:rPr>
            </w:r>
            <w:r>
              <w:rPr>
                <w:noProof/>
                <w:webHidden/>
                <w:rtl/>
              </w:rPr>
              <w:fldChar w:fldCharType="separate"/>
            </w:r>
            <w:r>
              <w:rPr>
                <w:noProof/>
                <w:webHidden/>
                <w:rtl/>
              </w:rPr>
              <w:t>17</w:t>
            </w:r>
            <w:r>
              <w:rPr>
                <w:noProof/>
                <w:webHidden/>
                <w:rtl/>
              </w:rPr>
              <w:fldChar w:fldCharType="end"/>
            </w:r>
          </w:hyperlink>
        </w:p>
        <w:p w14:paraId="7BC67413" w14:textId="38B980A7" w:rsidR="002552A3" w:rsidRDefault="002552A3">
          <w:pPr>
            <w:pStyle w:val="TOC3"/>
            <w:tabs>
              <w:tab w:val="right" w:leader="dot" w:pos="9061"/>
            </w:tabs>
            <w:bidi/>
            <w:rPr>
              <w:rFonts w:cstheme="minorBidi"/>
              <w:noProof/>
              <w:szCs w:val="22"/>
              <w:rtl/>
            </w:rPr>
          </w:pPr>
          <w:hyperlink w:anchor="_Toc36097816" w:history="1">
            <w:r w:rsidRPr="00C04FEB">
              <w:rPr>
                <w:rStyle w:val="Hyperlink"/>
                <w:noProof/>
                <w:rtl/>
                <w:lang w:bidi="fa-IR"/>
              </w:rPr>
              <w:t>گفتار چهارم: کتب محقق حل</w:t>
            </w:r>
            <w:r w:rsidRPr="00C04FEB">
              <w:rPr>
                <w:rStyle w:val="Hyperlink"/>
                <w:rFonts w:hint="cs"/>
                <w:noProof/>
                <w:rtl/>
                <w:lang w:bidi="fa-IR"/>
              </w:rPr>
              <w:t>ی</w:t>
            </w:r>
            <w:r w:rsidRPr="00C04FEB">
              <w:rPr>
                <w:rStyle w:val="Hyperlink"/>
                <w:noProof/>
                <w:rtl/>
                <w:lang w:bidi="fa-IR"/>
              </w:rPr>
              <w:t>(ره)</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Toc36097816 \h</w:instrText>
            </w:r>
            <w:r>
              <w:rPr>
                <w:noProof/>
                <w:webHidden/>
                <w:rtl/>
              </w:rPr>
              <w:instrText xml:space="preserve"> </w:instrText>
            </w:r>
            <w:r>
              <w:rPr>
                <w:noProof/>
                <w:webHidden/>
                <w:rtl/>
              </w:rPr>
            </w:r>
            <w:r>
              <w:rPr>
                <w:noProof/>
                <w:webHidden/>
                <w:rtl/>
              </w:rPr>
              <w:fldChar w:fldCharType="separate"/>
            </w:r>
            <w:r>
              <w:rPr>
                <w:noProof/>
                <w:webHidden/>
                <w:rtl/>
              </w:rPr>
              <w:t>17</w:t>
            </w:r>
            <w:r>
              <w:rPr>
                <w:noProof/>
                <w:webHidden/>
                <w:rtl/>
              </w:rPr>
              <w:fldChar w:fldCharType="end"/>
            </w:r>
          </w:hyperlink>
        </w:p>
        <w:p w14:paraId="076006A0" w14:textId="05E735BB" w:rsidR="002552A3" w:rsidRDefault="002552A3">
          <w:pPr>
            <w:pStyle w:val="TOC3"/>
            <w:tabs>
              <w:tab w:val="right" w:leader="dot" w:pos="9061"/>
            </w:tabs>
            <w:bidi/>
            <w:rPr>
              <w:rFonts w:cstheme="minorBidi"/>
              <w:noProof/>
              <w:szCs w:val="22"/>
              <w:rtl/>
            </w:rPr>
          </w:pPr>
          <w:hyperlink w:anchor="_Toc36097817" w:history="1">
            <w:r w:rsidRPr="00C04FEB">
              <w:rPr>
                <w:rStyle w:val="Hyperlink"/>
                <w:noProof/>
                <w:rtl/>
                <w:lang w:bidi="fa-IR"/>
              </w:rPr>
              <w:t>گفتار پنجم: تحل</w:t>
            </w:r>
            <w:r w:rsidRPr="00C04FEB">
              <w:rPr>
                <w:rStyle w:val="Hyperlink"/>
                <w:rFonts w:hint="cs"/>
                <w:noProof/>
                <w:rtl/>
                <w:lang w:bidi="fa-IR"/>
              </w:rPr>
              <w:t>ی</w:t>
            </w:r>
            <w:r w:rsidRPr="00C04FEB">
              <w:rPr>
                <w:rStyle w:val="Hyperlink"/>
                <w:rFonts w:hint="eastAsia"/>
                <w:noProof/>
                <w:rtl/>
                <w:lang w:bidi="fa-IR"/>
              </w:rPr>
              <w:t>ل</w:t>
            </w:r>
            <w:r w:rsidRPr="00C04FEB">
              <w:rPr>
                <w:rStyle w:val="Hyperlink"/>
                <w:noProof/>
                <w:rtl/>
                <w:lang w:bidi="fa-IR"/>
              </w:rPr>
              <w:t xml:space="preserve"> و بررس</w:t>
            </w:r>
            <w:r w:rsidRPr="00C04FEB">
              <w:rPr>
                <w:rStyle w:val="Hyperlink"/>
                <w:rFonts w:hint="cs"/>
                <w:noProof/>
                <w:rtl/>
                <w:lang w:bidi="fa-IR"/>
              </w:rPr>
              <w:t>ی</w:t>
            </w:r>
            <w:r w:rsidRPr="00C04FEB">
              <w:rPr>
                <w:rStyle w:val="Hyperlink"/>
                <w:noProof/>
                <w:rtl/>
                <w:lang w:bidi="fa-IR"/>
              </w:rPr>
              <w:t xml:space="preserve"> فتاوا</w:t>
            </w:r>
            <w:r w:rsidRPr="00C04FEB">
              <w:rPr>
                <w:rStyle w:val="Hyperlink"/>
                <w:rFonts w:hint="cs"/>
                <w:noProof/>
                <w:rtl/>
                <w:lang w:bidi="fa-IR"/>
              </w:rPr>
              <w:t>ی</w:t>
            </w:r>
            <w:r w:rsidRPr="00C04FEB">
              <w:rPr>
                <w:rStyle w:val="Hyperlink"/>
                <w:noProof/>
                <w:rtl/>
                <w:lang w:bidi="fa-IR"/>
              </w:rPr>
              <w:t xml:space="preserve"> فقها</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Toc36097817 \h</w:instrText>
            </w:r>
            <w:r>
              <w:rPr>
                <w:noProof/>
                <w:webHidden/>
                <w:rtl/>
              </w:rPr>
              <w:instrText xml:space="preserve"> </w:instrText>
            </w:r>
            <w:r>
              <w:rPr>
                <w:noProof/>
                <w:webHidden/>
                <w:rtl/>
              </w:rPr>
            </w:r>
            <w:r>
              <w:rPr>
                <w:noProof/>
                <w:webHidden/>
                <w:rtl/>
              </w:rPr>
              <w:fldChar w:fldCharType="separate"/>
            </w:r>
            <w:r>
              <w:rPr>
                <w:noProof/>
                <w:webHidden/>
                <w:rtl/>
              </w:rPr>
              <w:t>18</w:t>
            </w:r>
            <w:r>
              <w:rPr>
                <w:noProof/>
                <w:webHidden/>
                <w:rtl/>
              </w:rPr>
              <w:fldChar w:fldCharType="end"/>
            </w:r>
          </w:hyperlink>
        </w:p>
        <w:p w14:paraId="09EAD636" w14:textId="0EE326CC" w:rsidR="002552A3" w:rsidRDefault="002552A3">
          <w:pPr>
            <w:pStyle w:val="TOC1"/>
            <w:tabs>
              <w:tab w:val="right" w:leader="dot" w:pos="9061"/>
            </w:tabs>
            <w:bidi/>
            <w:rPr>
              <w:rFonts w:cstheme="minorBidi"/>
              <w:noProof/>
              <w:szCs w:val="22"/>
              <w:rtl/>
            </w:rPr>
          </w:pPr>
          <w:hyperlink w:anchor="_Toc36097818" w:history="1">
            <w:r w:rsidRPr="00C04FEB">
              <w:rPr>
                <w:rStyle w:val="Hyperlink"/>
                <w:noProof/>
                <w:rtl/>
                <w:lang w:bidi="fa-IR"/>
              </w:rPr>
              <w:t>بخش چهارم: کلام مفسر</w:t>
            </w:r>
            <w:r w:rsidRPr="00C04FEB">
              <w:rPr>
                <w:rStyle w:val="Hyperlink"/>
                <w:rFonts w:hint="cs"/>
                <w:noProof/>
                <w:rtl/>
                <w:lang w:bidi="fa-IR"/>
              </w:rPr>
              <w:t>ی</w:t>
            </w:r>
            <w:r w:rsidRPr="00C04FEB">
              <w:rPr>
                <w:rStyle w:val="Hyperlink"/>
                <w:noProof/>
                <w:rtl/>
                <w:lang w:bidi="fa-IR"/>
              </w:rPr>
              <w:t>ن پ</w:t>
            </w:r>
            <w:r w:rsidRPr="00C04FEB">
              <w:rPr>
                <w:rStyle w:val="Hyperlink"/>
                <w:rFonts w:hint="cs"/>
                <w:noProof/>
                <w:rtl/>
                <w:lang w:bidi="fa-IR"/>
              </w:rPr>
              <w:t>ی</w:t>
            </w:r>
            <w:r w:rsidRPr="00C04FEB">
              <w:rPr>
                <w:rStyle w:val="Hyperlink"/>
                <w:noProof/>
                <w:rtl/>
                <w:lang w:bidi="fa-IR"/>
              </w:rPr>
              <w:t>رامون آ</w:t>
            </w:r>
            <w:r w:rsidRPr="00C04FEB">
              <w:rPr>
                <w:rStyle w:val="Hyperlink"/>
                <w:rFonts w:hint="cs"/>
                <w:noProof/>
                <w:rtl/>
                <w:lang w:bidi="fa-IR"/>
              </w:rPr>
              <w:t>ی</w:t>
            </w:r>
            <w:r w:rsidRPr="00C04FEB">
              <w:rPr>
                <w:rStyle w:val="Hyperlink"/>
                <w:noProof/>
                <w:rtl/>
                <w:lang w:bidi="fa-IR"/>
              </w:rPr>
              <w:t>ه جهر و اخفات</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Toc36097818 \h</w:instrText>
            </w:r>
            <w:r>
              <w:rPr>
                <w:noProof/>
                <w:webHidden/>
                <w:rtl/>
              </w:rPr>
              <w:instrText xml:space="preserve"> </w:instrText>
            </w:r>
            <w:r>
              <w:rPr>
                <w:noProof/>
                <w:webHidden/>
                <w:rtl/>
              </w:rPr>
            </w:r>
            <w:r>
              <w:rPr>
                <w:noProof/>
                <w:webHidden/>
                <w:rtl/>
              </w:rPr>
              <w:fldChar w:fldCharType="separate"/>
            </w:r>
            <w:r>
              <w:rPr>
                <w:noProof/>
                <w:webHidden/>
                <w:rtl/>
              </w:rPr>
              <w:t>21</w:t>
            </w:r>
            <w:r>
              <w:rPr>
                <w:noProof/>
                <w:webHidden/>
                <w:rtl/>
              </w:rPr>
              <w:fldChar w:fldCharType="end"/>
            </w:r>
          </w:hyperlink>
        </w:p>
        <w:p w14:paraId="11287DEF" w14:textId="36E81B53" w:rsidR="002552A3" w:rsidRDefault="002552A3">
          <w:pPr>
            <w:pStyle w:val="TOC2"/>
            <w:tabs>
              <w:tab w:val="right" w:leader="dot" w:pos="9061"/>
            </w:tabs>
            <w:bidi/>
            <w:rPr>
              <w:rFonts w:cstheme="minorBidi"/>
              <w:noProof/>
              <w:szCs w:val="22"/>
              <w:rtl/>
            </w:rPr>
          </w:pPr>
          <w:hyperlink w:anchor="_Toc36097819" w:history="1">
            <w:r w:rsidRPr="00C04FEB">
              <w:rPr>
                <w:rStyle w:val="Hyperlink"/>
                <w:noProof/>
                <w:rtl/>
                <w:lang w:bidi="fa-IR"/>
              </w:rPr>
              <w:t>گفتار اول: تفس</w:t>
            </w:r>
            <w:r w:rsidRPr="00C04FEB">
              <w:rPr>
                <w:rStyle w:val="Hyperlink"/>
                <w:rFonts w:hint="cs"/>
                <w:noProof/>
                <w:rtl/>
                <w:lang w:bidi="fa-IR"/>
              </w:rPr>
              <w:t>ی</w:t>
            </w:r>
            <w:r w:rsidRPr="00C04FEB">
              <w:rPr>
                <w:rStyle w:val="Hyperlink"/>
                <w:rFonts w:hint="eastAsia"/>
                <w:noProof/>
                <w:rtl/>
                <w:lang w:bidi="fa-IR"/>
              </w:rPr>
              <w:t>ر</w:t>
            </w:r>
            <w:r w:rsidRPr="00C04FEB">
              <w:rPr>
                <w:rStyle w:val="Hyperlink"/>
                <w:noProof/>
                <w:rtl/>
                <w:lang w:bidi="fa-IR"/>
              </w:rPr>
              <w:t xml:space="preserve"> الم</w:t>
            </w:r>
            <w:r w:rsidRPr="00C04FEB">
              <w:rPr>
                <w:rStyle w:val="Hyperlink"/>
                <w:rFonts w:hint="cs"/>
                <w:noProof/>
                <w:rtl/>
                <w:lang w:bidi="fa-IR"/>
              </w:rPr>
              <w:t>ی</w:t>
            </w:r>
            <w:r w:rsidRPr="00C04FEB">
              <w:rPr>
                <w:rStyle w:val="Hyperlink"/>
                <w:rFonts w:hint="eastAsia"/>
                <w:noProof/>
                <w:rtl/>
                <w:lang w:bidi="fa-IR"/>
              </w:rPr>
              <w:t>زان</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Toc36097819 \h</w:instrText>
            </w:r>
            <w:r>
              <w:rPr>
                <w:noProof/>
                <w:webHidden/>
                <w:rtl/>
              </w:rPr>
              <w:instrText xml:space="preserve"> </w:instrText>
            </w:r>
            <w:r>
              <w:rPr>
                <w:noProof/>
                <w:webHidden/>
                <w:rtl/>
              </w:rPr>
            </w:r>
            <w:r>
              <w:rPr>
                <w:noProof/>
                <w:webHidden/>
                <w:rtl/>
              </w:rPr>
              <w:fldChar w:fldCharType="separate"/>
            </w:r>
            <w:r>
              <w:rPr>
                <w:noProof/>
                <w:webHidden/>
                <w:rtl/>
              </w:rPr>
              <w:t>21</w:t>
            </w:r>
            <w:r>
              <w:rPr>
                <w:noProof/>
                <w:webHidden/>
                <w:rtl/>
              </w:rPr>
              <w:fldChar w:fldCharType="end"/>
            </w:r>
          </w:hyperlink>
        </w:p>
        <w:p w14:paraId="5973E2A9" w14:textId="38CFD951" w:rsidR="002552A3" w:rsidRDefault="002552A3">
          <w:pPr>
            <w:pStyle w:val="TOC2"/>
            <w:tabs>
              <w:tab w:val="right" w:leader="dot" w:pos="9061"/>
            </w:tabs>
            <w:bidi/>
            <w:rPr>
              <w:rFonts w:cstheme="minorBidi"/>
              <w:noProof/>
              <w:szCs w:val="22"/>
              <w:rtl/>
            </w:rPr>
          </w:pPr>
          <w:hyperlink w:anchor="_Toc36097820" w:history="1">
            <w:r w:rsidRPr="00C04FEB">
              <w:rPr>
                <w:rStyle w:val="Hyperlink"/>
                <w:noProof/>
                <w:rtl/>
                <w:lang w:bidi="fa-IR"/>
              </w:rPr>
              <w:t>گفتار دوم: تفس</w:t>
            </w:r>
            <w:r w:rsidRPr="00C04FEB">
              <w:rPr>
                <w:rStyle w:val="Hyperlink"/>
                <w:rFonts w:hint="cs"/>
                <w:noProof/>
                <w:rtl/>
                <w:lang w:bidi="fa-IR"/>
              </w:rPr>
              <w:t>ی</w:t>
            </w:r>
            <w:r w:rsidRPr="00C04FEB">
              <w:rPr>
                <w:rStyle w:val="Hyperlink"/>
                <w:rFonts w:hint="eastAsia"/>
                <w:noProof/>
                <w:rtl/>
                <w:lang w:bidi="fa-IR"/>
              </w:rPr>
              <w:t>ر</w:t>
            </w:r>
            <w:r w:rsidRPr="00C04FEB">
              <w:rPr>
                <w:rStyle w:val="Hyperlink"/>
                <w:noProof/>
                <w:rtl/>
                <w:lang w:bidi="fa-IR"/>
              </w:rPr>
              <w:t xml:space="preserve"> الفرقان</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Toc36097820 \h</w:instrText>
            </w:r>
            <w:r>
              <w:rPr>
                <w:noProof/>
                <w:webHidden/>
                <w:rtl/>
              </w:rPr>
              <w:instrText xml:space="preserve"> </w:instrText>
            </w:r>
            <w:r>
              <w:rPr>
                <w:noProof/>
                <w:webHidden/>
                <w:rtl/>
              </w:rPr>
            </w:r>
            <w:r>
              <w:rPr>
                <w:noProof/>
                <w:webHidden/>
                <w:rtl/>
              </w:rPr>
              <w:fldChar w:fldCharType="separate"/>
            </w:r>
            <w:r>
              <w:rPr>
                <w:noProof/>
                <w:webHidden/>
                <w:rtl/>
              </w:rPr>
              <w:t>23</w:t>
            </w:r>
            <w:r>
              <w:rPr>
                <w:noProof/>
                <w:webHidden/>
                <w:rtl/>
              </w:rPr>
              <w:fldChar w:fldCharType="end"/>
            </w:r>
          </w:hyperlink>
        </w:p>
        <w:p w14:paraId="4DCB4702" w14:textId="7F6368A6" w:rsidR="002552A3" w:rsidRDefault="002552A3">
          <w:pPr>
            <w:pStyle w:val="TOC2"/>
            <w:tabs>
              <w:tab w:val="right" w:leader="dot" w:pos="9061"/>
            </w:tabs>
            <w:bidi/>
            <w:rPr>
              <w:rFonts w:cstheme="minorBidi"/>
              <w:noProof/>
              <w:szCs w:val="22"/>
              <w:rtl/>
            </w:rPr>
          </w:pPr>
          <w:hyperlink w:anchor="_Toc36097821" w:history="1">
            <w:r w:rsidRPr="00C04FEB">
              <w:rPr>
                <w:rStyle w:val="Hyperlink"/>
                <w:noProof/>
                <w:rtl/>
                <w:lang w:bidi="fa-IR"/>
              </w:rPr>
              <w:t>گفتارسوم: تفاس</w:t>
            </w:r>
            <w:r w:rsidRPr="00C04FEB">
              <w:rPr>
                <w:rStyle w:val="Hyperlink"/>
                <w:rFonts w:hint="cs"/>
                <w:noProof/>
                <w:rtl/>
                <w:lang w:bidi="fa-IR"/>
              </w:rPr>
              <w:t>ی</w:t>
            </w:r>
            <w:r w:rsidRPr="00C04FEB">
              <w:rPr>
                <w:rStyle w:val="Hyperlink"/>
                <w:rFonts w:hint="eastAsia"/>
                <w:noProof/>
                <w:rtl/>
                <w:lang w:bidi="fa-IR"/>
              </w:rPr>
              <w:t>ر</w:t>
            </w:r>
            <w:r w:rsidRPr="00C04FEB">
              <w:rPr>
                <w:rStyle w:val="Hyperlink"/>
                <w:noProof/>
                <w:rtl/>
                <w:lang w:bidi="fa-IR"/>
              </w:rPr>
              <w:t xml:space="preserve"> اهل سنت</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Toc36097821 \h</w:instrText>
            </w:r>
            <w:r>
              <w:rPr>
                <w:noProof/>
                <w:webHidden/>
                <w:rtl/>
              </w:rPr>
              <w:instrText xml:space="preserve"> </w:instrText>
            </w:r>
            <w:r>
              <w:rPr>
                <w:noProof/>
                <w:webHidden/>
                <w:rtl/>
              </w:rPr>
            </w:r>
            <w:r>
              <w:rPr>
                <w:noProof/>
                <w:webHidden/>
                <w:rtl/>
              </w:rPr>
              <w:fldChar w:fldCharType="separate"/>
            </w:r>
            <w:r>
              <w:rPr>
                <w:noProof/>
                <w:webHidden/>
                <w:rtl/>
              </w:rPr>
              <w:t>24</w:t>
            </w:r>
            <w:r>
              <w:rPr>
                <w:noProof/>
                <w:webHidden/>
                <w:rtl/>
              </w:rPr>
              <w:fldChar w:fldCharType="end"/>
            </w:r>
          </w:hyperlink>
        </w:p>
        <w:p w14:paraId="0A6FFADC" w14:textId="03C372E6" w:rsidR="002552A3" w:rsidRDefault="002552A3">
          <w:pPr>
            <w:pStyle w:val="TOC2"/>
            <w:tabs>
              <w:tab w:val="right" w:leader="dot" w:pos="9061"/>
            </w:tabs>
            <w:bidi/>
            <w:rPr>
              <w:rFonts w:cstheme="minorBidi"/>
              <w:noProof/>
              <w:szCs w:val="22"/>
              <w:rtl/>
            </w:rPr>
          </w:pPr>
          <w:hyperlink w:anchor="_Toc36097822" w:history="1">
            <w:r w:rsidRPr="00C04FEB">
              <w:rPr>
                <w:rStyle w:val="Hyperlink"/>
                <w:noProof/>
                <w:rtl/>
                <w:lang w:bidi="fa-IR"/>
              </w:rPr>
              <w:t>گفتارسوم: تحل</w:t>
            </w:r>
            <w:r w:rsidRPr="00C04FEB">
              <w:rPr>
                <w:rStyle w:val="Hyperlink"/>
                <w:rFonts w:hint="cs"/>
                <w:noProof/>
                <w:rtl/>
                <w:lang w:bidi="fa-IR"/>
              </w:rPr>
              <w:t>ی</w:t>
            </w:r>
            <w:r w:rsidRPr="00C04FEB">
              <w:rPr>
                <w:rStyle w:val="Hyperlink"/>
                <w:rFonts w:hint="eastAsia"/>
                <w:noProof/>
                <w:rtl/>
                <w:lang w:bidi="fa-IR"/>
              </w:rPr>
              <w:t>ل</w:t>
            </w:r>
            <w:r w:rsidRPr="00C04FEB">
              <w:rPr>
                <w:rStyle w:val="Hyperlink"/>
                <w:noProof/>
                <w:rtl/>
                <w:lang w:bidi="fa-IR"/>
              </w:rPr>
              <w:t xml:space="preserve"> تفاس</w:t>
            </w:r>
            <w:r w:rsidRPr="00C04FEB">
              <w:rPr>
                <w:rStyle w:val="Hyperlink"/>
                <w:rFonts w:hint="cs"/>
                <w:noProof/>
                <w:rtl/>
                <w:lang w:bidi="fa-IR"/>
              </w:rPr>
              <w:t>ی</w:t>
            </w:r>
            <w:r w:rsidRPr="00C04FEB">
              <w:rPr>
                <w:rStyle w:val="Hyperlink"/>
                <w:rFonts w:hint="eastAsia"/>
                <w:noProof/>
                <w:rtl/>
                <w:lang w:bidi="fa-IR"/>
              </w:rPr>
              <w:t>ر</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Toc36097822 \h</w:instrText>
            </w:r>
            <w:r>
              <w:rPr>
                <w:noProof/>
                <w:webHidden/>
                <w:rtl/>
              </w:rPr>
              <w:instrText xml:space="preserve"> </w:instrText>
            </w:r>
            <w:r>
              <w:rPr>
                <w:noProof/>
                <w:webHidden/>
                <w:rtl/>
              </w:rPr>
            </w:r>
            <w:r>
              <w:rPr>
                <w:noProof/>
                <w:webHidden/>
                <w:rtl/>
              </w:rPr>
              <w:fldChar w:fldCharType="separate"/>
            </w:r>
            <w:r>
              <w:rPr>
                <w:noProof/>
                <w:webHidden/>
                <w:rtl/>
              </w:rPr>
              <w:t>31</w:t>
            </w:r>
            <w:r>
              <w:rPr>
                <w:noProof/>
                <w:webHidden/>
                <w:rtl/>
              </w:rPr>
              <w:fldChar w:fldCharType="end"/>
            </w:r>
          </w:hyperlink>
        </w:p>
        <w:p w14:paraId="04F78951" w14:textId="2E47D528" w:rsidR="002552A3" w:rsidRDefault="002552A3">
          <w:pPr>
            <w:pStyle w:val="TOC1"/>
            <w:tabs>
              <w:tab w:val="right" w:leader="dot" w:pos="9061"/>
            </w:tabs>
            <w:bidi/>
            <w:rPr>
              <w:rFonts w:cstheme="minorBidi"/>
              <w:noProof/>
              <w:szCs w:val="22"/>
              <w:rtl/>
            </w:rPr>
          </w:pPr>
          <w:hyperlink w:anchor="_Toc36097823" w:history="1">
            <w:r w:rsidRPr="00C04FEB">
              <w:rPr>
                <w:rStyle w:val="Hyperlink"/>
                <w:noProof/>
                <w:rtl/>
                <w:lang w:bidi="fa-IR"/>
              </w:rPr>
              <w:t>بخش پنجم؛ تحل</w:t>
            </w:r>
            <w:r w:rsidRPr="00C04FEB">
              <w:rPr>
                <w:rStyle w:val="Hyperlink"/>
                <w:rFonts w:hint="cs"/>
                <w:noProof/>
                <w:rtl/>
                <w:lang w:bidi="fa-IR"/>
              </w:rPr>
              <w:t>ی</w:t>
            </w:r>
            <w:r w:rsidRPr="00C04FEB">
              <w:rPr>
                <w:rStyle w:val="Hyperlink"/>
                <w:rFonts w:hint="eastAsia"/>
                <w:noProof/>
                <w:rtl/>
                <w:lang w:bidi="fa-IR"/>
              </w:rPr>
              <w:t>ل</w:t>
            </w:r>
            <w:r w:rsidRPr="00C04FEB">
              <w:rPr>
                <w:rStyle w:val="Hyperlink"/>
                <w:noProof/>
                <w:rtl/>
                <w:lang w:bidi="fa-IR"/>
              </w:rPr>
              <w:t xml:space="preserve"> و تب</w:t>
            </w:r>
            <w:r w:rsidRPr="00C04FEB">
              <w:rPr>
                <w:rStyle w:val="Hyperlink"/>
                <w:rFonts w:hint="cs"/>
                <w:noProof/>
                <w:rtl/>
                <w:lang w:bidi="fa-IR"/>
              </w:rPr>
              <w:t>یی</w:t>
            </w:r>
            <w:r w:rsidRPr="00C04FEB">
              <w:rPr>
                <w:rStyle w:val="Hyperlink"/>
                <w:rFonts w:hint="eastAsia"/>
                <w:noProof/>
                <w:rtl/>
                <w:lang w:bidi="fa-IR"/>
              </w:rPr>
              <w:t>ن</w:t>
            </w:r>
            <w:r w:rsidRPr="00C04FEB">
              <w:rPr>
                <w:rStyle w:val="Hyperlink"/>
                <w:noProof/>
                <w:rtl/>
                <w:lang w:bidi="fa-IR"/>
              </w:rPr>
              <w:t xml:space="preserve"> (نت</w:t>
            </w:r>
            <w:r w:rsidRPr="00C04FEB">
              <w:rPr>
                <w:rStyle w:val="Hyperlink"/>
                <w:rFonts w:hint="cs"/>
                <w:noProof/>
                <w:rtl/>
                <w:lang w:bidi="fa-IR"/>
              </w:rPr>
              <w:t>ی</w:t>
            </w:r>
            <w:r w:rsidRPr="00C04FEB">
              <w:rPr>
                <w:rStyle w:val="Hyperlink"/>
                <w:rFonts w:hint="eastAsia"/>
                <w:noProof/>
                <w:rtl/>
                <w:lang w:bidi="fa-IR"/>
              </w:rPr>
              <w:t>جه</w:t>
            </w:r>
            <w:r w:rsidRPr="00C04FEB">
              <w:rPr>
                <w:rStyle w:val="Hyperlink"/>
                <w:noProof/>
                <w:rtl/>
                <w:lang w:bidi="fa-IR"/>
              </w:rPr>
              <w:t xml:space="preserve"> گ</w:t>
            </w:r>
            <w:r w:rsidRPr="00C04FEB">
              <w:rPr>
                <w:rStyle w:val="Hyperlink"/>
                <w:rFonts w:hint="cs"/>
                <w:noProof/>
                <w:rtl/>
                <w:lang w:bidi="fa-IR"/>
              </w:rPr>
              <w:t>ی</w:t>
            </w:r>
            <w:r w:rsidRPr="00C04FEB">
              <w:rPr>
                <w:rStyle w:val="Hyperlink"/>
                <w:rFonts w:hint="eastAsia"/>
                <w:noProof/>
                <w:rtl/>
                <w:lang w:bidi="fa-IR"/>
              </w:rPr>
              <w:t>ر</w:t>
            </w:r>
            <w:r w:rsidRPr="00C04FEB">
              <w:rPr>
                <w:rStyle w:val="Hyperlink"/>
                <w:rFonts w:hint="cs"/>
                <w:noProof/>
                <w:rtl/>
                <w:lang w:bidi="fa-IR"/>
              </w:rPr>
              <w:t>ی</w:t>
            </w:r>
            <w:r w:rsidRPr="00C04FEB">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Toc36097823 \h</w:instrText>
            </w:r>
            <w:r>
              <w:rPr>
                <w:noProof/>
                <w:webHidden/>
                <w:rtl/>
              </w:rPr>
              <w:instrText xml:space="preserve"> </w:instrText>
            </w:r>
            <w:r>
              <w:rPr>
                <w:noProof/>
                <w:webHidden/>
                <w:rtl/>
              </w:rPr>
            </w:r>
            <w:r>
              <w:rPr>
                <w:noProof/>
                <w:webHidden/>
                <w:rtl/>
              </w:rPr>
              <w:fldChar w:fldCharType="separate"/>
            </w:r>
            <w:r>
              <w:rPr>
                <w:noProof/>
                <w:webHidden/>
                <w:rtl/>
              </w:rPr>
              <w:t>33</w:t>
            </w:r>
            <w:r>
              <w:rPr>
                <w:noProof/>
                <w:webHidden/>
                <w:rtl/>
              </w:rPr>
              <w:fldChar w:fldCharType="end"/>
            </w:r>
          </w:hyperlink>
        </w:p>
        <w:p w14:paraId="275B8F2A" w14:textId="56EF0804" w:rsidR="002552A3" w:rsidRDefault="002552A3">
          <w:pPr>
            <w:pStyle w:val="TOC2"/>
            <w:tabs>
              <w:tab w:val="right" w:leader="dot" w:pos="9061"/>
            </w:tabs>
            <w:bidi/>
            <w:rPr>
              <w:rFonts w:cstheme="minorBidi"/>
              <w:noProof/>
              <w:szCs w:val="22"/>
              <w:rtl/>
            </w:rPr>
          </w:pPr>
          <w:hyperlink w:anchor="_Toc36097824" w:history="1">
            <w:r w:rsidRPr="00C04FEB">
              <w:rPr>
                <w:rStyle w:val="Hyperlink"/>
                <w:noProof/>
                <w:rtl/>
                <w:lang w:bidi="fa-IR"/>
              </w:rPr>
              <w:t>گفتار اول: تحل</w:t>
            </w:r>
            <w:r w:rsidRPr="00C04FEB">
              <w:rPr>
                <w:rStyle w:val="Hyperlink"/>
                <w:rFonts w:hint="cs"/>
                <w:noProof/>
                <w:rtl/>
                <w:lang w:bidi="fa-IR"/>
              </w:rPr>
              <w:t>ی</w:t>
            </w:r>
            <w:r w:rsidRPr="00C04FEB">
              <w:rPr>
                <w:rStyle w:val="Hyperlink"/>
                <w:noProof/>
                <w:rtl/>
                <w:lang w:bidi="fa-IR"/>
              </w:rPr>
              <w:t>ل حج</w:t>
            </w:r>
            <w:r w:rsidRPr="00C04FEB">
              <w:rPr>
                <w:rStyle w:val="Hyperlink"/>
                <w:rFonts w:hint="cs"/>
                <w:noProof/>
                <w:rtl/>
                <w:lang w:bidi="fa-IR"/>
              </w:rPr>
              <w:t>ی</w:t>
            </w:r>
            <w:r w:rsidRPr="00C04FEB">
              <w:rPr>
                <w:rStyle w:val="Hyperlink"/>
                <w:noProof/>
                <w:rtl/>
                <w:lang w:bidi="fa-IR"/>
              </w:rPr>
              <w:t>ت احاد</w:t>
            </w:r>
            <w:r w:rsidRPr="00C04FEB">
              <w:rPr>
                <w:rStyle w:val="Hyperlink"/>
                <w:rFonts w:hint="cs"/>
                <w:noProof/>
                <w:rtl/>
                <w:lang w:bidi="fa-IR"/>
              </w:rPr>
              <w:t>ی</w:t>
            </w:r>
            <w:r w:rsidRPr="00C04FEB">
              <w:rPr>
                <w:rStyle w:val="Hyperlink"/>
                <w:noProof/>
                <w:rtl/>
                <w:lang w:bidi="fa-IR"/>
              </w:rPr>
              <w:t>ث موجود</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Toc36097824 \h</w:instrText>
            </w:r>
            <w:r>
              <w:rPr>
                <w:noProof/>
                <w:webHidden/>
                <w:rtl/>
              </w:rPr>
              <w:instrText xml:space="preserve"> </w:instrText>
            </w:r>
            <w:r>
              <w:rPr>
                <w:noProof/>
                <w:webHidden/>
                <w:rtl/>
              </w:rPr>
            </w:r>
            <w:r>
              <w:rPr>
                <w:noProof/>
                <w:webHidden/>
                <w:rtl/>
              </w:rPr>
              <w:fldChar w:fldCharType="separate"/>
            </w:r>
            <w:r>
              <w:rPr>
                <w:noProof/>
                <w:webHidden/>
                <w:rtl/>
              </w:rPr>
              <w:t>33</w:t>
            </w:r>
            <w:r>
              <w:rPr>
                <w:noProof/>
                <w:webHidden/>
                <w:rtl/>
              </w:rPr>
              <w:fldChar w:fldCharType="end"/>
            </w:r>
          </w:hyperlink>
        </w:p>
        <w:p w14:paraId="7E901492" w14:textId="186F3E3F" w:rsidR="002552A3" w:rsidRDefault="002552A3">
          <w:pPr>
            <w:pStyle w:val="TOC2"/>
            <w:tabs>
              <w:tab w:val="right" w:leader="dot" w:pos="9061"/>
            </w:tabs>
            <w:bidi/>
            <w:rPr>
              <w:rFonts w:cstheme="minorBidi"/>
              <w:noProof/>
              <w:szCs w:val="22"/>
              <w:rtl/>
            </w:rPr>
          </w:pPr>
          <w:hyperlink w:anchor="_Toc36097825" w:history="1">
            <w:r w:rsidRPr="00C04FEB">
              <w:rPr>
                <w:rStyle w:val="Hyperlink"/>
                <w:noProof/>
                <w:rtl/>
                <w:lang w:bidi="fa-IR"/>
              </w:rPr>
              <w:t>گفتار دوم: بررس</w:t>
            </w:r>
            <w:r w:rsidRPr="00C04FEB">
              <w:rPr>
                <w:rStyle w:val="Hyperlink"/>
                <w:rFonts w:hint="cs"/>
                <w:noProof/>
                <w:rtl/>
                <w:lang w:bidi="fa-IR"/>
              </w:rPr>
              <w:t>ی</w:t>
            </w:r>
            <w:r w:rsidRPr="00C04FEB">
              <w:rPr>
                <w:rStyle w:val="Hyperlink"/>
                <w:noProof/>
                <w:rtl/>
                <w:lang w:bidi="fa-IR"/>
              </w:rPr>
              <w:t xml:space="preserve"> اجمال</w:t>
            </w:r>
            <w:r w:rsidRPr="00C04FEB">
              <w:rPr>
                <w:rStyle w:val="Hyperlink"/>
                <w:rFonts w:hint="cs"/>
                <w:noProof/>
                <w:rtl/>
                <w:lang w:bidi="fa-IR"/>
              </w:rPr>
              <w:t>ی</w:t>
            </w:r>
            <w:r w:rsidRPr="00C04FEB">
              <w:rPr>
                <w:rStyle w:val="Hyperlink"/>
                <w:noProof/>
                <w:rtl/>
                <w:lang w:bidi="fa-IR"/>
              </w:rPr>
              <w:t xml:space="preserve"> رجال روا</w:t>
            </w:r>
            <w:r w:rsidRPr="00C04FEB">
              <w:rPr>
                <w:rStyle w:val="Hyperlink"/>
                <w:rFonts w:hint="cs"/>
                <w:noProof/>
                <w:rtl/>
                <w:lang w:bidi="fa-IR"/>
              </w:rPr>
              <w:t>ی</w:t>
            </w:r>
            <w:r w:rsidRPr="00C04FEB">
              <w:rPr>
                <w:rStyle w:val="Hyperlink"/>
                <w:noProof/>
                <w:rtl/>
                <w:lang w:bidi="fa-IR"/>
              </w:rPr>
              <w:t>ات جهر و اخفات</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Toc36097825 \h</w:instrText>
            </w:r>
            <w:r>
              <w:rPr>
                <w:noProof/>
                <w:webHidden/>
                <w:rtl/>
              </w:rPr>
              <w:instrText xml:space="preserve"> </w:instrText>
            </w:r>
            <w:r>
              <w:rPr>
                <w:noProof/>
                <w:webHidden/>
                <w:rtl/>
              </w:rPr>
            </w:r>
            <w:r>
              <w:rPr>
                <w:noProof/>
                <w:webHidden/>
                <w:rtl/>
              </w:rPr>
              <w:fldChar w:fldCharType="separate"/>
            </w:r>
            <w:r>
              <w:rPr>
                <w:noProof/>
                <w:webHidden/>
                <w:rtl/>
              </w:rPr>
              <w:t>33</w:t>
            </w:r>
            <w:r>
              <w:rPr>
                <w:noProof/>
                <w:webHidden/>
                <w:rtl/>
              </w:rPr>
              <w:fldChar w:fldCharType="end"/>
            </w:r>
          </w:hyperlink>
        </w:p>
        <w:p w14:paraId="78722ED4" w14:textId="370C973D" w:rsidR="002552A3" w:rsidRDefault="002552A3">
          <w:pPr>
            <w:pStyle w:val="TOC2"/>
            <w:tabs>
              <w:tab w:val="right" w:leader="dot" w:pos="9061"/>
            </w:tabs>
            <w:bidi/>
            <w:rPr>
              <w:rFonts w:cstheme="minorBidi"/>
              <w:noProof/>
              <w:szCs w:val="22"/>
              <w:rtl/>
            </w:rPr>
          </w:pPr>
          <w:hyperlink w:anchor="_Toc36097826" w:history="1">
            <w:r w:rsidRPr="00C04FEB">
              <w:rPr>
                <w:rStyle w:val="Hyperlink"/>
                <w:noProof/>
                <w:rtl/>
                <w:lang w:bidi="fa-IR"/>
              </w:rPr>
              <w:t>گفتارسوم: شهرت طر</w:t>
            </w:r>
            <w:r w:rsidRPr="00C04FEB">
              <w:rPr>
                <w:rStyle w:val="Hyperlink"/>
                <w:rFonts w:hint="cs"/>
                <w:noProof/>
                <w:rtl/>
                <w:lang w:bidi="fa-IR"/>
              </w:rPr>
              <w:t>ی</w:t>
            </w:r>
            <w:r w:rsidRPr="00C04FEB">
              <w:rPr>
                <w:rStyle w:val="Hyperlink"/>
                <w:noProof/>
                <w:rtl/>
                <w:lang w:bidi="fa-IR"/>
              </w:rPr>
              <w:t>ق</w:t>
            </w:r>
            <w:r w:rsidRPr="00C04FEB">
              <w:rPr>
                <w:rStyle w:val="Hyperlink"/>
                <w:rFonts w:hint="cs"/>
                <w:noProof/>
                <w:rtl/>
                <w:lang w:bidi="fa-IR"/>
              </w:rPr>
              <w:t>ی</w:t>
            </w:r>
            <w:r w:rsidRPr="00C04FEB">
              <w:rPr>
                <w:rStyle w:val="Hyperlink"/>
                <w:noProof/>
                <w:rtl/>
                <w:lang w:bidi="fa-IR"/>
              </w:rPr>
              <w:t xml:space="preserve"> برا</w:t>
            </w:r>
            <w:r w:rsidRPr="00C04FEB">
              <w:rPr>
                <w:rStyle w:val="Hyperlink"/>
                <w:rFonts w:hint="cs"/>
                <w:noProof/>
                <w:rtl/>
                <w:lang w:bidi="fa-IR"/>
              </w:rPr>
              <w:t>ی</w:t>
            </w:r>
            <w:r w:rsidRPr="00C04FEB">
              <w:rPr>
                <w:rStyle w:val="Hyperlink"/>
                <w:noProof/>
                <w:rtl/>
                <w:lang w:bidi="fa-IR"/>
              </w:rPr>
              <w:t xml:space="preserve"> استنباط حکم شارع</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Toc36097826 \h</w:instrText>
            </w:r>
            <w:r>
              <w:rPr>
                <w:noProof/>
                <w:webHidden/>
                <w:rtl/>
              </w:rPr>
              <w:instrText xml:space="preserve"> </w:instrText>
            </w:r>
            <w:r>
              <w:rPr>
                <w:noProof/>
                <w:webHidden/>
                <w:rtl/>
              </w:rPr>
            </w:r>
            <w:r>
              <w:rPr>
                <w:noProof/>
                <w:webHidden/>
                <w:rtl/>
              </w:rPr>
              <w:fldChar w:fldCharType="separate"/>
            </w:r>
            <w:r>
              <w:rPr>
                <w:noProof/>
                <w:webHidden/>
                <w:rtl/>
              </w:rPr>
              <w:t>34</w:t>
            </w:r>
            <w:r>
              <w:rPr>
                <w:noProof/>
                <w:webHidden/>
                <w:rtl/>
              </w:rPr>
              <w:fldChar w:fldCharType="end"/>
            </w:r>
          </w:hyperlink>
        </w:p>
        <w:p w14:paraId="4F7B7CB7" w14:textId="219B56C1" w:rsidR="002552A3" w:rsidRDefault="002552A3">
          <w:pPr>
            <w:pStyle w:val="TOC2"/>
            <w:tabs>
              <w:tab w:val="right" w:leader="dot" w:pos="9061"/>
            </w:tabs>
            <w:bidi/>
            <w:rPr>
              <w:rFonts w:cstheme="minorBidi"/>
              <w:noProof/>
              <w:szCs w:val="22"/>
              <w:rtl/>
            </w:rPr>
          </w:pPr>
          <w:hyperlink w:anchor="_Toc36097827" w:history="1">
            <w:r w:rsidRPr="00C04FEB">
              <w:rPr>
                <w:rStyle w:val="Hyperlink"/>
                <w:noProof/>
                <w:rtl/>
                <w:lang w:bidi="fa-IR"/>
              </w:rPr>
              <w:t>گفتارچهارم: تعارض ب</w:t>
            </w:r>
            <w:r w:rsidRPr="00C04FEB">
              <w:rPr>
                <w:rStyle w:val="Hyperlink"/>
                <w:rFonts w:hint="cs"/>
                <w:noProof/>
                <w:rtl/>
                <w:lang w:bidi="fa-IR"/>
              </w:rPr>
              <w:t>ی</w:t>
            </w:r>
            <w:r w:rsidRPr="00C04FEB">
              <w:rPr>
                <w:rStyle w:val="Hyperlink"/>
                <w:noProof/>
                <w:rtl/>
                <w:lang w:bidi="fa-IR"/>
              </w:rPr>
              <w:t>ن حکم مشهور با آ</w:t>
            </w:r>
            <w:r w:rsidRPr="00C04FEB">
              <w:rPr>
                <w:rStyle w:val="Hyperlink"/>
                <w:rFonts w:hint="cs"/>
                <w:noProof/>
                <w:rtl/>
                <w:lang w:bidi="fa-IR"/>
              </w:rPr>
              <w:t>ی</w:t>
            </w:r>
            <w:r w:rsidRPr="00C04FEB">
              <w:rPr>
                <w:rStyle w:val="Hyperlink"/>
                <w:noProof/>
                <w:rtl/>
                <w:lang w:bidi="fa-IR"/>
              </w:rPr>
              <w:t>ه اسراء</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Toc36097827 \h</w:instrText>
            </w:r>
            <w:r>
              <w:rPr>
                <w:noProof/>
                <w:webHidden/>
                <w:rtl/>
              </w:rPr>
              <w:instrText xml:space="preserve"> </w:instrText>
            </w:r>
            <w:r>
              <w:rPr>
                <w:noProof/>
                <w:webHidden/>
                <w:rtl/>
              </w:rPr>
            </w:r>
            <w:r>
              <w:rPr>
                <w:noProof/>
                <w:webHidden/>
                <w:rtl/>
              </w:rPr>
              <w:fldChar w:fldCharType="separate"/>
            </w:r>
            <w:r>
              <w:rPr>
                <w:noProof/>
                <w:webHidden/>
                <w:rtl/>
              </w:rPr>
              <w:t>36</w:t>
            </w:r>
            <w:r>
              <w:rPr>
                <w:noProof/>
                <w:webHidden/>
                <w:rtl/>
              </w:rPr>
              <w:fldChar w:fldCharType="end"/>
            </w:r>
          </w:hyperlink>
        </w:p>
        <w:p w14:paraId="4F6C6281" w14:textId="1FB0C85B" w:rsidR="002552A3" w:rsidRDefault="002552A3">
          <w:pPr>
            <w:pStyle w:val="TOC2"/>
            <w:tabs>
              <w:tab w:val="right" w:leader="dot" w:pos="9061"/>
            </w:tabs>
            <w:bidi/>
            <w:rPr>
              <w:rFonts w:cstheme="minorBidi"/>
              <w:noProof/>
              <w:szCs w:val="22"/>
              <w:rtl/>
            </w:rPr>
          </w:pPr>
          <w:hyperlink w:anchor="_Toc36097828" w:history="1">
            <w:r w:rsidRPr="00C04FEB">
              <w:rPr>
                <w:rStyle w:val="Hyperlink"/>
                <w:noProof/>
                <w:rtl/>
                <w:lang w:bidi="fa-IR"/>
              </w:rPr>
              <w:t>گفتار پنجم: شبهه غ</w:t>
            </w:r>
            <w:r w:rsidRPr="00C04FEB">
              <w:rPr>
                <w:rStyle w:val="Hyperlink"/>
                <w:rFonts w:hint="cs"/>
                <w:noProof/>
                <w:rtl/>
                <w:lang w:bidi="fa-IR"/>
              </w:rPr>
              <w:t>ی</w:t>
            </w:r>
            <w:r w:rsidRPr="00C04FEB">
              <w:rPr>
                <w:rStyle w:val="Hyperlink"/>
                <w:rFonts w:hint="eastAsia"/>
                <w:noProof/>
                <w:rtl/>
                <w:lang w:bidi="fa-IR"/>
              </w:rPr>
              <w:t>ر</w:t>
            </w:r>
            <w:r w:rsidRPr="00C04FEB">
              <w:rPr>
                <w:rStyle w:val="Hyperlink"/>
                <w:noProof/>
                <w:rtl/>
                <w:lang w:bidi="fa-IR"/>
              </w:rPr>
              <w:t xml:space="preserve"> مفهوم بودن آ</w:t>
            </w:r>
            <w:r w:rsidRPr="00C04FEB">
              <w:rPr>
                <w:rStyle w:val="Hyperlink"/>
                <w:rFonts w:hint="cs"/>
                <w:noProof/>
                <w:rtl/>
                <w:lang w:bidi="fa-IR"/>
              </w:rPr>
              <w:t>ی</w:t>
            </w:r>
            <w:r w:rsidRPr="00C04FEB">
              <w:rPr>
                <w:rStyle w:val="Hyperlink"/>
                <w:rFonts w:hint="eastAsia"/>
                <w:noProof/>
                <w:rtl/>
                <w:lang w:bidi="fa-IR"/>
              </w:rPr>
              <w:t>ه</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Toc36097828 \h</w:instrText>
            </w:r>
            <w:r>
              <w:rPr>
                <w:noProof/>
                <w:webHidden/>
                <w:rtl/>
              </w:rPr>
              <w:instrText xml:space="preserve"> </w:instrText>
            </w:r>
            <w:r>
              <w:rPr>
                <w:noProof/>
                <w:webHidden/>
                <w:rtl/>
              </w:rPr>
            </w:r>
            <w:r>
              <w:rPr>
                <w:noProof/>
                <w:webHidden/>
                <w:rtl/>
              </w:rPr>
              <w:fldChar w:fldCharType="separate"/>
            </w:r>
            <w:r>
              <w:rPr>
                <w:noProof/>
                <w:webHidden/>
                <w:rtl/>
              </w:rPr>
              <w:t>38</w:t>
            </w:r>
            <w:r>
              <w:rPr>
                <w:noProof/>
                <w:webHidden/>
                <w:rtl/>
              </w:rPr>
              <w:fldChar w:fldCharType="end"/>
            </w:r>
          </w:hyperlink>
        </w:p>
        <w:p w14:paraId="0C0BC988" w14:textId="6F662C5B" w:rsidR="002552A3" w:rsidRDefault="002552A3">
          <w:pPr>
            <w:pStyle w:val="TOC2"/>
            <w:tabs>
              <w:tab w:val="right" w:leader="dot" w:pos="9061"/>
            </w:tabs>
            <w:bidi/>
            <w:rPr>
              <w:rFonts w:cstheme="minorBidi"/>
              <w:noProof/>
              <w:szCs w:val="22"/>
              <w:rtl/>
            </w:rPr>
          </w:pPr>
          <w:hyperlink w:anchor="_Toc36097829" w:history="1">
            <w:r w:rsidRPr="00C04FEB">
              <w:rPr>
                <w:rStyle w:val="Hyperlink"/>
                <w:noProof/>
                <w:rtl/>
                <w:lang w:bidi="fa-IR"/>
              </w:rPr>
              <w:t>گفتار ششم: جمع ب</w:t>
            </w:r>
            <w:r w:rsidRPr="00C04FEB">
              <w:rPr>
                <w:rStyle w:val="Hyperlink"/>
                <w:rFonts w:hint="cs"/>
                <w:noProof/>
                <w:rtl/>
                <w:lang w:bidi="fa-IR"/>
              </w:rPr>
              <w:t>ی</w:t>
            </w:r>
            <w:r w:rsidRPr="00C04FEB">
              <w:rPr>
                <w:rStyle w:val="Hyperlink"/>
                <w:noProof/>
                <w:rtl/>
                <w:lang w:bidi="fa-IR"/>
              </w:rPr>
              <w:t>ن آ</w:t>
            </w:r>
            <w:r w:rsidRPr="00C04FEB">
              <w:rPr>
                <w:rStyle w:val="Hyperlink"/>
                <w:rFonts w:hint="cs"/>
                <w:noProof/>
                <w:rtl/>
                <w:lang w:bidi="fa-IR"/>
              </w:rPr>
              <w:t>ی</w:t>
            </w:r>
            <w:r w:rsidRPr="00C04FEB">
              <w:rPr>
                <w:rStyle w:val="Hyperlink"/>
                <w:noProof/>
                <w:rtl/>
                <w:lang w:bidi="fa-IR"/>
              </w:rPr>
              <w:t>ه اسراء باروا</w:t>
            </w:r>
            <w:r w:rsidRPr="00C04FEB">
              <w:rPr>
                <w:rStyle w:val="Hyperlink"/>
                <w:rFonts w:hint="cs"/>
                <w:noProof/>
                <w:rtl/>
                <w:lang w:bidi="fa-IR"/>
              </w:rPr>
              <w:t>ی</w:t>
            </w:r>
            <w:r w:rsidRPr="00C04FEB">
              <w:rPr>
                <w:rStyle w:val="Hyperlink"/>
                <w:noProof/>
                <w:rtl/>
                <w:lang w:bidi="fa-IR"/>
              </w:rPr>
              <w:t>ات دال برجواز جهر و اخفات</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Toc36097829 \h</w:instrText>
            </w:r>
            <w:r>
              <w:rPr>
                <w:noProof/>
                <w:webHidden/>
                <w:rtl/>
              </w:rPr>
              <w:instrText xml:space="preserve"> </w:instrText>
            </w:r>
            <w:r>
              <w:rPr>
                <w:noProof/>
                <w:webHidden/>
                <w:rtl/>
              </w:rPr>
            </w:r>
            <w:r>
              <w:rPr>
                <w:noProof/>
                <w:webHidden/>
                <w:rtl/>
              </w:rPr>
              <w:fldChar w:fldCharType="separate"/>
            </w:r>
            <w:r>
              <w:rPr>
                <w:noProof/>
                <w:webHidden/>
                <w:rtl/>
              </w:rPr>
              <w:t>39</w:t>
            </w:r>
            <w:r>
              <w:rPr>
                <w:noProof/>
                <w:webHidden/>
                <w:rtl/>
              </w:rPr>
              <w:fldChar w:fldCharType="end"/>
            </w:r>
          </w:hyperlink>
        </w:p>
        <w:p w14:paraId="3B3F11A4" w14:textId="5FD69999" w:rsidR="002552A3" w:rsidRDefault="002552A3">
          <w:pPr>
            <w:pStyle w:val="TOC1"/>
            <w:tabs>
              <w:tab w:val="right" w:leader="dot" w:pos="9061"/>
            </w:tabs>
            <w:bidi/>
            <w:rPr>
              <w:rFonts w:cstheme="minorBidi"/>
              <w:noProof/>
              <w:szCs w:val="22"/>
              <w:rtl/>
            </w:rPr>
          </w:pPr>
          <w:hyperlink w:anchor="_Toc36097830" w:history="1">
            <w:r w:rsidRPr="00C04FEB">
              <w:rPr>
                <w:rStyle w:val="Hyperlink"/>
                <w:noProof/>
                <w:rtl/>
                <w:lang w:bidi="fa-IR"/>
              </w:rPr>
              <w:t>منابع</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Toc36097830 \h</w:instrText>
            </w:r>
            <w:r>
              <w:rPr>
                <w:noProof/>
                <w:webHidden/>
                <w:rtl/>
              </w:rPr>
              <w:instrText xml:space="preserve"> </w:instrText>
            </w:r>
            <w:r>
              <w:rPr>
                <w:noProof/>
                <w:webHidden/>
                <w:rtl/>
              </w:rPr>
            </w:r>
            <w:r>
              <w:rPr>
                <w:noProof/>
                <w:webHidden/>
                <w:rtl/>
              </w:rPr>
              <w:fldChar w:fldCharType="separate"/>
            </w:r>
            <w:r>
              <w:rPr>
                <w:noProof/>
                <w:webHidden/>
                <w:rtl/>
              </w:rPr>
              <w:t>41</w:t>
            </w:r>
            <w:r>
              <w:rPr>
                <w:noProof/>
                <w:webHidden/>
                <w:rtl/>
              </w:rPr>
              <w:fldChar w:fldCharType="end"/>
            </w:r>
          </w:hyperlink>
        </w:p>
        <w:p w14:paraId="01C72E0D" w14:textId="6E5214A6" w:rsidR="00A55202" w:rsidRPr="0007168B" w:rsidRDefault="00A55202">
          <w:pPr>
            <w:rPr>
              <w:rStyle w:val="Hyperlink"/>
              <w:rFonts w:eastAsiaTheme="minorEastAsia" w:cs="B Titr"/>
              <w:noProof/>
              <w:sz w:val="26"/>
              <w:szCs w:val="26"/>
              <w:lang w:bidi="ar-SA"/>
            </w:rPr>
          </w:pPr>
          <w:r w:rsidRPr="000E42E4">
            <w:rPr>
              <w:rStyle w:val="Hyperlink"/>
              <w:rFonts w:eastAsiaTheme="minorEastAsia" w:cs="B Titr"/>
              <w:noProof/>
              <w:sz w:val="26"/>
              <w:szCs w:val="26"/>
              <w:lang w:bidi="ar-SA"/>
            </w:rPr>
            <w:fldChar w:fldCharType="end"/>
          </w:r>
        </w:p>
      </w:sdtContent>
    </w:sdt>
    <w:p w14:paraId="513E48DE" w14:textId="77777777" w:rsidR="00A826BC" w:rsidRPr="0007168B" w:rsidRDefault="00A826BC" w:rsidP="00A826BC">
      <w:pPr>
        <w:bidi w:val="0"/>
        <w:rPr>
          <w:rStyle w:val="Hyperlink"/>
          <w:rFonts w:eastAsiaTheme="minorEastAsia" w:cs="B Titr"/>
          <w:noProof/>
          <w:sz w:val="26"/>
          <w:szCs w:val="26"/>
          <w:lang w:bidi="ar-SA"/>
        </w:rPr>
      </w:pPr>
    </w:p>
    <w:p w14:paraId="5D7E4391" w14:textId="77777777" w:rsidR="00970363" w:rsidRPr="0007168B" w:rsidRDefault="00970363" w:rsidP="00970363">
      <w:pPr>
        <w:bidi w:val="0"/>
        <w:rPr>
          <w:rStyle w:val="Hyperlink"/>
          <w:rFonts w:eastAsiaTheme="minorEastAsia" w:cs="B Titr"/>
          <w:noProof/>
          <w:sz w:val="26"/>
          <w:szCs w:val="26"/>
          <w:lang w:bidi="ar-SA"/>
        </w:rPr>
      </w:pPr>
    </w:p>
    <w:p w14:paraId="038E0892" w14:textId="2E6D6671" w:rsidR="00970363" w:rsidRPr="001933FC" w:rsidRDefault="00970363" w:rsidP="00A41686">
      <w:pPr>
        <w:bidi w:val="0"/>
        <w:ind w:firstLine="0"/>
        <w:rPr>
          <w:rStyle w:val="Hyperlink"/>
          <w:rFonts w:eastAsiaTheme="minorEastAsia" w:cs="0 Titr Bold"/>
          <w:noProof/>
          <w:lang w:bidi="ar-SA"/>
        </w:rPr>
      </w:pPr>
    </w:p>
    <w:p w14:paraId="33D770DB" w14:textId="1ADD3344" w:rsidR="00970363" w:rsidRPr="001933FC" w:rsidRDefault="00970363" w:rsidP="008121BC">
      <w:pPr>
        <w:bidi w:val="0"/>
        <w:ind w:firstLine="0"/>
        <w:rPr>
          <w:rStyle w:val="Hyperlink"/>
          <w:rFonts w:eastAsiaTheme="minorEastAsia" w:cs="0 Titr Bold"/>
          <w:noProof/>
          <w:lang w:bidi="ar-SA"/>
        </w:rPr>
      </w:pPr>
    </w:p>
    <w:p w14:paraId="6B115FD1" w14:textId="77777777" w:rsidR="00A826BC" w:rsidRPr="00970363" w:rsidRDefault="00A826BC" w:rsidP="00A826BC">
      <w:pPr>
        <w:bidi w:val="0"/>
        <w:rPr>
          <w:rFonts w:cs="0 Lotus Bold"/>
          <w:color w:val="7F7F7F" w:themeColor="text1" w:themeTint="80"/>
          <w:sz w:val="24"/>
          <w:szCs w:val="24"/>
        </w:rPr>
        <w:sectPr w:rsidR="00A826BC" w:rsidRPr="00970363" w:rsidSect="00970363">
          <w:footerReference w:type="default" r:id="rId11"/>
          <w:footnotePr>
            <w:numRestart w:val="eachPage"/>
          </w:footnotePr>
          <w:pgSz w:w="11906" w:h="16838"/>
          <w:pgMar w:top="1134" w:right="1701" w:bottom="1134" w:left="1134" w:header="709" w:footer="153" w:gutter="0"/>
          <w:pgNumType w:fmt="arabicAlpha" w:start="1"/>
          <w:cols w:space="708"/>
          <w:bidi/>
          <w:rtlGutter/>
          <w:docGrid w:linePitch="360"/>
        </w:sectPr>
      </w:pPr>
    </w:p>
    <w:p w14:paraId="1495C219" w14:textId="77777777" w:rsidR="00CD7B28" w:rsidRDefault="00CD7B28" w:rsidP="007425B1">
      <w:pPr>
        <w:pStyle w:val="Heading1"/>
        <w:rPr>
          <w:rtl/>
        </w:rPr>
      </w:pPr>
      <w:bookmarkStart w:id="0" w:name="_Toc36097802"/>
      <w:r w:rsidRPr="00B70ACA">
        <w:rPr>
          <w:rFonts w:hint="cs"/>
          <w:rtl/>
        </w:rPr>
        <w:lastRenderedPageBreak/>
        <w:t>مقدمه</w:t>
      </w:r>
      <w:bookmarkEnd w:id="0"/>
    </w:p>
    <w:p w14:paraId="6289D791" w14:textId="77777777" w:rsidR="008121BC" w:rsidRDefault="008121BC" w:rsidP="008121BC">
      <w:pPr>
        <w:rPr>
          <w:rtl/>
        </w:rPr>
      </w:pPr>
      <w:r>
        <w:rPr>
          <w:rtl/>
        </w:rPr>
        <w:t>م</w:t>
      </w:r>
      <w:r>
        <w:rPr>
          <w:rFonts w:hint="cs"/>
          <w:rtl/>
        </w:rPr>
        <w:t>ی</w:t>
      </w:r>
      <w:r>
        <w:rPr>
          <w:rtl/>
        </w:rPr>
        <w:t xml:space="preserve"> دان</w:t>
      </w:r>
      <w:r>
        <w:rPr>
          <w:rFonts w:hint="cs"/>
          <w:rtl/>
        </w:rPr>
        <w:t>ی</w:t>
      </w:r>
      <w:r>
        <w:rPr>
          <w:rFonts w:hint="eastAsia"/>
          <w:rtl/>
        </w:rPr>
        <w:t>م</w:t>
      </w:r>
      <w:r>
        <w:rPr>
          <w:rtl/>
        </w:rPr>
        <w:t xml:space="preserve"> که در علم اصول هر کدام از ادله اصول</w:t>
      </w:r>
      <w:r>
        <w:rPr>
          <w:rFonts w:hint="cs"/>
          <w:rtl/>
        </w:rPr>
        <w:t>ی</w:t>
      </w:r>
      <w:r>
        <w:rPr>
          <w:rtl/>
        </w:rPr>
        <w:t xml:space="preserve"> موجود از اعتبار خاص</w:t>
      </w:r>
      <w:r>
        <w:rPr>
          <w:rFonts w:hint="cs"/>
          <w:rtl/>
        </w:rPr>
        <w:t>ی</w:t>
      </w:r>
      <w:r>
        <w:rPr>
          <w:rtl/>
        </w:rPr>
        <w:t xml:space="preserve"> برخوردار است و ا</w:t>
      </w:r>
      <w:r>
        <w:rPr>
          <w:rFonts w:hint="cs"/>
          <w:rtl/>
        </w:rPr>
        <w:t>ی</w:t>
      </w:r>
      <w:r>
        <w:rPr>
          <w:rFonts w:hint="eastAsia"/>
          <w:rtl/>
        </w:rPr>
        <w:t>ن</w:t>
      </w:r>
      <w:r>
        <w:rPr>
          <w:rtl/>
        </w:rPr>
        <w:t xml:space="preserve"> ادله اصول</w:t>
      </w:r>
      <w:r>
        <w:rPr>
          <w:rFonts w:hint="cs"/>
          <w:rtl/>
        </w:rPr>
        <w:t>ی</w:t>
      </w:r>
      <w:r>
        <w:rPr>
          <w:rtl/>
        </w:rPr>
        <w:t xml:space="preserve"> دارا</w:t>
      </w:r>
      <w:r>
        <w:rPr>
          <w:rFonts w:hint="cs"/>
          <w:rtl/>
        </w:rPr>
        <w:t>ی</w:t>
      </w:r>
      <w:r>
        <w:rPr>
          <w:rtl/>
        </w:rPr>
        <w:t xml:space="preserve"> مراتب و رتبه بند</w:t>
      </w:r>
      <w:r>
        <w:rPr>
          <w:rFonts w:hint="cs"/>
          <w:rtl/>
        </w:rPr>
        <w:t>ی</w:t>
      </w:r>
      <w:r>
        <w:rPr>
          <w:rtl/>
        </w:rPr>
        <w:t xml:space="preserve"> خاص</w:t>
      </w:r>
      <w:r>
        <w:rPr>
          <w:rFonts w:hint="cs"/>
          <w:rtl/>
        </w:rPr>
        <w:t>ی</w:t>
      </w:r>
      <w:r>
        <w:rPr>
          <w:rtl/>
        </w:rPr>
        <w:t xml:space="preserve"> در ب</w:t>
      </w:r>
      <w:r>
        <w:rPr>
          <w:rFonts w:hint="cs"/>
          <w:rtl/>
        </w:rPr>
        <w:t>ی</w:t>
      </w:r>
      <w:r>
        <w:rPr>
          <w:rFonts w:hint="eastAsia"/>
          <w:rtl/>
        </w:rPr>
        <w:t>ن</w:t>
      </w:r>
      <w:r>
        <w:rPr>
          <w:rtl/>
        </w:rPr>
        <w:t xml:space="preserve"> فقهاست. ا</w:t>
      </w:r>
      <w:r>
        <w:rPr>
          <w:rFonts w:hint="cs"/>
          <w:rtl/>
        </w:rPr>
        <w:t>ی</w:t>
      </w:r>
      <w:r>
        <w:rPr>
          <w:rFonts w:hint="eastAsia"/>
          <w:rtl/>
        </w:rPr>
        <w:t>ن</w:t>
      </w:r>
      <w:r>
        <w:rPr>
          <w:rtl/>
        </w:rPr>
        <w:t xml:space="preserve"> اعتبار بخش</w:t>
      </w:r>
      <w:r>
        <w:rPr>
          <w:rFonts w:hint="cs"/>
          <w:rtl/>
        </w:rPr>
        <w:t>ی</w:t>
      </w:r>
      <w:r>
        <w:rPr>
          <w:rtl/>
        </w:rPr>
        <w:t xml:space="preserve"> در جا</w:t>
      </w:r>
      <w:r>
        <w:rPr>
          <w:rFonts w:hint="cs"/>
          <w:rtl/>
        </w:rPr>
        <w:t>یی</w:t>
      </w:r>
      <w:r>
        <w:rPr>
          <w:rtl/>
        </w:rPr>
        <w:t xml:space="preserve"> که ا</w:t>
      </w:r>
      <w:r>
        <w:rPr>
          <w:rFonts w:hint="cs"/>
          <w:rtl/>
        </w:rPr>
        <w:t>ی</w:t>
      </w:r>
      <w:r>
        <w:rPr>
          <w:rFonts w:hint="eastAsia"/>
          <w:rtl/>
        </w:rPr>
        <w:t>ن</w:t>
      </w:r>
      <w:r>
        <w:rPr>
          <w:rtl/>
        </w:rPr>
        <w:t xml:space="preserve"> ادله هم سو باشند خ</w:t>
      </w:r>
      <w:r>
        <w:rPr>
          <w:rFonts w:hint="cs"/>
          <w:rtl/>
        </w:rPr>
        <w:t>ی</w:t>
      </w:r>
      <w:r>
        <w:rPr>
          <w:rFonts w:hint="eastAsia"/>
          <w:rtl/>
        </w:rPr>
        <w:t>ل</w:t>
      </w:r>
      <w:r>
        <w:rPr>
          <w:rFonts w:hint="cs"/>
          <w:rtl/>
        </w:rPr>
        <w:t>ی</w:t>
      </w:r>
      <w:r>
        <w:rPr>
          <w:rtl/>
        </w:rPr>
        <w:t xml:space="preserve"> مورد توجه قرار نم</w:t>
      </w:r>
      <w:r>
        <w:rPr>
          <w:rFonts w:hint="cs"/>
          <w:rtl/>
        </w:rPr>
        <w:t>ی</w:t>
      </w:r>
      <w:r>
        <w:rPr>
          <w:rtl/>
        </w:rPr>
        <w:t xml:space="preserve"> گ</w:t>
      </w:r>
      <w:r>
        <w:rPr>
          <w:rFonts w:hint="cs"/>
          <w:rtl/>
        </w:rPr>
        <w:t>ی</w:t>
      </w:r>
      <w:r>
        <w:rPr>
          <w:rFonts w:hint="eastAsia"/>
          <w:rtl/>
        </w:rPr>
        <w:t>رد</w:t>
      </w:r>
      <w:r>
        <w:rPr>
          <w:rtl/>
        </w:rPr>
        <w:t xml:space="preserve"> امادر جا</w:t>
      </w:r>
      <w:r>
        <w:rPr>
          <w:rFonts w:hint="cs"/>
          <w:rtl/>
        </w:rPr>
        <w:t>یی</w:t>
      </w:r>
      <w:r>
        <w:rPr>
          <w:rtl/>
        </w:rPr>
        <w:t xml:space="preserve"> که ا</w:t>
      </w:r>
      <w:r>
        <w:rPr>
          <w:rFonts w:hint="cs"/>
          <w:rtl/>
        </w:rPr>
        <w:t>ی</w:t>
      </w:r>
      <w:r>
        <w:rPr>
          <w:rFonts w:hint="eastAsia"/>
          <w:rtl/>
        </w:rPr>
        <w:t>ن</w:t>
      </w:r>
      <w:r>
        <w:rPr>
          <w:rtl/>
        </w:rPr>
        <w:t xml:space="preserve"> ادله در تناف</w:t>
      </w:r>
      <w:r>
        <w:rPr>
          <w:rFonts w:hint="cs"/>
          <w:rtl/>
        </w:rPr>
        <w:t>ی</w:t>
      </w:r>
      <w:r>
        <w:rPr>
          <w:rtl/>
        </w:rPr>
        <w:t xml:space="preserve"> با</w:t>
      </w:r>
      <w:r>
        <w:rPr>
          <w:rFonts w:hint="cs"/>
          <w:rtl/>
        </w:rPr>
        <w:t>ی</w:t>
      </w:r>
      <w:r>
        <w:rPr>
          <w:rFonts w:hint="eastAsia"/>
          <w:rtl/>
        </w:rPr>
        <w:t>کد</w:t>
      </w:r>
      <w:r>
        <w:rPr>
          <w:rFonts w:hint="cs"/>
          <w:rtl/>
        </w:rPr>
        <w:t>ی</w:t>
      </w:r>
      <w:r>
        <w:rPr>
          <w:rFonts w:hint="eastAsia"/>
          <w:rtl/>
        </w:rPr>
        <w:t>گر</w:t>
      </w:r>
      <w:r>
        <w:rPr>
          <w:rtl/>
        </w:rPr>
        <w:t xml:space="preserve"> قرار بگ</w:t>
      </w:r>
      <w:r>
        <w:rPr>
          <w:rFonts w:hint="cs"/>
          <w:rtl/>
        </w:rPr>
        <w:t>ی</w:t>
      </w:r>
      <w:r>
        <w:rPr>
          <w:rFonts w:hint="eastAsia"/>
          <w:rtl/>
        </w:rPr>
        <w:t>رند</w:t>
      </w:r>
      <w:r>
        <w:rPr>
          <w:rtl/>
        </w:rPr>
        <w:t xml:space="preserve"> ا</w:t>
      </w:r>
      <w:r>
        <w:rPr>
          <w:rFonts w:hint="cs"/>
          <w:rtl/>
        </w:rPr>
        <w:t>ی</w:t>
      </w:r>
      <w:r>
        <w:rPr>
          <w:rFonts w:hint="eastAsia"/>
          <w:rtl/>
        </w:rPr>
        <w:t>ن</w:t>
      </w:r>
      <w:r>
        <w:rPr>
          <w:rtl/>
        </w:rPr>
        <w:t xml:space="preserve"> اعتبار بخش</w:t>
      </w:r>
      <w:r>
        <w:rPr>
          <w:rFonts w:hint="cs"/>
          <w:rtl/>
        </w:rPr>
        <w:t>ی</w:t>
      </w:r>
      <w:r>
        <w:rPr>
          <w:rtl/>
        </w:rPr>
        <w:t xml:space="preserve"> خود را نشان م</w:t>
      </w:r>
      <w:r>
        <w:rPr>
          <w:rFonts w:hint="cs"/>
          <w:rtl/>
        </w:rPr>
        <w:t>ی</w:t>
      </w:r>
      <w:r>
        <w:rPr>
          <w:rtl/>
        </w:rPr>
        <w:t xml:space="preserve"> دهد و مورد توجه قرار م</w:t>
      </w:r>
      <w:r>
        <w:rPr>
          <w:rFonts w:hint="cs"/>
          <w:rtl/>
        </w:rPr>
        <w:t>ی</w:t>
      </w:r>
      <w:r>
        <w:rPr>
          <w:rtl/>
        </w:rPr>
        <w:t xml:space="preserve"> گ</w:t>
      </w:r>
      <w:r>
        <w:rPr>
          <w:rFonts w:hint="cs"/>
          <w:rtl/>
        </w:rPr>
        <w:t>ی</w:t>
      </w:r>
      <w:r>
        <w:rPr>
          <w:rFonts w:hint="eastAsia"/>
          <w:rtl/>
        </w:rPr>
        <w:t>رد</w:t>
      </w:r>
      <w:r>
        <w:rPr>
          <w:rtl/>
        </w:rPr>
        <w:t xml:space="preserve"> و م</w:t>
      </w:r>
      <w:r>
        <w:rPr>
          <w:rFonts w:hint="cs"/>
          <w:rtl/>
        </w:rPr>
        <w:t>ی</w:t>
      </w:r>
      <w:r>
        <w:rPr>
          <w:rtl/>
        </w:rPr>
        <w:t xml:space="preserve"> دان</w:t>
      </w:r>
      <w:r>
        <w:rPr>
          <w:rFonts w:hint="cs"/>
          <w:rtl/>
        </w:rPr>
        <w:t>ی</w:t>
      </w:r>
      <w:r>
        <w:rPr>
          <w:rFonts w:hint="eastAsia"/>
          <w:rtl/>
        </w:rPr>
        <w:t>م</w:t>
      </w:r>
      <w:r>
        <w:rPr>
          <w:rtl/>
        </w:rPr>
        <w:t xml:space="preserve"> که مسئله </w:t>
      </w:r>
      <w:r>
        <w:rPr>
          <w:rFonts w:hint="cs"/>
          <w:rtl/>
        </w:rPr>
        <w:t>ی</w:t>
      </w:r>
      <w:r>
        <w:rPr>
          <w:rtl/>
        </w:rPr>
        <w:t xml:space="preserve"> جهر و اخفات </w:t>
      </w:r>
      <w:r>
        <w:rPr>
          <w:rFonts w:hint="cs"/>
          <w:rtl/>
        </w:rPr>
        <w:t>ی</w:t>
      </w:r>
      <w:r>
        <w:rPr>
          <w:rFonts w:hint="eastAsia"/>
          <w:rtl/>
        </w:rPr>
        <w:t>ک</w:t>
      </w:r>
      <w:r>
        <w:rPr>
          <w:rFonts w:hint="cs"/>
          <w:rtl/>
        </w:rPr>
        <w:t>ی</w:t>
      </w:r>
      <w:r>
        <w:rPr>
          <w:rtl/>
        </w:rPr>
        <w:t xml:space="preserve"> از ا</w:t>
      </w:r>
      <w:r>
        <w:rPr>
          <w:rFonts w:hint="cs"/>
          <w:rtl/>
        </w:rPr>
        <w:t>ی</w:t>
      </w:r>
      <w:r>
        <w:rPr>
          <w:rFonts w:hint="eastAsia"/>
          <w:rtl/>
        </w:rPr>
        <w:t>ن</w:t>
      </w:r>
      <w:r>
        <w:rPr>
          <w:rtl/>
        </w:rPr>
        <w:t xml:space="preserve"> تعارض هاست که در علم فقه مورد بحث و تحل</w:t>
      </w:r>
      <w:r>
        <w:rPr>
          <w:rFonts w:hint="cs"/>
          <w:rtl/>
        </w:rPr>
        <w:t>ی</w:t>
      </w:r>
      <w:r>
        <w:rPr>
          <w:rFonts w:hint="eastAsia"/>
          <w:rtl/>
        </w:rPr>
        <w:t>ل</w:t>
      </w:r>
      <w:r>
        <w:rPr>
          <w:rtl/>
        </w:rPr>
        <w:t xml:space="preserve"> قرار گرفته است، تعارض ب</w:t>
      </w:r>
      <w:r>
        <w:rPr>
          <w:rFonts w:hint="cs"/>
          <w:rtl/>
        </w:rPr>
        <w:t>ی</w:t>
      </w:r>
      <w:r>
        <w:rPr>
          <w:rFonts w:hint="eastAsia"/>
          <w:rtl/>
        </w:rPr>
        <w:t>ن</w:t>
      </w:r>
      <w:r>
        <w:rPr>
          <w:rtl/>
        </w:rPr>
        <w:t xml:space="preserve"> آ</w:t>
      </w:r>
      <w:r>
        <w:rPr>
          <w:rFonts w:hint="cs"/>
          <w:rtl/>
        </w:rPr>
        <w:t>ی</w:t>
      </w:r>
      <w:r>
        <w:rPr>
          <w:rFonts w:hint="eastAsia"/>
          <w:rtl/>
        </w:rPr>
        <w:t>ه</w:t>
      </w:r>
      <w:r>
        <w:rPr>
          <w:rtl/>
        </w:rPr>
        <w:t xml:space="preserve"> ا</w:t>
      </w:r>
      <w:r>
        <w:rPr>
          <w:rFonts w:hint="cs"/>
          <w:rtl/>
        </w:rPr>
        <w:t>ی</w:t>
      </w:r>
      <w:r>
        <w:rPr>
          <w:rtl/>
        </w:rPr>
        <w:t xml:space="preserve"> از قرآن کر</w:t>
      </w:r>
      <w:r>
        <w:rPr>
          <w:rFonts w:hint="cs"/>
          <w:rtl/>
        </w:rPr>
        <w:t>ی</w:t>
      </w:r>
      <w:r>
        <w:rPr>
          <w:rFonts w:hint="eastAsia"/>
          <w:rtl/>
        </w:rPr>
        <w:t>م</w:t>
      </w:r>
      <w:r>
        <w:rPr>
          <w:rtl/>
        </w:rPr>
        <w:t xml:space="preserve"> و ادله ها</w:t>
      </w:r>
      <w:r>
        <w:rPr>
          <w:rFonts w:hint="cs"/>
          <w:rtl/>
        </w:rPr>
        <w:t>یی</w:t>
      </w:r>
      <w:r>
        <w:rPr>
          <w:rtl/>
        </w:rPr>
        <w:t xml:space="preserve"> که فقها برا</w:t>
      </w:r>
      <w:r>
        <w:rPr>
          <w:rFonts w:hint="cs"/>
          <w:rtl/>
        </w:rPr>
        <w:t>ی</w:t>
      </w:r>
      <w:r>
        <w:rPr>
          <w:rtl/>
        </w:rPr>
        <w:t xml:space="preserve"> حکم به ا</w:t>
      </w:r>
      <w:r>
        <w:rPr>
          <w:rFonts w:hint="cs"/>
          <w:rtl/>
        </w:rPr>
        <w:t>ی</w:t>
      </w:r>
      <w:r>
        <w:rPr>
          <w:rFonts w:hint="eastAsia"/>
          <w:rtl/>
        </w:rPr>
        <w:t>ن</w:t>
      </w:r>
      <w:r>
        <w:rPr>
          <w:rtl/>
        </w:rPr>
        <w:t xml:space="preserve"> موضوع اقامه </w:t>
      </w:r>
      <w:r>
        <w:rPr>
          <w:rFonts w:hint="eastAsia"/>
          <w:rtl/>
        </w:rPr>
        <w:t>کرده</w:t>
      </w:r>
      <w:r>
        <w:rPr>
          <w:rtl/>
        </w:rPr>
        <w:t xml:space="preserve"> اند. زمان</w:t>
      </w:r>
      <w:r>
        <w:rPr>
          <w:rFonts w:hint="cs"/>
          <w:rtl/>
        </w:rPr>
        <w:t>ی</w:t>
      </w:r>
      <w:r>
        <w:rPr>
          <w:rtl/>
        </w:rPr>
        <w:t xml:space="preserve"> که فتاوا و ادله </w:t>
      </w:r>
      <w:r>
        <w:rPr>
          <w:rFonts w:hint="cs"/>
          <w:rtl/>
        </w:rPr>
        <w:t>ی</w:t>
      </w:r>
      <w:r>
        <w:rPr>
          <w:rtl/>
        </w:rPr>
        <w:t xml:space="preserve"> فقها در مورد ا</w:t>
      </w:r>
      <w:r>
        <w:rPr>
          <w:rFonts w:hint="cs"/>
          <w:rtl/>
        </w:rPr>
        <w:t>ی</w:t>
      </w:r>
      <w:r>
        <w:rPr>
          <w:rFonts w:hint="eastAsia"/>
          <w:rtl/>
        </w:rPr>
        <w:t>ن</w:t>
      </w:r>
      <w:r>
        <w:rPr>
          <w:rtl/>
        </w:rPr>
        <w:t xml:space="preserve"> موضوع را مورد توجه قرار م</w:t>
      </w:r>
      <w:r>
        <w:rPr>
          <w:rFonts w:hint="cs"/>
          <w:rtl/>
        </w:rPr>
        <w:t>ی</w:t>
      </w:r>
      <w:r>
        <w:rPr>
          <w:rtl/>
        </w:rPr>
        <w:t xml:space="preserve"> ده</w:t>
      </w:r>
      <w:r>
        <w:rPr>
          <w:rFonts w:hint="cs"/>
          <w:rtl/>
        </w:rPr>
        <w:t>ی</w:t>
      </w:r>
      <w:r>
        <w:rPr>
          <w:rFonts w:hint="eastAsia"/>
          <w:rtl/>
        </w:rPr>
        <w:t>م</w:t>
      </w:r>
      <w:r>
        <w:rPr>
          <w:rtl/>
        </w:rPr>
        <w:t xml:space="preserve"> در </w:t>
      </w:r>
    </w:p>
    <w:p w14:paraId="5D1FB4D5" w14:textId="77777777" w:rsidR="008121BC" w:rsidRDefault="008121BC" w:rsidP="008121BC">
      <w:pPr>
        <w:rPr>
          <w:rtl/>
        </w:rPr>
      </w:pPr>
      <w:r>
        <w:rPr>
          <w:rFonts w:hint="eastAsia"/>
          <w:rtl/>
        </w:rPr>
        <w:t>نگاه</w:t>
      </w:r>
      <w:r>
        <w:rPr>
          <w:rtl/>
        </w:rPr>
        <w:t xml:space="preserve"> نخست به ا</w:t>
      </w:r>
      <w:r>
        <w:rPr>
          <w:rFonts w:hint="cs"/>
          <w:rtl/>
        </w:rPr>
        <w:t>ی</w:t>
      </w:r>
      <w:r>
        <w:rPr>
          <w:rFonts w:hint="eastAsia"/>
          <w:rtl/>
        </w:rPr>
        <w:t>ن</w:t>
      </w:r>
      <w:r>
        <w:rPr>
          <w:rtl/>
        </w:rPr>
        <w:t xml:space="preserve"> م</w:t>
      </w:r>
      <w:r>
        <w:rPr>
          <w:rFonts w:hint="cs"/>
          <w:rtl/>
        </w:rPr>
        <w:t>ی</w:t>
      </w:r>
      <w:r>
        <w:rPr>
          <w:rtl/>
        </w:rPr>
        <w:t xml:space="preserve"> رس</w:t>
      </w:r>
      <w:r>
        <w:rPr>
          <w:rFonts w:hint="cs"/>
          <w:rtl/>
        </w:rPr>
        <w:t>ی</w:t>
      </w:r>
      <w:r>
        <w:rPr>
          <w:rFonts w:hint="eastAsia"/>
          <w:rtl/>
        </w:rPr>
        <w:t>م</w:t>
      </w:r>
      <w:r>
        <w:rPr>
          <w:rtl/>
        </w:rPr>
        <w:t xml:space="preserve"> که گو</w:t>
      </w:r>
      <w:r>
        <w:rPr>
          <w:rFonts w:hint="cs"/>
          <w:rtl/>
        </w:rPr>
        <w:t>ی</w:t>
      </w:r>
      <w:r>
        <w:rPr>
          <w:rFonts w:hint="eastAsia"/>
          <w:rtl/>
        </w:rPr>
        <w:t>ا</w:t>
      </w:r>
      <w:r>
        <w:rPr>
          <w:rtl/>
        </w:rPr>
        <w:t xml:space="preserve"> مخالفت تام با قرآن کر</w:t>
      </w:r>
      <w:r>
        <w:rPr>
          <w:rFonts w:hint="cs"/>
          <w:rtl/>
        </w:rPr>
        <w:t>ی</w:t>
      </w:r>
      <w:r>
        <w:rPr>
          <w:rFonts w:hint="eastAsia"/>
          <w:rtl/>
        </w:rPr>
        <w:t>م</w:t>
      </w:r>
      <w:r>
        <w:rPr>
          <w:rtl/>
        </w:rPr>
        <w:t xml:space="preserve"> صورت گرفته است.</w:t>
      </w:r>
    </w:p>
    <w:p w14:paraId="2CE10794" w14:textId="77777777" w:rsidR="008121BC" w:rsidRDefault="008121BC" w:rsidP="008121BC">
      <w:pPr>
        <w:rPr>
          <w:rtl/>
        </w:rPr>
      </w:pPr>
      <w:r>
        <w:rPr>
          <w:rFonts w:hint="cs"/>
          <w:rtl/>
        </w:rPr>
        <w:t>ی</w:t>
      </w:r>
      <w:r>
        <w:rPr>
          <w:rFonts w:hint="eastAsia"/>
          <w:rtl/>
        </w:rPr>
        <w:t>ادگ</w:t>
      </w:r>
      <w:r>
        <w:rPr>
          <w:rFonts w:hint="cs"/>
          <w:rtl/>
        </w:rPr>
        <w:t>ی</w:t>
      </w:r>
      <w:r>
        <w:rPr>
          <w:rFonts w:hint="eastAsia"/>
          <w:rtl/>
        </w:rPr>
        <w:t>ر</w:t>
      </w:r>
      <w:r>
        <w:rPr>
          <w:rFonts w:hint="cs"/>
          <w:rtl/>
        </w:rPr>
        <w:t>ی</w:t>
      </w:r>
      <w:r>
        <w:rPr>
          <w:rtl/>
        </w:rPr>
        <w:t xml:space="preserve"> علم اصول برا</w:t>
      </w:r>
      <w:r>
        <w:rPr>
          <w:rFonts w:hint="cs"/>
          <w:rtl/>
        </w:rPr>
        <w:t>ی</w:t>
      </w:r>
      <w:r>
        <w:rPr>
          <w:rtl/>
        </w:rPr>
        <w:t xml:space="preserve"> شناخت و درک زبان د</w:t>
      </w:r>
      <w:r>
        <w:rPr>
          <w:rFonts w:hint="cs"/>
          <w:rtl/>
        </w:rPr>
        <w:t>ی</w:t>
      </w:r>
      <w:r>
        <w:rPr>
          <w:rFonts w:hint="eastAsia"/>
          <w:rtl/>
        </w:rPr>
        <w:t>ن</w:t>
      </w:r>
      <w:r>
        <w:rPr>
          <w:rtl/>
        </w:rPr>
        <w:t xml:space="preserve"> بس</w:t>
      </w:r>
      <w:r>
        <w:rPr>
          <w:rFonts w:hint="cs"/>
          <w:rtl/>
        </w:rPr>
        <w:t>ی</w:t>
      </w:r>
      <w:r>
        <w:rPr>
          <w:rFonts w:hint="eastAsia"/>
          <w:rtl/>
        </w:rPr>
        <w:t>ار</w:t>
      </w:r>
      <w:r>
        <w:rPr>
          <w:rtl/>
        </w:rPr>
        <w:t xml:space="preserve"> مهم است و ل</w:t>
      </w:r>
      <w:r>
        <w:rPr>
          <w:rFonts w:hint="cs"/>
          <w:rtl/>
        </w:rPr>
        <w:t>ی</w:t>
      </w:r>
      <w:r>
        <w:rPr>
          <w:rFonts w:hint="eastAsia"/>
          <w:rtl/>
        </w:rPr>
        <w:t>کن</w:t>
      </w:r>
      <w:r>
        <w:rPr>
          <w:rtl/>
        </w:rPr>
        <w:t xml:space="preserve"> بررس</w:t>
      </w:r>
      <w:r>
        <w:rPr>
          <w:rFonts w:hint="cs"/>
          <w:rtl/>
        </w:rPr>
        <w:t>ی</w:t>
      </w:r>
      <w:r>
        <w:rPr>
          <w:rtl/>
        </w:rPr>
        <w:t xml:space="preserve"> د</w:t>
      </w:r>
      <w:r>
        <w:rPr>
          <w:rFonts w:hint="cs"/>
          <w:rtl/>
        </w:rPr>
        <w:t>ی</w:t>
      </w:r>
      <w:r>
        <w:rPr>
          <w:rFonts w:hint="eastAsia"/>
          <w:rtl/>
        </w:rPr>
        <w:t>دگاه</w:t>
      </w:r>
      <w:r>
        <w:rPr>
          <w:rtl/>
        </w:rPr>
        <w:t xml:space="preserve"> ها و زوا</w:t>
      </w:r>
      <w:r>
        <w:rPr>
          <w:rFonts w:hint="cs"/>
          <w:rtl/>
        </w:rPr>
        <w:t>ی</w:t>
      </w:r>
      <w:r>
        <w:rPr>
          <w:rFonts w:hint="eastAsia"/>
          <w:rtl/>
        </w:rPr>
        <w:t>ا</w:t>
      </w:r>
      <w:r>
        <w:rPr>
          <w:rFonts w:hint="cs"/>
          <w:rtl/>
        </w:rPr>
        <w:t>ی</w:t>
      </w:r>
      <w:r>
        <w:rPr>
          <w:rtl/>
        </w:rPr>
        <w:t xml:space="preserve"> د</w:t>
      </w:r>
      <w:r>
        <w:rPr>
          <w:rFonts w:hint="cs"/>
          <w:rtl/>
        </w:rPr>
        <w:t>ی</w:t>
      </w:r>
      <w:r>
        <w:rPr>
          <w:rFonts w:hint="eastAsia"/>
          <w:rtl/>
        </w:rPr>
        <w:t>د</w:t>
      </w:r>
      <w:r>
        <w:rPr>
          <w:rtl/>
        </w:rPr>
        <w:t xml:space="preserve"> فقها و نحو</w:t>
      </w:r>
      <w:r>
        <w:rPr>
          <w:rFonts w:hint="cs"/>
          <w:rtl/>
        </w:rPr>
        <w:t>ی</w:t>
      </w:r>
      <w:r>
        <w:rPr>
          <w:rtl/>
        </w:rPr>
        <w:t xml:space="preserve"> برخورد آن ها با آ</w:t>
      </w:r>
      <w:r>
        <w:rPr>
          <w:rFonts w:hint="cs"/>
          <w:rtl/>
        </w:rPr>
        <w:t>ی</w:t>
      </w:r>
      <w:r>
        <w:rPr>
          <w:rFonts w:hint="eastAsia"/>
          <w:rtl/>
        </w:rPr>
        <w:t>ات</w:t>
      </w:r>
      <w:r>
        <w:rPr>
          <w:rtl/>
        </w:rPr>
        <w:t xml:space="preserve"> و روا</w:t>
      </w:r>
      <w:r>
        <w:rPr>
          <w:rFonts w:hint="cs"/>
          <w:rtl/>
        </w:rPr>
        <w:t>ی</w:t>
      </w:r>
      <w:r>
        <w:rPr>
          <w:rFonts w:hint="eastAsia"/>
          <w:rtl/>
        </w:rPr>
        <w:t>ات</w:t>
      </w:r>
      <w:r>
        <w:rPr>
          <w:rtl/>
        </w:rPr>
        <w:t xml:space="preserve"> و استفاده از قواعد اصول</w:t>
      </w:r>
      <w:r>
        <w:rPr>
          <w:rFonts w:hint="cs"/>
          <w:rtl/>
        </w:rPr>
        <w:t>ی</w:t>
      </w:r>
      <w:r>
        <w:rPr>
          <w:rtl/>
        </w:rPr>
        <w:t xml:space="preserve"> ن</w:t>
      </w:r>
      <w:r>
        <w:rPr>
          <w:rFonts w:hint="cs"/>
          <w:rtl/>
        </w:rPr>
        <w:t>ی</w:t>
      </w:r>
      <w:r>
        <w:rPr>
          <w:rFonts w:hint="eastAsia"/>
          <w:rtl/>
        </w:rPr>
        <w:t>ز</w:t>
      </w:r>
      <w:r>
        <w:rPr>
          <w:rtl/>
        </w:rPr>
        <w:t xml:space="preserve"> بس</w:t>
      </w:r>
      <w:r>
        <w:rPr>
          <w:rFonts w:hint="cs"/>
          <w:rtl/>
        </w:rPr>
        <w:t>ی</w:t>
      </w:r>
      <w:r>
        <w:rPr>
          <w:rFonts w:hint="eastAsia"/>
          <w:rtl/>
        </w:rPr>
        <w:t>ار</w:t>
      </w:r>
      <w:r>
        <w:rPr>
          <w:rtl/>
        </w:rPr>
        <w:t xml:space="preserve"> حائز اهم</w:t>
      </w:r>
      <w:r>
        <w:rPr>
          <w:rFonts w:hint="cs"/>
          <w:rtl/>
        </w:rPr>
        <w:t>ی</w:t>
      </w:r>
      <w:r>
        <w:rPr>
          <w:rFonts w:hint="eastAsia"/>
          <w:rtl/>
        </w:rPr>
        <w:t>ت</w:t>
      </w:r>
      <w:r>
        <w:rPr>
          <w:rtl/>
        </w:rPr>
        <w:t xml:space="preserve"> است. و ما را از فضا</w:t>
      </w:r>
      <w:r>
        <w:rPr>
          <w:rFonts w:hint="cs"/>
          <w:rtl/>
        </w:rPr>
        <w:t>ی</w:t>
      </w:r>
      <w:r>
        <w:rPr>
          <w:rtl/>
        </w:rPr>
        <w:t xml:space="preserve"> نظر</w:t>
      </w:r>
      <w:r>
        <w:rPr>
          <w:rFonts w:hint="cs"/>
          <w:rtl/>
        </w:rPr>
        <w:t>ی</w:t>
      </w:r>
      <w:r>
        <w:rPr>
          <w:rtl/>
        </w:rPr>
        <w:t xml:space="preserve"> اصول وارد در فضا</w:t>
      </w:r>
      <w:r>
        <w:rPr>
          <w:rFonts w:hint="cs"/>
          <w:rtl/>
        </w:rPr>
        <w:t>ی</w:t>
      </w:r>
      <w:r>
        <w:rPr>
          <w:rtl/>
        </w:rPr>
        <w:t xml:space="preserve"> تئور</w:t>
      </w:r>
      <w:r>
        <w:rPr>
          <w:rFonts w:hint="cs"/>
          <w:rtl/>
        </w:rPr>
        <w:t>ی</w:t>
      </w:r>
      <w:r>
        <w:rPr>
          <w:rtl/>
        </w:rPr>
        <w:t xml:space="preserve"> و عمل</w:t>
      </w:r>
      <w:r>
        <w:rPr>
          <w:rFonts w:hint="cs"/>
          <w:rtl/>
        </w:rPr>
        <w:t>ی</w:t>
      </w:r>
      <w:r>
        <w:rPr>
          <w:rtl/>
        </w:rPr>
        <w:t xml:space="preserve"> م</w:t>
      </w:r>
      <w:r>
        <w:rPr>
          <w:rFonts w:hint="cs"/>
          <w:rtl/>
        </w:rPr>
        <w:t>ی</w:t>
      </w:r>
      <w:r>
        <w:rPr>
          <w:rtl/>
        </w:rPr>
        <w:t xml:space="preserve"> کند و مانع از ک</w:t>
      </w:r>
      <w:r>
        <w:rPr>
          <w:rFonts w:hint="eastAsia"/>
          <w:rtl/>
        </w:rPr>
        <w:t>انال</w:t>
      </w:r>
      <w:r>
        <w:rPr>
          <w:rFonts w:hint="cs"/>
          <w:rtl/>
        </w:rPr>
        <w:t>ی</w:t>
      </w:r>
      <w:r>
        <w:rPr>
          <w:rFonts w:hint="eastAsia"/>
          <w:rtl/>
        </w:rPr>
        <w:t>زه</w:t>
      </w:r>
      <w:r>
        <w:rPr>
          <w:rtl/>
        </w:rPr>
        <w:t xml:space="preserve"> شدن ذهن در قواعد اصول</w:t>
      </w:r>
      <w:r>
        <w:rPr>
          <w:rFonts w:hint="cs"/>
          <w:rtl/>
        </w:rPr>
        <w:t>ی</w:t>
      </w:r>
      <w:r>
        <w:rPr>
          <w:rtl/>
        </w:rPr>
        <w:t xml:space="preserve"> م</w:t>
      </w:r>
      <w:r>
        <w:rPr>
          <w:rFonts w:hint="cs"/>
          <w:rtl/>
        </w:rPr>
        <w:t>ی</w:t>
      </w:r>
      <w:r>
        <w:rPr>
          <w:rtl/>
        </w:rPr>
        <w:t xml:space="preserve"> گردد.</w:t>
      </w:r>
    </w:p>
    <w:p w14:paraId="40640F19" w14:textId="40216CAE" w:rsidR="0077235B" w:rsidRDefault="008121BC" w:rsidP="008121BC">
      <w:pPr>
        <w:rPr>
          <w:rtl/>
        </w:rPr>
      </w:pPr>
      <w:r>
        <w:rPr>
          <w:rFonts w:hint="eastAsia"/>
          <w:rtl/>
        </w:rPr>
        <w:t>ا</w:t>
      </w:r>
      <w:r>
        <w:rPr>
          <w:rFonts w:hint="cs"/>
          <w:rtl/>
        </w:rPr>
        <w:t>ی</w:t>
      </w:r>
      <w:r>
        <w:rPr>
          <w:rFonts w:hint="eastAsia"/>
          <w:rtl/>
        </w:rPr>
        <w:t>ن</w:t>
      </w:r>
      <w:r>
        <w:rPr>
          <w:rtl/>
        </w:rPr>
        <w:t xml:space="preserve"> پژوهش و نمونه ها</w:t>
      </w:r>
      <w:r>
        <w:rPr>
          <w:rFonts w:hint="cs"/>
          <w:rtl/>
        </w:rPr>
        <w:t>یی</w:t>
      </w:r>
      <w:r>
        <w:rPr>
          <w:rtl/>
        </w:rPr>
        <w:t xml:space="preserve"> مانند ا</w:t>
      </w:r>
      <w:r>
        <w:rPr>
          <w:rFonts w:hint="cs"/>
          <w:rtl/>
        </w:rPr>
        <w:t>ی</w:t>
      </w:r>
      <w:r>
        <w:rPr>
          <w:rFonts w:hint="eastAsia"/>
          <w:rtl/>
        </w:rPr>
        <w:t>ن</w:t>
      </w:r>
      <w:r>
        <w:rPr>
          <w:rtl/>
        </w:rPr>
        <w:t xml:space="preserve"> پژوهش برا</w:t>
      </w:r>
      <w:r>
        <w:rPr>
          <w:rFonts w:hint="cs"/>
          <w:rtl/>
        </w:rPr>
        <w:t>ی</w:t>
      </w:r>
      <w:r>
        <w:rPr>
          <w:rtl/>
        </w:rPr>
        <w:t xml:space="preserve"> طلاب علوم د</w:t>
      </w:r>
      <w:r>
        <w:rPr>
          <w:rFonts w:hint="cs"/>
          <w:rtl/>
        </w:rPr>
        <w:t>ی</w:t>
      </w:r>
      <w:r>
        <w:rPr>
          <w:rFonts w:hint="eastAsia"/>
          <w:rtl/>
        </w:rPr>
        <w:t>ن</w:t>
      </w:r>
      <w:r>
        <w:rPr>
          <w:rFonts w:hint="cs"/>
          <w:rtl/>
        </w:rPr>
        <w:t>ی</w:t>
      </w:r>
      <w:r>
        <w:rPr>
          <w:rtl/>
        </w:rPr>
        <w:t xml:space="preserve"> و کسان</w:t>
      </w:r>
      <w:r>
        <w:rPr>
          <w:rFonts w:hint="cs"/>
          <w:rtl/>
        </w:rPr>
        <w:t>ی</w:t>
      </w:r>
      <w:r>
        <w:rPr>
          <w:rtl/>
        </w:rPr>
        <w:t xml:space="preserve"> که م</w:t>
      </w:r>
      <w:r>
        <w:rPr>
          <w:rFonts w:hint="cs"/>
          <w:rtl/>
        </w:rPr>
        <w:t>ی</w:t>
      </w:r>
      <w:r>
        <w:rPr>
          <w:rtl/>
        </w:rPr>
        <w:t xml:space="preserve"> خواهند در فضا</w:t>
      </w:r>
      <w:r>
        <w:rPr>
          <w:rFonts w:hint="cs"/>
          <w:rtl/>
        </w:rPr>
        <w:t>ی</w:t>
      </w:r>
      <w:r>
        <w:rPr>
          <w:rtl/>
        </w:rPr>
        <w:t xml:space="preserve"> علم اصول قدم بردارند و تحص</w:t>
      </w:r>
      <w:r>
        <w:rPr>
          <w:rFonts w:hint="cs"/>
          <w:rtl/>
        </w:rPr>
        <w:t>ی</w:t>
      </w:r>
      <w:r>
        <w:rPr>
          <w:rFonts w:hint="eastAsia"/>
          <w:rtl/>
        </w:rPr>
        <w:t>ل</w:t>
      </w:r>
      <w:r>
        <w:rPr>
          <w:rtl/>
        </w:rPr>
        <w:t xml:space="preserve"> کنند بس</w:t>
      </w:r>
      <w:r>
        <w:rPr>
          <w:rFonts w:hint="cs"/>
          <w:rtl/>
        </w:rPr>
        <w:t>ی</w:t>
      </w:r>
      <w:r>
        <w:rPr>
          <w:rFonts w:hint="eastAsia"/>
          <w:rtl/>
        </w:rPr>
        <w:t>ار</w:t>
      </w:r>
      <w:r>
        <w:rPr>
          <w:rtl/>
        </w:rPr>
        <w:t xml:space="preserve"> کارآمد و مف</w:t>
      </w:r>
      <w:r>
        <w:rPr>
          <w:rFonts w:hint="cs"/>
          <w:rtl/>
        </w:rPr>
        <w:t>ی</w:t>
      </w:r>
      <w:r>
        <w:rPr>
          <w:rFonts w:hint="eastAsia"/>
          <w:rtl/>
        </w:rPr>
        <w:t>د</w:t>
      </w:r>
      <w:r>
        <w:rPr>
          <w:rtl/>
        </w:rPr>
        <w:t xml:space="preserve"> م</w:t>
      </w:r>
      <w:r>
        <w:rPr>
          <w:rFonts w:hint="cs"/>
          <w:rtl/>
        </w:rPr>
        <w:t>ی</w:t>
      </w:r>
      <w:r>
        <w:rPr>
          <w:rtl/>
        </w:rPr>
        <w:t xml:space="preserve"> باشد.</w:t>
      </w:r>
    </w:p>
    <w:p w14:paraId="68B1095A" w14:textId="77777777" w:rsidR="0077235B" w:rsidRDefault="0077235B" w:rsidP="007425B1">
      <w:pPr>
        <w:pStyle w:val="Heading1"/>
        <w:rPr>
          <w:rtl/>
        </w:rPr>
      </w:pPr>
    </w:p>
    <w:p w14:paraId="519DCA59" w14:textId="77777777" w:rsidR="0077235B" w:rsidRDefault="0077235B" w:rsidP="007425B1">
      <w:pPr>
        <w:pStyle w:val="Heading1"/>
        <w:rPr>
          <w:rtl/>
        </w:rPr>
      </w:pPr>
    </w:p>
    <w:p w14:paraId="45CC42C2" w14:textId="77777777" w:rsidR="0077235B" w:rsidRDefault="0077235B" w:rsidP="007425B1">
      <w:pPr>
        <w:pStyle w:val="Heading1"/>
        <w:rPr>
          <w:rtl/>
        </w:rPr>
      </w:pPr>
    </w:p>
    <w:p w14:paraId="13F9F69C" w14:textId="235B9F0A" w:rsidR="0077235B" w:rsidRDefault="0077235B" w:rsidP="007425B1">
      <w:pPr>
        <w:pStyle w:val="Heading1"/>
        <w:rPr>
          <w:rtl/>
        </w:rPr>
      </w:pPr>
    </w:p>
    <w:p w14:paraId="0CF106D2" w14:textId="542C19D0" w:rsidR="008121BC" w:rsidRDefault="008121BC" w:rsidP="008121BC">
      <w:pPr>
        <w:rPr>
          <w:rtl/>
        </w:rPr>
      </w:pPr>
    </w:p>
    <w:p w14:paraId="3AE71109" w14:textId="67565035" w:rsidR="008121BC" w:rsidRDefault="008121BC" w:rsidP="008121BC">
      <w:pPr>
        <w:rPr>
          <w:rtl/>
        </w:rPr>
      </w:pPr>
    </w:p>
    <w:p w14:paraId="754FDE16" w14:textId="03709926" w:rsidR="00A41686" w:rsidRDefault="00A41686" w:rsidP="008121BC">
      <w:pPr>
        <w:rPr>
          <w:rtl/>
        </w:rPr>
      </w:pPr>
    </w:p>
    <w:p w14:paraId="11B005E6" w14:textId="139F8314" w:rsidR="00A41686" w:rsidRDefault="00A41686" w:rsidP="008121BC">
      <w:pPr>
        <w:rPr>
          <w:rtl/>
        </w:rPr>
      </w:pPr>
    </w:p>
    <w:p w14:paraId="69744EC2" w14:textId="77777777" w:rsidR="00A41686" w:rsidRPr="008121BC" w:rsidRDefault="00A41686" w:rsidP="008121BC">
      <w:pPr>
        <w:rPr>
          <w:rtl/>
        </w:rPr>
      </w:pPr>
    </w:p>
    <w:p w14:paraId="70BCBC57" w14:textId="7951C869" w:rsidR="00202BA0" w:rsidRDefault="00E60CC7" w:rsidP="007425B1">
      <w:pPr>
        <w:pStyle w:val="Heading1"/>
        <w:rPr>
          <w:rtl/>
        </w:rPr>
      </w:pPr>
      <w:bookmarkStart w:id="1" w:name="_Toc36097803"/>
      <w:r>
        <w:rPr>
          <w:rFonts w:hint="cs"/>
          <w:rtl/>
        </w:rPr>
        <w:lastRenderedPageBreak/>
        <w:t>بخش</w:t>
      </w:r>
      <w:r w:rsidR="003D4F86" w:rsidRPr="003D4F86">
        <w:rPr>
          <w:rFonts w:hint="cs"/>
          <w:rtl/>
        </w:rPr>
        <w:t xml:space="preserve"> اول</w:t>
      </w:r>
      <w:r w:rsidR="006D6780">
        <w:rPr>
          <w:rFonts w:hint="cs"/>
          <w:rtl/>
        </w:rPr>
        <w:t xml:space="preserve"> ؛ مفاهیم و کلیات</w:t>
      </w:r>
      <w:bookmarkEnd w:id="1"/>
    </w:p>
    <w:p w14:paraId="21B1DEDD" w14:textId="77777777" w:rsidR="000103C7" w:rsidRPr="000103C7" w:rsidRDefault="000103C7" w:rsidP="000103C7">
      <w:pPr>
        <w:rPr>
          <w:rtl/>
        </w:rPr>
      </w:pPr>
    </w:p>
    <w:p w14:paraId="6F885CCE" w14:textId="7BAF90F6" w:rsidR="002C10C3" w:rsidRDefault="001128D5" w:rsidP="009C1F75">
      <w:pPr>
        <w:pStyle w:val="Heading3"/>
        <w:rPr>
          <w:rtl/>
        </w:rPr>
      </w:pPr>
      <w:bookmarkStart w:id="2" w:name="_Toc36097804"/>
      <w:r>
        <w:rPr>
          <w:rFonts w:hint="cs"/>
          <w:rtl/>
        </w:rPr>
        <w:t xml:space="preserve">گفتار اول؛ </w:t>
      </w:r>
      <w:r w:rsidR="00B874FD" w:rsidRPr="003D5506">
        <w:rPr>
          <w:rFonts w:hint="cs"/>
          <w:rtl/>
        </w:rPr>
        <w:t xml:space="preserve">بررسی </w:t>
      </w:r>
      <w:r w:rsidR="00060293">
        <w:rPr>
          <w:rFonts w:hint="cs"/>
          <w:rtl/>
        </w:rPr>
        <w:t>اصطلاحی</w:t>
      </w:r>
      <w:r w:rsidR="00B874FD">
        <w:rPr>
          <w:rFonts w:hint="cs"/>
          <w:rtl/>
        </w:rPr>
        <w:t xml:space="preserve"> </w:t>
      </w:r>
      <w:r w:rsidR="009C1F75">
        <w:rPr>
          <w:rFonts w:hint="cs"/>
          <w:rtl/>
        </w:rPr>
        <w:t>تعارض</w:t>
      </w:r>
      <w:bookmarkEnd w:id="2"/>
    </w:p>
    <w:p w14:paraId="22C49900" w14:textId="24CEDE79" w:rsidR="00060293" w:rsidRPr="00060293" w:rsidRDefault="00060293" w:rsidP="00060293">
      <w:r w:rsidRPr="00060293">
        <w:rPr>
          <w:rFonts w:hint="cs"/>
          <w:rtl/>
        </w:rPr>
        <w:t>اكنون به بحث تعارض‏ ادله مى‏پردازيم. به طور مختصر مى‏توان گفت كه تعارض‏ نوعى ناسازگارى ميان دو دليل است كه در نهايت يا يكى از دو دليل مقدم مى‏شود يا هر دو كنار گذاشته مى‏شود، وگرنه عمل به دو دليل متعارض بدون رعايت تقدم و تاخر و در سطح واحد امكان ندارد. چون دليل يا محرز است يا غير محرز، پس تعارض‏ ادله به‏</w:t>
      </w:r>
      <w:r>
        <w:rPr>
          <w:rFonts w:hint="cs"/>
          <w:rtl/>
        </w:rPr>
        <w:t xml:space="preserve"> </w:t>
      </w:r>
      <w:r w:rsidRPr="00060293">
        <w:rPr>
          <w:rFonts w:hint="cs"/>
          <w:rtl/>
        </w:rPr>
        <w:t>سه صورت واقع مى‏شود:</w:t>
      </w:r>
    </w:p>
    <w:p w14:paraId="503EB65C" w14:textId="06096EE5" w:rsidR="00060293" w:rsidRPr="00060293" w:rsidRDefault="00060293" w:rsidP="00060293">
      <w:pPr>
        <w:rPr>
          <w:rtl/>
        </w:rPr>
      </w:pPr>
      <w:r w:rsidRPr="00060293">
        <w:rPr>
          <w:rFonts w:hint="cs"/>
          <w:rtl/>
        </w:rPr>
        <w:t>1. تعارض ميان ادلّه محرزه‏</w:t>
      </w:r>
    </w:p>
    <w:p w14:paraId="6D9F0333" w14:textId="0CED888F" w:rsidR="00060293" w:rsidRPr="00060293" w:rsidRDefault="00060293" w:rsidP="00060293">
      <w:pPr>
        <w:rPr>
          <w:rtl/>
        </w:rPr>
      </w:pPr>
      <w:r w:rsidRPr="00060293">
        <w:rPr>
          <w:rFonts w:hint="cs"/>
          <w:rtl/>
        </w:rPr>
        <w:t>تعارض ميان دو دليل محرز به معناى تنافى ميان مدلول آن دو است.پس در علاج تعارض بايد سراغ چگونگى دلالت رفت و به آن توجّه كرد. و چون دليل محرز يا شرعى است يا عقلى و دليل شرعى نيز يا لفظى است يا غير لفظى، پس در اين مسئله چند قسم پديدار مى‏شود.</w:t>
      </w:r>
    </w:p>
    <w:p w14:paraId="084A9B70" w14:textId="77777777" w:rsidR="00060293" w:rsidRPr="00060293" w:rsidRDefault="00060293" w:rsidP="00060293">
      <w:pPr>
        <w:rPr>
          <w:rtl/>
        </w:rPr>
      </w:pPr>
      <w:r w:rsidRPr="00060293">
        <w:rPr>
          <w:rFonts w:hint="cs"/>
          <w:rtl/>
        </w:rPr>
        <w:t>حالت تعارض ميان دو دليل لفظى‏</w:t>
      </w:r>
    </w:p>
    <w:p w14:paraId="3139DE59" w14:textId="77777777" w:rsidR="00060293" w:rsidRPr="00060293" w:rsidRDefault="00060293" w:rsidP="00060293">
      <w:pPr>
        <w:rPr>
          <w:rtl/>
        </w:rPr>
      </w:pPr>
      <w:r w:rsidRPr="00060293">
        <w:rPr>
          <w:rFonts w:hint="cs"/>
          <w:rtl/>
        </w:rPr>
        <w:t>در جايى كه دو دليل لفظى تعارض كنند، قواعدى مقرر شده است كه بخشى از آنها را در ذيل مورد مطالعه قرار مى‏دهيم.</w:t>
      </w:r>
    </w:p>
    <w:p w14:paraId="1413BAD3" w14:textId="77777777" w:rsidR="00060293" w:rsidRPr="00060293" w:rsidRDefault="00060293" w:rsidP="00060293">
      <w:pPr>
        <w:rPr>
          <w:rtl/>
        </w:rPr>
      </w:pPr>
      <w:r w:rsidRPr="00060293">
        <w:rPr>
          <w:rFonts w:hint="cs"/>
          <w:rtl/>
        </w:rPr>
        <w:t>1. محال است دو حديث از معصوم نقل شود كه هركدام دلالت قطعى بر معنايى برخلاف ديگرى بكند.</w:t>
      </w:r>
    </w:p>
    <w:p w14:paraId="2AF53755" w14:textId="0D759CDB" w:rsidR="00060293" w:rsidRPr="00060293" w:rsidRDefault="00060293" w:rsidP="00060293">
      <w:pPr>
        <w:rPr>
          <w:rtl/>
        </w:rPr>
      </w:pPr>
      <w:r w:rsidRPr="00060293">
        <w:rPr>
          <w:rFonts w:hint="cs"/>
          <w:rtl/>
        </w:rPr>
        <w:t>مثلا يك روايت دلالت قطعى بر وجوب نماز عيد و ديگرى دلالت قطعى بر حرمت نماز عيد داشته باشد. چون مدلول هر دو قطعى و متنافى است و لازمه صدور اين دو دليل آن است كه قائل شويم معصوم تناقض گفته است و آن محال و باطل است. پس يا صدور يكى از دو دليل محل اشكال است، يعنى اينكه بگوييم اين روايت صحيح نيست و معصوم چنين نگفته است، يا اينكه دلالت قطعى نيست، بلكه ظنى است و قابل حمل برخلاف ظاهر است. پس وجود دو دليل لفظى متعارض كه سند تام و دلالت قطعى داشته باشند، محال است، بلكه يا قطعى السند و يا قطعى الدلاله‏</w:t>
      </w:r>
      <w:r>
        <w:rPr>
          <w:rFonts w:hint="cs"/>
          <w:rtl/>
        </w:rPr>
        <w:t xml:space="preserve"> </w:t>
      </w:r>
      <w:r w:rsidRPr="00060293">
        <w:rPr>
          <w:rFonts w:hint="cs"/>
          <w:rtl/>
        </w:rPr>
        <w:t>نيستند. چنانكه دو نص قرآنى امكان تعارض ندارد.</w:t>
      </w:r>
    </w:p>
    <w:p w14:paraId="07DECAF1" w14:textId="65ED10E6" w:rsidR="00060293" w:rsidRPr="00060293" w:rsidRDefault="00060293" w:rsidP="00060293">
      <w:pPr>
        <w:rPr>
          <w:rtl/>
        </w:rPr>
      </w:pPr>
      <w:r w:rsidRPr="00060293">
        <w:rPr>
          <w:rFonts w:hint="cs"/>
          <w:rtl/>
        </w:rPr>
        <w:t>2. گاه يكى از دو دليل متعارض نص است و ديگرى ظاهر است؛</w:t>
      </w:r>
      <w:r>
        <w:rPr>
          <w:rFonts w:hint="cs"/>
          <w:rtl/>
        </w:rPr>
        <w:t xml:space="preserve"> </w:t>
      </w:r>
      <w:r w:rsidRPr="00060293">
        <w:rPr>
          <w:rFonts w:hint="cs"/>
          <w:rtl/>
        </w:rPr>
        <w:t xml:space="preserve">يعنى دلالت آن غير صريح و ظنى است. مثلا معصوم در يك حديث مى‏فرمايد: «يجوز للصائم ان يرتمس فى الماء حال صومه» (يعنى روزه‏دار مى‏تواند در حال روزه ارتماس در آب كند)، و در حديث ديگر مى‏فرمايد: «لا ترتمس فى الماء و انت صائم» (يعنى در حالتى كه روزه‏دار هستى ارتماس در آب نكن.) حديث اول مشتمل بر كلمه «يجوز» است كه دلالت آن بر جواز، صريح و غير قابل حمل بر معناى ديگر است. اما حديث دوم مشتمل بر صيغه نهى است كه ظهور در حرمت دارد و مى‏توان آن را برخلاف ظاهرش و بر معناى كراهت حمل كرد. قرينه بر مجاز همان حديث ديگر است. يعنى وجود نص </w:t>
      </w:r>
      <w:r w:rsidRPr="00060293">
        <w:rPr>
          <w:rFonts w:hint="cs"/>
          <w:rtl/>
        </w:rPr>
        <w:lastRenderedPageBreak/>
        <w:t>متعارض خود قرينه بر رفع يد از معناى ظاهر است؛ وگرنه باقى گذاشتن صيغه نهى در معناى ظاهرش- كه حرمت باشد- با حكم به جواز سازگارى ندارد. بالاخره ارتماس يا جايز است يا حرام. اگر جايز باشد، ديگر حرام نيست و چون حديث اول نص در جواز است، پس حكم به جواز را مى‏پذيريم و صيغه نهى را براساس آن تفسير مى‏كنيم.</w:t>
      </w:r>
    </w:p>
    <w:p w14:paraId="091C26E4" w14:textId="77777777" w:rsidR="00060293" w:rsidRPr="00060293" w:rsidRDefault="00060293" w:rsidP="00060293">
      <w:pPr>
        <w:rPr>
          <w:rtl/>
        </w:rPr>
      </w:pPr>
      <w:r w:rsidRPr="00060293">
        <w:rPr>
          <w:rFonts w:hint="cs"/>
          <w:rtl/>
        </w:rPr>
        <w:t>يا فرض كنيد معصوم در يك حديث فرموده است: «اغتسل للجمعة»، و در حديث ديگر فرموده است: «يجوز ترك غسل الجمعة». حديث دوم نص در عدم وجوب است و قرينه مى‏شود كه صيغه امر را برخلاف ظاهرش حمل بر استحباب كنيم.</w:t>
      </w:r>
    </w:p>
    <w:p w14:paraId="180CBA2B" w14:textId="73915AFF" w:rsidR="00060293" w:rsidRPr="00060293" w:rsidRDefault="00060293" w:rsidP="00060293">
      <w:pPr>
        <w:rPr>
          <w:rtl/>
        </w:rPr>
      </w:pPr>
      <w:r w:rsidRPr="00060293">
        <w:rPr>
          <w:rFonts w:hint="cs"/>
          <w:rtl/>
        </w:rPr>
        <w:t>بنابراين هر مجتهد در استنباط حكم شرعى از يك قاعده كلى استفاده مى‏كند و آن اين است كه هرگاه دو دليل لفظى داشته باشيم، يكى دليل اباحه و رخصت و ديگرى دليل حرمت يا وجوب، و دلالت دليل اباحه قطعى و دلالت دليل تكليف، ظنى باشد، دليل قطعى مقدم است. يعنى از ظهور دليل ظنى دست برمى‏داريم و در آن تصرف مى‏كنيم تا از اين راه تنافى ميان دو مدلول را برطرف سازيم. در ابتدا دو معناى حقيقى تنافى داش</w:t>
      </w:r>
      <w:r>
        <w:rPr>
          <w:rFonts w:hint="cs"/>
          <w:rtl/>
        </w:rPr>
        <w:t xml:space="preserve">تند، اما اكنون ميان مدلول حقيقى </w:t>
      </w:r>
      <w:r w:rsidRPr="00060293">
        <w:rPr>
          <w:rFonts w:hint="cs"/>
          <w:rtl/>
        </w:rPr>
        <w:t xml:space="preserve">در يك دليل و مدلول مجازى در </w:t>
      </w:r>
      <w:r>
        <w:rPr>
          <w:rFonts w:hint="cs"/>
          <w:rtl/>
        </w:rPr>
        <w:t xml:space="preserve">دليل ديگر </w:t>
      </w:r>
      <w:r w:rsidRPr="00060293">
        <w:rPr>
          <w:rFonts w:hint="cs"/>
          <w:rtl/>
        </w:rPr>
        <w:t>تنافى در كار نيست.</w:t>
      </w:r>
    </w:p>
    <w:p w14:paraId="3B4EC615" w14:textId="77777777" w:rsidR="00060293" w:rsidRPr="00060293" w:rsidRDefault="00060293" w:rsidP="00060293">
      <w:pPr>
        <w:rPr>
          <w:rtl/>
        </w:rPr>
      </w:pPr>
      <w:r w:rsidRPr="00060293">
        <w:rPr>
          <w:rFonts w:hint="cs"/>
          <w:rtl/>
        </w:rPr>
        <w:t>3. گاه دو دليل متعارض به گونه‏اى هستند كه موضوع يكى اخص از ديگرى است.</w:t>
      </w:r>
    </w:p>
    <w:p w14:paraId="26FBFFA5" w14:textId="5B55B657" w:rsidR="00060293" w:rsidRPr="00060293" w:rsidRDefault="00060293" w:rsidP="00060293">
      <w:pPr>
        <w:rPr>
          <w:rtl/>
        </w:rPr>
      </w:pPr>
      <w:r w:rsidRPr="00060293">
        <w:rPr>
          <w:rFonts w:hint="cs"/>
          <w:rtl/>
        </w:rPr>
        <w:t>مثلا در يك حديث آمده است كه: «الربا حرام»، و در حديث ديگر آمده است كه: «الربا بين الوالد و ولده مباح». ميان حرمت و اباحه تنافى است، ولى حديث دوم به قسم خاصى از ربا تعلق دارد و در مقابل حديث اول مطلق است. در اين حالت تعارض كلى وجود ندارد، بلكه در خصوص آن افرادى كه موضوع دليل دوم هستند، تعارض و تنافى پيدا مى‏شود. يعنى آن قسم ربا كه ميان پدر و پسر مى‏باشد، به حكم دليل اول حرام و به حكم دليل دوّم مباح است. اما در غير اين قسم از ربا تعارضى نيست؛ چون از موضوع دليل دوم خارج است. حال كه منطقه تعارض معلوم شد، بايد ديد قاعده اصولى در علاج تعارض چيست؟ پس سراغ دلالت دو دليل مى‏رويم و مى‏گوييم دلالت دليل اول ظنى است؛ چون مطلق است و مطلق، ظهور در عموميت دارد و هر ظهورى ظنى است. و ما از ظهور دست برنمى‏داريم، مگر آنكه قرينه برخلاف موجود باشد. به دليل دوم كه توجه كنيم مى‏بينيم اخص از دليل اول است و دلالت آن بر افراد خودش قوى‏تر از دلالت دليل اول است. پس دليل دوم را به عنوان قرينه بر تصرف در دليل اول به حال خود باقى مى‏گذاريم و دليل اول را براساس آن تفسير مى‏كنيم. ملاك تشخيص اينكه كلامى مستقل قرينه براى كلام مستقل ديگرى است‏</w:t>
      </w:r>
      <w:r>
        <w:rPr>
          <w:rFonts w:hint="cs"/>
          <w:rtl/>
        </w:rPr>
        <w:t xml:space="preserve"> </w:t>
      </w:r>
      <w:r w:rsidRPr="00060293">
        <w:rPr>
          <w:rFonts w:hint="cs"/>
          <w:rtl/>
        </w:rPr>
        <w:t>يا نه، اين است كه آن كلام دوم را به كلام اول متصل كنيم و اگر در عرف عام به عنوان قرينه مورد ملاحظه قرار گرفت، حكم مى‏كنيم كه در حال انفصال نيز قرينه است. و چنانكه سابقا دانستيم ظهور قرينه بر ظهور ذو القرينه مقدم است؛ چه قرينه متصله باشد يا قرينه منفصله.</w:t>
      </w:r>
    </w:p>
    <w:p w14:paraId="6F94186F" w14:textId="24DCC411" w:rsidR="00060293" w:rsidRPr="00060293" w:rsidRDefault="00060293" w:rsidP="0077235B">
      <w:pPr>
        <w:rPr>
          <w:rtl/>
        </w:rPr>
      </w:pPr>
      <w:r w:rsidRPr="00060293">
        <w:rPr>
          <w:rFonts w:hint="cs"/>
          <w:rtl/>
        </w:rPr>
        <w:lastRenderedPageBreak/>
        <w:t>نتيجه تحقيق آن است كه مى‏گوييم ربا بر دو قسم است: يك قسم آن جايز است، و اين همان است كه دليل دوم برآن دلالت دارد. و قسم ديگر آنكه- ميان پدر و پسر نباشد- حرام است و اين همان است كه دليل اول برآن دلالت دارد.</w:t>
      </w:r>
      <w:r w:rsidR="0077235B">
        <w:rPr>
          <w:rFonts w:hint="cs"/>
          <w:rtl/>
        </w:rPr>
        <w:t xml:space="preserve"> </w:t>
      </w:r>
      <w:r w:rsidRPr="00060293">
        <w:rPr>
          <w:rFonts w:hint="cs"/>
          <w:rtl/>
        </w:rPr>
        <w:t>پس هميشه دليلى كه موضوعش اخص است بر دليل معارض ديگر مقدم است.</w:t>
      </w:r>
    </w:p>
    <w:p w14:paraId="1F7A5895" w14:textId="43E155F7" w:rsidR="00060293" w:rsidRPr="00060293" w:rsidRDefault="00060293" w:rsidP="0077235B">
      <w:pPr>
        <w:rPr>
          <w:rtl/>
        </w:rPr>
      </w:pPr>
      <w:r w:rsidRPr="00060293">
        <w:rPr>
          <w:rFonts w:hint="cs"/>
          <w:rtl/>
        </w:rPr>
        <w:t>دليلى كه موضوعش اعم است، اگر عموميت آن بالوضع و به سبب ادوات عموم باشد، «عام» ناميده مى‏شود و به تقديم خاص بر عام در اصطلاح «تخصيص» گفته مى‏شود. و اگر عموميت آن به سبب قرينه حكمت و به سبب خالى بودن از قيود باشد، «مطلق» خوانده مى‏شود و تقديم دليل ديگر بر مطلق در اصطلاح «تقييد» گفته مى‏شود. و آن دليل اخص را در اينجا «مقيّد» مى‏گويند.</w:t>
      </w:r>
    </w:p>
    <w:p w14:paraId="5C506A95" w14:textId="447A9550" w:rsidR="00060293" w:rsidRPr="00060293" w:rsidRDefault="00060293" w:rsidP="0077235B">
      <w:pPr>
        <w:ind w:firstLine="0"/>
        <w:rPr>
          <w:rtl/>
        </w:rPr>
      </w:pPr>
      <w:r w:rsidRPr="00060293">
        <w:rPr>
          <w:rFonts w:hint="cs"/>
          <w:rtl/>
        </w:rPr>
        <w:t>مثال براى تقديم خاص بر عام آن است كه يك دليل مى‏گويد «اكرم الجيران»، و دليل ديگر مى‏گويد «لا تكرم الجار الناصبى». جمع معرّف به «ال»، چنانكه دانستيد، از ادوات عموم است.</w:t>
      </w:r>
    </w:p>
    <w:p w14:paraId="1415BCDC" w14:textId="77777777" w:rsidR="00060293" w:rsidRPr="00060293" w:rsidRDefault="00060293" w:rsidP="00060293">
      <w:pPr>
        <w:rPr>
          <w:rtl/>
        </w:rPr>
      </w:pPr>
      <w:r w:rsidRPr="00060293">
        <w:rPr>
          <w:rFonts w:hint="cs"/>
          <w:rtl/>
        </w:rPr>
        <w:t>تقديم خاص بر عام و مقيد بر مطلق از باب قرينه بودن خاص يا مقيد بر عام يا مطلق است. در مثال سابق قرينه منفصله بود، ولى مى‏توان از قرينه متصله نيز شاهد آورد؛ مانند آنكه مولى بگويد: «الربا فى التعامل مع اى شخص حرام و لا بأس به بين الوالد و ولده». در اينجا نيز براى عام ظهورى در عموميت منعقد نمى‏شود، بلكه ظهور كلام براساس قرينه استقرار مى‏يابد.</w:t>
      </w:r>
    </w:p>
    <w:p w14:paraId="20FAF886" w14:textId="77777777" w:rsidR="00060293" w:rsidRPr="00060293" w:rsidRDefault="00060293" w:rsidP="00060293">
      <w:pPr>
        <w:rPr>
          <w:rtl/>
        </w:rPr>
      </w:pPr>
      <w:r w:rsidRPr="00060293">
        <w:rPr>
          <w:rFonts w:hint="cs"/>
          <w:rtl/>
        </w:rPr>
        <w:t>بدين ترتيب يك قاعده كلى براى استنباط حكم شرعى به دست مى‏آيد و آن اين است كه در تعارض عام و خاص هميشه خاص مقدم است و در تعارض مطلق و مقيد هميشه مقيد مقدم است. معناى تقديم خاص يا مقيد آن است كه عام در غير افراد خاص و مطلق در غير افراد مقيد حجت است. بله هر دو حجت هستند، ولى يكى حجت قوى‏تر است و در تعارض، حجت قوى‏تر برنده است. يعنى حكمى را كه در دليل خاص بيان شده است، براى همه افراد خاص قرار مى‏دهيم. آنگاه حكمى را كه در دليل عام بيان شده، براى باقيمانده افراد عام مى‏گذاريم. عام قبل از ورود خاص در همه افراد حجت بود؛ اما وقتى دليل خاص پيدا مى‏شود، نسبت به آن‏</w:t>
      </w:r>
      <w:r w:rsidRPr="00060293">
        <w:rPr>
          <w:rFonts w:hint="cs"/>
          <w:rtl/>
        </w:rPr>
        <w:br/>
        <w:t>بعض افراد از حجيت مى‏افتد. بدين‏طريق از حجتى به كمك حجت قوى‏تر دست برمى‏داريم.</w:t>
      </w:r>
    </w:p>
    <w:p w14:paraId="571CF3C9" w14:textId="77777777" w:rsidR="00060293" w:rsidRPr="00060293" w:rsidRDefault="00060293" w:rsidP="00060293">
      <w:pPr>
        <w:rPr>
          <w:rtl/>
        </w:rPr>
      </w:pPr>
      <w:r w:rsidRPr="00060293">
        <w:rPr>
          <w:rFonts w:hint="cs"/>
          <w:rtl/>
        </w:rPr>
        <w:t>4. گاه دو دليل را كه در كنار يكديگر مى‏گذاريم مى‏بينيم يكى موضوع ديگرى را تحديد مى‏كند.</w:t>
      </w:r>
    </w:p>
    <w:p w14:paraId="0CC14E53" w14:textId="6A6FF695" w:rsidR="00060293" w:rsidRPr="00060293" w:rsidRDefault="00060293" w:rsidP="0077235B">
      <w:pPr>
        <w:rPr>
          <w:rtl/>
        </w:rPr>
      </w:pPr>
      <w:r w:rsidRPr="00060293">
        <w:rPr>
          <w:rFonts w:hint="cs"/>
          <w:rtl/>
        </w:rPr>
        <w:t>مثلا يك دليل مى‏گويد: «يجب الحج على المستطيع»، و ديگرى مى‏گويد «المدين ليس مستطيعا». در دليل دوم اصلا حكم شرعى بيان نشده است، بلكه دليل دوم در مقام بيان اين است كه مستطيع از نظر شارع چه كسى است؟ وقتى مى‏فرمايد بدهكار مستطيع نيست، معنايش آن است كه آنچه در دليل اول آمده، شامل مدين نيست. از طريق دليل دوم موضوع دليل اول را محدود مى‏كنيم و در نهايت حكم نيز به تحديد موضوع محدود مى‏گردد. بر اين اساس ديگر تعارضى وجود ندارد، بلكه فقط در همان مرحله ابتدايى توهم نوعى تعارض پيش مى‏آيد.</w:t>
      </w:r>
    </w:p>
    <w:p w14:paraId="63BADB37" w14:textId="77777777" w:rsidR="0077235B" w:rsidRDefault="00060293" w:rsidP="0077235B">
      <w:pPr>
        <w:rPr>
          <w:rtl/>
        </w:rPr>
      </w:pPr>
      <w:r w:rsidRPr="00060293">
        <w:rPr>
          <w:rFonts w:hint="cs"/>
          <w:rtl/>
        </w:rPr>
        <w:lastRenderedPageBreak/>
        <w:t>مثال ديگر مى‏زنيم: يك دليل مى‏گويد: «يحب اكرام العالم»، دليل ديگر مى‏گويد:«العالم الفاسق ليس بعالم». در آغاز توهّم نوعى تعارض مى‏شود؛ چون موضوع دليل اول عام است و شامل عا</w:t>
      </w:r>
      <w:r w:rsidR="0077235B">
        <w:rPr>
          <w:rFonts w:hint="cs"/>
          <w:rtl/>
        </w:rPr>
        <w:t xml:space="preserve">لم عادل و عالم فاسق مى‏شود و به        </w:t>
      </w:r>
    </w:p>
    <w:p w14:paraId="19EEF182" w14:textId="136B7474" w:rsidR="00060293" w:rsidRPr="00060293" w:rsidRDefault="00060293" w:rsidP="0077235B">
      <w:pPr>
        <w:ind w:firstLine="0"/>
        <w:rPr>
          <w:rtl/>
        </w:rPr>
      </w:pPr>
      <w:r w:rsidRPr="00060293">
        <w:rPr>
          <w:rFonts w:hint="cs"/>
          <w:rtl/>
        </w:rPr>
        <w:t>حكم</w:t>
      </w:r>
      <w:r w:rsidR="0077235B">
        <w:rPr>
          <w:rFonts w:hint="cs"/>
          <w:rtl/>
        </w:rPr>
        <w:t xml:space="preserve"> </w:t>
      </w:r>
      <w:r w:rsidRPr="00060293">
        <w:rPr>
          <w:rFonts w:hint="cs"/>
          <w:rtl/>
        </w:rPr>
        <w:t>ظهورش</w:t>
      </w:r>
      <w:r w:rsidR="0077235B">
        <w:rPr>
          <w:rFonts w:hint="cs"/>
          <w:rtl/>
        </w:rPr>
        <w:t xml:space="preserve"> </w:t>
      </w:r>
      <w:r w:rsidRPr="00060293">
        <w:rPr>
          <w:rFonts w:hint="cs"/>
          <w:rtl/>
        </w:rPr>
        <w:t>عالم</w:t>
      </w:r>
      <w:r w:rsidR="0077235B">
        <w:rPr>
          <w:rFonts w:hint="cs"/>
          <w:rtl/>
        </w:rPr>
        <w:t xml:space="preserve"> فاسق‏ </w:t>
      </w:r>
      <w:r w:rsidRPr="00060293">
        <w:rPr>
          <w:rFonts w:hint="cs"/>
          <w:rtl/>
        </w:rPr>
        <w:t>واجب الاكرام است. دليل دوم مى‏گويد عالم فاسق اصلا عالم نيست، يعنى واجب الاكرام نيست. ولى با اندكى تأمل احتمال تعارض نفى مى‏شود؛ چون در تفسير اينكه عالم كيست به خود شارع مراجعه مى‏كنيم. در اين‏گونه موارد دليل دوم را كه مفسّر دليل اول است «حاكم» مى‏گويند و دليل اول را كه در سايه دليل دوم معنا مى‏شود، «محكوم» مى‏نامند. پس تعارض بدوى در دو دليل حاكم و محكوم سرانجام به آشتى مى‏رسد؛ يعنى حاكم، حاكم است و محكوم، محكوم.</w:t>
      </w:r>
    </w:p>
    <w:p w14:paraId="7EB3D22D" w14:textId="77777777" w:rsidR="00060293" w:rsidRPr="00060293" w:rsidRDefault="00060293" w:rsidP="00060293">
      <w:pPr>
        <w:rPr>
          <w:rtl/>
        </w:rPr>
      </w:pPr>
      <w:r w:rsidRPr="00060293">
        <w:rPr>
          <w:rFonts w:hint="cs"/>
          <w:rtl/>
        </w:rPr>
        <w:t>تا اينجا سه مورد از موارد تعارض ميان دو دليل بيان شد كه در نهايت يكى مقدم بر ديگرى مى‏شد. مورد اول تقديم نص بر ظاهر بود و مورد دوم تقديم خاص و مقيد بر عام و مطلق بود و مورد سوم تقديم حاكم بر محكوم بود. در هر سه مورد از قاعده تقديم قرينه بر ذو القرينه استفاده كرديم و چون اين قانون عرفى و همه‏فهم است، در اصطلاح جمع ميان دو دليل را در موارد فوق «جمع عرفى» مى‏گويند. معناى جمع دو دليل آن است كه كارى كنيم كه به هر دو دليل عمل شود، نه اينكه يكى از اساس ساقط شود. مثلا وقتى خاص بر عام مقدم مى‏شود، هم به خاص عمل كرده‏ايم (به طور كامل) و هم به عام عمل كرده‏ايم (در باقيمانده افراد) و هكذا.</w:t>
      </w:r>
    </w:p>
    <w:p w14:paraId="0862329A" w14:textId="79463EC9" w:rsidR="00060293" w:rsidRPr="00364D1D" w:rsidRDefault="00060293" w:rsidP="00364D1D">
      <w:pPr>
        <w:rPr>
          <w:rStyle w:val="Style12Char"/>
          <w:rFonts w:asciiTheme="minorHAnsi" w:eastAsiaTheme="minorHAnsi" w:hAnsiTheme="minorHAnsi"/>
          <w:color w:val="auto"/>
          <w:sz w:val="22"/>
          <w:rtl/>
          <w:lang w:bidi="fa-IR"/>
        </w:rPr>
      </w:pPr>
      <w:r w:rsidRPr="00060293">
        <w:rPr>
          <w:rFonts w:hint="cs"/>
          <w:rtl/>
        </w:rPr>
        <w:t>5. اگر دو دليل متعارض به گونه‏اى نبودند كه يكى قرينه بر ديگرى باشد</w:t>
      </w:r>
      <w:r w:rsidR="00364D1D">
        <w:rPr>
          <w:rFonts w:hint="cs"/>
          <w:rtl/>
        </w:rPr>
        <w:t xml:space="preserve"> </w:t>
      </w:r>
      <w:r w:rsidRPr="00060293">
        <w:rPr>
          <w:rFonts w:hint="cs"/>
          <w:rtl/>
        </w:rPr>
        <w:t>و جمع عرفى آنها امكان‏پذير نباشد، ديگر چاره‏اى نمى‏ماند جز اينكه هر دو دليل را رها كنيم و امر آنها را به خدا واگذاريم. چون فرض آن است كه هيچ نوع تقديم و تأخير در كار</w:t>
      </w:r>
      <w:r w:rsidR="0077235B">
        <w:rPr>
          <w:rFonts w:hint="cs"/>
          <w:rtl/>
        </w:rPr>
        <w:t xml:space="preserve"> </w:t>
      </w:r>
      <w:r w:rsidRPr="00060293">
        <w:rPr>
          <w:rFonts w:hint="cs"/>
          <w:rtl/>
        </w:rPr>
        <w:t>نيست و هر دو در يك سطح هستند. بنابراين عمل به دو دليل متعارض كه تعارض آنها مستقر باشد، يعنى علاج نپذيرد، محال است‏. پس ما مى‏مانيم همچون كسى كه اصلا دليل در دست ندارد.</w:t>
      </w:r>
      <w:r w:rsidR="0077235B">
        <w:rPr>
          <w:rFonts w:hint="cs"/>
          <w:rtl/>
        </w:rPr>
        <w:t xml:space="preserve"> </w:t>
      </w:r>
      <w:r w:rsidR="0077235B" w:rsidRPr="0077235B">
        <w:rPr>
          <w:rStyle w:val="Style12Char"/>
          <w:rFonts w:hint="cs"/>
          <w:rtl/>
        </w:rPr>
        <w:t xml:space="preserve">(اسلامی، رضا، </w:t>
      </w:r>
      <w:r w:rsidRPr="0077235B">
        <w:rPr>
          <w:rStyle w:val="Style12Char"/>
          <w:rFonts w:hint="cs"/>
          <w:rtl/>
        </w:rPr>
        <w:t xml:space="preserve">قواعد كلى استنباط ( ترجمه و شرح دروس في علم الأصول ) </w:t>
      </w:r>
      <w:r w:rsidR="0077235B" w:rsidRPr="0077235B">
        <w:rPr>
          <w:rStyle w:val="Style12Char"/>
          <w:rFonts w:hint="cs"/>
          <w:rtl/>
        </w:rPr>
        <w:t>،</w:t>
      </w:r>
      <w:r w:rsidRPr="0077235B">
        <w:rPr>
          <w:rStyle w:val="Style12Char"/>
          <w:rFonts w:hint="cs"/>
          <w:rtl/>
        </w:rPr>
        <w:t xml:space="preserve">ج‏1 </w:t>
      </w:r>
      <w:r w:rsidR="0077235B" w:rsidRPr="0077235B">
        <w:rPr>
          <w:rStyle w:val="Style12Char"/>
          <w:rFonts w:hint="cs"/>
          <w:rtl/>
        </w:rPr>
        <w:t>،</w:t>
      </w:r>
      <w:r w:rsidRPr="0077235B">
        <w:rPr>
          <w:rStyle w:val="Style12Char"/>
          <w:rFonts w:hint="cs"/>
          <w:rtl/>
        </w:rPr>
        <w:t xml:space="preserve"> </w:t>
      </w:r>
      <w:r w:rsidR="0077235B" w:rsidRPr="0077235B">
        <w:rPr>
          <w:rStyle w:val="Style12Char"/>
          <w:rFonts w:hint="cs"/>
          <w:rtl/>
        </w:rPr>
        <w:t>393/</w:t>
      </w:r>
      <w:r w:rsidRPr="0077235B">
        <w:rPr>
          <w:rStyle w:val="Style12Char"/>
          <w:rFonts w:hint="cs"/>
          <w:rtl/>
        </w:rPr>
        <w:t>416</w:t>
      </w:r>
      <w:r w:rsidR="0077235B" w:rsidRPr="0077235B">
        <w:rPr>
          <w:rStyle w:val="Style12Char"/>
          <w:rFonts w:hint="cs"/>
          <w:rtl/>
        </w:rPr>
        <w:t>)</w:t>
      </w:r>
    </w:p>
    <w:p w14:paraId="7441DAE3" w14:textId="77777777" w:rsidR="000103C7" w:rsidRPr="0077235B" w:rsidRDefault="000103C7" w:rsidP="0077235B">
      <w:pPr>
        <w:rPr>
          <w:rStyle w:val="Style12Char"/>
        </w:rPr>
      </w:pPr>
    </w:p>
    <w:p w14:paraId="38EA0025" w14:textId="57CA4DCC" w:rsidR="00060293" w:rsidRPr="00060293" w:rsidRDefault="005A6305" w:rsidP="005A6305">
      <w:pPr>
        <w:pStyle w:val="Heading3"/>
        <w:rPr>
          <w:rtl/>
        </w:rPr>
      </w:pPr>
      <w:bookmarkStart w:id="3" w:name="_Toc36097805"/>
      <w:r>
        <w:rPr>
          <w:rFonts w:hint="cs"/>
          <w:rtl/>
        </w:rPr>
        <w:t>گفتار دوم: بررسی لغوی جهر</w:t>
      </w:r>
      <w:bookmarkEnd w:id="3"/>
    </w:p>
    <w:p w14:paraId="1EB85E8D" w14:textId="19698833" w:rsidR="00977B0D" w:rsidRPr="005A6305" w:rsidRDefault="00977B0D" w:rsidP="005A6305">
      <w:r w:rsidRPr="00977B0D">
        <w:rPr>
          <w:rtl/>
          <w:lang w:bidi="ar-SA"/>
        </w:rPr>
        <w:t>و</w:t>
      </w:r>
      <w:r w:rsidRPr="00977B0D">
        <w:t xml:space="preserve"> </w:t>
      </w:r>
      <w:r w:rsidRPr="00977B0D">
        <w:rPr>
          <w:rtl/>
          <w:lang w:bidi="ar-SA"/>
        </w:rPr>
        <w:t>التحقيق</w:t>
      </w:r>
      <w:r w:rsidR="005A6305">
        <w:t>‌</w:t>
      </w:r>
      <w:r w:rsidR="005A6305">
        <w:rPr>
          <w:rFonts w:hint="cs"/>
          <w:rtl/>
        </w:rPr>
        <w:t xml:space="preserve"> </w:t>
      </w:r>
      <w:r w:rsidRPr="00977B0D">
        <w:rPr>
          <w:rtl/>
          <w:lang w:bidi="ar-SA"/>
        </w:rPr>
        <w:t>أنّ</w:t>
      </w:r>
      <w:r w:rsidRPr="00977B0D">
        <w:t xml:space="preserve"> </w:t>
      </w:r>
      <w:r w:rsidRPr="00977B0D">
        <w:rPr>
          <w:rtl/>
          <w:lang w:bidi="ar-SA"/>
        </w:rPr>
        <w:t>الأصل</w:t>
      </w:r>
      <w:r w:rsidRPr="00977B0D">
        <w:t xml:space="preserve"> </w:t>
      </w:r>
      <w:r w:rsidRPr="00977B0D">
        <w:rPr>
          <w:rtl/>
          <w:lang w:bidi="ar-SA"/>
        </w:rPr>
        <w:t>الواحد</w:t>
      </w:r>
      <w:r w:rsidRPr="00977B0D">
        <w:t xml:space="preserve"> </w:t>
      </w:r>
      <w:r w:rsidRPr="00977B0D">
        <w:rPr>
          <w:rtl/>
          <w:lang w:bidi="ar-SA"/>
        </w:rPr>
        <w:t>في</w:t>
      </w:r>
      <w:r w:rsidRPr="00977B0D">
        <w:t xml:space="preserve"> </w:t>
      </w:r>
      <w:r w:rsidRPr="00977B0D">
        <w:rPr>
          <w:rtl/>
          <w:lang w:bidi="ar-SA"/>
        </w:rPr>
        <w:t>هذه</w:t>
      </w:r>
      <w:r w:rsidRPr="00977B0D">
        <w:t xml:space="preserve"> </w:t>
      </w:r>
      <w:r w:rsidRPr="00977B0D">
        <w:rPr>
          <w:rtl/>
          <w:lang w:bidi="ar-SA"/>
        </w:rPr>
        <w:t>المادّة</w:t>
      </w:r>
      <w:r w:rsidRPr="00977B0D">
        <w:t xml:space="preserve">: </w:t>
      </w:r>
      <w:r w:rsidRPr="00977B0D">
        <w:rPr>
          <w:rtl/>
          <w:lang w:bidi="ar-SA"/>
        </w:rPr>
        <w:t>هو</w:t>
      </w:r>
      <w:r w:rsidRPr="00977B0D">
        <w:t xml:space="preserve"> </w:t>
      </w:r>
      <w:r w:rsidRPr="00977B0D">
        <w:rPr>
          <w:rtl/>
          <w:lang w:bidi="ar-SA"/>
        </w:rPr>
        <w:t>الاعتلان</w:t>
      </w:r>
      <w:r w:rsidRPr="00977B0D">
        <w:t xml:space="preserve"> </w:t>
      </w:r>
      <w:r w:rsidRPr="00977B0D">
        <w:rPr>
          <w:rtl/>
          <w:lang w:bidi="ar-SA"/>
        </w:rPr>
        <w:t>و</w:t>
      </w:r>
      <w:r w:rsidRPr="00977B0D">
        <w:t xml:space="preserve"> </w:t>
      </w:r>
      <w:r w:rsidRPr="00977B0D">
        <w:rPr>
          <w:rtl/>
          <w:lang w:bidi="ar-SA"/>
        </w:rPr>
        <w:t>الظهور</w:t>
      </w:r>
      <w:r w:rsidRPr="00977B0D">
        <w:t xml:space="preserve"> </w:t>
      </w:r>
      <w:r w:rsidRPr="00977B0D">
        <w:rPr>
          <w:rtl/>
          <w:lang w:bidi="ar-SA"/>
        </w:rPr>
        <w:t>البيّن</w:t>
      </w:r>
      <w:r w:rsidRPr="00977B0D">
        <w:t xml:space="preserve"> </w:t>
      </w:r>
      <w:r w:rsidRPr="00977B0D">
        <w:rPr>
          <w:rtl/>
          <w:lang w:bidi="ar-SA"/>
        </w:rPr>
        <w:t>العالي</w:t>
      </w:r>
      <w:r w:rsidRPr="00977B0D">
        <w:t xml:space="preserve"> </w:t>
      </w:r>
      <w:r w:rsidRPr="00977B0D">
        <w:rPr>
          <w:rtl/>
          <w:lang w:bidi="ar-SA"/>
        </w:rPr>
        <w:t>في</w:t>
      </w:r>
      <w:r w:rsidRPr="00977B0D">
        <w:t xml:space="preserve"> </w:t>
      </w:r>
      <w:r w:rsidRPr="00977B0D">
        <w:rPr>
          <w:rtl/>
          <w:lang w:bidi="ar-SA"/>
        </w:rPr>
        <w:t>أيّ</w:t>
      </w:r>
      <w:r w:rsidRPr="00977B0D">
        <w:t xml:space="preserve"> </w:t>
      </w:r>
      <w:r w:rsidRPr="00977B0D">
        <w:rPr>
          <w:rtl/>
          <w:lang w:bidi="ar-SA"/>
        </w:rPr>
        <w:t>أمر</w:t>
      </w:r>
      <w:r w:rsidRPr="00977B0D">
        <w:t xml:space="preserve"> </w:t>
      </w:r>
      <w:r w:rsidRPr="00977B0D">
        <w:rPr>
          <w:rtl/>
          <w:lang w:bidi="ar-SA"/>
        </w:rPr>
        <w:t>كان،</w:t>
      </w:r>
      <w:r w:rsidRPr="00977B0D">
        <w:t xml:space="preserve"> </w:t>
      </w:r>
      <w:r w:rsidRPr="00977B0D">
        <w:rPr>
          <w:rtl/>
          <w:lang w:bidi="ar-SA"/>
        </w:rPr>
        <w:t>و</w:t>
      </w:r>
      <w:r w:rsidRPr="00977B0D">
        <w:t xml:space="preserve"> </w:t>
      </w:r>
      <w:r w:rsidRPr="00977B0D">
        <w:rPr>
          <w:rtl/>
          <w:lang w:bidi="ar-SA"/>
        </w:rPr>
        <w:t>أكثر</w:t>
      </w:r>
      <w:r w:rsidRPr="00977B0D">
        <w:t xml:space="preserve"> </w:t>
      </w:r>
      <w:r w:rsidRPr="00977B0D">
        <w:rPr>
          <w:rtl/>
          <w:lang w:bidi="ar-SA"/>
        </w:rPr>
        <w:t>استعمالها</w:t>
      </w:r>
      <w:r w:rsidRPr="00977B0D">
        <w:t xml:space="preserve"> </w:t>
      </w:r>
      <w:r w:rsidRPr="00977B0D">
        <w:rPr>
          <w:rtl/>
          <w:lang w:bidi="ar-SA"/>
        </w:rPr>
        <w:t>في</w:t>
      </w:r>
      <w:r w:rsidRPr="00977B0D">
        <w:t xml:space="preserve"> </w:t>
      </w:r>
      <w:r w:rsidRPr="00977B0D">
        <w:rPr>
          <w:rtl/>
          <w:lang w:bidi="ar-SA"/>
        </w:rPr>
        <w:t>الكلام</w:t>
      </w:r>
      <w:r w:rsidRPr="00977B0D">
        <w:t xml:space="preserve"> </w:t>
      </w:r>
      <w:r w:rsidRPr="00977B0D">
        <w:rPr>
          <w:rtl/>
          <w:lang w:bidi="ar-SA"/>
        </w:rPr>
        <w:t>و</w:t>
      </w:r>
      <w:r w:rsidRPr="00977B0D">
        <w:t xml:space="preserve"> </w:t>
      </w:r>
      <w:r w:rsidRPr="00977B0D">
        <w:rPr>
          <w:rtl/>
          <w:lang w:bidi="ar-SA"/>
        </w:rPr>
        <w:t>المقال</w:t>
      </w:r>
      <w:r w:rsidR="009C1F75">
        <w:t>.</w:t>
      </w:r>
      <w:r w:rsidRPr="00977B0D">
        <w:rPr>
          <w:rtl/>
          <w:lang w:bidi="ar-SA"/>
        </w:rPr>
        <w:t>فهي</w:t>
      </w:r>
      <w:r w:rsidRPr="00977B0D">
        <w:t xml:space="preserve"> </w:t>
      </w:r>
      <w:r w:rsidRPr="00977B0D">
        <w:rPr>
          <w:rtl/>
          <w:lang w:bidi="ar-SA"/>
        </w:rPr>
        <w:t>في</w:t>
      </w:r>
      <w:r w:rsidRPr="00977B0D">
        <w:t xml:space="preserve"> </w:t>
      </w:r>
      <w:r w:rsidRPr="00977B0D">
        <w:rPr>
          <w:rtl/>
          <w:lang w:bidi="ar-SA"/>
        </w:rPr>
        <w:t>مقابل</w:t>
      </w:r>
      <w:r w:rsidRPr="00977B0D">
        <w:t xml:space="preserve"> </w:t>
      </w:r>
      <w:r w:rsidRPr="00977B0D">
        <w:rPr>
          <w:rtl/>
          <w:lang w:bidi="ar-SA"/>
        </w:rPr>
        <w:t>الخفوت</w:t>
      </w:r>
      <w:r w:rsidRPr="00977B0D">
        <w:t xml:space="preserve"> </w:t>
      </w:r>
      <w:r w:rsidRPr="00977B0D">
        <w:rPr>
          <w:rtl/>
          <w:lang w:bidi="ar-SA"/>
        </w:rPr>
        <w:t>أي</w:t>
      </w:r>
      <w:r w:rsidRPr="00977B0D">
        <w:t xml:space="preserve"> </w:t>
      </w:r>
      <w:r w:rsidRPr="00977B0D">
        <w:rPr>
          <w:rtl/>
          <w:lang w:bidi="ar-SA"/>
        </w:rPr>
        <w:t>السكون</w:t>
      </w:r>
      <w:r w:rsidRPr="00977B0D">
        <w:t xml:space="preserve"> </w:t>
      </w:r>
      <w:r w:rsidRPr="00977B0D">
        <w:rPr>
          <w:rtl/>
          <w:lang w:bidi="ar-SA"/>
        </w:rPr>
        <w:t>و</w:t>
      </w:r>
      <w:r w:rsidRPr="00977B0D">
        <w:t xml:space="preserve"> </w:t>
      </w:r>
      <w:r w:rsidRPr="00977B0D">
        <w:rPr>
          <w:rtl/>
          <w:lang w:bidi="ar-SA"/>
        </w:rPr>
        <w:t>الخفض</w:t>
      </w:r>
      <w:r w:rsidRPr="00977B0D">
        <w:t xml:space="preserve"> </w:t>
      </w:r>
      <w:r w:rsidRPr="00977B0D">
        <w:rPr>
          <w:rtl/>
          <w:lang w:bidi="ar-SA"/>
        </w:rPr>
        <w:t>الكامل،</w:t>
      </w:r>
      <w:r w:rsidRPr="00977B0D">
        <w:t xml:space="preserve"> </w:t>
      </w:r>
      <w:r w:rsidRPr="00977B0D">
        <w:rPr>
          <w:rtl/>
          <w:lang w:bidi="ar-SA"/>
        </w:rPr>
        <w:t>فالخفوت</w:t>
      </w:r>
      <w:r w:rsidRPr="00977B0D">
        <w:t xml:space="preserve"> </w:t>
      </w:r>
      <w:r w:rsidRPr="00977B0D">
        <w:rPr>
          <w:rtl/>
          <w:lang w:bidi="ar-SA"/>
        </w:rPr>
        <w:t>تفريط</w:t>
      </w:r>
      <w:r w:rsidRPr="00977B0D">
        <w:t xml:space="preserve"> </w:t>
      </w:r>
      <w:r w:rsidRPr="00977B0D">
        <w:rPr>
          <w:rtl/>
          <w:lang w:bidi="ar-SA"/>
        </w:rPr>
        <w:t>في</w:t>
      </w:r>
      <w:r w:rsidRPr="00977B0D">
        <w:t xml:space="preserve"> </w:t>
      </w:r>
      <w:r w:rsidRPr="00977B0D">
        <w:rPr>
          <w:rtl/>
          <w:lang w:bidi="ar-SA"/>
        </w:rPr>
        <w:t>الصوت</w:t>
      </w:r>
      <w:r w:rsidRPr="00977B0D">
        <w:t xml:space="preserve"> </w:t>
      </w:r>
      <w:r w:rsidRPr="00977B0D">
        <w:rPr>
          <w:rtl/>
          <w:lang w:bidi="ar-SA"/>
        </w:rPr>
        <w:t>كما</w:t>
      </w:r>
      <w:r w:rsidRPr="00977B0D">
        <w:t xml:space="preserve"> </w:t>
      </w:r>
      <w:r w:rsidRPr="00977B0D">
        <w:rPr>
          <w:rtl/>
          <w:lang w:bidi="ar-SA"/>
        </w:rPr>
        <w:t>أنّ</w:t>
      </w:r>
      <w:r w:rsidRPr="00977B0D">
        <w:t xml:space="preserve"> </w:t>
      </w:r>
      <w:r w:rsidRPr="00977B0D">
        <w:rPr>
          <w:rtl/>
          <w:lang w:bidi="ar-SA"/>
        </w:rPr>
        <w:t>الجهر</w:t>
      </w:r>
      <w:r w:rsidRPr="00977B0D">
        <w:t xml:space="preserve"> </w:t>
      </w:r>
      <w:r w:rsidRPr="00977B0D">
        <w:rPr>
          <w:rtl/>
          <w:lang w:bidi="ar-SA"/>
        </w:rPr>
        <w:t>إفراط</w:t>
      </w:r>
      <w:r w:rsidRPr="00977B0D">
        <w:t xml:space="preserve"> </w:t>
      </w:r>
      <w:r w:rsidRPr="00977B0D">
        <w:rPr>
          <w:rtl/>
          <w:lang w:bidi="ar-SA"/>
        </w:rPr>
        <w:t>و</w:t>
      </w:r>
      <w:r w:rsidRPr="00977B0D">
        <w:t xml:space="preserve"> </w:t>
      </w:r>
      <w:r w:rsidRPr="00977B0D">
        <w:rPr>
          <w:rtl/>
          <w:lang w:bidi="ar-SA"/>
        </w:rPr>
        <w:t>خروج</w:t>
      </w:r>
      <w:r w:rsidRPr="00977B0D">
        <w:t xml:space="preserve"> </w:t>
      </w:r>
      <w:r w:rsidRPr="00977B0D">
        <w:rPr>
          <w:rtl/>
          <w:lang w:bidi="ar-SA"/>
        </w:rPr>
        <w:t>عن</w:t>
      </w:r>
      <w:r w:rsidRPr="00977B0D">
        <w:t xml:space="preserve"> </w:t>
      </w:r>
      <w:r w:rsidRPr="00977B0D">
        <w:rPr>
          <w:rtl/>
          <w:lang w:bidi="ar-SA"/>
        </w:rPr>
        <w:t>الاعتدال</w:t>
      </w:r>
      <w:r w:rsidR="005A6305" w:rsidRPr="005A6305">
        <w:rPr>
          <w:rFonts w:hint="cs"/>
          <w:rtl/>
          <w:lang w:bidi="ar-SA"/>
        </w:rPr>
        <w:t>.(</w:t>
      </w:r>
      <w:r w:rsidR="005A6305" w:rsidRPr="005A6305">
        <w:rPr>
          <w:rtl/>
          <w:lang w:bidi="ar-SA"/>
        </w:rPr>
        <w:t>مصطفوى،</w:t>
      </w:r>
      <w:r w:rsidR="005A6305" w:rsidRPr="005A6305">
        <w:t xml:space="preserve"> </w:t>
      </w:r>
      <w:r w:rsidR="005A6305" w:rsidRPr="005A6305">
        <w:rPr>
          <w:rtl/>
          <w:lang w:bidi="ar-SA"/>
        </w:rPr>
        <w:t>حسن</w:t>
      </w:r>
      <w:r w:rsidR="005A6305" w:rsidRPr="005A6305">
        <w:rPr>
          <w:rFonts w:hint="cs"/>
          <w:rtl/>
          <w:lang w:bidi="ar-SA"/>
        </w:rPr>
        <w:t>،</w:t>
      </w:r>
      <w:r w:rsidR="005A6305" w:rsidRPr="005A6305">
        <w:rPr>
          <w:rtl/>
          <w:lang w:bidi="ar-SA"/>
        </w:rPr>
        <w:t xml:space="preserve"> التحقيق</w:t>
      </w:r>
      <w:r w:rsidR="005A6305" w:rsidRPr="005A6305">
        <w:t xml:space="preserve"> </w:t>
      </w:r>
      <w:r w:rsidR="005A6305" w:rsidRPr="005A6305">
        <w:rPr>
          <w:rtl/>
          <w:lang w:bidi="ar-SA"/>
        </w:rPr>
        <w:t>في</w:t>
      </w:r>
      <w:r w:rsidR="005A6305" w:rsidRPr="005A6305">
        <w:t xml:space="preserve"> </w:t>
      </w:r>
      <w:r w:rsidR="005A6305" w:rsidRPr="005A6305">
        <w:rPr>
          <w:rtl/>
          <w:lang w:bidi="ar-SA"/>
        </w:rPr>
        <w:t>كلمات</w:t>
      </w:r>
      <w:r w:rsidR="005A6305" w:rsidRPr="005A6305">
        <w:t xml:space="preserve"> </w:t>
      </w:r>
      <w:r w:rsidR="005A6305" w:rsidRPr="005A6305">
        <w:rPr>
          <w:rtl/>
          <w:lang w:bidi="ar-SA"/>
        </w:rPr>
        <w:t>القرآن</w:t>
      </w:r>
      <w:r w:rsidR="005A6305" w:rsidRPr="005A6305">
        <w:t xml:space="preserve"> </w:t>
      </w:r>
      <w:r w:rsidR="005A6305" w:rsidRPr="005A6305">
        <w:rPr>
          <w:rtl/>
          <w:lang w:bidi="ar-SA"/>
        </w:rPr>
        <w:t>الكريم؛</w:t>
      </w:r>
      <w:r w:rsidR="005A6305" w:rsidRPr="005A6305">
        <w:t xml:space="preserve"> </w:t>
      </w:r>
      <w:r w:rsidR="005A6305" w:rsidRPr="005A6305">
        <w:rPr>
          <w:rtl/>
          <w:lang w:bidi="ar-SA"/>
        </w:rPr>
        <w:t>ج</w:t>
      </w:r>
      <w:r w:rsidR="005A6305" w:rsidRPr="005A6305">
        <w:t>‌</w:t>
      </w:r>
      <w:r w:rsidR="005A6305" w:rsidRPr="005A6305">
        <w:rPr>
          <w:rFonts w:hint="cs"/>
          <w:rtl/>
        </w:rPr>
        <w:t>2</w:t>
      </w:r>
      <w:r w:rsidR="005A6305" w:rsidRPr="005A6305">
        <w:rPr>
          <w:rtl/>
          <w:lang w:bidi="ar-SA"/>
        </w:rPr>
        <w:t>،</w:t>
      </w:r>
      <w:r w:rsidR="005A6305" w:rsidRPr="005A6305">
        <w:t xml:space="preserve"> </w:t>
      </w:r>
      <w:r w:rsidR="005A6305" w:rsidRPr="005A6305">
        <w:rPr>
          <w:rtl/>
          <w:lang w:bidi="ar-SA"/>
        </w:rPr>
        <w:t>ص</w:t>
      </w:r>
      <w:r w:rsidR="005A6305" w:rsidRPr="005A6305">
        <w:t xml:space="preserve"> </w:t>
      </w:r>
      <w:r w:rsidR="005A6305" w:rsidRPr="005A6305">
        <w:rPr>
          <w:rFonts w:hint="cs"/>
          <w:rtl/>
        </w:rPr>
        <w:t>129)</w:t>
      </w:r>
    </w:p>
    <w:p w14:paraId="22100C89" w14:textId="05F39159" w:rsidR="00977B0D" w:rsidRPr="00977B0D" w:rsidRDefault="00977B0D" w:rsidP="00977B0D">
      <w:r w:rsidRPr="00977B0D">
        <w:rPr>
          <w:rtl/>
          <w:lang w:bidi="ar-SA"/>
        </w:rPr>
        <w:t>علامه</w:t>
      </w:r>
      <w:r w:rsidRPr="00977B0D">
        <w:t xml:space="preserve"> </w:t>
      </w:r>
      <w:r w:rsidRPr="00977B0D">
        <w:rPr>
          <w:rtl/>
          <w:lang w:bidi="ar-SA"/>
        </w:rPr>
        <w:t>مصطفوی</w:t>
      </w:r>
      <w:r w:rsidRPr="00977B0D">
        <w:t xml:space="preserve"> </w:t>
      </w:r>
      <w:r w:rsidRPr="00977B0D">
        <w:rPr>
          <w:rtl/>
          <w:lang w:bidi="ar-SA"/>
        </w:rPr>
        <w:t>در</w:t>
      </w:r>
      <w:r w:rsidRPr="00977B0D">
        <w:t xml:space="preserve"> </w:t>
      </w:r>
      <w:r w:rsidRPr="00977B0D">
        <w:rPr>
          <w:rtl/>
          <w:lang w:bidi="ar-SA"/>
        </w:rPr>
        <w:t>این</w:t>
      </w:r>
      <w:r w:rsidRPr="00977B0D">
        <w:t xml:space="preserve"> </w:t>
      </w:r>
      <w:r w:rsidRPr="00977B0D">
        <w:rPr>
          <w:rtl/>
          <w:lang w:bidi="ar-SA"/>
        </w:rPr>
        <w:t>قسمت</w:t>
      </w:r>
      <w:r w:rsidRPr="00977B0D">
        <w:t xml:space="preserve"> </w:t>
      </w:r>
      <w:r w:rsidRPr="00977B0D">
        <w:rPr>
          <w:rtl/>
          <w:lang w:bidi="ar-SA"/>
        </w:rPr>
        <w:t>به</w:t>
      </w:r>
      <w:r w:rsidRPr="00977B0D">
        <w:t xml:space="preserve"> </w:t>
      </w:r>
      <w:r w:rsidRPr="00977B0D">
        <w:rPr>
          <w:rtl/>
          <w:lang w:bidi="ar-SA"/>
        </w:rPr>
        <w:t>معنای</w:t>
      </w:r>
      <w:r w:rsidRPr="00977B0D">
        <w:t xml:space="preserve"> </w:t>
      </w:r>
      <w:r w:rsidRPr="00977B0D">
        <w:rPr>
          <w:rtl/>
          <w:lang w:bidi="ar-SA"/>
        </w:rPr>
        <w:t>جهر</w:t>
      </w:r>
      <w:r w:rsidRPr="00977B0D">
        <w:t xml:space="preserve"> </w:t>
      </w:r>
      <w:r w:rsidRPr="00977B0D">
        <w:rPr>
          <w:rtl/>
          <w:lang w:bidi="ar-SA"/>
        </w:rPr>
        <w:t>می</w:t>
      </w:r>
      <w:r w:rsidR="00364D1D">
        <w:rPr>
          <w:rFonts w:hint="cs"/>
          <w:rtl/>
          <w:lang w:bidi="ar-SA"/>
        </w:rPr>
        <w:t xml:space="preserve"> </w:t>
      </w:r>
      <w:r w:rsidRPr="00977B0D">
        <w:rPr>
          <w:rtl/>
          <w:lang w:bidi="ar-SA"/>
        </w:rPr>
        <w:t>پردازد</w:t>
      </w:r>
      <w:r w:rsidRPr="00977B0D">
        <w:t xml:space="preserve"> </w:t>
      </w:r>
      <w:r w:rsidRPr="00977B0D">
        <w:rPr>
          <w:rtl/>
          <w:lang w:bidi="ar-SA"/>
        </w:rPr>
        <w:t>و</w:t>
      </w:r>
      <w:r w:rsidRPr="00977B0D">
        <w:t xml:space="preserve"> </w:t>
      </w:r>
      <w:r w:rsidRPr="00977B0D">
        <w:rPr>
          <w:rtl/>
          <w:lang w:bidi="ar-SA"/>
        </w:rPr>
        <w:t>می</w:t>
      </w:r>
      <w:r w:rsidR="00364D1D">
        <w:rPr>
          <w:rFonts w:hint="cs"/>
          <w:rtl/>
          <w:lang w:bidi="ar-SA"/>
        </w:rPr>
        <w:t xml:space="preserve"> </w:t>
      </w:r>
      <w:r w:rsidRPr="00977B0D">
        <w:rPr>
          <w:rtl/>
          <w:lang w:bidi="ar-SA"/>
        </w:rPr>
        <w:t>فرماید</w:t>
      </w:r>
      <w:r w:rsidRPr="00977B0D">
        <w:t xml:space="preserve"> </w:t>
      </w:r>
      <w:r w:rsidRPr="00977B0D">
        <w:rPr>
          <w:rtl/>
          <w:lang w:bidi="ar-SA"/>
        </w:rPr>
        <w:t>جهر</w:t>
      </w:r>
      <w:r w:rsidRPr="00977B0D">
        <w:t xml:space="preserve"> </w:t>
      </w:r>
      <w:r w:rsidRPr="00977B0D">
        <w:rPr>
          <w:rtl/>
          <w:lang w:bidi="ar-SA"/>
        </w:rPr>
        <w:t>و</w:t>
      </w:r>
      <w:r w:rsidRPr="00977B0D">
        <w:t xml:space="preserve"> </w:t>
      </w:r>
      <w:r w:rsidRPr="00977B0D">
        <w:rPr>
          <w:rtl/>
          <w:lang w:bidi="ar-SA"/>
        </w:rPr>
        <w:t>همه</w:t>
      </w:r>
      <w:r w:rsidRPr="00977B0D">
        <w:t xml:space="preserve"> </w:t>
      </w:r>
      <w:r w:rsidRPr="00977B0D">
        <w:rPr>
          <w:rtl/>
          <w:lang w:bidi="ar-SA"/>
        </w:rPr>
        <w:t>مشتقاتش</w:t>
      </w:r>
      <w:r w:rsidRPr="00977B0D">
        <w:t xml:space="preserve"> </w:t>
      </w:r>
      <w:r w:rsidRPr="00977B0D">
        <w:rPr>
          <w:rtl/>
          <w:lang w:bidi="ar-SA"/>
        </w:rPr>
        <w:t>دریک</w:t>
      </w:r>
      <w:r w:rsidRPr="00977B0D">
        <w:t xml:space="preserve"> </w:t>
      </w:r>
      <w:r w:rsidRPr="00977B0D">
        <w:rPr>
          <w:rtl/>
          <w:lang w:bidi="ar-SA"/>
        </w:rPr>
        <w:t>معنا</w:t>
      </w:r>
      <w:r w:rsidRPr="00977B0D">
        <w:t xml:space="preserve"> </w:t>
      </w:r>
      <w:r w:rsidRPr="00977B0D">
        <w:rPr>
          <w:rtl/>
          <w:lang w:bidi="ar-SA"/>
        </w:rPr>
        <w:t>واحد</w:t>
      </w:r>
      <w:r w:rsidRPr="00977B0D">
        <w:t xml:space="preserve"> </w:t>
      </w:r>
      <w:r w:rsidRPr="00977B0D">
        <w:rPr>
          <w:rtl/>
          <w:lang w:bidi="ar-SA"/>
        </w:rPr>
        <w:t>هستند</w:t>
      </w:r>
      <w:r w:rsidRPr="00977B0D">
        <w:t xml:space="preserve"> </w:t>
      </w:r>
      <w:r w:rsidRPr="00977B0D">
        <w:rPr>
          <w:rtl/>
          <w:lang w:bidi="ar-SA"/>
        </w:rPr>
        <w:t>و</w:t>
      </w:r>
      <w:r w:rsidRPr="00977B0D">
        <w:t xml:space="preserve"> </w:t>
      </w:r>
      <w:r w:rsidRPr="00977B0D">
        <w:rPr>
          <w:rtl/>
          <w:lang w:bidi="ar-SA"/>
        </w:rPr>
        <w:t>آن</w:t>
      </w:r>
      <w:r w:rsidRPr="00977B0D">
        <w:t xml:space="preserve"> </w:t>
      </w:r>
      <w:r w:rsidRPr="00977B0D">
        <w:rPr>
          <w:rtl/>
          <w:lang w:bidi="ar-SA"/>
        </w:rPr>
        <w:t>هم</w:t>
      </w:r>
      <w:r w:rsidRPr="00977B0D">
        <w:t xml:space="preserve"> </w:t>
      </w:r>
      <w:r w:rsidRPr="00977B0D">
        <w:rPr>
          <w:rtl/>
          <w:lang w:bidi="ar-SA"/>
        </w:rPr>
        <w:t>آشکاری</w:t>
      </w:r>
      <w:r w:rsidRPr="00977B0D">
        <w:t xml:space="preserve"> </w:t>
      </w:r>
      <w:r w:rsidRPr="00977B0D">
        <w:rPr>
          <w:rtl/>
          <w:lang w:bidi="ar-SA"/>
        </w:rPr>
        <w:t>بالاتر</w:t>
      </w:r>
      <w:r w:rsidRPr="00977B0D">
        <w:t xml:space="preserve"> </w:t>
      </w:r>
      <w:r w:rsidRPr="00977B0D">
        <w:rPr>
          <w:rtl/>
          <w:lang w:bidi="ar-SA"/>
        </w:rPr>
        <w:t>از</w:t>
      </w:r>
      <w:r w:rsidRPr="00977B0D">
        <w:t xml:space="preserve"> </w:t>
      </w:r>
      <w:r w:rsidRPr="00977B0D">
        <w:rPr>
          <w:rtl/>
          <w:lang w:bidi="ar-SA"/>
        </w:rPr>
        <w:t>حد</w:t>
      </w:r>
      <w:r w:rsidRPr="00977B0D">
        <w:t xml:space="preserve"> </w:t>
      </w:r>
      <w:r w:rsidRPr="00977B0D">
        <w:rPr>
          <w:rtl/>
          <w:lang w:bidi="ar-SA"/>
        </w:rPr>
        <w:t>عادی</w:t>
      </w:r>
      <w:r w:rsidRPr="00977B0D">
        <w:t xml:space="preserve"> </w:t>
      </w:r>
      <w:r w:rsidRPr="00977B0D">
        <w:rPr>
          <w:rtl/>
          <w:lang w:bidi="ar-SA"/>
        </w:rPr>
        <w:t>می</w:t>
      </w:r>
      <w:r w:rsidRPr="00977B0D">
        <w:t xml:space="preserve"> </w:t>
      </w:r>
      <w:r w:rsidRPr="00977B0D">
        <w:rPr>
          <w:rtl/>
          <w:lang w:bidi="ar-SA"/>
        </w:rPr>
        <w:t>باشد</w:t>
      </w:r>
      <w:r w:rsidRPr="00977B0D">
        <w:t>.</w:t>
      </w:r>
    </w:p>
    <w:p w14:paraId="5CBD97EB" w14:textId="5FCF8B23" w:rsidR="00977B0D" w:rsidRPr="00977B0D" w:rsidRDefault="00977B0D" w:rsidP="009C1F75">
      <w:r w:rsidRPr="00977B0D">
        <w:rPr>
          <w:rtl/>
          <w:lang w:bidi="ar-SA"/>
        </w:rPr>
        <w:t>وَ</w:t>
      </w:r>
      <w:r w:rsidRPr="00977B0D">
        <w:t xml:space="preserve"> </w:t>
      </w:r>
      <w:r w:rsidRPr="00977B0D">
        <w:rPr>
          <w:rtl/>
          <w:lang w:bidi="ar-SA"/>
        </w:rPr>
        <w:t>لا</w:t>
      </w:r>
      <w:r w:rsidRPr="00977B0D">
        <w:t xml:space="preserve"> </w:t>
      </w:r>
      <w:r w:rsidRPr="00977B0D">
        <w:rPr>
          <w:rtl/>
          <w:lang w:bidi="ar-SA"/>
        </w:rPr>
        <w:t>تَجْهَرْ</w:t>
      </w:r>
      <w:r w:rsidRPr="00977B0D">
        <w:t xml:space="preserve"> </w:t>
      </w:r>
      <w:r w:rsidRPr="00977B0D">
        <w:rPr>
          <w:rtl/>
          <w:lang w:bidi="ar-SA"/>
        </w:rPr>
        <w:t>بِصَلاتِكَ</w:t>
      </w:r>
      <w:r w:rsidRPr="00977B0D">
        <w:t xml:space="preserve"> </w:t>
      </w:r>
      <w:r w:rsidRPr="00977B0D">
        <w:rPr>
          <w:rtl/>
          <w:lang w:bidi="ar-SA"/>
        </w:rPr>
        <w:t>وَ</w:t>
      </w:r>
      <w:r w:rsidRPr="00977B0D">
        <w:t xml:space="preserve"> </w:t>
      </w:r>
      <w:r w:rsidRPr="00977B0D">
        <w:rPr>
          <w:rtl/>
          <w:lang w:bidi="ar-SA"/>
        </w:rPr>
        <w:t>لا</w:t>
      </w:r>
      <w:r w:rsidRPr="00977B0D">
        <w:t xml:space="preserve"> </w:t>
      </w:r>
      <w:r w:rsidRPr="00977B0D">
        <w:rPr>
          <w:rtl/>
          <w:lang w:bidi="ar-SA"/>
        </w:rPr>
        <w:t>تُخافِتْ</w:t>
      </w:r>
      <w:r w:rsidRPr="00977B0D">
        <w:t xml:space="preserve"> </w:t>
      </w:r>
      <w:r w:rsidRPr="00977B0D">
        <w:rPr>
          <w:rtl/>
          <w:lang w:bidi="ar-SA"/>
        </w:rPr>
        <w:t>بِها</w:t>
      </w:r>
      <w:r w:rsidRPr="00977B0D">
        <w:t xml:space="preserve"> </w:t>
      </w:r>
      <w:r w:rsidRPr="00977B0D">
        <w:rPr>
          <w:rtl/>
          <w:lang w:bidi="ar-SA"/>
        </w:rPr>
        <w:t>وَ</w:t>
      </w:r>
      <w:r w:rsidRPr="00977B0D">
        <w:t xml:space="preserve"> </w:t>
      </w:r>
      <w:r w:rsidRPr="00977B0D">
        <w:rPr>
          <w:rtl/>
          <w:lang w:bidi="ar-SA"/>
        </w:rPr>
        <w:t>ابْتَغِ</w:t>
      </w:r>
      <w:r w:rsidRPr="00977B0D">
        <w:t xml:space="preserve"> </w:t>
      </w:r>
      <w:r w:rsidRPr="00977B0D">
        <w:rPr>
          <w:rtl/>
          <w:lang w:bidi="ar-SA"/>
        </w:rPr>
        <w:t>بَيْنَ</w:t>
      </w:r>
      <w:r w:rsidRPr="00977B0D">
        <w:t xml:space="preserve"> </w:t>
      </w:r>
      <w:r w:rsidRPr="00977B0D">
        <w:rPr>
          <w:rtl/>
          <w:lang w:bidi="ar-SA"/>
        </w:rPr>
        <w:t>ذلِكَ</w:t>
      </w:r>
      <w:r w:rsidRPr="00977B0D">
        <w:t xml:space="preserve"> </w:t>
      </w:r>
      <w:r w:rsidRPr="00977B0D">
        <w:rPr>
          <w:rtl/>
          <w:lang w:bidi="ar-SA"/>
        </w:rPr>
        <w:t>سَبِيلًا</w:t>
      </w:r>
      <w:r w:rsidR="009C1F75">
        <w:rPr>
          <w:rFonts w:hint="cs"/>
          <w:rtl/>
          <w:lang w:bidi="ar-SA"/>
        </w:rPr>
        <w:t>(</w:t>
      </w:r>
      <w:r w:rsidR="009C1F75">
        <w:rPr>
          <w:rFonts w:hint="cs"/>
          <w:rtl/>
        </w:rPr>
        <w:t>110/17)</w:t>
      </w:r>
    </w:p>
    <w:p w14:paraId="7079FC64" w14:textId="4FF8DB1F" w:rsidR="00977B0D" w:rsidRPr="00977B0D" w:rsidRDefault="00977B0D" w:rsidP="00977B0D">
      <w:r w:rsidRPr="00977B0D">
        <w:rPr>
          <w:rtl/>
          <w:lang w:bidi="ar-SA"/>
        </w:rPr>
        <w:lastRenderedPageBreak/>
        <w:t>فالجهر</w:t>
      </w:r>
      <w:r w:rsidRPr="00977B0D">
        <w:t xml:space="preserve"> </w:t>
      </w:r>
      <w:r w:rsidRPr="00977B0D">
        <w:rPr>
          <w:rtl/>
          <w:lang w:bidi="ar-SA"/>
        </w:rPr>
        <w:t>جهة</w:t>
      </w:r>
      <w:r w:rsidRPr="00977B0D">
        <w:t xml:space="preserve"> </w:t>
      </w:r>
      <w:r w:rsidRPr="00977B0D">
        <w:rPr>
          <w:rtl/>
          <w:lang w:bidi="ar-SA"/>
        </w:rPr>
        <w:t>إفراط</w:t>
      </w:r>
      <w:r w:rsidRPr="00977B0D">
        <w:t xml:space="preserve"> </w:t>
      </w:r>
      <w:r w:rsidRPr="00977B0D">
        <w:rPr>
          <w:rtl/>
          <w:lang w:bidi="ar-SA"/>
        </w:rPr>
        <w:t>في</w:t>
      </w:r>
      <w:r w:rsidRPr="00977B0D">
        <w:t xml:space="preserve"> </w:t>
      </w:r>
      <w:r w:rsidRPr="00977B0D">
        <w:rPr>
          <w:rtl/>
          <w:lang w:bidi="ar-SA"/>
        </w:rPr>
        <w:t>مقابل</w:t>
      </w:r>
      <w:r w:rsidRPr="00977B0D">
        <w:t xml:space="preserve"> </w:t>
      </w:r>
      <w:r w:rsidRPr="00977B0D">
        <w:rPr>
          <w:rtl/>
          <w:lang w:bidi="ar-SA"/>
        </w:rPr>
        <w:t>الخفات</w:t>
      </w:r>
      <w:r w:rsidRPr="00977B0D">
        <w:t xml:space="preserve"> </w:t>
      </w:r>
      <w:r w:rsidRPr="00977B0D">
        <w:rPr>
          <w:rtl/>
          <w:lang w:bidi="ar-SA"/>
        </w:rPr>
        <w:t>و</w:t>
      </w:r>
      <w:r w:rsidRPr="00977B0D">
        <w:t xml:space="preserve"> </w:t>
      </w:r>
      <w:r w:rsidRPr="00977B0D">
        <w:rPr>
          <w:rtl/>
          <w:lang w:bidi="ar-SA"/>
        </w:rPr>
        <w:t>الخفاء</w:t>
      </w:r>
      <w:r w:rsidRPr="00977B0D">
        <w:t xml:space="preserve"> </w:t>
      </w:r>
      <w:r w:rsidRPr="00977B0D">
        <w:rPr>
          <w:rtl/>
          <w:lang w:bidi="ar-SA"/>
        </w:rPr>
        <w:t>و</w:t>
      </w:r>
      <w:r w:rsidRPr="00977B0D">
        <w:t xml:space="preserve"> </w:t>
      </w:r>
      <w:r w:rsidRPr="00977B0D">
        <w:rPr>
          <w:rtl/>
          <w:lang w:bidi="ar-SA"/>
        </w:rPr>
        <w:t>السرّ،</w:t>
      </w:r>
      <w:r w:rsidRPr="00977B0D">
        <w:t xml:space="preserve"> </w:t>
      </w:r>
      <w:r w:rsidRPr="00977B0D">
        <w:rPr>
          <w:rtl/>
          <w:lang w:bidi="ar-SA"/>
        </w:rPr>
        <w:t>فالجهر</w:t>
      </w:r>
      <w:r w:rsidRPr="00977B0D">
        <w:t xml:space="preserve"> </w:t>
      </w:r>
      <w:r w:rsidRPr="00977B0D">
        <w:rPr>
          <w:rtl/>
          <w:lang w:bidi="ar-SA"/>
        </w:rPr>
        <w:t>بهذا</w:t>
      </w:r>
      <w:r w:rsidRPr="00977B0D">
        <w:t xml:space="preserve"> </w:t>
      </w:r>
      <w:r w:rsidRPr="00977B0D">
        <w:rPr>
          <w:rtl/>
          <w:lang w:bidi="ar-SA"/>
        </w:rPr>
        <w:t>المعنى</w:t>
      </w:r>
      <w:r w:rsidRPr="00977B0D">
        <w:t xml:space="preserve"> </w:t>
      </w:r>
      <w:r w:rsidRPr="00977B0D">
        <w:rPr>
          <w:rtl/>
          <w:lang w:bidi="ar-SA"/>
        </w:rPr>
        <w:t>منهيّ</w:t>
      </w:r>
      <w:r w:rsidRPr="00977B0D">
        <w:t>‌</w:t>
      </w:r>
      <w:r w:rsidR="005A6305">
        <w:rPr>
          <w:rFonts w:hint="cs"/>
          <w:rtl/>
          <w:lang w:bidi="ar-SA"/>
        </w:rPr>
        <w:t>.(</w:t>
      </w:r>
      <w:r w:rsidR="005A6305" w:rsidRPr="00977B0D">
        <w:rPr>
          <w:rtl/>
          <w:lang w:bidi="ar-SA"/>
        </w:rPr>
        <w:t>مصطفوى،</w:t>
      </w:r>
      <w:r w:rsidR="005A6305" w:rsidRPr="00977B0D">
        <w:t xml:space="preserve"> </w:t>
      </w:r>
      <w:r w:rsidR="005A6305" w:rsidRPr="00977B0D">
        <w:rPr>
          <w:rtl/>
          <w:lang w:bidi="ar-SA"/>
        </w:rPr>
        <w:t>حسن</w:t>
      </w:r>
      <w:r w:rsidR="005A6305">
        <w:rPr>
          <w:rFonts w:hint="cs"/>
          <w:rtl/>
          <w:lang w:bidi="ar-SA"/>
        </w:rPr>
        <w:t>،</w:t>
      </w:r>
      <w:r w:rsidR="005A6305" w:rsidRPr="00977B0D">
        <w:rPr>
          <w:rtl/>
          <w:lang w:bidi="ar-SA"/>
        </w:rPr>
        <w:t xml:space="preserve"> التحقيق</w:t>
      </w:r>
      <w:r w:rsidR="005A6305" w:rsidRPr="00977B0D">
        <w:t xml:space="preserve"> </w:t>
      </w:r>
      <w:r w:rsidR="005A6305" w:rsidRPr="00977B0D">
        <w:rPr>
          <w:rtl/>
          <w:lang w:bidi="ar-SA"/>
        </w:rPr>
        <w:t>في</w:t>
      </w:r>
      <w:r w:rsidR="005A6305" w:rsidRPr="00977B0D">
        <w:t xml:space="preserve"> </w:t>
      </w:r>
      <w:r w:rsidR="005A6305" w:rsidRPr="00977B0D">
        <w:rPr>
          <w:rtl/>
          <w:lang w:bidi="ar-SA"/>
        </w:rPr>
        <w:t>كلمات</w:t>
      </w:r>
      <w:r w:rsidR="005A6305" w:rsidRPr="00977B0D">
        <w:t xml:space="preserve"> </w:t>
      </w:r>
      <w:r w:rsidR="005A6305" w:rsidRPr="00977B0D">
        <w:rPr>
          <w:rtl/>
          <w:lang w:bidi="ar-SA"/>
        </w:rPr>
        <w:t>القرآن</w:t>
      </w:r>
      <w:r w:rsidR="005A6305" w:rsidRPr="00977B0D">
        <w:t xml:space="preserve"> </w:t>
      </w:r>
      <w:r w:rsidR="005A6305" w:rsidRPr="00977B0D">
        <w:rPr>
          <w:rtl/>
          <w:lang w:bidi="ar-SA"/>
        </w:rPr>
        <w:t>الكريم؛</w:t>
      </w:r>
      <w:r w:rsidR="005A6305" w:rsidRPr="00977B0D">
        <w:t xml:space="preserve"> </w:t>
      </w:r>
      <w:r w:rsidR="005A6305" w:rsidRPr="00977B0D">
        <w:rPr>
          <w:rtl/>
          <w:lang w:bidi="ar-SA"/>
        </w:rPr>
        <w:t>ج</w:t>
      </w:r>
      <w:r w:rsidR="005A6305" w:rsidRPr="00977B0D">
        <w:t>‌</w:t>
      </w:r>
      <w:r w:rsidR="005A6305">
        <w:rPr>
          <w:rFonts w:hint="cs"/>
          <w:rtl/>
        </w:rPr>
        <w:t>2</w:t>
      </w:r>
      <w:r w:rsidR="005A6305" w:rsidRPr="00977B0D">
        <w:rPr>
          <w:rtl/>
          <w:lang w:bidi="ar-SA"/>
        </w:rPr>
        <w:t>،</w:t>
      </w:r>
      <w:r w:rsidR="005A6305" w:rsidRPr="00977B0D">
        <w:t xml:space="preserve"> </w:t>
      </w:r>
      <w:r w:rsidR="005A6305" w:rsidRPr="00977B0D">
        <w:rPr>
          <w:rtl/>
          <w:lang w:bidi="ar-SA"/>
        </w:rPr>
        <w:t>ص</w:t>
      </w:r>
      <w:r w:rsidR="005A6305" w:rsidRPr="00977B0D">
        <w:t xml:space="preserve"> </w:t>
      </w:r>
      <w:r w:rsidR="005A6305">
        <w:rPr>
          <w:rFonts w:hint="cs"/>
          <w:rtl/>
        </w:rPr>
        <w:t>129)</w:t>
      </w:r>
    </w:p>
    <w:p w14:paraId="674E1EEF" w14:textId="5EB3E1C2" w:rsidR="00977B0D" w:rsidRPr="00977B0D" w:rsidRDefault="00977B0D" w:rsidP="005A6305">
      <w:r w:rsidRPr="00977B0D">
        <w:rPr>
          <w:rtl/>
          <w:lang w:bidi="ar-SA"/>
        </w:rPr>
        <w:t>در</w:t>
      </w:r>
      <w:r w:rsidRPr="00977B0D">
        <w:t xml:space="preserve"> </w:t>
      </w:r>
      <w:r w:rsidRPr="00977B0D">
        <w:rPr>
          <w:rtl/>
          <w:lang w:bidi="ar-SA"/>
        </w:rPr>
        <w:t>این</w:t>
      </w:r>
      <w:r w:rsidRPr="00977B0D">
        <w:t xml:space="preserve"> </w:t>
      </w:r>
      <w:r w:rsidRPr="00977B0D">
        <w:rPr>
          <w:rtl/>
          <w:lang w:bidi="ar-SA"/>
        </w:rPr>
        <w:t>قسمت</w:t>
      </w:r>
      <w:r w:rsidRPr="00977B0D">
        <w:t xml:space="preserve"> </w:t>
      </w:r>
      <w:r w:rsidRPr="00977B0D">
        <w:rPr>
          <w:rtl/>
          <w:lang w:bidi="ar-SA"/>
        </w:rPr>
        <w:t>هم</w:t>
      </w:r>
      <w:r w:rsidRPr="00977B0D">
        <w:t xml:space="preserve"> </w:t>
      </w:r>
      <w:r w:rsidRPr="00977B0D">
        <w:rPr>
          <w:rtl/>
          <w:lang w:bidi="ar-SA"/>
        </w:rPr>
        <w:t>ذکر</w:t>
      </w:r>
      <w:r w:rsidRPr="00977B0D">
        <w:t xml:space="preserve"> </w:t>
      </w:r>
      <w:r w:rsidRPr="00977B0D">
        <w:rPr>
          <w:rtl/>
          <w:lang w:bidi="ar-SA"/>
        </w:rPr>
        <w:t>می</w:t>
      </w:r>
      <w:r w:rsidR="00364D1D">
        <w:rPr>
          <w:rFonts w:hint="cs"/>
          <w:rtl/>
          <w:lang w:bidi="ar-SA"/>
        </w:rPr>
        <w:t xml:space="preserve"> </w:t>
      </w:r>
      <w:r w:rsidRPr="00977B0D">
        <w:rPr>
          <w:rtl/>
          <w:lang w:bidi="ar-SA"/>
        </w:rPr>
        <w:t>فرمایند</w:t>
      </w:r>
      <w:r w:rsidRPr="00977B0D">
        <w:t xml:space="preserve"> </w:t>
      </w:r>
      <w:r w:rsidRPr="00977B0D">
        <w:rPr>
          <w:rtl/>
          <w:lang w:bidi="ar-SA"/>
        </w:rPr>
        <w:t>جهر</w:t>
      </w:r>
      <w:r w:rsidRPr="00977B0D">
        <w:t xml:space="preserve"> </w:t>
      </w:r>
      <w:r w:rsidRPr="00977B0D">
        <w:rPr>
          <w:rtl/>
          <w:lang w:bidi="ar-SA"/>
        </w:rPr>
        <w:t>همان</w:t>
      </w:r>
      <w:r w:rsidRPr="00977B0D">
        <w:t xml:space="preserve"> </w:t>
      </w:r>
      <w:r w:rsidRPr="00977B0D">
        <w:rPr>
          <w:rtl/>
          <w:lang w:bidi="ar-SA"/>
        </w:rPr>
        <w:t>افراط</w:t>
      </w:r>
      <w:r w:rsidRPr="00977B0D">
        <w:t xml:space="preserve"> </w:t>
      </w:r>
      <w:r w:rsidRPr="00977B0D">
        <w:rPr>
          <w:rtl/>
          <w:lang w:bidi="ar-SA"/>
        </w:rPr>
        <w:t>صوت</w:t>
      </w:r>
      <w:r w:rsidRPr="00977B0D">
        <w:t xml:space="preserve"> </w:t>
      </w:r>
      <w:r w:rsidRPr="00977B0D">
        <w:rPr>
          <w:rtl/>
          <w:lang w:bidi="ar-SA"/>
        </w:rPr>
        <w:t>است</w:t>
      </w:r>
      <w:r w:rsidRPr="00977B0D">
        <w:t xml:space="preserve"> </w:t>
      </w:r>
      <w:r w:rsidRPr="00977B0D">
        <w:rPr>
          <w:rtl/>
          <w:lang w:bidi="ar-SA"/>
        </w:rPr>
        <w:t>است</w:t>
      </w:r>
      <w:r w:rsidRPr="00977B0D">
        <w:t xml:space="preserve"> </w:t>
      </w:r>
      <w:r w:rsidRPr="00977B0D">
        <w:rPr>
          <w:rtl/>
          <w:lang w:bidi="ar-SA"/>
        </w:rPr>
        <w:t>که</w:t>
      </w:r>
      <w:r w:rsidRPr="00977B0D">
        <w:t xml:space="preserve"> </w:t>
      </w:r>
      <w:r w:rsidRPr="00977B0D">
        <w:rPr>
          <w:rtl/>
          <w:lang w:bidi="ar-SA"/>
        </w:rPr>
        <w:t>در</w:t>
      </w:r>
      <w:r w:rsidRPr="00977B0D">
        <w:t xml:space="preserve"> </w:t>
      </w:r>
      <w:r w:rsidRPr="00977B0D">
        <w:rPr>
          <w:rtl/>
          <w:lang w:bidi="ar-SA"/>
        </w:rPr>
        <w:t>مقابل</w:t>
      </w:r>
      <w:r w:rsidRPr="00977B0D">
        <w:t xml:space="preserve"> </w:t>
      </w:r>
      <w:r w:rsidRPr="00977B0D">
        <w:rPr>
          <w:rtl/>
          <w:lang w:bidi="ar-SA"/>
        </w:rPr>
        <w:t>معنای</w:t>
      </w:r>
      <w:r w:rsidRPr="00977B0D">
        <w:t xml:space="preserve"> </w:t>
      </w:r>
      <w:r w:rsidRPr="00977B0D">
        <w:rPr>
          <w:rtl/>
          <w:lang w:bidi="ar-SA"/>
        </w:rPr>
        <w:t>اخفات</w:t>
      </w:r>
      <w:r w:rsidRPr="00977B0D">
        <w:t xml:space="preserve"> </w:t>
      </w:r>
      <w:r w:rsidRPr="00977B0D">
        <w:rPr>
          <w:rtl/>
          <w:lang w:bidi="ar-SA"/>
        </w:rPr>
        <w:t>و</w:t>
      </w:r>
      <w:r w:rsidRPr="00977B0D">
        <w:t xml:space="preserve"> </w:t>
      </w:r>
      <w:r w:rsidRPr="00977B0D">
        <w:rPr>
          <w:rtl/>
          <w:lang w:bidi="ar-SA"/>
        </w:rPr>
        <w:t>پنهان</w:t>
      </w:r>
      <w:r w:rsidRPr="00977B0D">
        <w:t xml:space="preserve"> </w:t>
      </w:r>
      <w:r w:rsidRPr="00977B0D">
        <w:rPr>
          <w:rtl/>
          <w:lang w:bidi="ar-SA"/>
        </w:rPr>
        <w:t>کردن</w:t>
      </w:r>
      <w:r w:rsidRPr="00977B0D">
        <w:t xml:space="preserve"> </w:t>
      </w:r>
      <w:r w:rsidRPr="00977B0D">
        <w:rPr>
          <w:rtl/>
          <w:lang w:bidi="ar-SA"/>
        </w:rPr>
        <w:t>صدا</w:t>
      </w:r>
      <w:r w:rsidRPr="00977B0D">
        <w:t xml:space="preserve"> </w:t>
      </w:r>
      <w:r w:rsidRPr="00977B0D">
        <w:rPr>
          <w:rtl/>
          <w:lang w:bidi="ar-SA"/>
        </w:rPr>
        <w:t>قرار</w:t>
      </w:r>
      <w:r w:rsidRPr="00977B0D">
        <w:t xml:space="preserve"> </w:t>
      </w:r>
      <w:r w:rsidRPr="00977B0D">
        <w:rPr>
          <w:rtl/>
          <w:lang w:bidi="ar-SA"/>
        </w:rPr>
        <w:t>دارد</w:t>
      </w:r>
      <w:r w:rsidR="005A6305">
        <w:rPr>
          <w:rFonts w:hint="cs"/>
          <w:rtl/>
        </w:rPr>
        <w:t>.</w:t>
      </w:r>
    </w:p>
    <w:p w14:paraId="4498F5C3" w14:textId="47C1178D" w:rsidR="00977B0D" w:rsidRPr="00977B0D" w:rsidRDefault="00977B0D" w:rsidP="00DE2BE3">
      <w:r w:rsidRPr="00977B0D">
        <w:rPr>
          <w:rtl/>
          <w:lang w:bidi="ar-SA"/>
        </w:rPr>
        <w:t>الجَهْرَةُ</w:t>
      </w:r>
      <w:r w:rsidRPr="00977B0D">
        <w:t xml:space="preserve">: </w:t>
      </w:r>
      <w:r w:rsidRPr="00977B0D">
        <w:rPr>
          <w:rtl/>
          <w:lang w:bidi="ar-SA"/>
        </w:rPr>
        <w:t>ما</w:t>
      </w:r>
      <w:r w:rsidRPr="00977B0D">
        <w:t xml:space="preserve"> </w:t>
      </w:r>
      <w:r w:rsidRPr="00977B0D">
        <w:rPr>
          <w:rtl/>
          <w:lang w:bidi="ar-SA"/>
        </w:rPr>
        <w:t>ظَهَرَ</w:t>
      </w:r>
      <w:r w:rsidRPr="00977B0D">
        <w:t xml:space="preserve">. </w:t>
      </w:r>
      <w:r w:rsidRPr="00977B0D">
        <w:rPr>
          <w:rtl/>
          <w:lang w:bidi="ar-SA"/>
        </w:rPr>
        <w:t>و</w:t>
      </w:r>
      <w:r w:rsidRPr="00977B0D">
        <w:t xml:space="preserve"> </w:t>
      </w:r>
      <w:r w:rsidRPr="00977B0D">
        <w:rPr>
          <w:rtl/>
          <w:lang w:bidi="ar-SA"/>
        </w:rPr>
        <w:t>رآه</w:t>
      </w:r>
      <w:r w:rsidRPr="00977B0D">
        <w:t xml:space="preserve"> </w:t>
      </w:r>
      <w:r w:rsidRPr="00977B0D">
        <w:rPr>
          <w:rtl/>
          <w:lang w:bidi="ar-SA"/>
        </w:rPr>
        <w:t>جَهْرَةً</w:t>
      </w:r>
      <w:r w:rsidRPr="00977B0D">
        <w:t xml:space="preserve">: </w:t>
      </w:r>
      <w:r w:rsidRPr="00977B0D">
        <w:rPr>
          <w:rtl/>
          <w:lang w:bidi="ar-SA"/>
        </w:rPr>
        <w:t>لم</w:t>
      </w:r>
      <w:r w:rsidRPr="00977B0D">
        <w:t xml:space="preserve"> </w:t>
      </w:r>
      <w:r w:rsidRPr="00977B0D">
        <w:rPr>
          <w:rtl/>
          <w:lang w:bidi="ar-SA"/>
        </w:rPr>
        <w:t>يكن</w:t>
      </w:r>
      <w:r w:rsidRPr="00977B0D">
        <w:t xml:space="preserve"> </w:t>
      </w:r>
      <w:r w:rsidRPr="00977B0D">
        <w:rPr>
          <w:rtl/>
          <w:lang w:bidi="ar-SA"/>
        </w:rPr>
        <w:t>بينهما</w:t>
      </w:r>
      <w:r w:rsidRPr="00977B0D">
        <w:t xml:space="preserve"> </w:t>
      </w:r>
      <w:r w:rsidRPr="00977B0D">
        <w:rPr>
          <w:rtl/>
          <w:lang w:bidi="ar-SA"/>
        </w:rPr>
        <w:t>سِترٌ؛</w:t>
      </w:r>
      <w:r w:rsidRPr="00977B0D">
        <w:t xml:space="preserve"> </w:t>
      </w:r>
      <w:r w:rsidRPr="00977B0D">
        <w:rPr>
          <w:rtl/>
          <w:lang w:bidi="ar-SA"/>
        </w:rPr>
        <w:t>و</w:t>
      </w:r>
      <w:r w:rsidRPr="00977B0D">
        <w:t xml:space="preserve"> </w:t>
      </w:r>
      <w:r w:rsidRPr="00977B0D">
        <w:rPr>
          <w:rtl/>
          <w:lang w:bidi="ar-SA"/>
        </w:rPr>
        <w:t>جَهَرْتُه</w:t>
      </w:r>
      <w:r w:rsidRPr="00977B0D">
        <w:t xml:space="preserve"> </w:t>
      </w:r>
      <w:r w:rsidRPr="00977B0D">
        <w:rPr>
          <w:rtl/>
          <w:lang w:bidi="ar-SA"/>
        </w:rPr>
        <w:t>و</w:t>
      </w:r>
      <w:r w:rsidRPr="00977B0D">
        <w:t xml:space="preserve"> </w:t>
      </w:r>
      <w:r w:rsidRPr="00977B0D">
        <w:rPr>
          <w:rtl/>
          <w:lang w:bidi="ar-SA"/>
        </w:rPr>
        <w:t>اجْتَهَرْته</w:t>
      </w:r>
      <w:r w:rsidRPr="00977B0D">
        <w:t xml:space="preserve"> </w:t>
      </w:r>
      <w:r w:rsidRPr="00977B0D">
        <w:rPr>
          <w:rtl/>
          <w:lang w:bidi="ar-SA"/>
        </w:rPr>
        <w:t>أَي</w:t>
      </w:r>
      <w:r w:rsidRPr="00977B0D">
        <w:t xml:space="preserve"> </w:t>
      </w:r>
      <w:r w:rsidRPr="00977B0D">
        <w:rPr>
          <w:rtl/>
          <w:lang w:bidi="ar-SA"/>
        </w:rPr>
        <w:t>رأَيته</w:t>
      </w:r>
      <w:r w:rsidRPr="00977B0D">
        <w:t xml:space="preserve"> </w:t>
      </w:r>
      <w:r w:rsidRPr="00977B0D">
        <w:rPr>
          <w:rtl/>
          <w:lang w:bidi="ar-SA"/>
        </w:rPr>
        <w:t>بلا</w:t>
      </w:r>
      <w:r w:rsidRPr="00977B0D">
        <w:t xml:space="preserve"> </w:t>
      </w:r>
      <w:r w:rsidRPr="00977B0D">
        <w:rPr>
          <w:rtl/>
          <w:lang w:bidi="ar-SA"/>
        </w:rPr>
        <w:t>حجاب</w:t>
      </w:r>
      <w:r w:rsidRPr="00977B0D">
        <w:t xml:space="preserve"> </w:t>
      </w:r>
      <w:r w:rsidRPr="00977B0D">
        <w:rPr>
          <w:rtl/>
          <w:lang w:bidi="ar-SA"/>
        </w:rPr>
        <w:t>بيني</w:t>
      </w:r>
      <w:r w:rsidRPr="00977B0D">
        <w:t xml:space="preserve"> </w:t>
      </w:r>
      <w:r w:rsidRPr="00977B0D">
        <w:rPr>
          <w:rtl/>
          <w:lang w:bidi="ar-SA"/>
        </w:rPr>
        <w:t>و</w:t>
      </w:r>
      <w:r w:rsidRPr="00977B0D">
        <w:t xml:space="preserve"> </w:t>
      </w:r>
      <w:r w:rsidRPr="00977B0D">
        <w:rPr>
          <w:rtl/>
          <w:lang w:bidi="ar-SA"/>
        </w:rPr>
        <w:t>بينه</w:t>
      </w:r>
      <w:r w:rsidRPr="00977B0D">
        <w:t>.</w:t>
      </w:r>
      <w:r w:rsidRPr="00977B0D">
        <w:rPr>
          <w:rtl/>
          <w:lang w:bidi="ar-SA"/>
        </w:rPr>
        <w:t>و</w:t>
      </w:r>
      <w:r w:rsidRPr="00977B0D">
        <w:t xml:space="preserve"> </w:t>
      </w:r>
      <w:r w:rsidRPr="00977B0D">
        <w:rPr>
          <w:rtl/>
          <w:lang w:bidi="ar-SA"/>
        </w:rPr>
        <w:t>الجَهْرُ</w:t>
      </w:r>
      <w:r w:rsidRPr="00977B0D">
        <w:t xml:space="preserve">: </w:t>
      </w:r>
      <w:r w:rsidRPr="00977B0D">
        <w:rPr>
          <w:rtl/>
          <w:lang w:bidi="ar-SA"/>
        </w:rPr>
        <w:t>العلانية</w:t>
      </w:r>
      <w:r w:rsidR="00DE2BE3">
        <w:t>.</w:t>
      </w:r>
      <w:r w:rsidR="00DE2BE3">
        <w:rPr>
          <w:rFonts w:hint="cs"/>
          <w:rtl/>
        </w:rPr>
        <w:t xml:space="preserve"> </w:t>
      </w:r>
      <w:r w:rsidRPr="00977B0D">
        <w:rPr>
          <w:rtl/>
          <w:lang w:bidi="ar-SA"/>
        </w:rPr>
        <w:t>حديث</w:t>
      </w:r>
      <w:r w:rsidRPr="00977B0D">
        <w:t xml:space="preserve"> </w:t>
      </w:r>
      <w:r w:rsidRPr="00977B0D">
        <w:rPr>
          <w:rtl/>
          <w:lang w:bidi="ar-SA"/>
        </w:rPr>
        <w:t>عمر</w:t>
      </w:r>
      <w:r w:rsidRPr="00977B0D">
        <w:t xml:space="preserve">: </w:t>
      </w:r>
      <w:r w:rsidRPr="00977B0D">
        <w:rPr>
          <w:rtl/>
          <w:lang w:bidi="ar-SA"/>
        </w:rPr>
        <w:t>أَنه</w:t>
      </w:r>
      <w:r w:rsidRPr="00977B0D">
        <w:t xml:space="preserve"> </w:t>
      </w:r>
      <w:r w:rsidRPr="00977B0D">
        <w:rPr>
          <w:rtl/>
          <w:lang w:bidi="ar-SA"/>
        </w:rPr>
        <w:t>كان</w:t>
      </w:r>
      <w:r w:rsidRPr="00977B0D">
        <w:t xml:space="preserve"> </w:t>
      </w:r>
      <w:r w:rsidRPr="00977B0D">
        <w:rPr>
          <w:rtl/>
          <w:lang w:bidi="ar-SA"/>
        </w:rPr>
        <w:t>مِجْهَراً</w:t>
      </w:r>
      <w:r w:rsidRPr="00977B0D">
        <w:t xml:space="preserve">‌ </w:t>
      </w:r>
      <w:r w:rsidRPr="00977B0D">
        <w:rPr>
          <w:rtl/>
          <w:lang w:bidi="ar-SA"/>
        </w:rPr>
        <w:t>أَي</w:t>
      </w:r>
      <w:r w:rsidRPr="00977B0D">
        <w:t xml:space="preserve"> </w:t>
      </w:r>
      <w:r w:rsidRPr="00977B0D">
        <w:rPr>
          <w:rtl/>
          <w:lang w:bidi="ar-SA"/>
        </w:rPr>
        <w:t>صاحبَ</w:t>
      </w:r>
      <w:r w:rsidRPr="00977B0D">
        <w:t xml:space="preserve"> </w:t>
      </w:r>
      <w:r w:rsidRPr="00977B0D">
        <w:rPr>
          <w:rtl/>
          <w:lang w:bidi="ar-SA"/>
        </w:rPr>
        <w:t>جَهْرٍ</w:t>
      </w:r>
      <w:r w:rsidRPr="00977B0D">
        <w:t xml:space="preserve"> </w:t>
      </w:r>
      <w:r w:rsidRPr="00977B0D">
        <w:rPr>
          <w:rtl/>
          <w:lang w:bidi="ar-SA"/>
        </w:rPr>
        <w:t>و</w:t>
      </w:r>
      <w:r w:rsidRPr="00977B0D">
        <w:t xml:space="preserve"> </w:t>
      </w:r>
      <w:r w:rsidRPr="00977B0D">
        <w:rPr>
          <w:rtl/>
          <w:lang w:bidi="ar-SA"/>
        </w:rPr>
        <w:t>رَفْع</w:t>
      </w:r>
      <w:r w:rsidRPr="00977B0D">
        <w:t xml:space="preserve"> </w:t>
      </w:r>
      <w:r w:rsidRPr="00977B0D">
        <w:rPr>
          <w:rtl/>
          <w:lang w:bidi="ar-SA"/>
        </w:rPr>
        <w:t>لصوته</w:t>
      </w:r>
      <w:r w:rsidRPr="00977B0D">
        <w:t>.</w:t>
      </w:r>
      <w:r w:rsidR="00DE2BE3" w:rsidRPr="00DE2BE3">
        <w:rPr>
          <w:rtl/>
          <w:lang w:bidi="ar-SA"/>
        </w:rPr>
        <w:t xml:space="preserve"> </w:t>
      </w:r>
      <w:r w:rsidR="00DE2BE3">
        <w:rPr>
          <w:rFonts w:hint="cs"/>
          <w:rtl/>
          <w:lang w:bidi="ar-SA"/>
        </w:rPr>
        <w:t>(</w:t>
      </w:r>
      <w:r w:rsidR="00DE2BE3" w:rsidRPr="00977B0D">
        <w:rPr>
          <w:rtl/>
          <w:lang w:bidi="ar-SA"/>
        </w:rPr>
        <w:t>ابن</w:t>
      </w:r>
      <w:r w:rsidR="00DE2BE3" w:rsidRPr="00977B0D">
        <w:t xml:space="preserve"> </w:t>
      </w:r>
      <w:r w:rsidR="00DE2BE3" w:rsidRPr="00977B0D">
        <w:rPr>
          <w:rtl/>
          <w:lang w:bidi="ar-SA"/>
        </w:rPr>
        <w:t>منظور،</w:t>
      </w:r>
      <w:r w:rsidR="00DE2BE3" w:rsidRPr="00977B0D">
        <w:t xml:space="preserve"> </w:t>
      </w:r>
      <w:r w:rsidR="00DE2BE3" w:rsidRPr="00977B0D">
        <w:rPr>
          <w:rtl/>
          <w:lang w:bidi="ar-SA"/>
        </w:rPr>
        <w:t>ابو</w:t>
      </w:r>
      <w:r w:rsidR="00DE2BE3" w:rsidRPr="00977B0D">
        <w:t xml:space="preserve"> </w:t>
      </w:r>
      <w:r w:rsidR="00DE2BE3" w:rsidRPr="00977B0D">
        <w:rPr>
          <w:rtl/>
          <w:lang w:bidi="ar-SA"/>
        </w:rPr>
        <w:t>الفضل،</w:t>
      </w:r>
      <w:r w:rsidR="00DE2BE3" w:rsidRPr="00977B0D">
        <w:t xml:space="preserve"> </w:t>
      </w:r>
      <w:r w:rsidR="00DE2BE3" w:rsidRPr="00977B0D">
        <w:rPr>
          <w:rtl/>
          <w:lang w:bidi="ar-SA"/>
        </w:rPr>
        <w:t>جمال</w:t>
      </w:r>
      <w:r w:rsidR="00DE2BE3" w:rsidRPr="00977B0D">
        <w:t xml:space="preserve"> </w:t>
      </w:r>
      <w:r w:rsidR="00DE2BE3" w:rsidRPr="00977B0D">
        <w:rPr>
          <w:rtl/>
          <w:lang w:bidi="ar-SA"/>
        </w:rPr>
        <w:t>الدين،</w:t>
      </w:r>
      <w:r w:rsidR="00DE2BE3" w:rsidRPr="00977B0D">
        <w:t xml:space="preserve"> </w:t>
      </w:r>
      <w:r w:rsidR="00DE2BE3" w:rsidRPr="00977B0D">
        <w:rPr>
          <w:rtl/>
          <w:lang w:bidi="ar-SA"/>
        </w:rPr>
        <w:t>محمد</w:t>
      </w:r>
      <w:r w:rsidR="00DE2BE3" w:rsidRPr="00977B0D">
        <w:t xml:space="preserve"> </w:t>
      </w:r>
      <w:r w:rsidR="00DE2BE3" w:rsidRPr="00977B0D">
        <w:rPr>
          <w:rtl/>
          <w:lang w:bidi="ar-SA"/>
        </w:rPr>
        <w:t>بن</w:t>
      </w:r>
      <w:r w:rsidR="00DE2BE3" w:rsidRPr="00977B0D">
        <w:t xml:space="preserve"> </w:t>
      </w:r>
      <w:r w:rsidR="00DE2BE3" w:rsidRPr="00977B0D">
        <w:rPr>
          <w:rtl/>
          <w:lang w:bidi="ar-SA"/>
        </w:rPr>
        <w:t>مكرم،لسان</w:t>
      </w:r>
      <w:r w:rsidR="00DE2BE3" w:rsidRPr="00977B0D">
        <w:t xml:space="preserve"> </w:t>
      </w:r>
      <w:r w:rsidR="00DE2BE3" w:rsidRPr="00977B0D">
        <w:rPr>
          <w:rtl/>
          <w:lang w:bidi="ar-SA"/>
        </w:rPr>
        <w:t>العرب؛</w:t>
      </w:r>
      <w:r w:rsidR="00DE2BE3" w:rsidRPr="00977B0D">
        <w:t xml:space="preserve"> </w:t>
      </w:r>
      <w:r w:rsidR="00DE2BE3" w:rsidRPr="00977B0D">
        <w:rPr>
          <w:rtl/>
          <w:lang w:bidi="ar-SA"/>
        </w:rPr>
        <w:t>ج</w:t>
      </w:r>
      <w:r w:rsidR="00DE2BE3">
        <w:rPr>
          <w:rFonts w:hint="cs"/>
          <w:rtl/>
        </w:rPr>
        <w:t>4</w:t>
      </w:r>
      <w:r w:rsidR="00DE2BE3" w:rsidRPr="00977B0D">
        <w:rPr>
          <w:rtl/>
          <w:lang w:bidi="ar-SA"/>
        </w:rPr>
        <w:t>،</w:t>
      </w:r>
      <w:r w:rsidR="00DE2BE3" w:rsidRPr="00977B0D">
        <w:t xml:space="preserve"> </w:t>
      </w:r>
      <w:r w:rsidR="00DE2BE3" w:rsidRPr="00977B0D">
        <w:rPr>
          <w:rtl/>
          <w:lang w:bidi="ar-SA"/>
        </w:rPr>
        <w:t>ص</w:t>
      </w:r>
      <w:r w:rsidR="00DE2BE3" w:rsidRPr="00977B0D">
        <w:t xml:space="preserve"> </w:t>
      </w:r>
      <w:r w:rsidR="00DE2BE3">
        <w:rPr>
          <w:rFonts w:hint="cs"/>
          <w:rtl/>
        </w:rPr>
        <w:t>149)</w:t>
      </w:r>
    </w:p>
    <w:p w14:paraId="50725647" w14:textId="4D11017E" w:rsidR="00977B0D" w:rsidRPr="00977B0D" w:rsidRDefault="00977B0D" w:rsidP="00CE29A6">
      <w:pPr>
        <w:rPr>
          <w:lang w:bidi="ar-SA"/>
        </w:rPr>
      </w:pPr>
      <w:r w:rsidRPr="00977B0D">
        <w:t xml:space="preserve"> </w:t>
      </w:r>
      <w:r w:rsidRPr="00977B0D">
        <w:rPr>
          <w:rtl/>
          <w:lang w:bidi="ar-SA"/>
        </w:rPr>
        <w:t>مصنف</w:t>
      </w:r>
      <w:r w:rsidRPr="00977B0D">
        <w:t xml:space="preserve"> </w:t>
      </w:r>
      <w:r w:rsidRPr="00977B0D">
        <w:rPr>
          <w:rtl/>
          <w:lang w:bidi="ar-SA"/>
        </w:rPr>
        <w:t>در</w:t>
      </w:r>
      <w:r w:rsidRPr="00977B0D">
        <w:t xml:space="preserve"> </w:t>
      </w:r>
      <w:r w:rsidRPr="00977B0D">
        <w:rPr>
          <w:rtl/>
          <w:lang w:bidi="ar-SA"/>
        </w:rPr>
        <w:t>لسان</w:t>
      </w:r>
      <w:r w:rsidRPr="00977B0D">
        <w:t xml:space="preserve"> </w:t>
      </w:r>
      <w:r w:rsidRPr="00977B0D">
        <w:rPr>
          <w:rtl/>
          <w:lang w:bidi="ar-SA"/>
        </w:rPr>
        <w:t>العرب</w:t>
      </w:r>
      <w:r w:rsidRPr="00977B0D">
        <w:t xml:space="preserve"> </w:t>
      </w:r>
      <w:r w:rsidRPr="00977B0D">
        <w:rPr>
          <w:rtl/>
          <w:lang w:bidi="ar-SA"/>
        </w:rPr>
        <w:t>نیز</w:t>
      </w:r>
      <w:r w:rsidRPr="00977B0D">
        <w:t xml:space="preserve"> </w:t>
      </w:r>
      <w:r w:rsidRPr="00977B0D">
        <w:rPr>
          <w:rtl/>
          <w:lang w:bidi="ar-SA"/>
        </w:rPr>
        <w:t>دقیقا</w:t>
      </w:r>
      <w:r w:rsidRPr="00977B0D">
        <w:t xml:space="preserve"> </w:t>
      </w:r>
      <w:r w:rsidRPr="00977B0D">
        <w:rPr>
          <w:rtl/>
          <w:lang w:bidi="ar-SA"/>
        </w:rPr>
        <w:t>به</w:t>
      </w:r>
      <w:r w:rsidRPr="00977B0D">
        <w:t xml:space="preserve"> </w:t>
      </w:r>
      <w:r w:rsidRPr="00977B0D">
        <w:rPr>
          <w:rtl/>
          <w:lang w:bidi="ar-SA"/>
        </w:rPr>
        <w:t>همان</w:t>
      </w:r>
      <w:r w:rsidRPr="00977B0D">
        <w:t xml:space="preserve"> </w:t>
      </w:r>
      <w:r w:rsidRPr="00977B0D">
        <w:rPr>
          <w:rtl/>
          <w:lang w:bidi="ar-SA"/>
        </w:rPr>
        <w:t>معنای</w:t>
      </w:r>
      <w:r w:rsidRPr="00977B0D">
        <w:t xml:space="preserve"> </w:t>
      </w:r>
      <w:r w:rsidRPr="00977B0D">
        <w:rPr>
          <w:rtl/>
          <w:lang w:bidi="ar-SA"/>
        </w:rPr>
        <w:t>افراط</w:t>
      </w:r>
      <w:r w:rsidRPr="00977B0D">
        <w:t xml:space="preserve"> </w:t>
      </w:r>
      <w:r w:rsidRPr="00977B0D">
        <w:rPr>
          <w:rtl/>
          <w:lang w:bidi="ar-SA"/>
        </w:rPr>
        <w:t>در</w:t>
      </w:r>
      <w:r w:rsidRPr="00977B0D">
        <w:t xml:space="preserve"> </w:t>
      </w:r>
      <w:r w:rsidRPr="00977B0D">
        <w:rPr>
          <w:rtl/>
          <w:lang w:bidi="ar-SA"/>
        </w:rPr>
        <w:t>دیدن</w:t>
      </w:r>
      <w:r w:rsidRPr="00977B0D">
        <w:t xml:space="preserve"> </w:t>
      </w:r>
      <w:r w:rsidRPr="00977B0D">
        <w:rPr>
          <w:rtl/>
          <w:lang w:bidi="ar-SA"/>
        </w:rPr>
        <w:t>یا</w:t>
      </w:r>
      <w:r w:rsidRPr="00977B0D">
        <w:t xml:space="preserve"> </w:t>
      </w:r>
      <w:r w:rsidRPr="00977B0D">
        <w:rPr>
          <w:rtl/>
          <w:lang w:bidi="ar-SA"/>
        </w:rPr>
        <w:t>شنیدن</w:t>
      </w:r>
      <w:r w:rsidRPr="00977B0D">
        <w:t xml:space="preserve"> </w:t>
      </w:r>
      <w:r w:rsidRPr="00977B0D">
        <w:rPr>
          <w:rtl/>
          <w:lang w:bidi="ar-SA"/>
        </w:rPr>
        <w:t>صوت</w:t>
      </w:r>
      <w:r w:rsidRPr="00977B0D">
        <w:t xml:space="preserve"> </w:t>
      </w:r>
      <w:r w:rsidRPr="00977B0D">
        <w:rPr>
          <w:rtl/>
          <w:lang w:bidi="ar-SA"/>
        </w:rPr>
        <w:t>و</w:t>
      </w:r>
      <w:r w:rsidRPr="00977B0D">
        <w:t xml:space="preserve">... </w:t>
      </w:r>
      <w:r w:rsidRPr="00977B0D">
        <w:rPr>
          <w:rtl/>
          <w:lang w:bidi="ar-SA"/>
        </w:rPr>
        <w:t>اشاره</w:t>
      </w:r>
      <w:r w:rsidRPr="00977B0D">
        <w:t xml:space="preserve"> </w:t>
      </w:r>
      <w:r w:rsidRPr="00977B0D">
        <w:rPr>
          <w:rtl/>
          <w:lang w:bidi="ar-SA"/>
        </w:rPr>
        <w:t>می</w:t>
      </w:r>
      <w:r w:rsidR="00364D1D">
        <w:rPr>
          <w:rFonts w:hint="cs"/>
          <w:rtl/>
          <w:lang w:bidi="ar-SA"/>
        </w:rPr>
        <w:t xml:space="preserve"> </w:t>
      </w:r>
      <w:r w:rsidRPr="00977B0D">
        <w:rPr>
          <w:rtl/>
          <w:lang w:bidi="ar-SA"/>
        </w:rPr>
        <w:t>کند</w:t>
      </w:r>
      <w:r w:rsidR="00364D1D">
        <w:t>.</w:t>
      </w:r>
      <w:r w:rsidR="00364D1D">
        <w:rPr>
          <w:rFonts w:hint="cs"/>
          <w:rtl/>
        </w:rPr>
        <w:t xml:space="preserve"> </w:t>
      </w:r>
      <w:r w:rsidRPr="00977B0D">
        <w:rPr>
          <w:rtl/>
          <w:lang w:bidi="ar-SA"/>
        </w:rPr>
        <w:t>زی</w:t>
      </w:r>
      <w:r w:rsidR="00364D1D">
        <w:rPr>
          <w:rFonts w:hint="cs"/>
          <w:rtl/>
          <w:lang w:bidi="ar-SA"/>
        </w:rPr>
        <w:t>ر</w:t>
      </w:r>
      <w:r w:rsidRPr="00977B0D">
        <w:rPr>
          <w:rtl/>
          <w:lang w:bidi="ar-SA"/>
        </w:rPr>
        <w:t>ا</w:t>
      </w:r>
      <w:r w:rsidRPr="00977B0D">
        <w:t xml:space="preserve"> </w:t>
      </w:r>
      <w:r w:rsidRPr="00977B0D">
        <w:rPr>
          <w:rtl/>
          <w:lang w:bidi="ar-SA"/>
        </w:rPr>
        <w:t>او</w:t>
      </w:r>
      <w:r w:rsidRPr="00977B0D">
        <w:t xml:space="preserve"> </w:t>
      </w:r>
      <w:r w:rsidRPr="00977B0D">
        <w:rPr>
          <w:rtl/>
          <w:lang w:bidi="ar-SA"/>
        </w:rPr>
        <w:t>در</w:t>
      </w:r>
      <w:r w:rsidR="00364D1D">
        <w:rPr>
          <w:rFonts w:hint="cs"/>
          <w:rtl/>
          <w:lang w:bidi="ar-SA"/>
        </w:rPr>
        <w:t xml:space="preserve"> </w:t>
      </w:r>
      <w:r w:rsidRPr="00977B0D">
        <w:rPr>
          <w:rtl/>
          <w:lang w:bidi="ar-SA"/>
        </w:rPr>
        <w:t>معنای</w:t>
      </w:r>
      <w:r w:rsidRPr="00977B0D">
        <w:t xml:space="preserve"> </w:t>
      </w:r>
      <w:r w:rsidRPr="00977B0D">
        <w:rPr>
          <w:rtl/>
          <w:lang w:bidi="ar-SA"/>
        </w:rPr>
        <w:t>جهر</w:t>
      </w:r>
      <w:r w:rsidRPr="00977B0D">
        <w:t xml:space="preserve"> </w:t>
      </w:r>
      <w:r w:rsidRPr="00977B0D">
        <w:rPr>
          <w:rtl/>
          <w:lang w:bidi="ar-SA"/>
        </w:rPr>
        <w:t>می</w:t>
      </w:r>
      <w:r w:rsidR="00364D1D">
        <w:rPr>
          <w:rFonts w:hint="cs"/>
          <w:rtl/>
          <w:lang w:bidi="ar-SA"/>
        </w:rPr>
        <w:t xml:space="preserve"> </w:t>
      </w:r>
      <w:r w:rsidRPr="00977B0D">
        <w:rPr>
          <w:rtl/>
          <w:lang w:bidi="ar-SA"/>
        </w:rPr>
        <w:t>نویسد</w:t>
      </w:r>
      <w:r w:rsidR="00CE29A6">
        <w:rPr>
          <w:rFonts w:hint="cs"/>
          <w:rtl/>
          <w:lang w:bidi="ar-SA"/>
        </w:rPr>
        <w:t xml:space="preserve"> </w:t>
      </w:r>
      <w:r w:rsidR="00364D1D">
        <w:rPr>
          <w:rFonts w:hint="cs"/>
          <w:rtl/>
        </w:rPr>
        <w:t>(</w:t>
      </w:r>
      <w:r w:rsidRPr="00977B0D">
        <w:rPr>
          <w:rtl/>
          <w:lang w:bidi="ar-SA"/>
        </w:rPr>
        <w:t>ماظهر</w:t>
      </w:r>
      <w:r w:rsidRPr="00977B0D">
        <w:t xml:space="preserve"> </w:t>
      </w:r>
      <w:r w:rsidRPr="00977B0D">
        <w:rPr>
          <w:rtl/>
          <w:lang w:bidi="ar-SA"/>
        </w:rPr>
        <w:t>و</w:t>
      </w:r>
      <w:r w:rsidRPr="00977B0D">
        <w:t xml:space="preserve"> </w:t>
      </w:r>
      <w:r w:rsidRPr="00977B0D">
        <w:rPr>
          <w:rtl/>
          <w:lang w:bidi="ar-SA"/>
        </w:rPr>
        <w:t>لم</w:t>
      </w:r>
      <w:r w:rsidRPr="00977B0D">
        <w:t xml:space="preserve"> </w:t>
      </w:r>
      <w:r w:rsidRPr="00977B0D">
        <w:rPr>
          <w:rtl/>
          <w:lang w:bidi="ar-SA"/>
        </w:rPr>
        <w:t>يكن</w:t>
      </w:r>
      <w:r w:rsidRPr="00977B0D">
        <w:t xml:space="preserve"> </w:t>
      </w:r>
      <w:r w:rsidRPr="00977B0D">
        <w:rPr>
          <w:rtl/>
          <w:lang w:bidi="ar-SA"/>
        </w:rPr>
        <w:t>بينهما</w:t>
      </w:r>
      <w:r w:rsidRPr="00977B0D">
        <w:t xml:space="preserve"> </w:t>
      </w:r>
      <w:r w:rsidRPr="00977B0D">
        <w:rPr>
          <w:rtl/>
          <w:lang w:bidi="ar-SA"/>
        </w:rPr>
        <w:t>سِترٌ</w:t>
      </w:r>
      <w:r w:rsidR="00364D1D">
        <w:rPr>
          <w:rFonts w:hint="cs"/>
          <w:rtl/>
        </w:rPr>
        <w:t xml:space="preserve">) </w:t>
      </w:r>
      <w:r w:rsidRPr="00977B0D">
        <w:rPr>
          <w:rtl/>
          <w:lang w:bidi="ar-SA"/>
        </w:rPr>
        <w:t>یعنی</w:t>
      </w:r>
      <w:r w:rsidRPr="00977B0D">
        <w:t xml:space="preserve"> </w:t>
      </w:r>
      <w:r w:rsidRPr="00977B0D">
        <w:rPr>
          <w:rtl/>
          <w:lang w:bidi="ar-SA"/>
        </w:rPr>
        <w:t>هیچگونه</w:t>
      </w:r>
      <w:r w:rsidRPr="00977B0D">
        <w:t xml:space="preserve"> </w:t>
      </w:r>
      <w:r w:rsidRPr="00977B0D">
        <w:rPr>
          <w:rtl/>
          <w:lang w:bidi="ar-SA"/>
        </w:rPr>
        <w:t>مانعی</w:t>
      </w:r>
      <w:r w:rsidRPr="00977B0D">
        <w:t xml:space="preserve"> </w:t>
      </w:r>
      <w:r w:rsidRPr="00977B0D">
        <w:rPr>
          <w:rtl/>
          <w:lang w:bidi="ar-SA"/>
        </w:rPr>
        <w:t>در</w:t>
      </w:r>
      <w:r w:rsidRPr="00977B0D">
        <w:t xml:space="preserve"> </w:t>
      </w:r>
      <w:r w:rsidRPr="00977B0D">
        <w:rPr>
          <w:rtl/>
          <w:lang w:bidi="ar-SA"/>
        </w:rPr>
        <w:t>دیدن</w:t>
      </w:r>
      <w:r w:rsidRPr="00977B0D">
        <w:t xml:space="preserve"> </w:t>
      </w:r>
      <w:r w:rsidRPr="00977B0D">
        <w:rPr>
          <w:rtl/>
          <w:lang w:bidi="ar-SA"/>
        </w:rPr>
        <w:t>نباشد</w:t>
      </w:r>
      <w:r w:rsidRPr="00977B0D">
        <w:t xml:space="preserve"> </w:t>
      </w:r>
      <w:r w:rsidRPr="00977B0D">
        <w:rPr>
          <w:rtl/>
          <w:lang w:bidi="ar-SA"/>
        </w:rPr>
        <w:t>حتی</w:t>
      </w:r>
      <w:r w:rsidRPr="00977B0D">
        <w:t xml:space="preserve"> </w:t>
      </w:r>
      <w:r w:rsidRPr="00977B0D">
        <w:rPr>
          <w:rtl/>
          <w:lang w:bidi="ar-SA"/>
        </w:rPr>
        <w:t>قسمتی</w:t>
      </w:r>
      <w:r w:rsidRPr="00977B0D">
        <w:t xml:space="preserve"> </w:t>
      </w:r>
      <w:r w:rsidRPr="00977B0D">
        <w:rPr>
          <w:rtl/>
          <w:lang w:bidi="ar-SA"/>
        </w:rPr>
        <w:t>از</w:t>
      </w:r>
      <w:r w:rsidRPr="00977B0D">
        <w:t xml:space="preserve"> </w:t>
      </w:r>
      <w:r w:rsidRPr="00977B0D">
        <w:rPr>
          <w:rtl/>
          <w:lang w:bidi="ar-SA"/>
        </w:rPr>
        <w:t>او</w:t>
      </w:r>
      <w:r w:rsidRPr="00977B0D">
        <w:t xml:space="preserve"> </w:t>
      </w:r>
      <w:r w:rsidRPr="00977B0D">
        <w:rPr>
          <w:rtl/>
          <w:lang w:bidi="ar-SA"/>
        </w:rPr>
        <w:t>غیر</w:t>
      </w:r>
      <w:r w:rsidRPr="00977B0D">
        <w:t xml:space="preserve"> </w:t>
      </w:r>
      <w:r w:rsidRPr="00977B0D">
        <w:rPr>
          <w:rtl/>
          <w:lang w:bidi="ar-SA"/>
        </w:rPr>
        <w:t>مکشوف</w:t>
      </w:r>
      <w:r w:rsidRPr="00977B0D">
        <w:t xml:space="preserve"> </w:t>
      </w:r>
      <w:r w:rsidRPr="00977B0D">
        <w:rPr>
          <w:rtl/>
          <w:lang w:bidi="ar-SA"/>
        </w:rPr>
        <w:t>نباشد</w:t>
      </w:r>
      <w:r w:rsidRPr="00977B0D">
        <w:t>.</w:t>
      </w:r>
      <w:r w:rsidR="00CE29A6">
        <w:rPr>
          <w:rFonts w:hint="cs"/>
          <w:rtl/>
        </w:rPr>
        <w:t xml:space="preserve"> </w:t>
      </w:r>
      <w:r w:rsidRPr="00977B0D">
        <w:rPr>
          <w:rtl/>
          <w:lang w:bidi="ar-SA"/>
        </w:rPr>
        <w:t>همین</w:t>
      </w:r>
      <w:r w:rsidRPr="00977B0D">
        <w:t xml:space="preserve"> </w:t>
      </w:r>
      <w:r w:rsidR="00364D1D">
        <w:rPr>
          <w:rtl/>
          <w:lang w:bidi="ar-SA"/>
        </w:rPr>
        <w:t>مور</w:t>
      </w:r>
      <w:r w:rsidR="00364D1D">
        <w:rPr>
          <w:rFonts w:hint="cs"/>
          <w:rtl/>
          <w:lang w:bidi="ar-SA"/>
        </w:rPr>
        <w:t xml:space="preserve">د </w:t>
      </w:r>
      <w:r w:rsidRPr="00977B0D">
        <w:rPr>
          <w:rtl/>
          <w:lang w:bidi="ar-SA"/>
        </w:rPr>
        <w:t>افراط</w:t>
      </w:r>
      <w:r w:rsidR="00364D1D">
        <w:rPr>
          <w:rFonts w:hint="cs"/>
          <w:rtl/>
        </w:rPr>
        <w:t xml:space="preserve"> </w:t>
      </w:r>
      <w:r w:rsidRPr="00977B0D">
        <w:rPr>
          <w:rtl/>
          <w:lang w:bidi="ar-SA"/>
        </w:rPr>
        <w:t>فرق</w:t>
      </w:r>
      <w:r w:rsidRPr="00977B0D">
        <w:t xml:space="preserve"> </w:t>
      </w:r>
      <w:r w:rsidRPr="00977B0D">
        <w:rPr>
          <w:rtl/>
          <w:lang w:bidi="ar-SA"/>
        </w:rPr>
        <w:t>بین</w:t>
      </w:r>
      <w:r w:rsidRPr="00977B0D">
        <w:t xml:space="preserve"> </w:t>
      </w:r>
      <w:r w:rsidRPr="00977B0D">
        <w:rPr>
          <w:rtl/>
          <w:lang w:bidi="ar-SA"/>
        </w:rPr>
        <w:t>اظهار</w:t>
      </w:r>
      <w:r w:rsidRPr="00977B0D">
        <w:t xml:space="preserve"> </w:t>
      </w:r>
      <w:r w:rsidRPr="00977B0D">
        <w:rPr>
          <w:rtl/>
          <w:lang w:bidi="ar-SA"/>
        </w:rPr>
        <w:t>الصوت</w:t>
      </w:r>
      <w:r w:rsidRPr="00977B0D">
        <w:t xml:space="preserve"> </w:t>
      </w:r>
      <w:r w:rsidRPr="00977B0D">
        <w:rPr>
          <w:rtl/>
          <w:lang w:bidi="ar-SA"/>
        </w:rPr>
        <w:t>با</w:t>
      </w:r>
      <w:r w:rsidRPr="00977B0D">
        <w:t xml:space="preserve"> </w:t>
      </w:r>
      <w:r w:rsidRPr="00977B0D">
        <w:rPr>
          <w:rtl/>
          <w:lang w:bidi="ar-SA"/>
        </w:rPr>
        <w:t>اجهار</w:t>
      </w:r>
      <w:r w:rsidRPr="00977B0D">
        <w:t xml:space="preserve"> </w:t>
      </w:r>
      <w:r w:rsidRPr="00977B0D">
        <w:rPr>
          <w:rtl/>
          <w:lang w:bidi="ar-SA"/>
        </w:rPr>
        <w:t>الصوت</w:t>
      </w:r>
      <w:r w:rsidRPr="00977B0D">
        <w:t xml:space="preserve"> </w:t>
      </w:r>
      <w:r w:rsidRPr="00977B0D">
        <w:rPr>
          <w:rtl/>
          <w:lang w:bidi="ar-SA"/>
        </w:rPr>
        <w:t>می</w:t>
      </w:r>
      <w:r w:rsidR="00364D1D">
        <w:rPr>
          <w:rFonts w:hint="cs"/>
          <w:rtl/>
          <w:lang w:bidi="ar-SA"/>
        </w:rPr>
        <w:t xml:space="preserve"> </w:t>
      </w:r>
      <w:r w:rsidRPr="00977B0D">
        <w:rPr>
          <w:rtl/>
          <w:lang w:bidi="ar-SA"/>
        </w:rPr>
        <w:t>باشد</w:t>
      </w:r>
      <w:r w:rsidRPr="00977B0D">
        <w:t xml:space="preserve"> </w:t>
      </w:r>
      <w:r w:rsidRPr="00977B0D">
        <w:rPr>
          <w:rtl/>
          <w:lang w:bidi="ar-SA"/>
        </w:rPr>
        <w:t>که</w:t>
      </w:r>
      <w:r w:rsidRPr="00977B0D">
        <w:t xml:space="preserve"> </w:t>
      </w:r>
      <w:r w:rsidRPr="00977B0D">
        <w:rPr>
          <w:rtl/>
          <w:lang w:bidi="ar-SA"/>
        </w:rPr>
        <w:t>علامه</w:t>
      </w:r>
      <w:r w:rsidRPr="00977B0D">
        <w:t xml:space="preserve"> </w:t>
      </w:r>
      <w:r w:rsidRPr="00977B0D">
        <w:rPr>
          <w:rtl/>
          <w:lang w:bidi="ar-SA"/>
        </w:rPr>
        <w:t>مصطفوی</w:t>
      </w:r>
      <w:r w:rsidRPr="00977B0D">
        <w:t xml:space="preserve"> </w:t>
      </w:r>
      <w:r w:rsidRPr="00977B0D">
        <w:rPr>
          <w:rtl/>
          <w:lang w:bidi="ar-SA"/>
        </w:rPr>
        <w:t>نیز</w:t>
      </w:r>
      <w:r w:rsidRPr="00977B0D">
        <w:t xml:space="preserve"> </w:t>
      </w:r>
      <w:r w:rsidRPr="00977B0D">
        <w:rPr>
          <w:rtl/>
          <w:lang w:bidi="ar-SA"/>
        </w:rPr>
        <w:t>بدان</w:t>
      </w:r>
      <w:r w:rsidR="00A643FB">
        <w:rPr>
          <w:rFonts w:hint="cs"/>
          <w:rtl/>
          <w:lang w:bidi="ar-SA"/>
        </w:rPr>
        <w:t xml:space="preserve"> اشاره می</w:t>
      </w:r>
      <w:r w:rsidR="00CE29A6">
        <w:rPr>
          <w:rFonts w:hint="cs"/>
          <w:rtl/>
          <w:lang w:bidi="ar-SA"/>
        </w:rPr>
        <w:t>کنند.</w:t>
      </w:r>
      <w:r w:rsidRPr="00977B0D">
        <w:br/>
      </w:r>
      <w:r w:rsidRPr="00977B0D">
        <w:rPr>
          <w:rtl/>
          <w:lang w:bidi="ar-SA"/>
        </w:rPr>
        <w:t>نکته</w:t>
      </w:r>
      <w:r w:rsidRPr="00977B0D">
        <w:t xml:space="preserve"> </w:t>
      </w:r>
      <w:r w:rsidRPr="00977B0D">
        <w:rPr>
          <w:rtl/>
          <w:lang w:bidi="ar-SA"/>
        </w:rPr>
        <w:t>مهم</w:t>
      </w:r>
      <w:r w:rsidRPr="00977B0D">
        <w:t>:</w:t>
      </w:r>
      <w:r w:rsidR="00A643FB">
        <w:rPr>
          <w:rFonts w:hint="cs"/>
          <w:rtl/>
        </w:rPr>
        <w:t xml:space="preserve"> </w:t>
      </w:r>
      <w:r w:rsidRPr="00977B0D">
        <w:rPr>
          <w:rtl/>
          <w:lang w:bidi="ar-SA"/>
        </w:rPr>
        <w:t>در</w:t>
      </w:r>
      <w:r w:rsidRPr="00977B0D">
        <w:t xml:space="preserve"> </w:t>
      </w:r>
      <w:r w:rsidRPr="00977B0D">
        <w:rPr>
          <w:rtl/>
          <w:lang w:bidi="ar-SA"/>
        </w:rPr>
        <w:t>نهایت</w:t>
      </w:r>
      <w:r w:rsidRPr="00977B0D">
        <w:t xml:space="preserve"> </w:t>
      </w:r>
      <w:r w:rsidRPr="00977B0D">
        <w:rPr>
          <w:rtl/>
          <w:lang w:bidi="ar-SA"/>
        </w:rPr>
        <w:t>واضح</w:t>
      </w:r>
      <w:r w:rsidRPr="00977B0D">
        <w:t xml:space="preserve"> </w:t>
      </w:r>
      <w:r w:rsidRPr="00977B0D">
        <w:rPr>
          <w:rtl/>
          <w:lang w:bidi="ar-SA"/>
        </w:rPr>
        <w:t>شد</w:t>
      </w:r>
      <w:r w:rsidRPr="00977B0D">
        <w:t xml:space="preserve"> </w:t>
      </w:r>
      <w:r w:rsidRPr="00977B0D">
        <w:rPr>
          <w:rtl/>
          <w:lang w:bidi="ar-SA"/>
        </w:rPr>
        <w:t>که</w:t>
      </w:r>
      <w:r w:rsidRPr="00977B0D">
        <w:t xml:space="preserve"> </w:t>
      </w:r>
      <w:r w:rsidRPr="00977B0D">
        <w:rPr>
          <w:u w:val="single"/>
          <w:rtl/>
          <w:lang w:bidi="ar-SA"/>
        </w:rPr>
        <w:t>معنای</w:t>
      </w:r>
      <w:r w:rsidRPr="00977B0D">
        <w:rPr>
          <w:u w:val="single"/>
        </w:rPr>
        <w:t xml:space="preserve"> </w:t>
      </w:r>
      <w:r w:rsidRPr="00977B0D">
        <w:rPr>
          <w:u w:val="single"/>
          <w:rtl/>
          <w:lang w:bidi="ar-SA"/>
        </w:rPr>
        <w:t>حقیقی</w:t>
      </w:r>
      <w:r w:rsidRPr="00977B0D">
        <w:rPr>
          <w:u w:val="single"/>
        </w:rPr>
        <w:t xml:space="preserve"> </w:t>
      </w:r>
      <w:r w:rsidRPr="00977B0D">
        <w:t xml:space="preserve"> </w:t>
      </w:r>
      <w:r w:rsidRPr="00977B0D">
        <w:rPr>
          <w:rtl/>
          <w:lang w:bidi="ar-SA"/>
        </w:rPr>
        <w:t>جهر</w:t>
      </w:r>
      <w:r w:rsidRPr="00977B0D">
        <w:t xml:space="preserve"> </w:t>
      </w:r>
      <w:r w:rsidRPr="00977B0D">
        <w:rPr>
          <w:rtl/>
          <w:lang w:bidi="ar-SA"/>
        </w:rPr>
        <w:t>و</w:t>
      </w:r>
      <w:r w:rsidRPr="00977B0D">
        <w:t xml:space="preserve"> </w:t>
      </w:r>
      <w:r w:rsidRPr="00977B0D">
        <w:rPr>
          <w:rtl/>
          <w:lang w:bidi="ar-SA"/>
        </w:rPr>
        <w:t>اخفات</w:t>
      </w:r>
      <w:r w:rsidRPr="00977B0D">
        <w:t xml:space="preserve"> </w:t>
      </w:r>
      <w:r w:rsidRPr="00977B0D">
        <w:rPr>
          <w:rtl/>
          <w:lang w:bidi="ar-SA"/>
        </w:rPr>
        <w:t>فریاد</w:t>
      </w:r>
      <w:r w:rsidRPr="00977B0D">
        <w:t xml:space="preserve"> </w:t>
      </w:r>
      <w:r w:rsidRPr="00977B0D">
        <w:rPr>
          <w:rtl/>
          <w:lang w:bidi="ar-SA"/>
        </w:rPr>
        <w:t>زدن</w:t>
      </w:r>
      <w:r w:rsidRPr="00977B0D">
        <w:t xml:space="preserve"> </w:t>
      </w:r>
      <w:r w:rsidRPr="00977B0D">
        <w:rPr>
          <w:rtl/>
          <w:lang w:bidi="ar-SA"/>
        </w:rPr>
        <w:t>و</w:t>
      </w:r>
      <w:r w:rsidRPr="00977B0D">
        <w:t xml:space="preserve"> </w:t>
      </w:r>
      <w:r w:rsidRPr="00977B0D">
        <w:rPr>
          <w:rtl/>
          <w:lang w:bidi="ar-SA"/>
        </w:rPr>
        <w:t>پچ</w:t>
      </w:r>
      <w:r w:rsidRPr="00977B0D">
        <w:t xml:space="preserve"> </w:t>
      </w:r>
      <w:r w:rsidRPr="00977B0D">
        <w:rPr>
          <w:rtl/>
          <w:lang w:bidi="ar-SA"/>
        </w:rPr>
        <w:t>پچ</w:t>
      </w:r>
      <w:r w:rsidRPr="00977B0D">
        <w:t xml:space="preserve"> </w:t>
      </w:r>
      <w:r w:rsidRPr="00977B0D">
        <w:rPr>
          <w:rtl/>
          <w:lang w:bidi="ar-SA"/>
        </w:rPr>
        <w:t>کردن</w:t>
      </w:r>
      <w:r w:rsidRPr="00977B0D">
        <w:t xml:space="preserve"> </w:t>
      </w:r>
      <w:r w:rsidRPr="00977B0D">
        <w:rPr>
          <w:rtl/>
          <w:lang w:bidi="ar-SA"/>
        </w:rPr>
        <w:t>است</w:t>
      </w:r>
      <w:r w:rsidRPr="00977B0D">
        <w:t xml:space="preserve"> </w:t>
      </w:r>
      <w:r w:rsidRPr="00977B0D">
        <w:rPr>
          <w:rtl/>
          <w:lang w:bidi="ar-SA"/>
        </w:rPr>
        <w:t>و</w:t>
      </w:r>
      <w:r w:rsidRPr="00977B0D">
        <w:t xml:space="preserve"> </w:t>
      </w:r>
      <w:r w:rsidRPr="00977B0D">
        <w:rPr>
          <w:rtl/>
          <w:lang w:bidi="ar-SA"/>
        </w:rPr>
        <w:t>ممکن</w:t>
      </w:r>
      <w:r w:rsidRPr="00977B0D">
        <w:t xml:space="preserve"> </w:t>
      </w:r>
      <w:r w:rsidRPr="00977B0D">
        <w:rPr>
          <w:rtl/>
          <w:lang w:bidi="ar-SA"/>
        </w:rPr>
        <w:t>است</w:t>
      </w:r>
      <w:r w:rsidRPr="00977B0D">
        <w:t xml:space="preserve"> </w:t>
      </w:r>
      <w:r w:rsidRPr="00977B0D">
        <w:rPr>
          <w:rtl/>
          <w:lang w:bidi="ar-SA"/>
        </w:rPr>
        <w:t>مجازا</w:t>
      </w:r>
      <w:r w:rsidRPr="00977B0D">
        <w:t xml:space="preserve"> </w:t>
      </w:r>
      <w:r w:rsidRPr="00977B0D">
        <w:rPr>
          <w:rtl/>
          <w:lang w:bidi="ar-SA"/>
        </w:rPr>
        <w:t>در</w:t>
      </w:r>
      <w:r w:rsidRPr="00977B0D">
        <w:t xml:space="preserve"> </w:t>
      </w:r>
      <w:r w:rsidRPr="00977B0D">
        <w:rPr>
          <w:rtl/>
          <w:lang w:bidi="ar-SA"/>
        </w:rPr>
        <w:t>معنایی</w:t>
      </w:r>
      <w:r w:rsidRPr="00977B0D">
        <w:t xml:space="preserve"> </w:t>
      </w:r>
      <w:r w:rsidRPr="00977B0D">
        <w:rPr>
          <w:rtl/>
          <w:lang w:bidi="ar-SA"/>
        </w:rPr>
        <w:t>بدون</w:t>
      </w:r>
      <w:r w:rsidRPr="00977B0D">
        <w:t xml:space="preserve"> </w:t>
      </w:r>
      <w:r w:rsidRPr="00977B0D">
        <w:rPr>
          <w:rtl/>
          <w:lang w:bidi="ar-SA"/>
        </w:rPr>
        <w:t>افراط</w:t>
      </w:r>
      <w:r w:rsidRPr="00977B0D">
        <w:t xml:space="preserve"> </w:t>
      </w:r>
      <w:r w:rsidRPr="00977B0D">
        <w:rPr>
          <w:rtl/>
          <w:lang w:bidi="ar-SA"/>
        </w:rPr>
        <w:t>در</w:t>
      </w:r>
      <w:r w:rsidRPr="00977B0D">
        <w:t xml:space="preserve"> </w:t>
      </w:r>
      <w:r w:rsidRPr="00977B0D">
        <w:rPr>
          <w:rtl/>
          <w:lang w:bidi="ar-SA"/>
        </w:rPr>
        <w:t>صوت</w:t>
      </w:r>
      <w:r w:rsidRPr="00977B0D">
        <w:t xml:space="preserve"> </w:t>
      </w:r>
      <w:r w:rsidRPr="00977B0D">
        <w:rPr>
          <w:rtl/>
          <w:lang w:bidi="ar-SA"/>
        </w:rPr>
        <w:t>استعمال</w:t>
      </w:r>
      <w:r w:rsidRPr="00977B0D">
        <w:t xml:space="preserve"> </w:t>
      </w:r>
      <w:r w:rsidRPr="00977B0D">
        <w:rPr>
          <w:rtl/>
          <w:lang w:bidi="ar-SA"/>
        </w:rPr>
        <w:t>بشوند</w:t>
      </w:r>
      <w:r w:rsidRPr="00977B0D">
        <w:t>.</w:t>
      </w:r>
    </w:p>
    <w:p w14:paraId="2E7EB081" w14:textId="0E0F93E9" w:rsidR="00977B0D" w:rsidRPr="00977B0D" w:rsidRDefault="00DE2BE3" w:rsidP="00DE2BE3">
      <w:pPr>
        <w:ind w:firstLine="0"/>
      </w:pPr>
      <w:r>
        <w:rPr>
          <w:rFonts w:hint="cs"/>
          <w:rtl/>
        </w:rPr>
        <w:t xml:space="preserve">    </w:t>
      </w:r>
      <w:r w:rsidR="00977B0D" w:rsidRPr="00977B0D">
        <w:rPr>
          <w:rtl/>
          <w:lang w:bidi="ar-SA"/>
        </w:rPr>
        <w:t>درنهایت</w:t>
      </w:r>
      <w:r w:rsidR="00977B0D" w:rsidRPr="00977B0D">
        <w:t xml:space="preserve"> </w:t>
      </w:r>
      <w:r w:rsidR="00977B0D" w:rsidRPr="00977B0D">
        <w:rPr>
          <w:rtl/>
          <w:lang w:bidi="ar-SA"/>
        </w:rPr>
        <w:t>مرحوم</w:t>
      </w:r>
      <w:r w:rsidR="00977B0D" w:rsidRPr="00977B0D">
        <w:t xml:space="preserve"> </w:t>
      </w:r>
      <w:r w:rsidR="00977B0D" w:rsidRPr="00977B0D">
        <w:rPr>
          <w:rtl/>
          <w:lang w:bidi="ar-SA"/>
        </w:rPr>
        <w:t>مصطفوی</w:t>
      </w:r>
      <w:r w:rsidR="00977B0D" w:rsidRPr="00977B0D">
        <w:t xml:space="preserve"> </w:t>
      </w:r>
      <w:r w:rsidR="00977B0D" w:rsidRPr="00977B0D">
        <w:rPr>
          <w:rtl/>
          <w:lang w:bidi="ar-SA"/>
        </w:rPr>
        <w:t>تقسیمی</w:t>
      </w:r>
      <w:r w:rsidR="00977B0D" w:rsidRPr="00977B0D">
        <w:t xml:space="preserve"> </w:t>
      </w:r>
      <w:r w:rsidR="00977B0D" w:rsidRPr="00977B0D">
        <w:rPr>
          <w:rtl/>
          <w:lang w:bidi="ar-SA"/>
        </w:rPr>
        <w:t>زیبا</w:t>
      </w:r>
      <w:r w:rsidR="00977B0D" w:rsidRPr="00977B0D">
        <w:t xml:space="preserve"> </w:t>
      </w:r>
      <w:r w:rsidR="00977B0D" w:rsidRPr="00977B0D">
        <w:rPr>
          <w:rtl/>
          <w:lang w:bidi="ar-SA"/>
        </w:rPr>
        <w:t>از</w:t>
      </w:r>
      <w:r w:rsidR="00977B0D" w:rsidRPr="00977B0D">
        <w:t xml:space="preserve"> </w:t>
      </w:r>
      <w:r w:rsidR="00977B0D" w:rsidRPr="00977B0D">
        <w:rPr>
          <w:rtl/>
          <w:lang w:bidi="ar-SA"/>
        </w:rPr>
        <w:t>اجهار،</w:t>
      </w:r>
      <w:r w:rsidR="00977B0D" w:rsidRPr="00977B0D">
        <w:t xml:space="preserve"> </w:t>
      </w:r>
      <w:r w:rsidR="00977B0D" w:rsidRPr="00977B0D">
        <w:rPr>
          <w:rtl/>
          <w:lang w:bidi="ar-SA"/>
        </w:rPr>
        <w:t>اظهار</w:t>
      </w:r>
      <w:r w:rsidR="00977B0D" w:rsidRPr="00977B0D">
        <w:t xml:space="preserve"> </w:t>
      </w:r>
      <w:r w:rsidR="00977B0D" w:rsidRPr="00977B0D">
        <w:rPr>
          <w:rtl/>
          <w:lang w:bidi="ar-SA"/>
        </w:rPr>
        <w:t>و</w:t>
      </w:r>
      <w:r w:rsidR="00977B0D" w:rsidRPr="00977B0D">
        <w:t xml:space="preserve"> </w:t>
      </w:r>
      <w:r w:rsidR="00977B0D" w:rsidRPr="00977B0D">
        <w:rPr>
          <w:rtl/>
          <w:lang w:bidi="ar-SA"/>
        </w:rPr>
        <w:t>اخفات</w:t>
      </w:r>
      <w:r w:rsidR="00977B0D" w:rsidRPr="00977B0D">
        <w:t xml:space="preserve"> </w:t>
      </w:r>
      <w:r w:rsidR="00977B0D" w:rsidRPr="00977B0D">
        <w:rPr>
          <w:rtl/>
          <w:lang w:bidi="ar-SA"/>
        </w:rPr>
        <w:t>بیان</w:t>
      </w:r>
      <w:r w:rsidR="00977B0D" w:rsidRPr="00977B0D">
        <w:t xml:space="preserve"> </w:t>
      </w:r>
      <w:r w:rsidR="00977B0D" w:rsidRPr="00977B0D">
        <w:rPr>
          <w:rtl/>
          <w:lang w:bidi="ar-SA"/>
        </w:rPr>
        <w:t>می</w:t>
      </w:r>
      <w:r w:rsidR="00A643FB">
        <w:rPr>
          <w:rFonts w:hint="cs"/>
          <w:rtl/>
          <w:lang w:bidi="ar-SA"/>
        </w:rPr>
        <w:t xml:space="preserve"> </w:t>
      </w:r>
      <w:r w:rsidR="00977B0D" w:rsidRPr="00977B0D">
        <w:rPr>
          <w:rtl/>
          <w:lang w:bidi="ar-SA"/>
        </w:rPr>
        <w:t>کند</w:t>
      </w:r>
      <w:r w:rsidR="00977B0D" w:rsidRPr="00977B0D">
        <w:t xml:space="preserve"> </w:t>
      </w:r>
      <w:r w:rsidR="00977B0D" w:rsidRPr="00977B0D">
        <w:rPr>
          <w:rtl/>
          <w:lang w:bidi="ar-SA"/>
        </w:rPr>
        <w:t>که</w:t>
      </w:r>
      <w:r w:rsidR="00977B0D" w:rsidRPr="00977B0D">
        <w:t xml:space="preserve"> </w:t>
      </w:r>
      <w:r w:rsidR="00977B0D" w:rsidRPr="00977B0D">
        <w:rPr>
          <w:rtl/>
          <w:lang w:bidi="ar-SA"/>
        </w:rPr>
        <w:t>خالی</w:t>
      </w:r>
      <w:r w:rsidR="00977B0D" w:rsidRPr="00977B0D">
        <w:t xml:space="preserve"> </w:t>
      </w:r>
      <w:r w:rsidR="00977B0D" w:rsidRPr="00977B0D">
        <w:rPr>
          <w:rtl/>
          <w:lang w:bidi="ar-SA"/>
        </w:rPr>
        <w:t>از</w:t>
      </w:r>
      <w:r w:rsidR="00977B0D" w:rsidRPr="00977B0D">
        <w:t xml:space="preserve"> </w:t>
      </w:r>
      <w:r w:rsidR="00977B0D" w:rsidRPr="00977B0D">
        <w:rPr>
          <w:rtl/>
          <w:lang w:bidi="ar-SA"/>
        </w:rPr>
        <w:t>لطف</w:t>
      </w:r>
      <w:r w:rsidR="00977B0D" w:rsidRPr="00977B0D">
        <w:t xml:space="preserve"> </w:t>
      </w:r>
      <w:r w:rsidR="00977B0D" w:rsidRPr="00977B0D">
        <w:rPr>
          <w:rtl/>
          <w:lang w:bidi="ar-SA"/>
        </w:rPr>
        <w:t>ندانستیم</w:t>
      </w:r>
      <w:r w:rsidR="00977B0D" w:rsidRPr="00977B0D">
        <w:t xml:space="preserve"> </w:t>
      </w:r>
      <w:r w:rsidR="00977B0D" w:rsidRPr="00977B0D">
        <w:rPr>
          <w:rtl/>
          <w:lang w:bidi="ar-SA"/>
        </w:rPr>
        <w:t>بیان</w:t>
      </w:r>
      <w:r w:rsidR="00977B0D" w:rsidRPr="00977B0D">
        <w:t xml:space="preserve"> </w:t>
      </w:r>
      <w:r w:rsidR="00977B0D" w:rsidRPr="00977B0D">
        <w:rPr>
          <w:rtl/>
          <w:lang w:bidi="ar-SA"/>
        </w:rPr>
        <w:t>کردن</w:t>
      </w:r>
      <w:r w:rsidR="00977B0D" w:rsidRPr="00977B0D">
        <w:t xml:space="preserve"> </w:t>
      </w:r>
      <w:r w:rsidR="00977B0D" w:rsidRPr="00977B0D">
        <w:rPr>
          <w:rtl/>
          <w:lang w:bidi="ar-SA"/>
        </w:rPr>
        <w:t>آن</w:t>
      </w:r>
      <w:r w:rsidR="00977B0D" w:rsidRPr="00977B0D">
        <w:t xml:space="preserve"> </w:t>
      </w:r>
      <w:r w:rsidR="00977B0D" w:rsidRPr="00977B0D">
        <w:rPr>
          <w:rtl/>
          <w:lang w:bidi="ar-SA"/>
        </w:rPr>
        <w:t>را</w:t>
      </w:r>
      <w:r w:rsidR="00977B0D" w:rsidRPr="00977B0D">
        <w:t xml:space="preserve"> </w:t>
      </w:r>
      <w:r w:rsidR="00977B0D" w:rsidRPr="00977B0D">
        <w:rPr>
          <w:rtl/>
          <w:lang w:bidi="ar-SA"/>
        </w:rPr>
        <w:t>و</w:t>
      </w:r>
      <w:r w:rsidR="00977B0D" w:rsidRPr="00977B0D">
        <w:t xml:space="preserve"> </w:t>
      </w:r>
      <w:r w:rsidR="00977B0D" w:rsidRPr="00977B0D">
        <w:rPr>
          <w:rtl/>
          <w:lang w:bidi="ar-SA"/>
        </w:rPr>
        <w:t>این</w:t>
      </w:r>
      <w:r w:rsidR="00977B0D" w:rsidRPr="00977B0D">
        <w:t xml:space="preserve"> </w:t>
      </w:r>
      <w:r w:rsidR="00977B0D" w:rsidRPr="00977B0D">
        <w:rPr>
          <w:rtl/>
          <w:lang w:bidi="ar-SA"/>
        </w:rPr>
        <w:t>کلام</w:t>
      </w:r>
      <w:r w:rsidR="00977B0D" w:rsidRPr="00977B0D">
        <w:t xml:space="preserve"> </w:t>
      </w:r>
      <w:r w:rsidR="00977B0D" w:rsidRPr="00977B0D">
        <w:rPr>
          <w:rtl/>
          <w:lang w:bidi="ar-SA"/>
        </w:rPr>
        <w:t>این</w:t>
      </w:r>
      <w:r w:rsidR="00977B0D" w:rsidRPr="00977B0D">
        <w:t xml:space="preserve"> </w:t>
      </w:r>
      <w:r w:rsidR="00977B0D" w:rsidRPr="00977B0D">
        <w:rPr>
          <w:rtl/>
          <w:lang w:bidi="ar-SA"/>
        </w:rPr>
        <w:t>است</w:t>
      </w:r>
      <w:r w:rsidR="00977B0D" w:rsidRPr="00977B0D">
        <w:t>:</w:t>
      </w:r>
    </w:p>
    <w:p w14:paraId="4D46199B" w14:textId="312A0F71" w:rsidR="00977B0D" w:rsidRPr="005A6305" w:rsidRDefault="00977B0D" w:rsidP="005A6305">
      <w:pPr>
        <w:rPr>
          <w:lang w:bidi="ar-SA"/>
        </w:rPr>
      </w:pPr>
      <w:r w:rsidRPr="00977B0D">
        <w:rPr>
          <w:rtl/>
          <w:lang w:bidi="ar-SA"/>
        </w:rPr>
        <w:t>فظهر</w:t>
      </w:r>
      <w:r w:rsidRPr="00977B0D">
        <w:t xml:space="preserve"> </w:t>
      </w:r>
      <w:r w:rsidRPr="00977B0D">
        <w:rPr>
          <w:rtl/>
          <w:lang w:bidi="ar-SA"/>
        </w:rPr>
        <w:t>أن</w:t>
      </w:r>
      <w:r w:rsidRPr="00977B0D">
        <w:t xml:space="preserve"> </w:t>
      </w:r>
      <w:r w:rsidRPr="00977B0D">
        <w:rPr>
          <w:rtl/>
          <w:lang w:bidi="ar-SA"/>
        </w:rPr>
        <w:t>الأصل</w:t>
      </w:r>
      <w:r w:rsidRPr="00977B0D">
        <w:t xml:space="preserve"> </w:t>
      </w:r>
      <w:r w:rsidRPr="00977B0D">
        <w:rPr>
          <w:rtl/>
          <w:lang w:bidi="ar-SA"/>
        </w:rPr>
        <w:t>الواحد</w:t>
      </w:r>
      <w:r w:rsidRPr="00977B0D">
        <w:t xml:space="preserve"> </w:t>
      </w:r>
      <w:r w:rsidRPr="00977B0D">
        <w:rPr>
          <w:rtl/>
          <w:lang w:bidi="ar-SA"/>
        </w:rPr>
        <w:t>في</w:t>
      </w:r>
      <w:r w:rsidRPr="00977B0D">
        <w:t xml:space="preserve"> </w:t>
      </w:r>
      <w:r w:rsidRPr="00977B0D">
        <w:rPr>
          <w:rtl/>
          <w:lang w:bidi="ar-SA"/>
        </w:rPr>
        <w:t>هذه</w:t>
      </w:r>
      <w:r w:rsidRPr="00977B0D">
        <w:t xml:space="preserve"> </w:t>
      </w:r>
      <w:r w:rsidRPr="00977B0D">
        <w:rPr>
          <w:rtl/>
          <w:lang w:bidi="ar-SA"/>
        </w:rPr>
        <w:t>المادّة</w:t>
      </w:r>
      <w:r w:rsidRPr="00977B0D">
        <w:t xml:space="preserve">: </w:t>
      </w:r>
      <w:r w:rsidRPr="00977B0D">
        <w:rPr>
          <w:rtl/>
          <w:lang w:bidi="ar-SA"/>
        </w:rPr>
        <w:t>هو</w:t>
      </w:r>
      <w:r w:rsidRPr="00977B0D">
        <w:t xml:space="preserve"> </w:t>
      </w:r>
      <w:r w:rsidRPr="00977B0D">
        <w:rPr>
          <w:rtl/>
          <w:lang w:bidi="ar-SA"/>
        </w:rPr>
        <w:t>خفض</w:t>
      </w:r>
      <w:r w:rsidRPr="00977B0D">
        <w:t xml:space="preserve"> </w:t>
      </w:r>
      <w:r w:rsidRPr="00977B0D">
        <w:rPr>
          <w:rtl/>
          <w:lang w:bidi="ar-SA"/>
        </w:rPr>
        <w:t>الصوت</w:t>
      </w:r>
      <w:r w:rsidRPr="00977B0D">
        <w:t xml:space="preserve"> </w:t>
      </w:r>
      <w:r w:rsidRPr="00977B0D">
        <w:rPr>
          <w:rtl/>
          <w:lang w:bidi="ar-SA"/>
        </w:rPr>
        <w:t>الى</w:t>
      </w:r>
      <w:r w:rsidRPr="00977B0D">
        <w:t xml:space="preserve"> </w:t>
      </w:r>
      <w:r w:rsidRPr="00977B0D">
        <w:rPr>
          <w:rtl/>
          <w:lang w:bidi="ar-SA"/>
        </w:rPr>
        <w:t>حدّ</w:t>
      </w:r>
      <w:r w:rsidRPr="00977B0D">
        <w:t xml:space="preserve"> </w:t>
      </w:r>
      <w:r w:rsidRPr="00977B0D">
        <w:rPr>
          <w:rtl/>
          <w:lang w:bidi="ar-SA"/>
        </w:rPr>
        <w:t>يقرب</w:t>
      </w:r>
      <w:r w:rsidRPr="00977B0D">
        <w:t xml:space="preserve"> </w:t>
      </w:r>
      <w:r w:rsidRPr="00977B0D">
        <w:rPr>
          <w:rtl/>
          <w:lang w:bidi="ar-SA"/>
        </w:rPr>
        <w:t>من</w:t>
      </w:r>
      <w:r w:rsidRPr="00977B0D">
        <w:t xml:space="preserve"> </w:t>
      </w:r>
      <w:r w:rsidRPr="00977B0D">
        <w:rPr>
          <w:rtl/>
          <w:lang w:bidi="ar-SA"/>
        </w:rPr>
        <w:t>السكون</w:t>
      </w:r>
      <w:r w:rsidRPr="00977B0D">
        <w:t xml:space="preserve"> </w:t>
      </w:r>
      <w:r w:rsidRPr="00977B0D">
        <w:rPr>
          <w:rtl/>
          <w:lang w:bidi="ar-SA"/>
        </w:rPr>
        <w:t>و</w:t>
      </w:r>
      <w:r w:rsidRPr="00977B0D">
        <w:t xml:space="preserve"> </w:t>
      </w:r>
      <w:r w:rsidRPr="00977B0D">
        <w:rPr>
          <w:rtl/>
          <w:lang w:bidi="ar-SA"/>
        </w:rPr>
        <w:t>الاسرار،</w:t>
      </w:r>
      <w:r w:rsidRPr="00977B0D">
        <w:t xml:space="preserve"> </w:t>
      </w:r>
      <w:r w:rsidRPr="00977B0D">
        <w:rPr>
          <w:rtl/>
          <w:lang w:bidi="ar-SA"/>
        </w:rPr>
        <w:t>و</w:t>
      </w:r>
      <w:r w:rsidRPr="00977B0D">
        <w:t xml:space="preserve"> </w:t>
      </w:r>
      <w:r w:rsidRPr="00977B0D">
        <w:rPr>
          <w:rtl/>
          <w:lang w:bidi="ar-SA"/>
        </w:rPr>
        <w:t>هذا</w:t>
      </w:r>
      <w:r w:rsidRPr="00977B0D">
        <w:t xml:space="preserve"> </w:t>
      </w:r>
      <w:r w:rsidRPr="00977B0D">
        <w:rPr>
          <w:rtl/>
          <w:lang w:bidi="ar-SA"/>
        </w:rPr>
        <w:t>المعنى</w:t>
      </w:r>
      <w:r w:rsidRPr="00977B0D">
        <w:t xml:space="preserve"> </w:t>
      </w:r>
      <w:r w:rsidRPr="00977B0D">
        <w:rPr>
          <w:rtl/>
          <w:lang w:bidi="ar-SA"/>
        </w:rPr>
        <w:t>في</w:t>
      </w:r>
      <w:r w:rsidRPr="00977B0D">
        <w:t xml:space="preserve"> </w:t>
      </w:r>
      <w:r w:rsidRPr="00977B0D">
        <w:rPr>
          <w:rtl/>
          <w:lang w:bidi="ar-SA"/>
        </w:rPr>
        <w:t>مقابل</w:t>
      </w:r>
      <w:r w:rsidRPr="00977B0D">
        <w:t xml:space="preserve"> </w:t>
      </w:r>
      <w:r w:rsidRPr="00977B0D">
        <w:rPr>
          <w:rtl/>
          <w:lang w:bidi="ar-SA"/>
        </w:rPr>
        <w:t>الجهر،</w:t>
      </w:r>
      <w:r w:rsidRPr="00977B0D">
        <w:t xml:space="preserve"> </w:t>
      </w:r>
      <w:r w:rsidRPr="00977B0D">
        <w:rPr>
          <w:rtl/>
          <w:lang w:bidi="ar-SA"/>
        </w:rPr>
        <w:t>فانّ</w:t>
      </w:r>
      <w:r w:rsidRPr="00977B0D">
        <w:t xml:space="preserve"> </w:t>
      </w:r>
      <w:r w:rsidRPr="00977B0D">
        <w:rPr>
          <w:rtl/>
          <w:lang w:bidi="ar-SA"/>
        </w:rPr>
        <w:t>الجهر،</w:t>
      </w:r>
      <w:r w:rsidRPr="00977B0D">
        <w:t xml:space="preserve"> </w:t>
      </w:r>
      <w:r w:rsidRPr="00977B0D">
        <w:rPr>
          <w:rtl/>
          <w:lang w:bidi="ar-SA"/>
        </w:rPr>
        <w:t>هو</w:t>
      </w:r>
      <w:r w:rsidRPr="00977B0D">
        <w:t xml:space="preserve"> </w:t>
      </w:r>
      <w:r w:rsidRPr="00977B0D">
        <w:rPr>
          <w:rtl/>
          <w:lang w:bidi="ar-SA"/>
        </w:rPr>
        <w:t>رفع</w:t>
      </w:r>
      <w:r w:rsidRPr="00977B0D">
        <w:t xml:space="preserve"> </w:t>
      </w:r>
      <w:r w:rsidRPr="00977B0D">
        <w:rPr>
          <w:rtl/>
          <w:lang w:bidi="ar-SA"/>
        </w:rPr>
        <w:t>الصوت</w:t>
      </w:r>
      <w:r w:rsidRPr="00977B0D">
        <w:t xml:space="preserve"> </w:t>
      </w:r>
      <w:r w:rsidRPr="00977B0D">
        <w:rPr>
          <w:rtl/>
          <w:lang w:bidi="ar-SA"/>
        </w:rPr>
        <w:t>و</w:t>
      </w:r>
      <w:r w:rsidRPr="00977B0D">
        <w:t xml:space="preserve"> </w:t>
      </w:r>
      <w:r w:rsidRPr="00977B0D">
        <w:rPr>
          <w:rtl/>
          <w:lang w:bidi="ar-SA"/>
        </w:rPr>
        <w:t>الاظهار</w:t>
      </w:r>
      <w:r w:rsidRPr="00977B0D">
        <w:t xml:space="preserve"> </w:t>
      </w:r>
      <w:r w:rsidRPr="00977B0D">
        <w:rPr>
          <w:rtl/>
          <w:lang w:bidi="ar-SA"/>
        </w:rPr>
        <w:t>بحيث</w:t>
      </w:r>
      <w:r w:rsidRPr="00977B0D">
        <w:t xml:space="preserve"> </w:t>
      </w:r>
      <w:r w:rsidRPr="00977B0D">
        <w:rPr>
          <w:rtl/>
          <w:lang w:bidi="ar-SA"/>
        </w:rPr>
        <w:t>يسمع</w:t>
      </w:r>
      <w:r w:rsidRPr="00977B0D">
        <w:t xml:space="preserve"> </w:t>
      </w:r>
      <w:r w:rsidRPr="00977B0D">
        <w:rPr>
          <w:rtl/>
          <w:lang w:bidi="ar-SA"/>
        </w:rPr>
        <w:t>كلّ</w:t>
      </w:r>
      <w:r w:rsidRPr="00977B0D">
        <w:t xml:space="preserve"> </w:t>
      </w:r>
      <w:r w:rsidRPr="00977B0D">
        <w:rPr>
          <w:rtl/>
          <w:lang w:bidi="ar-SA"/>
        </w:rPr>
        <w:t>أحد</w:t>
      </w:r>
      <w:r w:rsidRPr="00977B0D">
        <w:t xml:space="preserve"> </w:t>
      </w:r>
      <w:r w:rsidRPr="00977B0D">
        <w:rPr>
          <w:rtl/>
          <w:lang w:bidi="ar-SA"/>
        </w:rPr>
        <w:t>يقرب</w:t>
      </w:r>
      <w:r w:rsidRPr="00977B0D">
        <w:t xml:space="preserve"> </w:t>
      </w:r>
      <w:r w:rsidRPr="00977B0D">
        <w:rPr>
          <w:rtl/>
          <w:lang w:bidi="ar-SA"/>
        </w:rPr>
        <w:t>منه</w:t>
      </w:r>
      <w:r w:rsidRPr="00977B0D">
        <w:t xml:space="preserve"> </w:t>
      </w:r>
      <w:r w:rsidRPr="00977B0D">
        <w:rPr>
          <w:rtl/>
          <w:lang w:bidi="ar-SA"/>
        </w:rPr>
        <w:t>علنا</w:t>
      </w:r>
      <w:r w:rsidR="005A6305" w:rsidRPr="005A6305">
        <w:rPr>
          <w:rFonts w:hint="cs"/>
          <w:rtl/>
          <w:lang w:bidi="ar-SA"/>
        </w:rPr>
        <w:t>.(</w:t>
      </w:r>
      <w:r w:rsidR="005A6305" w:rsidRPr="005A6305">
        <w:rPr>
          <w:rtl/>
          <w:lang w:bidi="ar-SA"/>
        </w:rPr>
        <w:t>مصطفوى،</w:t>
      </w:r>
      <w:r w:rsidR="005A6305" w:rsidRPr="005A6305">
        <w:rPr>
          <w:lang w:bidi="ar-SA"/>
        </w:rPr>
        <w:t xml:space="preserve"> </w:t>
      </w:r>
      <w:r w:rsidR="005A6305" w:rsidRPr="005A6305">
        <w:rPr>
          <w:rtl/>
          <w:lang w:bidi="ar-SA"/>
        </w:rPr>
        <w:t>حسن</w:t>
      </w:r>
      <w:r w:rsidR="005A6305" w:rsidRPr="005A6305">
        <w:rPr>
          <w:rFonts w:hint="cs"/>
          <w:rtl/>
          <w:lang w:bidi="ar-SA"/>
        </w:rPr>
        <w:t>،</w:t>
      </w:r>
      <w:r w:rsidR="005A6305" w:rsidRPr="005A6305">
        <w:rPr>
          <w:rtl/>
          <w:lang w:bidi="ar-SA"/>
        </w:rPr>
        <w:t xml:space="preserve"> التحقيق</w:t>
      </w:r>
      <w:r w:rsidR="005A6305" w:rsidRPr="005A6305">
        <w:rPr>
          <w:lang w:bidi="ar-SA"/>
        </w:rPr>
        <w:t xml:space="preserve"> </w:t>
      </w:r>
      <w:r w:rsidR="005A6305" w:rsidRPr="005A6305">
        <w:rPr>
          <w:rtl/>
          <w:lang w:bidi="ar-SA"/>
        </w:rPr>
        <w:t>في</w:t>
      </w:r>
      <w:r w:rsidR="005A6305" w:rsidRPr="005A6305">
        <w:rPr>
          <w:lang w:bidi="ar-SA"/>
        </w:rPr>
        <w:t xml:space="preserve"> </w:t>
      </w:r>
      <w:r w:rsidR="005A6305" w:rsidRPr="005A6305">
        <w:rPr>
          <w:rtl/>
          <w:lang w:bidi="ar-SA"/>
        </w:rPr>
        <w:t>كلمات</w:t>
      </w:r>
      <w:r w:rsidR="005A6305" w:rsidRPr="005A6305">
        <w:rPr>
          <w:lang w:bidi="ar-SA"/>
        </w:rPr>
        <w:t xml:space="preserve"> </w:t>
      </w:r>
      <w:r w:rsidR="005A6305" w:rsidRPr="005A6305">
        <w:rPr>
          <w:rtl/>
          <w:lang w:bidi="ar-SA"/>
        </w:rPr>
        <w:t>القرآن</w:t>
      </w:r>
      <w:r w:rsidR="005A6305" w:rsidRPr="005A6305">
        <w:rPr>
          <w:lang w:bidi="ar-SA"/>
        </w:rPr>
        <w:t xml:space="preserve"> </w:t>
      </w:r>
      <w:r w:rsidR="005A6305" w:rsidRPr="005A6305">
        <w:rPr>
          <w:rtl/>
          <w:lang w:bidi="ar-SA"/>
        </w:rPr>
        <w:t>الكريم؛</w:t>
      </w:r>
      <w:r w:rsidR="005A6305" w:rsidRPr="005A6305">
        <w:rPr>
          <w:lang w:bidi="ar-SA"/>
        </w:rPr>
        <w:t xml:space="preserve"> </w:t>
      </w:r>
      <w:r w:rsidR="005A6305" w:rsidRPr="005A6305">
        <w:rPr>
          <w:rtl/>
          <w:lang w:bidi="ar-SA"/>
        </w:rPr>
        <w:t>ج</w:t>
      </w:r>
      <w:r w:rsidR="005A6305" w:rsidRPr="005A6305">
        <w:rPr>
          <w:lang w:bidi="ar-SA"/>
        </w:rPr>
        <w:t>‌</w:t>
      </w:r>
      <w:r w:rsidR="005A6305" w:rsidRPr="005A6305">
        <w:rPr>
          <w:rFonts w:hint="cs"/>
          <w:rtl/>
        </w:rPr>
        <w:t>2</w:t>
      </w:r>
      <w:r w:rsidR="005A6305" w:rsidRPr="005A6305">
        <w:rPr>
          <w:rtl/>
          <w:lang w:bidi="ar-SA"/>
        </w:rPr>
        <w:t>،</w:t>
      </w:r>
      <w:r w:rsidR="005A6305" w:rsidRPr="005A6305">
        <w:rPr>
          <w:lang w:bidi="ar-SA"/>
        </w:rPr>
        <w:t xml:space="preserve"> </w:t>
      </w:r>
      <w:r w:rsidR="005A6305" w:rsidRPr="005A6305">
        <w:rPr>
          <w:rtl/>
          <w:lang w:bidi="ar-SA"/>
        </w:rPr>
        <w:t>ص</w:t>
      </w:r>
      <w:r w:rsidR="005A6305" w:rsidRPr="005A6305">
        <w:rPr>
          <w:lang w:bidi="ar-SA"/>
        </w:rPr>
        <w:t xml:space="preserve"> </w:t>
      </w:r>
      <w:r w:rsidR="005A6305">
        <w:rPr>
          <w:rFonts w:hint="cs"/>
          <w:rtl/>
        </w:rPr>
        <w:t>130</w:t>
      </w:r>
      <w:r w:rsidR="005A6305" w:rsidRPr="005A6305">
        <w:rPr>
          <w:rFonts w:hint="cs"/>
          <w:rtl/>
        </w:rPr>
        <w:t>)</w:t>
      </w:r>
    </w:p>
    <w:p w14:paraId="155139DC" w14:textId="5D8D5481" w:rsidR="00977B0D" w:rsidRPr="00977B0D" w:rsidRDefault="00977B0D" w:rsidP="00A643FB">
      <w:r w:rsidRPr="00977B0D">
        <w:rPr>
          <w:rtl/>
          <w:lang w:bidi="ar-SA"/>
        </w:rPr>
        <w:t>مرحوم</w:t>
      </w:r>
      <w:r w:rsidRPr="00977B0D">
        <w:t xml:space="preserve"> </w:t>
      </w:r>
      <w:r w:rsidRPr="00977B0D">
        <w:rPr>
          <w:rtl/>
          <w:lang w:bidi="ar-SA"/>
        </w:rPr>
        <w:t>می</w:t>
      </w:r>
      <w:r w:rsidR="00A643FB">
        <w:rPr>
          <w:rFonts w:hint="cs"/>
          <w:rtl/>
          <w:lang w:bidi="ar-SA"/>
        </w:rPr>
        <w:t xml:space="preserve"> </w:t>
      </w:r>
      <w:r w:rsidRPr="00977B0D">
        <w:rPr>
          <w:rtl/>
          <w:lang w:bidi="ar-SA"/>
        </w:rPr>
        <w:t>فرماید</w:t>
      </w:r>
      <w:r w:rsidRPr="00977B0D">
        <w:t xml:space="preserve"> </w:t>
      </w:r>
      <w:r w:rsidRPr="00977B0D">
        <w:rPr>
          <w:rtl/>
          <w:lang w:bidi="ar-SA"/>
        </w:rPr>
        <w:t>در</w:t>
      </w:r>
      <w:r w:rsidRPr="00977B0D">
        <w:t xml:space="preserve"> </w:t>
      </w:r>
      <w:r w:rsidRPr="00977B0D">
        <w:rPr>
          <w:rtl/>
          <w:lang w:bidi="ar-SA"/>
        </w:rPr>
        <w:t>لغت</w:t>
      </w:r>
      <w:r w:rsidRPr="00977B0D">
        <w:t xml:space="preserve"> </w:t>
      </w:r>
      <w:r w:rsidRPr="00977B0D">
        <w:rPr>
          <w:rtl/>
          <w:lang w:bidi="ar-SA"/>
        </w:rPr>
        <w:t>عرب</w:t>
      </w:r>
      <w:r w:rsidRPr="00977B0D">
        <w:t xml:space="preserve"> </w:t>
      </w:r>
      <w:r w:rsidRPr="00977B0D">
        <w:rPr>
          <w:rtl/>
          <w:lang w:bidi="ar-SA"/>
        </w:rPr>
        <w:t>حد</w:t>
      </w:r>
      <w:r w:rsidRPr="00977B0D">
        <w:t xml:space="preserve"> </w:t>
      </w:r>
      <w:r w:rsidRPr="00977B0D">
        <w:rPr>
          <w:rtl/>
          <w:lang w:bidi="ar-SA"/>
        </w:rPr>
        <w:t>فاصل</w:t>
      </w:r>
      <w:r w:rsidRPr="00977B0D">
        <w:t xml:space="preserve"> </w:t>
      </w:r>
      <w:r w:rsidRPr="00977B0D">
        <w:rPr>
          <w:rtl/>
          <w:lang w:bidi="ar-SA"/>
        </w:rPr>
        <w:t>میان</w:t>
      </w:r>
      <w:r w:rsidRPr="00977B0D">
        <w:t xml:space="preserve"> </w:t>
      </w:r>
      <w:r w:rsidRPr="00977B0D">
        <w:rPr>
          <w:rtl/>
          <w:lang w:bidi="ar-SA"/>
        </w:rPr>
        <w:t>جهر</w:t>
      </w:r>
      <w:r w:rsidRPr="00977B0D">
        <w:t xml:space="preserve"> </w:t>
      </w:r>
      <w:r w:rsidRPr="00977B0D">
        <w:rPr>
          <w:rtl/>
          <w:lang w:bidi="ar-SA"/>
        </w:rPr>
        <w:t>و</w:t>
      </w:r>
      <w:r w:rsidRPr="00977B0D">
        <w:t xml:space="preserve"> </w:t>
      </w:r>
      <w:r w:rsidRPr="00977B0D">
        <w:rPr>
          <w:rtl/>
          <w:lang w:bidi="ar-SA"/>
        </w:rPr>
        <w:t>اخفات</w:t>
      </w:r>
      <w:r w:rsidRPr="00977B0D">
        <w:t xml:space="preserve"> </w:t>
      </w:r>
      <w:r w:rsidRPr="00977B0D">
        <w:rPr>
          <w:rtl/>
          <w:lang w:bidi="ar-SA"/>
        </w:rPr>
        <w:t>با</w:t>
      </w:r>
      <w:r w:rsidRPr="00977B0D">
        <w:t xml:space="preserve"> </w:t>
      </w:r>
      <w:r w:rsidRPr="00977B0D">
        <w:rPr>
          <w:rtl/>
          <w:lang w:bidi="ar-SA"/>
        </w:rPr>
        <w:t>کلمه</w:t>
      </w:r>
      <w:r w:rsidRPr="00977B0D">
        <w:t xml:space="preserve"> </w:t>
      </w:r>
      <w:r w:rsidRPr="00977B0D">
        <w:rPr>
          <w:rtl/>
          <w:lang w:bidi="ar-SA"/>
        </w:rPr>
        <w:t>ظهر</w:t>
      </w:r>
      <w:r w:rsidRPr="00977B0D">
        <w:t xml:space="preserve"> </w:t>
      </w:r>
      <w:r w:rsidRPr="00977B0D">
        <w:rPr>
          <w:rtl/>
          <w:lang w:bidi="ar-SA"/>
        </w:rPr>
        <w:t>استعمال</w:t>
      </w:r>
      <w:r w:rsidRPr="00977B0D">
        <w:t xml:space="preserve"> </w:t>
      </w:r>
      <w:r w:rsidRPr="00977B0D">
        <w:rPr>
          <w:rtl/>
          <w:lang w:bidi="ar-SA"/>
        </w:rPr>
        <w:t>می</w:t>
      </w:r>
      <w:r w:rsidR="00A643FB">
        <w:rPr>
          <w:rFonts w:hint="cs"/>
          <w:rtl/>
          <w:lang w:bidi="ar-SA"/>
        </w:rPr>
        <w:t xml:space="preserve"> </w:t>
      </w:r>
      <w:r w:rsidRPr="00977B0D">
        <w:rPr>
          <w:rtl/>
          <w:lang w:bidi="ar-SA"/>
        </w:rPr>
        <w:t>شود</w:t>
      </w:r>
      <w:r w:rsidRPr="00977B0D">
        <w:t>.</w:t>
      </w:r>
      <w:r w:rsidR="00A643FB">
        <w:rPr>
          <w:rFonts w:hint="cs"/>
          <w:rtl/>
        </w:rPr>
        <w:t xml:space="preserve"> </w:t>
      </w:r>
      <w:r w:rsidRPr="00977B0D">
        <w:rPr>
          <w:rtl/>
          <w:lang w:bidi="ar-SA"/>
        </w:rPr>
        <w:t>بدین</w:t>
      </w:r>
      <w:r w:rsidRPr="00977B0D">
        <w:t xml:space="preserve"> </w:t>
      </w:r>
      <w:r w:rsidRPr="00977B0D">
        <w:rPr>
          <w:rtl/>
          <w:lang w:bidi="ar-SA"/>
        </w:rPr>
        <w:t>صورت</w:t>
      </w:r>
      <w:r w:rsidRPr="00977B0D">
        <w:t xml:space="preserve"> </w:t>
      </w:r>
      <w:r w:rsidRPr="00977B0D">
        <w:rPr>
          <w:rtl/>
          <w:lang w:bidi="ar-SA"/>
        </w:rPr>
        <w:t>که</w:t>
      </w:r>
      <w:r w:rsidRPr="00977B0D">
        <w:t xml:space="preserve"> </w:t>
      </w:r>
      <w:r w:rsidRPr="00977B0D">
        <w:rPr>
          <w:rtl/>
          <w:lang w:bidi="ar-SA"/>
        </w:rPr>
        <w:t>اگر</w:t>
      </w:r>
      <w:r w:rsidRPr="00977B0D">
        <w:t xml:space="preserve"> </w:t>
      </w:r>
      <w:r w:rsidRPr="00977B0D">
        <w:rPr>
          <w:rtl/>
          <w:lang w:bidi="ar-SA"/>
        </w:rPr>
        <w:t>کسی</w:t>
      </w:r>
      <w:r w:rsidRPr="00977B0D">
        <w:t xml:space="preserve"> </w:t>
      </w:r>
      <w:r w:rsidRPr="00977B0D">
        <w:rPr>
          <w:rtl/>
          <w:lang w:bidi="ar-SA"/>
        </w:rPr>
        <w:t>نزدیک</w:t>
      </w:r>
      <w:r w:rsidRPr="00977B0D">
        <w:t xml:space="preserve"> </w:t>
      </w:r>
      <w:r w:rsidRPr="00977B0D">
        <w:rPr>
          <w:rtl/>
          <w:lang w:bidi="ar-SA"/>
        </w:rPr>
        <w:t>متکلم</w:t>
      </w:r>
      <w:r w:rsidRPr="00977B0D">
        <w:t xml:space="preserve"> </w:t>
      </w:r>
      <w:r w:rsidRPr="00977B0D">
        <w:rPr>
          <w:rtl/>
          <w:lang w:bidi="ar-SA"/>
        </w:rPr>
        <w:t>باشد</w:t>
      </w:r>
      <w:r w:rsidRPr="00977B0D">
        <w:t xml:space="preserve"> </w:t>
      </w:r>
      <w:r w:rsidRPr="00977B0D">
        <w:rPr>
          <w:rtl/>
          <w:lang w:bidi="ar-SA"/>
        </w:rPr>
        <w:t>کلام</w:t>
      </w:r>
      <w:r w:rsidRPr="00977B0D">
        <w:t xml:space="preserve"> </w:t>
      </w:r>
      <w:r w:rsidRPr="00977B0D">
        <w:rPr>
          <w:rtl/>
          <w:lang w:bidi="ar-SA"/>
        </w:rPr>
        <w:t>او</w:t>
      </w:r>
      <w:r w:rsidRPr="00977B0D">
        <w:t xml:space="preserve"> </w:t>
      </w:r>
      <w:r w:rsidRPr="00977B0D">
        <w:rPr>
          <w:rtl/>
          <w:lang w:bidi="ar-SA"/>
        </w:rPr>
        <w:t>را</w:t>
      </w:r>
      <w:r w:rsidRPr="00977B0D">
        <w:t xml:space="preserve"> </w:t>
      </w:r>
      <w:r w:rsidRPr="00977B0D">
        <w:rPr>
          <w:rtl/>
          <w:lang w:bidi="ar-SA"/>
        </w:rPr>
        <w:t>می</w:t>
      </w:r>
      <w:r w:rsidR="00A643FB">
        <w:rPr>
          <w:rFonts w:hint="cs"/>
          <w:rtl/>
          <w:lang w:bidi="ar-SA"/>
        </w:rPr>
        <w:t xml:space="preserve"> </w:t>
      </w:r>
      <w:r w:rsidRPr="00977B0D">
        <w:rPr>
          <w:rtl/>
          <w:lang w:bidi="ar-SA"/>
        </w:rPr>
        <w:t>شنود</w:t>
      </w:r>
      <w:r w:rsidRPr="00977B0D">
        <w:t xml:space="preserve"> </w:t>
      </w:r>
      <w:r w:rsidRPr="00977B0D">
        <w:rPr>
          <w:rtl/>
          <w:lang w:bidi="ar-SA"/>
        </w:rPr>
        <w:t>زیرا</w:t>
      </w:r>
      <w:r w:rsidRPr="00977B0D">
        <w:t xml:space="preserve"> </w:t>
      </w:r>
      <w:r w:rsidRPr="00977B0D">
        <w:rPr>
          <w:rtl/>
          <w:lang w:bidi="ar-SA"/>
        </w:rPr>
        <w:t>او</w:t>
      </w:r>
      <w:r w:rsidRPr="00977B0D">
        <w:t xml:space="preserve"> </w:t>
      </w:r>
      <w:r w:rsidRPr="00977B0D">
        <w:rPr>
          <w:rtl/>
          <w:lang w:bidi="ar-SA"/>
        </w:rPr>
        <w:t>قصد</w:t>
      </w:r>
      <w:r w:rsidRPr="00977B0D">
        <w:t xml:space="preserve"> </w:t>
      </w:r>
      <w:r w:rsidRPr="00977B0D">
        <w:rPr>
          <w:rtl/>
          <w:lang w:bidi="ar-SA"/>
        </w:rPr>
        <w:t>مخفی</w:t>
      </w:r>
      <w:r w:rsidRPr="00977B0D">
        <w:t xml:space="preserve"> </w:t>
      </w:r>
      <w:r w:rsidRPr="00977B0D">
        <w:rPr>
          <w:rtl/>
          <w:lang w:bidi="ar-SA"/>
        </w:rPr>
        <w:t>کردن</w:t>
      </w:r>
      <w:r w:rsidRPr="00977B0D">
        <w:t xml:space="preserve"> </w:t>
      </w:r>
      <w:r w:rsidRPr="00977B0D">
        <w:rPr>
          <w:rtl/>
          <w:lang w:bidi="ar-SA"/>
        </w:rPr>
        <w:t>صوت</w:t>
      </w:r>
      <w:r w:rsidRPr="00977B0D">
        <w:t xml:space="preserve"> </w:t>
      </w:r>
      <w:r w:rsidRPr="00977B0D">
        <w:rPr>
          <w:rtl/>
          <w:lang w:bidi="ar-SA"/>
        </w:rPr>
        <w:t>را</w:t>
      </w:r>
      <w:r w:rsidRPr="00977B0D">
        <w:t xml:space="preserve"> </w:t>
      </w:r>
      <w:r w:rsidRPr="00977B0D">
        <w:rPr>
          <w:rtl/>
          <w:lang w:bidi="ar-SA"/>
        </w:rPr>
        <w:t>ندارد</w:t>
      </w:r>
      <w:r w:rsidRPr="00977B0D">
        <w:t xml:space="preserve"> </w:t>
      </w:r>
      <w:r w:rsidRPr="00977B0D">
        <w:rPr>
          <w:rtl/>
          <w:lang w:bidi="ar-SA"/>
        </w:rPr>
        <w:t>برخلاف</w:t>
      </w:r>
      <w:r w:rsidRPr="00977B0D">
        <w:t xml:space="preserve"> </w:t>
      </w:r>
      <w:r w:rsidRPr="00977B0D">
        <w:rPr>
          <w:rtl/>
          <w:lang w:bidi="ar-SA"/>
        </w:rPr>
        <w:t>اخفات،</w:t>
      </w:r>
      <w:r w:rsidRPr="00977B0D">
        <w:t xml:space="preserve"> </w:t>
      </w:r>
      <w:r w:rsidRPr="00977B0D">
        <w:rPr>
          <w:rtl/>
          <w:lang w:bidi="ar-SA"/>
        </w:rPr>
        <w:t>همچنین</w:t>
      </w:r>
      <w:r w:rsidRPr="00977B0D">
        <w:t xml:space="preserve"> </w:t>
      </w:r>
      <w:r w:rsidRPr="00977B0D">
        <w:rPr>
          <w:rtl/>
          <w:lang w:bidi="ar-SA"/>
        </w:rPr>
        <w:t>صوت</w:t>
      </w:r>
      <w:r w:rsidRPr="00977B0D">
        <w:t xml:space="preserve"> </w:t>
      </w:r>
      <w:r w:rsidRPr="00977B0D">
        <w:rPr>
          <w:rtl/>
          <w:lang w:bidi="ar-SA"/>
        </w:rPr>
        <w:t>او</w:t>
      </w:r>
      <w:r w:rsidRPr="00977B0D">
        <w:t xml:space="preserve"> </w:t>
      </w:r>
      <w:r w:rsidRPr="00977B0D">
        <w:rPr>
          <w:rtl/>
          <w:lang w:bidi="ar-SA"/>
        </w:rPr>
        <w:t>حالت</w:t>
      </w:r>
      <w:r w:rsidRPr="00977B0D">
        <w:t xml:space="preserve"> </w:t>
      </w:r>
      <w:r w:rsidRPr="00977B0D">
        <w:rPr>
          <w:rtl/>
          <w:lang w:bidi="ar-SA"/>
        </w:rPr>
        <w:t>رفع</w:t>
      </w:r>
      <w:r w:rsidRPr="00977B0D">
        <w:t xml:space="preserve"> </w:t>
      </w:r>
      <w:r w:rsidRPr="00977B0D">
        <w:rPr>
          <w:rtl/>
          <w:lang w:bidi="ar-SA"/>
        </w:rPr>
        <w:t>و</w:t>
      </w:r>
      <w:r w:rsidRPr="00977B0D">
        <w:t xml:space="preserve"> </w:t>
      </w:r>
      <w:r w:rsidRPr="00977B0D">
        <w:rPr>
          <w:rtl/>
          <w:lang w:bidi="ar-SA"/>
        </w:rPr>
        <w:t>افراط</w:t>
      </w:r>
      <w:r w:rsidRPr="00977B0D">
        <w:t xml:space="preserve"> </w:t>
      </w:r>
      <w:r w:rsidRPr="00977B0D">
        <w:rPr>
          <w:rtl/>
          <w:lang w:bidi="ar-SA"/>
        </w:rPr>
        <w:t>نیز</w:t>
      </w:r>
      <w:r w:rsidRPr="00977B0D">
        <w:t xml:space="preserve"> </w:t>
      </w:r>
      <w:r w:rsidRPr="00977B0D">
        <w:rPr>
          <w:rtl/>
          <w:lang w:bidi="ar-SA"/>
        </w:rPr>
        <w:t>ندارد</w:t>
      </w:r>
      <w:r w:rsidRPr="00977B0D">
        <w:t xml:space="preserve"> </w:t>
      </w:r>
      <w:r w:rsidRPr="00977B0D">
        <w:rPr>
          <w:rtl/>
          <w:lang w:bidi="ar-SA"/>
        </w:rPr>
        <w:t>تا</w:t>
      </w:r>
      <w:r w:rsidRPr="00977B0D">
        <w:t xml:space="preserve"> </w:t>
      </w:r>
      <w:r w:rsidRPr="00977B0D">
        <w:rPr>
          <w:rtl/>
          <w:lang w:bidi="ar-SA"/>
        </w:rPr>
        <w:t>همگان</w:t>
      </w:r>
      <w:r w:rsidRPr="00977B0D">
        <w:t xml:space="preserve"> </w:t>
      </w:r>
      <w:r w:rsidRPr="00977B0D">
        <w:rPr>
          <w:rtl/>
          <w:lang w:bidi="ar-SA"/>
        </w:rPr>
        <w:t>بشنوند</w:t>
      </w:r>
      <w:r w:rsidRPr="00977B0D">
        <w:t>.</w:t>
      </w:r>
    </w:p>
    <w:p w14:paraId="68256BA2" w14:textId="5DF3731F" w:rsidR="00977B0D" w:rsidRPr="00977B0D" w:rsidRDefault="00977B0D" w:rsidP="00977B0D">
      <w:r w:rsidRPr="00977B0D">
        <w:rPr>
          <w:rtl/>
          <w:lang w:bidi="ar-SA"/>
        </w:rPr>
        <w:t>نکته</w:t>
      </w:r>
      <w:r w:rsidRPr="00977B0D">
        <w:t xml:space="preserve"> </w:t>
      </w:r>
      <w:r w:rsidRPr="00977B0D">
        <w:rPr>
          <w:rtl/>
          <w:lang w:bidi="ar-SA"/>
        </w:rPr>
        <w:t>بسیار</w:t>
      </w:r>
      <w:r w:rsidRPr="00977B0D">
        <w:t xml:space="preserve"> </w:t>
      </w:r>
      <w:r w:rsidRPr="00977B0D">
        <w:rPr>
          <w:rtl/>
          <w:lang w:bidi="ar-SA"/>
        </w:rPr>
        <w:t>مهم</w:t>
      </w:r>
      <w:r w:rsidRPr="00977B0D">
        <w:t xml:space="preserve">: </w:t>
      </w:r>
      <w:r w:rsidRPr="00977B0D">
        <w:rPr>
          <w:rtl/>
          <w:lang w:bidi="ar-SA"/>
        </w:rPr>
        <w:t>در</w:t>
      </w:r>
      <w:r w:rsidRPr="00977B0D">
        <w:t xml:space="preserve"> </w:t>
      </w:r>
      <w:r w:rsidRPr="00977B0D">
        <w:rPr>
          <w:rtl/>
          <w:lang w:bidi="ar-SA"/>
        </w:rPr>
        <w:t>واقع</w:t>
      </w:r>
      <w:r w:rsidRPr="00977B0D">
        <w:t xml:space="preserve"> </w:t>
      </w:r>
      <w:r w:rsidRPr="00977B0D">
        <w:rPr>
          <w:rtl/>
          <w:lang w:bidi="ar-SA"/>
        </w:rPr>
        <w:t>جهر</w:t>
      </w:r>
      <w:r w:rsidRPr="00977B0D">
        <w:t xml:space="preserve"> </w:t>
      </w:r>
      <w:r w:rsidRPr="00977B0D">
        <w:rPr>
          <w:rtl/>
          <w:lang w:bidi="ar-SA"/>
        </w:rPr>
        <w:t>فقهی</w:t>
      </w:r>
      <w:r w:rsidRPr="00977B0D">
        <w:t xml:space="preserve"> </w:t>
      </w:r>
      <w:r w:rsidRPr="00977B0D">
        <w:rPr>
          <w:rtl/>
          <w:lang w:bidi="ar-SA"/>
        </w:rPr>
        <w:t>همان</w:t>
      </w:r>
      <w:r w:rsidRPr="00977B0D">
        <w:t xml:space="preserve"> </w:t>
      </w:r>
      <w:r w:rsidRPr="00977B0D">
        <w:rPr>
          <w:rtl/>
          <w:lang w:bidi="ar-SA"/>
        </w:rPr>
        <w:t>اظهار</w:t>
      </w:r>
      <w:r w:rsidRPr="00977B0D">
        <w:t xml:space="preserve"> </w:t>
      </w:r>
      <w:r w:rsidRPr="00977B0D">
        <w:rPr>
          <w:rtl/>
          <w:lang w:bidi="ar-SA"/>
        </w:rPr>
        <w:t>درزبان</w:t>
      </w:r>
      <w:r w:rsidRPr="00977B0D">
        <w:t xml:space="preserve"> </w:t>
      </w:r>
      <w:r w:rsidRPr="00977B0D">
        <w:rPr>
          <w:rtl/>
          <w:lang w:bidi="ar-SA"/>
        </w:rPr>
        <w:t>عربی</w:t>
      </w:r>
      <w:r w:rsidRPr="00977B0D">
        <w:t xml:space="preserve"> </w:t>
      </w:r>
      <w:r w:rsidRPr="00977B0D">
        <w:rPr>
          <w:rtl/>
          <w:lang w:bidi="ar-SA"/>
        </w:rPr>
        <w:t>می</w:t>
      </w:r>
      <w:r w:rsidR="00EF1C7D">
        <w:rPr>
          <w:rFonts w:hint="cs"/>
          <w:rtl/>
          <w:lang w:bidi="ar-SA"/>
        </w:rPr>
        <w:t xml:space="preserve"> </w:t>
      </w:r>
      <w:r w:rsidRPr="00977B0D">
        <w:rPr>
          <w:rtl/>
          <w:lang w:bidi="ar-SA"/>
        </w:rPr>
        <w:t>باشد،زیرا</w:t>
      </w:r>
      <w:r w:rsidRPr="00977B0D">
        <w:t xml:space="preserve"> </w:t>
      </w:r>
      <w:r w:rsidRPr="00977B0D">
        <w:rPr>
          <w:rtl/>
          <w:lang w:bidi="ar-SA"/>
        </w:rPr>
        <w:t>فقها</w:t>
      </w:r>
      <w:r w:rsidRPr="00977B0D">
        <w:t xml:space="preserve"> </w:t>
      </w:r>
      <w:r w:rsidRPr="00977B0D">
        <w:rPr>
          <w:rtl/>
          <w:lang w:bidi="ar-SA"/>
        </w:rPr>
        <w:t>مقصودشان</w:t>
      </w:r>
      <w:r w:rsidRPr="00977B0D">
        <w:t xml:space="preserve"> </w:t>
      </w:r>
      <w:r w:rsidRPr="00977B0D">
        <w:rPr>
          <w:rtl/>
          <w:lang w:bidi="ar-SA"/>
        </w:rPr>
        <w:t>از</w:t>
      </w:r>
      <w:r w:rsidRPr="00977B0D">
        <w:t xml:space="preserve"> </w:t>
      </w:r>
      <w:r w:rsidRPr="00977B0D">
        <w:rPr>
          <w:rtl/>
          <w:lang w:bidi="ar-SA"/>
        </w:rPr>
        <w:t>جهر</w:t>
      </w:r>
      <w:r w:rsidRPr="00977B0D">
        <w:t xml:space="preserve"> </w:t>
      </w:r>
      <w:r w:rsidRPr="00977B0D">
        <w:rPr>
          <w:rtl/>
          <w:lang w:bidi="ar-SA"/>
        </w:rPr>
        <w:t>صرف</w:t>
      </w:r>
      <w:r w:rsidRPr="00977B0D">
        <w:t xml:space="preserve"> </w:t>
      </w:r>
      <w:r w:rsidRPr="00977B0D">
        <w:rPr>
          <w:rtl/>
          <w:lang w:bidi="ar-SA"/>
        </w:rPr>
        <w:t>جوهر</w:t>
      </w:r>
      <w:r w:rsidRPr="00977B0D">
        <w:t xml:space="preserve"> </w:t>
      </w:r>
      <w:r w:rsidRPr="00977B0D">
        <w:rPr>
          <w:rtl/>
          <w:lang w:bidi="ar-SA"/>
        </w:rPr>
        <w:t>داشتن</w:t>
      </w:r>
      <w:r w:rsidRPr="00977B0D">
        <w:t xml:space="preserve"> </w:t>
      </w:r>
      <w:r w:rsidRPr="00977B0D">
        <w:rPr>
          <w:rtl/>
          <w:lang w:bidi="ar-SA"/>
        </w:rPr>
        <w:t>صدا</w:t>
      </w:r>
      <w:r w:rsidRPr="00977B0D">
        <w:t xml:space="preserve"> </w:t>
      </w:r>
      <w:r w:rsidRPr="00977B0D">
        <w:rPr>
          <w:rtl/>
          <w:lang w:bidi="ar-SA"/>
        </w:rPr>
        <w:t>است</w:t>
      </w:r>
      <w:r w:rsidRPr="00977B0D">
        <w:t xml:space="preserve"> </w:t>
      </w:r>
      <w:r w:rsidRPr="00977B0D">
        <w:rPr>
          <w:rtl/>
          <w:lang w:bidi="ar-SA"/>
        </w:rPr>
        <w:t>که</w:t>
      </w:r>
      <w:r w:rsidRPr="00977B0D">
        <w:t xml:space="preserve"> </w:t>
      </w:r>
      <w:r w:rsidRPr="00977B0D">
        <w:rPr>
          <w:rtl/>
          <w:lang w:bidi="ar-SA"/>
        </w:rPr>
        <w:t>این</w:t>
      </w:r>
      <w:r w:rsidRPr="00977B0D">
        <w:t xml:space="preserve"> </w:t>
      </w:r>
      <w:r w:rsidRPr="00977B0D">
        <w:rPr>
          <w:rtl/>
          <w:lang w:bidi="ar-SA"/>
        </w:rPr>
        <w:t>معنا</w:t>
      </w:r>
      <w:r w:rsidRPr="00977B0D">
        <w:t xml:space="preserve"> </w:t>
      </w:r>
      <w:r w:rsidRPr="00977B0D">
        <w:rPr>
          <w:rtl/>
          <w:lang w:bidi="ar-SA"/>
        </w:rPr>
        <w:t>مطابق</w:t>
      </w:r>
      <w:r w:rsidRPr="00977B0D">
        <w:t xml:space="preserve"> </w:t>
      </w:r>
      <w:r w:rsidRPr="00977B0D">
        <w:rPr>
          <w:rtl/>
          <w:lang w:bidi="ar-SA"/>
        </w:rPr>
        <w:t>است</w:t>
      </w:r>
      <w:r w:rsidRPr="00977B0D">
        <w:t xml:space="preserve"> </w:t>
      </w:r>
      <w:r w:rsidRPr="00977B0D">
        <w:rPr>
          <w:rtl/>
          <w:lang w:bidi="ar-SA"/>
        </w:rPr>
        <w:t>دقیقا</w:t>
      </w:r>
      <w:r w:rsidRPr="00977B0D">
        <w:t xml:space="preserve"> </w:t>
      </w:r>
      <w:r w:rsidRPr="00977B0D">
        <w:rPr>
          <w:rtl/>
          <w:lang w:bidi="ar-SA"/>
        </w:rPr>
        <w:t>با</w:t>
      </w:r>
      <w:r w:rsidRPr="00977B0D">
        <w:t xml:space="preserve"> </w:t>
      </w:r>
      <w:r w:rsidRPr="00977B0D">
        <w:rPr>
          <w:rtl/>
          <w:lang w:bidi="ar-SA"/>
        </w:rPr>
        <w:t>اظهار</w:t>
      </w:r>
      <w:r w:rsidRPr="00977B0D">
        <w:t xml:space="preserve"> </w:t>
      </w:r>
      <w:r w:rsidRPr="00977B0D">
        <w:rPr>
          <w:rtl/>
          <w:lang w:bidi="ar-SA"/>
        </w:rPr>
        <w:t>از</w:t>
      </w:r>
      <w:r w:rsidRPr="00977B0D">
        <w:t xml:space="preserve"> </w:t>
      </w:r>
      <w:r w:rsidRPr="00977B0D">
        <w:rPr>
          <w:rtl/>
          <w:lang w:bidi="ar-SA"/>
        </w:rPr>
        <w:t>جهت</w:t>
      </w:r>
      <w:r w:rsidRPr="00977B0D">
        <w:t xml:space="preserve"> </w:t>
      </w:r>
      <w:r w:rsidR="00EF1C7D">
        <w:rPr>
          <w:rtl/>
          <w:lang w:bidi="ar-SA"/>
        </w:rPr>
        <w:t>لغو</w:t>
      </w:r>
      <w:r w:rsidR="00EF1C7D">
        <w:rPr>
          <w:rFonts w:hint="cs"/>
          <w:rtl/>
          <w:lang w:bidi="ar-SA"/>
        </w:rPr>
        <w:t>ی.</w:t>
      </w:r>
      <w:r w:rsidRPr="00977B0D">
        <w:t xml:space="preserve"> </w:t>
      </w:r>
      <w:r w:rsidRPr="00977B0D">
        <w:rPr>
          <w:rtl/>
          <w:lang w:bidi="ar-SA"/>
        </w:rPr>
        <w:t>لازم</w:t>
      </w:r>
      <w:r w:rsidRPr="00977B0D">
        <w:t xml:space="preserve"> </w:t>
      </w:r>
      <w:r w:rsidRPr="00977B0D">
        <w:rPr>
          <w:rtl/>
          <w:lang w:bidi="ar-SA"/>
        </w:rPr>
        <w:t>بود</w:t>
      </w:r>
      <w:r w:rsidRPr="00977B0D">
        <w:t xml:space="preserve"> </w:t>
      </w:r>
      <w:r w:rsidRPr="00977B0D">
        <w:rPr>
          <w:rtl/>
          <w:lang w:bidi="ar-SA"/>
        </w:rPr>
        <w:t>این</w:t>
      </w:r>
      <w:r w:rsidRPr="00977B0D">
        <w:t xml:space="preserve"> </w:t>
      </w:r>
      <w:r w:rsidRPr="00977B0D">
        <w:rPr>
          <w:rtl/>
          <w:lang w:bidi="ar-SA"/>
        </w:rPr>
        <w:t>نکته</w:t>
      </w:r>
      <w:r w:rsidRPr="00977B0D">
        <w:t xml:space="preserve"> </w:t>
      </w:r>
      <w:r w:rsidRPr="00977B0D">
        <w:rPr>
          <w:rtl/>
          <w:lang w:bidi="ar-SA"/>
        </w:rPr>
        <w:t>و</w:t>
      </w:r>
      <w:r w:rsidRPr="00977B0D">
        <w:t xml:space="preserve"> </w:t>
      </w:r>
      <w:r w:rsidRPr="00977B0D">
        <w:rPr>
          <w:rtl/>
          <w:lang w:bidi="ar-SA"/>
        </w:rPr>
        <w:t>خلط</w:t>
      </w:r>
      <w:r w:rsidRPr="00977B0D">
        <w:t xml:space="preserve"> </w:t>
      </w:r>
      <w:r w:rsidRPr="00977B0D">
        <w:rPr>
          <w:rtl/>
          <w:lang w:bidi="ar-SA"/>
        </w:rPr>
        <w:t>معنایی</w:t>
      </w:r>
      <w:r w:rsidRPr="00977B0D">
        <w:t xml:space="preserve"> </w:t>
      </w:r>
      <w:r w:rsidRPr="00977B0D">
        <w:rPr>
          <w:rtl/>
          <w:lang w:bidi="ar-SA"/>
        </w:rPr>
        <w:t>تذکر</w:t>
      </w:r>
      <w:r w:rsidRPr="00977B0D">
        <w:t xml:space="preserve"> </w:t>
      </w:r>
      <w:r w:rsidRPr="00977B0D">
        <w:rPr>
          <w:rtl/>
          <w:lang w:bidi="ar-SA"/>
        </w:rPr>
        <w:t>داده</w:t>
      </w:r>
      <w:r w:rsidRPr="00977B0D">
        <w:t xml:space="preserve"> </w:t>
      </w:r>
      <w:r w:rsidRPr="00977B0D">
        <w:rPr>
          <w:rtl/>
          <w:lang w:bidi="ar-SA"/>
        </w:rPr>
        <w:t>شود</w:t>
      </w:r>
      <w:r w:rsidRPr="00977B0D">
        <w:t xml:space="preserve"> </w:t>
      </w:r>
      <w:r w:rsidRPr="00977B0D">
        <w:rPr>
          <w:rtl/>
          <w:lang w:bidi="ar-SA"/>
        </w:rPr>
        <w:t>که</w:t>
      </w:r>
      <w:r w:rsidRPr="00977B0D">
        <w:t xml:space="preserve"> </w:t>
      </w:r>
      <w:r w:rsidRPr="00977B0D">
        <w:rPr>
          <w:rtl/>
          <w:lang w:bidi="ar-SA"/>
        </w:rPr>
        <w:t>در</w:t>
      </w:r>
      <w:r w:rsidRPr="00977B0D">
        <w:t xml:space="preserve"> </w:t>
      </w:r>
      <w:r w:rsidRPr="00977B0D">
        <w:rPr>
          <w:rtl/>
          <w:lang w:bidi="ar-SA"/>
        </w:rPr>
        <w:t>آینده</w:t>
      </w:r>
      <w:r w:rsidRPr="00977B0D">
        <w:t xml:space="preserve"> </w:t>
      </w:r>
      <w:r w:rsidRPr="00977B0D">
        <w:rPr>
          <w:rtl/>
          <w:lang w:bidi="ar-SA"/>
        </w:rPr>
        <w:t>خواننده</w:t>
      </w:r>
      <w:r w:rsidRPr="00977B0D">
        <w:t xml:space="preserve"> </w:t>
      </w:r>
      <w:r w:rsidRPr="00977B0D">
        <w:rPr>
          <w:rtl/>
          <w:lang w:bidi="ar-SA"/>
        </w:rPr>
        <w:t>این</w:t>
      </w:r>
      <w:r w:rsidRPr="00977B0D">
        <w:t xml:space="preserve"> </w:t>
      </w:r>
      <w:r w:rsidRPr="00977B0D">
        <w:rPr>
          <w:rtl/>
          <w:lang w:bidi="ar-SA"/>
        </w:rPr>
        <w:t>پژوهش</w:t>
      </w:r>
      <w:r w:rsidRPr="00977B0D">
        <w:t xml:space="preserve"> </w:t>
      </w:r>
      <w:r w:rsidRPr="00977B0D">
        <w:rPr>
          <w:rtl/>
          <w:lang w:bidi="ar-SA"/>
        </w:rPr>
        <w:t>در</w:t>
      </w:r>
      <w:r w:rsidRPr="00977B0D">
        <w:t xml:space="preserve"> </w:t>
      </w:r>
      <w:r w:rsidRPr="00977B0D">
        <w:rPr>
          <w:rtl/>
          <w:lang w:bidi="ar-SA"/>
        </w:rPr>
        <w:t>تشویش</w:t>
      </w:r>
      <w:r w:rsidRPr="00977B0D">
        <w:t xml:space="preserve"> </w:t>
      </w:r>
      <w:r w:rsidRPr="00977B0D">
        <w:rPr>
          <w:rtl/>
          <w:lang w:bidi="ar-SA"/>
        </w:rPr>
        <w:t>فکری</w:t>
      </w:r>
      <w:r w:rsidRPr="00977B0D">
        <w:t xml:space="preserve"> </w:t>
      </w:r>
      <w:r w:rsidRPr="00977B0D">
        <w:rPr>
          <w:rtl/>
          <w:lang w:bidi="ar-SA"/>
        </w:rPr>
        <w:t>فرو</w:t>
      </w:r>
      <w:r w:rsidRPr="00977B0D">
        <w:t xml:space="preserve"> </w:t>
      </w:r>
      <w:r w:rsidRPr="00977B0D">
        <w:rPr>
          <w:rtl/>
          <w:lang w:bidi="ar-SA"/>
        </w:rPr>
        <w:t>نرود</w:t>
      </w:r>
      <w:r w:rsidRPr="00977B0D">
        <w:t xml:space="preserve">. </w:t>
      </w:r>
      <w:r w:rsidRPr="00977B0D">
        <w:rPr>
          <w:rtl/>
          <w:lang w:bidi="ar-SA"/>
        </w:rPr>
        <w:t>درواقع</w:t>
      </w:r>
      <w:r w:rsidRPr="00977B0D">
        <w:t xml:space="preserve"> </w:t>
      </w:r>
      <w:r w:rsidRPr="00977B0D">
        <w:rPr>
          <w:rtl/>
          <w:lang w:bidi="ar-SA"/>
        </w:rPr>
        <w:t>جهر</w:t>
      </w:r>
      <w:r w:rsidRPr="00977B0D">
        <w:t xml:space="preserve"> </w:t>
      </w:r>
      <w:r w:rsidRPr="00977B0D">
        <w:rPr>
          <w:rtl/>
          <w:lang w:bidi="ar-SA"/>
        </w:rPr>
        <w:t>فقهی</w:t>
      </w:r>
      <w:r w:rsidRPr="00977B0D">
        <w:t xml:space="preserve"> </w:t>
      </w:r>
      <w:r w:rsidRPr="00977B0D">
        <w:rPr>
          <w:rtl/>
          <w:lang w:bidi="ar-SA"/>
        </w:rPr>
        <w:t>منقول</w:t>
      </w:r>
      <w:r w:rsidRPr="00977B0D">
        <w:t xml:space="preserve"> </w:t>
      </w:r>
      <w:r w:rsidRPr="00977B0D">
        <w:rPr>
          <w:rtl/>
          <w:lang w:bidi="ar-SA"/>
        </w:rPr>
        <w:t>شده</w:t>
      </w:r>
      <w:r w:rsidRPr="00977B0D">
        <w:t xml:space="preserve"> </w:t>
      </w:r>
      <w:r w:rsidRPr="00977B0D">
        <w:rPr>
          <w:rtl/>
          <w:lang w:bidi="ar-SA"/>
        </w:rPr>
        <w:t>است</w:t>
      </w:r>
      <w:r w:rsidRPr="00977B0D">
        <w:t xml:space="preserve"> </w:t>
      </w:r>
      <w:r w:rsidRPr="00977B0D">
        <w:rPr>
          <w:rtl/>
          <w:lang w:bidi="ar-SA"/>
        </w:rPr>
        <w:t>از</w:t>
      </w:r>
      <w:r w:rsidRPr="00977B0D">
        <w:t xml:space="preserve"> </w:t>
      </w:r>
      <w:r w:rsidRPr="00977B0D">
        <w:rPr>
          <w:rtl/>
          <w:lang w:bidi="ar-SA"/>
        </w:rPr>
        <w:t>جهر</w:t>
      </w:r>
      <w:r w:rsidRPr="00977B0D">
        <w:t xml:space="preserve"> </w:t>
      </w:r>
      <w:r w:rsidRPr="00977B0D">
        <w:rPr>
          <w:rtl/>
          <w:lang w:bidi="ar-SA"/>
        </w:rPr>
        <w:t>لغوی</w:t>
      </w:r>
      <w:r w:rsidRPr="00977B0D">
        <w:t xml:space="preserve"> </w:t>
      </w:r>
      <w:r w:rsidRPr="00977B0D">
        <w:rPr>
          <w:rtl/>
          <w:lang w:bidi="ar-SA"/>
        </w:rPr>
        <w:t>به</w:t>
      </w:r>
      <w:r w:rsidRPr="00977B0D">
        <w:t xml:space="preserve"> </w:t>
      </w:r>
      <w:r w:rsidRPr="00977B0D">
        <w:rPr>
          <w:rtl/>
          <w:lang w:bidi="ar-SA"/>
        </w:rPr>
        <w:t>معنای</w:t>
      </w:r>
      <w:r w:rsidRPr="00977B0D">
        <w:t xml:space="preserve"> </w:t>
      </w:r>
      <w:r w:rsidRPr="00977B0D">
        <w:rPr>
          <w:rtl/>
          <w:lang w:bidi="ar-SA"/>
        </w:rPr>
        <w:t>اظهار</w:t>
      </w:r>
      <w:r w:rsidRPr="00977B0D">
        <w:t>.</w:t>
      </w:r>
    </w:p>
    <w:p w14:paraId="1CB8DB4A" w14:textId="07F93789" w:rsidR="00E00609" w:rsidRPr="00E00609" w:rsidRDefault="005A6305" w:rsidP="00E00609">
      <w:pPr>
        <w:pStyle w:val="Heading3"/>
      </w:pPr>
      <w:bookmarkStart w:id="4" w:name="_Toc36097806"/>
      <w:r>
        <w:rPr>
          <w:rFonts w:hint="cs"/>
          <w:rtl/>
        </w:rPr>
        <w:lastRenderedPageBreak/>
        <w:t>گفتار سوم: بررسی لغوی اخفات</w:t>
      </w:r>
      <w:bookmarkEnd w:id="4"/>
    </w:p>
    <w:p w14:paraId="6A5F441F" w14:textId="56862F90" w:rsidR="00E00609" w:rsidRPr="00E00609" w:rsidRDefault="00E00609" w:rsidP="00EF1C7D">
      <w:r w:rsidRPr="00E00609">
        <w:rPr>
          <w:rtl/>
          <w:lang w:bidi="ar-SA"/>
        </w:rPr>
        <w:t>خفت</w:t>
      </w:r>
      <w:r w:rsidR="00EF1C7D">
        <w:rPr>
          <w:rFonts w:hint="cs"/>
          <w:rtl/>
        </w:rPr>
        <w:t>:</w:t>
      </w:r>
      <w:r w:rsidRPr="00E00609">
        <w:t xml:space="preserve"> </w:t>
      </w:r>
      <w:r w:rsidRPr="00E00609">
        <w:rPr>
          <w:rtl/>
          <w:lang w:bidi="ar-SA"/>
        </w:rPr>
        <w:t>أصل</w:t>
      </w:r>
      <w:r w:rsidRPr="00E00609">
        <w:t xml:space="preserve"> </w:t>
      </w:r>
      <w:r w:rsidRPr="00E00609">
        <w:rPr>
          <w:rtl/>
          <w:lang w:bidi="ar-SA"/>
        </w:rPr>
        <w:t>واحد</w:t>
      </w:r>
      <w:r w:rsidRPr="00E00609">
        <w:t xml:space="preserve"> </w:t>
      </w:r>
      <w:r w:rsidRPr="00E00609">
        <w:rPr>
          <w:rtl/>
          <w:lang w:bidi="ar-SA"/>
        </w:rPr>
        <w:t>و</w:t>
      </w:r>
      <w:r w:rsidRPr="00E00609">
        <w:t xml:space="preserve"> </w:t>
      </w:r>
      <w:r w:rsidRPr="00E00609">
        <w:rPr>
          <w:rtl/>
          <w:lang w:bidi="ar-SA"/>
        </w:rPr>
        <w:t>هو</w:t>
      </w:r>
      <w:r w:rsidRPr="00E00609">
        <w:t xml:space="preserve"> </w:t>
      </w:r>
      <w:r w:rsidRPr="00E00609">
        <w:rPr>
          <w:rtl/>
          <w:lang w:bidi="ar-SA"/>
        </w:rPr>
        <w:t>اسرار</w:t>
      </w:r>
      <w:r w:rsidRPr="00E00609">
        <w:t xml:space="preserve"> </w:t>
      </w:r>
      <w:r w:rsidRPr="00E00609">
        <w:rPr>
          <w:rtl/>
          <w:lang w:bidi="ar-SA"/>
        </w:rPr>
        <w:t>و</w:t>
      </w:r>
      <w:r w:rsidRPr="00E00609">
        <w:t xml:space="preserve"> </w:t>
      </w:r>
      <w:r w:rsidR="00EF1C7D">
        <w:rPr>
          <w:rtl/>
          <w:lang w:bidi="ar-SA"/>
        </w:rPr>
        <w:t>كتما</w:t>
      </w:r>
      <w:r w:rsidR="00EF1C7D">
        <w:rPr>
          <w:rFonts w:hint="cs"/>
          <w:rtl/>
          <w:lang w:bidi="ar-SA"/>
        </w:rPr>
        <w:t>ن</w:t>
      </w:r>
      <w:r w:rsidR="00EF1C7D">
        <w:rPr>
          <w:rFonts w:hint="cs"/>
          <w:rtl/>
        </w:rPr>
        <w:t xml:space="preserve">. </w:t>
      </w:r>
      <w:r w:rsidRPr="00E00609">
        <w:rPr>
          <w:rtl/>
          <w:lang w:bidi="ar-SA"/>
        </w:rPr>
        <w:t>فالخفت</w:t>
      </w:r>
      <w:r w:rsidRPr="00E00609">
        <w:t xml:space="preserve"> </w:t>
      </w:r>
      <w:r w:rsidRPr="00E00609">
        <w:rPr>
          <w:rtl/>
          <w:lang w:bidi="ar-SA"/>
        </w:rPr>
        <w:t>اسرار</w:t>
      </w:r>
      <w:r w:rsidRPr="00E00609">
        <w:t xml:space="preserve"> </w:t>
      </w:r>
      <w:r w:rsidRPr="00E00609">
        <w:rPr>
          <w:rtl/>
          <w:lang w:bidi="ar-SA"/>
        </w:rPr>
        <w:t>النطق</w:t>
      </w:r>
      <w:r w:rsidR="00EF1C7D">
        <w:rPr>
          <w:rFonts w:hint="cs"/>
          <w:rtl/>
        </w:rPr>
        <w:t xml:space="preserve">. </w:t>
      </w:r>
      <w:r w:rsidRPr="00E00609">
        <w:rPr>
          <w:rtl/>
          <w:lang w:bidi="ar-SA"/>
        </w:rPr>
        <w:t>و</w:t>
      </w:r>
      <w:r w:rsidRPr="00E00609">
        <w:t xml:space="preserve"> </w:t>
      </w:r>
      <w:r w:rsidRPr="00E00609">
        <w:rPr>
          <w:rtl/>
          <w:lang w:bidi="ar-SA"/>
        </w:rPr>
        <w:t>تخافت</w:t>
      </w:r>
      <w:r w:rsidRPr="00E00609">
        <w:t xml:space="preserve"> </w:t>
      </w:r>
      <w:r w:rsidRPr="00E00609">
        <w:rPr>
          <w:rtl/>
          <w:lang w:bidi="ar-SA"/>
        </w:rPr>
        <w:t>الرجلان</w:t>
      </w:r>
      <w:r w:rsidRPr="00E00609">
        <w:t xml:space="preserve">- </w:t>
      </w:r>
      <w:r w:rsidRPr="00E00609">
        <w:rPr>
          <w:rtl/>
          <w:lang w:bidi="ar-SA"/>
        </w:rPr>
        <w:t>يَتَخافَتُونَ</w:t>
      </w:r>
      <w:r w:rsidRPr="00E00609">
        <w:t xml:space="preserve"> </w:t>
      </w:r>
      <w:r w:rsidRPr="00E00609">
        <w:rPr>
          <w:rtl/>
          <w:lang w:bidi="ar-SA"/>
        </w:rPr>
        <w:t>بَيْنَهُمْ</w:t>
      </w:r>
      <w:r w:rsidRPr="00E00609">
        <w:t>.</w:t>
      </w:r>
      <w:r w:rsidRPr="00E00609">
        <w:rPr>
          <w:rtl/>
          <w:lang w:bidi="ar-SA"/>
        </w:rPr>
        <w:t>و</w:t>
      </w:r>
      <w:r w:rsidRPr="00E00609">
        <w:t xml:space="preserve"> </w:t>
      </w:r>
      <w:r w:rsidRPr="00E00609">
        <w:rPr>
          <w:rtl/>
          <w:lang w:bidi="ar-SA"/>
        </w:rPr>
        <w:t>المخافتة</w:t>
      </w:r>
      <w:r w:rsidRPr="00E00609">
        <w:t xml:space="preserve"> </w:t>
      </w:r>
      <w:r w:rsidRPr="00E00609">
        <w:rPr>
          <w:rtl/>
          <w:lang w:bidi="ar-SA"/>
        </w:rPr>
        <w:t>و</w:t>
      </w:r>
      <w:r w:rsidRPr="00E00609">
        <w:t xml:space="preserve"> </w:t>
      </w:r>
      <w:r w:rsidR="00EF1C7D">
        <w:rPr>
          <w:rtl/>
          <w:lang w:bidi="ar-SA"/>
        </w:rPr>
        <w:t>التخاف</w:t>
      </w:r>
      <w:r w:rsidR="00EF1C7D">
        <w:rPr>
          <w:rFonts w:hint="cs"/>
          <w:rtl/>
          <w:lang w:bidi="ar-SA"/>
        </w:rPr>
        <w:t xml:space="preserve">ت: </w:t>
      </w:r>
      <w:r w:rsidRPr="00E00609">
        <w:t xml:space="preserve"> </w:t>
      </w:r>
      <w:r w:rsidRPr="00E00609">
        <w:rPr>
          <w:rtl/>
          <w:lang w:bidi="ar-SA"/>
        </w:rPr>
        <w:t>اسرار</w:t>
      </w:r>
      <w:r w:rsidRPr="00E00609">
        <w:t xml:space="preserve"> </w:t>
      </w:r>
      <w:r w:rsidRPr="00E00609">
        <w:rPr>
          <w:rtl/>
          <w:lang w:bidi="ar-SA"/>
        </w:rPr>
        <w:t>المنطق،</w:t>
      </w:r>
      <w:r w:rsidRPr="00E00609">
        <w:t xml:space="preserve"> </w:t>
      </w:r>
      <w:r w:rsidRPr="00E00609">
        <w:rPr>
          <w:rtl/>
          <w:lang w:bidi="ar-SA"/>
        </w:rPr>
        <w:t>و</w:t>
      </w:r>
      <w:r w:rsidRPr="00E00609">
        <w:t xml:space="preserve"> </w:t>
      </w:r>
      <w:r w:rsidRPr="00E00609">
        <w:rPr>
          <w:rtl/>
          <w:lang w:bidi="ar-SA"/>
        </w:rPr>
        <w:t>الخفت</w:t>
      </w:r>
      <w:r w:rsidRPr="00E00609">
        <w:t xml:space="preserve"> </w:t>
      </w:r>
      <w:r w:rsidRPr="00E00609">
        <w:rPr>
          <w:rtl/>
          <w:lang w:bidi="ar-SA"/>
        </w:rPr>
        <w:t>مثله</w:t>
      </w:r>
      <w:r w:rsidRPr="00E00609">
        <w:t>.</w:t>
      </w:r>
      <w:r w:rsidRPr="00E00609">
        <w:rPr>
          <w:rFonts w:hint="cs"/>
          <w:rtl/>
          <w:lang w:bidi="ar-SA"/>
        </w:rPr>
        <w:t xml:space="preserve"> </w:t>
      </w:r>
      <w:r>
        <w:rPr>
          <w:rFonts w:hint="cs"/>
          <w:rtl/>
          <w:lang w:bidi="ar-SA"/>
        </w:rPr>
        <w:t xml:space="preserve">(مصطفوی، حسن، </w:t>
      </w:r>
      <w:r w:rsidRPr="00E00609">
        <w:rPr>
          <w:rtl/>
          <w:lang w:bidi="ar-SA"/>
        </w:rPr>
        <w:t>التحقيق</w:t>
      </w:r>
      <w:r w:rsidRPr="00E00609">
        <w:t xml:space="preserve"> </w:t>
      </w:r>
      <w:r w:rsidRPr="00E00609">
        <w:rPr>
          <w:rtl/>
          <w:lang w:bidi="ar-SA"/>
        </w:rPr>
        <w:t>في</w:t>
      </w:r>
      <w:r w:rsidRPr="00E00609">
        <w:t xml:space="preserve"> </w:t>
      </w:r>
      <w:r w:rsidRPr="00E00609">
        <w:rPr>
          <w:rtl/>
          <w:lang w:bidi="ar-SA"/>
        </w:rPr>
        <w:t>كلمات</w:t>
      </w:r>
      <w:r w:rsidRPr="00E00609">
        <w:t xml:space="preserve"> </w:t>
      </w:r>
      <w:r w:rsidRPr="00E00609">
        <w:rPr>
          <w:rtl/>
          <w:lang w:bidi="ar-SA"/>
        </w:rPr>
        <w:t>القرآن</w:t>
      </w:r>
      <w:r w:rsidRPr="00E00609">
        <w:t xml:space="preserve"> </w:t>
      </w:r>
      <w:r w:rsidRPr="00E00609">
        <w:rPr>
          <w:rtl/>
          <w:lang w:bidi="ar-SA"/>
        </w:rPr>
        <w:t>الكريم؛</w:t>
      </w:r>
      <w:r w:rsidRPr="00E00609">
        <w:t xml:space="preserve"> </w:t>
      </w:r>
      <w:r w:rsidRPr="00E00609">
        <w:rPr>
          <w:rtl/>
          <w:lang w:bidi="ar-SA"/>
        </w:rPr>
        <w:t>ج</w:t>
      </w:r>
      <w:r w:rsidRPr="00E00609">
        <w:t>‌</w:t>
      </w:r>
      <w:r>
        <w:rPr>
          <w:rFonts w:hint="cs"/>
          <w:rtl/>
        </w:rPr>
        <w:t>3</w:t>
      </w:r>
      <w:r w:rsidRPr="00E00609">
        <w:rPr>
          <w:rtl/>
          <w:lang w:bidi="ar-SA"/>
        </w:rPr>
        <w:t>،</w:t>
      </w:r>
      <w:r w:rsidRPr="00E00609">
        <w:t xml:space="preserve"> </w:t>
      </w:r>
      <w:r w:rsidRPr="00E00609">
        <w:rPr>
          <w:rtl/>
          <w:lang w:bidi="ar-SA"/>
        </w:rPr>
        <w:t>ص</w:t>
      </w:r>
      <w:r>
        <w:rPr>
          <w:rFonts w:hint="cs"/>
          <w:rtl/>
        </w:rPr>
        <w:t>90)</w:t>
      </w:r>
    </w:p>
    <w:p w14:paraId="63C54515" w14:textId="77777777" w:rsidR="00E00609" w:rsidRPr="00E00609" w:rsidRDefault="00E00609" w:rsidP="00E00609"/>
    <w:p w14:paraId="21F81F15" w14:textId="44EE9CCD" w:rsidR="00E00609" w:rsidRPr="00E00609" w:rsidRDefault="00E00609" w:rsidP="00EF1C7D">
      <w:r w:rsidRPr="00E00609">
        <w:rPr>
          <w:rtl/>
          <w:lang w:bidi="ar-SA"/>
        </w:rPr>
        <w:t>مصنف</w:t>
      </w:r>
      <w:r w:rsidRPr="00E00609">
        <w:t xml:space="preserve"> </w:t>
      </w:r>
      <w:r w:rsidRPr="00E00609">
        <w:rPr>
          <w:rtl/>
          <w:lang w:bidi="ar-SA"/>
        </w:rPr>
        <w:t>در</w:t>
      </w:r>
      <w:r w:rsidRPr="00E00609">
        <w:t xml:space="preserve"> </w:t>
      </w:r>
      <w:r w:rsidRPr="00E00609">
        <w:rPr>
          <w:rtl/>
          <w:lang w:bidi="ar-SA"/>
        </w:rPr>
        <w:t>التحقیق</w:t>
      </w:r>
      <w:r w:rsidRPr="00E00609">
        <w:t xml:space="preserve"> </w:t>
      </w:r>
      <w:r w:rsidRPr="00E00609">
        <w:rPr>
          <w:rtl/>
          <w:lang w:bidi="ar-SA"/>
        </w:rPr>
        <w:t>قائل</w:t>
      </w:r>
      <w:r w:rsidRPr="00E00609">
        <w:t xml:space="preserve"> </w:t>
      </w:r>
      <w:r w:rsidRPr="00E00609">
        <w:rPr>
          <w:rtl/>
          <w:lang w:bidi="ar-SA"/>
        </w:rPr>
        <w:t>بدین</w:t>
      </w:r>
      <w:r w:rsidRPr="00E00609">
        <w:t xml:space="preserve"> </w:t>
      </w:r>
      <w:r w:rsidRPr="00E00609">
        <w:rPr>
          <w:rtl/>
          <w:lang w:bidi="ar-SA"/>
        </w:rPr>
        <w:t>است</w:t>
      </w:r>
      <w:r w:rsidRPr="00E00609">
        <w:t xml:space="preserve"> </w:t>
      </w:r>
      <w:r w:rsidRPr="00E00609">
        <w:rPr>
          <w:rtl/>
          <w:lang w:bidi="ar-SA"/>
        </w:rPr>
        <w:t>که</w:t>
      </w:r>
      <w:r w:rsidRPr="00E00609">
        <w:t xml:space="preserve"> </w:t>
      </w:r>
      <w:r w:rsidRPr="00E00609">
        <w:rPr>
          <w:rtl/>
          <w:lang w:bidi="ar-SA"/>
        </w:rPr>
        <w:t>لغت</w:t>
      </w:r>
      <w:r w:rsidRPr="00E00609">
        <w:t xml:space="preserve"> </w:t>
      </w:r>
      <w:r w:rsidRPr="00E00609">
        <w:rPr>
          <w:rtl/>
          <w:lang w:bidi="ar-SA"/>
        </w:rPr>
        <w:t>خفت</w:t>
      </w:r>
      <w:r w:rsidRPr="00E00609">
        <w:t xml:space="preserve"> </w:t>
      </w:r>
      <w:r w:rsidRPr="00E00609">
        <w:rPr>
          <w:rtl/>
          <w:lang w:bidi="ar-SA"/>
        </w:rPr>
        <w:t>با</w:t>
      </w:r>
      <w:r w:rsidRPr="00E00609">
        <w:t xml:space="preserve"> </w:t>
      </w:r>
      <w:r w:rsidRPr="00E00609">
        <w:rPr>
          <w:rtl/>
          <w:lang w:bidi="ar-SA"/>
        </w:rPr>
        <w:t>دیگر</w:t>
      </w:r>
      <w:r w:rsidRPr="00E00609">
        <w:t xml:space="preserve"> </w:t>
      </w:r>
      <w:r w:rsidRPr="00E00609">
        <w:rPr>
          <w:rtl/>
          <w:lang w:bidi="ar-SA"/>
        </w:rPr>
        <w:t>مشتقاتش</w:t>
      </w:r>
      <w:r w:rsidRPr="00E00609">
        <w:t xml:space="preserve"> </w:t>
      </w:r>
      <w:r w:rsidRPr="00E00609">
        <w:rPr>
          <w:rtl/>
          <w:lang w:bidi="ar-SA"/>
        </w:rPr>
        <w:t>مثل</w:t>
      </w:r>
      <w:r w:rsidRPr="00E00609">
        <w:t xml:space="preserve"> </w:t>
      </w:r>
      <w:r w:rsidRPr="00E00609">
        <w:rPr>
          <w:rtl/>
          <w:lang w:bidi="ar-SA"/>
        </w:rPr>
        <w:t>تخافت</w:t>
      </w:r>
      <w:r w:rsidRPr="00E00609">
        <w:t xml:space="preserve"> </w:t>
      </w:r>
      <w:r w:rsidRPr="00E00609">
        <w:rPr>
          <w:rtl/>
          <w:lang w:bidi="ar-SA"/>
        </w:rPr>
        <w:t>و</w:t>
      </w:r>
      <w:r w:rsidRPr="00E00609">
        <w:t xml:space="preserve"> </w:t>
      </w:r>
      <w:r w:rsidRPr="00E00609">
        <w:rPr>
          <w:rtl/>
          <w:lang w:bidi="ar-SA"/>
        </w:rPr>
        <w:t>مخافته</w:t>
      </w:r>
      <w:r w:rsidRPr="00E00609">
        <w:t xml:space="preserve"> </w:t>
      </w:r>
      <w:r w:rsidRPr="00E00609">
        <w:rPr>
          <w:rtl/>
          <w:lang w:bidi="ar-SA"/>
        </w:rPr>
        <w:t>یک</w:t>
      </w:r>
      <w:r w:rsidRPr="00E00609">
        <w:t xml:space="preserve"> </w:t>
      </w:r>
      <w:r w:rsidRPr="00E00609">
        <w:rPr>
          <w:rtl/>
          <w:lang w:bidi="ar-SA"/>
        </w:rPr>
        <w:t>معنای</w:t>
      </w:r>
      <w:r w:rsidRPr="00E00609">
        <w:t xml:space="preserve"> </w:t>
      </w:r>
      <w:r w:rsidRPr="00E00609">
        <w:rPr>
          <w:rtl/>
          <w:lang w:bidi="ar-SA"/>
        </w:rPr>
        <w:t>واحد</w:t>
      </w:r>
      <w:r w:rsidRPr="00E00609">
        <w:t xml:space="preserve"> </w:t>
      </w:r>
      <w:r w:rsidRPr="00E00609">
        <w:rPr>
          <w:rtl/>
          <w:lang w:bidi="ar-SA"/>
        </w:rPr>
        <w:t>دارد</w:t>
      </w:r>
      <w:r w:rsidRPr="00E00609">
        <w:t xml:space="preserve"> </w:t>
      </w:r>
      <w:r w:rsidRPr="00E00609">
        <w:rPr>
          <w:rtl/>
          <w:lang w:bidi="ar-SA"/>
        </w:rPr>
        <w:t>آن</w:t>
      </w:r>
      <w:r w:rsidRPr="00E00609">
        <w:t xml:space="preserve"> </w:t>
      </w:r>
      <w:r w:rsidRPr="00E00609">
        <w:rPr>
          <w:rtl/>
          <w:lang w:bidi="ar-SA"/>
        </w:rPr>
        <w:t>هم</w:t>
      </w:r>
      <w:r w:rsidRPr="00E00609">
        <w:t xml:space="preserve"> </w:t>
      </w:r>
      <w:r w:rsidRPr="00E00609">
        <w:rPr>
          <w:rtl/>
          <w:lang w:bidi="ar-SA"/>
        </w:rPr>
        <w:t>کتمان</w:t>
      </w:r>
      <w:r w:rsidRPr="00E00609">
        <w:t xml:space="preserve"> </w:t>
      </w:r>
      <w:r w:rsidRPr="00E00609">
        <w:rPr>
          <w:rtl/>
          <w:lang w:bidi="ar-SA"/>
        </w:rPr>
        <w:t>و</w:t>
      </w:r>
      <w:r w:rsidRPr="00E00609">
        <w:t xml:space="preserve"> </w:t>
      </w:r>
      <w:r w:rsidRPr="00E00609">
        <w:rPr>
          <w:rtl/>
          <w:lang w:bidi="ar-SA"/>
        </w:rPr>
        <w:t>پنهان</w:t>
      </w:r>
      <w:r w:rsidRPr="00E00609">
        <w:t xml:space="preserve"> </w:t>
      </w:r>
      <w:r w:rsidRPr="00E00609">
        <w:rPr>
          <w:rtl/>
          <w:lang w:bidi="ar-SA"/>
        </w:rPr>
        <w:t>کردن</w:t>
      </w:r>
      <w:r w:rsidRPr="00E00609">
        <w:t xml:space="preserve"> </w:t>
      </w:r>
      <w:r w:rsidRPr="00E00609">
        <w:rPr>
          <w:rtl/>
          <w:lang w:bidi="ar-SA"/>
        </w:rPr>
        <w:t>صوت</w:t>
      </w:r>
      <w:r w:rsidRPr="00E00609">
        <w:t xml:space="preserve"> </w:t>
      </w:r>
      <w:r w:rsidRPr="00E00609">
        <w:rPr>
          <w:rtl/>
          <w:lang w:bidi="ar-SA"/>
        </w:rPr>
        <w:t>از</w:t>
      </w:r>
      <w:r w:rsidRPr="00E00609">
        <w:t xml:space="preserve"> </w:t>
      </w:r>
      <w:r w:rsidRPr="00E00609">
        <w:rPr>
          <w:rtl/>
          <w:lang w:bidi="ar-SA"/>
        </w:rPr>
        <w:t>دیگران</w:t>
      </w:r>
      <w:r w:rsidRPr="00E00609">
        <w:t xml:space="preserve"> </w:t>
      </w:r>
      <w:r w:rsidRPr="00E00609">
        <w:rPr>
          <w:rtl/>
          <w:lang w:bidi="ar-SA"/>
        </w:rPr>
        <w:t>است</w:t>
      </w:r>
      <w:r w:rsidRPr="00E00609">
        <w:t>.</w:t>
      </w:r>
    </w:p>
    <w:p w14:paraId="02EC657D" w14:textId="2A1B3324" w:rsidR="00E00609" w:rsidRPr="00E00609" w:rsidRDefault="00E00609" w:rsidP="00EF1C7D">
      <w:pPr>
        <w:ind w:left="284"/>
      </w:pPr>
      <w:r w:rsidRPr="00E00609">
        <w:rPr>
          <w:rtl/>
          <w:lang w:bidi="ar-SA"/>
        </w:rPr>
        <w:t>نکته</w:t>
      </w:r>
      <w:r w:rsidRPr="00E00609">
        <w:t xml:space="preserve"> </w:t>
      </w:r>
      <w:r w:rsidRPr="00E00609">
        <w:rPr>
          <w:rtl/>
          <w:lang w:bidi="ar-SA"/>
        </w:rPr>
        <w:t>مهم</w:t>
      </w:r>
      <w:r w:rsidRPr="00E00609">
        <w:t xml:space="preserve"> </w:t>
      </w:r>
      <w:r w:rsidRPr="00E00609">
        <w:rPr>
          <w:rtl/>
          <w:lang w:bidi="ar-SA"/>
        </w:rPr>
        <w:t>دیگر</w:t>
      </w:r>
      <w:r w:rsidRPr="00E00609">
        <w:t xml:space="preserve"> </w:t>
      </w:r>
      <w:r w:rsidRPr="00E00609">
        <w:rPr>
          <w:rtl/>
          <w:lang w:bidi="ar-SA"/>
        </w:rPr>
        <w:t>آن</w:t>
      </w:r>
      <w:r w:rsidRPr="00E00609">
        <w:t xml:space="preserve"> </w:t>
      </w:r>
      <w:r w:rsidRPr="00E00609">
        <w:rPr>
          <w:rtl/>
          <w:lang w:bidi="ar-SA"/>
        </w:rPr>
        <w:t>است</w:t>
      </w:r>
      <w:r w:rsidRPr="00E00609">
        <w:t xml:space="preserve"> </w:t>
      </w:r>
      <w:r w:rsidRPr="00E00609">
        <w:rPr>
          <w:rtl/>
          <w:lang w:bidi="ar-SA"/>
        </w:rPr>
        <w:t>که</w:t>
      </w:r>
      <w:r w:rsidRPr="00E00609">
        <w:t xml:space="preserve"> </w:t>
      </w:r>
      <w:r w:rsidRPr="00E00609">
        <w:rPr>
          <w:rtl/>
          <w:lang w:bidi="ar-SA"/>
        </w:rPr>
        <w:t>خفت</w:t>
      </w:r>
      <w:r w:rsidRPr="00E00609">
        <w:t xml:space="preserve"> </w:t>
      </w:r>
      <w:r w:rsidRPr="00E00609">
        <w:rPr>
          <w:rtl/>
          <w:lang w:bidi="ar-SA"/>
        </w:rPr>
        <w:t>با</w:t>
      </w:r>
      <w:r w:rsidRPr="00E00609">
        <w:t xml:space="preserve"> </w:t>
      </w:r>
      <w:r w:rsidRPr="00E00609">
        <w:rPr>
          <w:rtl/>
          <w:lang w:bidi="ar-SA"/>
        </w:rPr>
        <w:t>حرف</w:t>
      </w:r>
      <w:r w:rsidRPr="00E00609">
        <w:t xml:space="preserve"> </w:t>
      </w:r>
      <w:r w:rsidRPr="00E00609">
        <w:rPr>
          <w:rtl/>
          <w:lang w:bidi="ar-SA"/>
        </w:rPr>
        <w:t>جر</w:t>
      </w:r>
      <w:r w:rsidR="00EF1C7D">
        <w:rPr>
          <w:rFonts w:hint="cs"/>
          <w:rtl/>
        </w:rPr>
        <w:t xml:space="preserve"> </w:t>
      </w:r>
      <w:r w:rsidR="00EF1C7D">
        <w:rPr>
          <w:rFonts w:hint="cs"/>
          <w:rtl/>
          <w:lang w:bidi="ar-SA"/>
        </w:rPr>
        <w:t xml:space="preserve">باء </w:t>
      </w:r>
      <w:r w:rsidRPr="00E00609">
        <w:rPr>
          <w:rtl/>
          <w:lang w:bidi="ar-SA"/>
        </w:rPr>
        <w:t>متعدی</w:t>
      </w:r>
      <w:r w:rsidRPr="00E00609">
        <w:t xml:space="preserve"> </w:t>
      </w:r>
      <w:r w:rsidRPr="00E00609">
        <w:rPr>
          <w:rtl/>
          <w:lang w:bidi="ar-SA"/>
        </w:rPr>
        <w:t>می</w:t>
      </w:r>
      <w:r w:rsidR="00EF1C7D">
        <w:rPr>
          <w:rFonts w:hint="cs"/>
          <w:rtl/>
          <w:lang w:bidi="ar-SA"/>
        </w:rPr>
        <w:t xml:space="preserve"> </w:t>
      </w:r>
      <w:r w:rsidRPr="00E00609">
        <w:rPr>
          <w:rtl/>
          <w:lang w:bidi="ar-SA"/>
        </w:rPr>
        <w:t>شود</w:t>
      </w:r>
      <w:r w:rsidRPr="00E00609">
        <w:t xml:space="preserve"> </w:t>
      </w:r>
      <w:r w:rsidRPr="00E00609">
        <w:rPr>
          <w:rtl/>
          <w:lang w:bidi="ar-SA"/>
        </w:rPr>
        <w:t>و</w:t>
      </w:r>
      <w:r w:rsidRPr="00E00609">
        <w:t xml:space="preserve"> </w:t>
      </w:r>
      <w:r w:rsidRPr="00E00609">
        <w:rPr>
          <w:rtl/>
          <w:lang w:bidi="ar-SA"/>
        </w:rPr>
        <w:t>در</w:t>
      </w:r>
      <w:r w:rsidRPr="00E00609">
        <w:t xml:space="preserve"> </w:t>
      </w:r>
      <w:r w:rsidRPr="00E00609">
        <w:rPr>
          <w:rtl/>
          <w:lang w:bidi="ar-SA"/>
        </w:rPr>
        <w:t>محل</w:t>
      </w:r>
      <w:r w:rsidRPr="00E00609">
        <w:t xml:space="preserve"> </w:t>
      </w:r>
      <w:r w:rsidRPr="00E00609">
        <w:rPr>
          <w:rtl/>
          <w:lang w:bidi="ar-SA"/>
        </w:rPr>
        <w:t>نصب</w:t>
      </w:r>
      <w:r w:rsidRPr="00E00609">
        <w:t xml:space="preserve"> </w:t>
      </w:r>
      <w:r w:rsidRPr="00E00609">
        <w:rPr>
          <w:rtl/>
          <w:lang w:bidi="ar-SA"/>
        </w:rPr>
        <w:t>بنابر</w:t>
      </w:r>
      <w:r w:rsidRPr="00E00609">
        <w:t xml:space="preserve"> </w:t>
      </w:r>
      <w:r w:rsidRPr="00E00609">
        <w:rPr>
          <w:rtl/>
          <w:lang w:bidi="ar-SA"/>
        </w:rPr>
        <w:t>مفعولیت</w:t>
      </w:r>
      <w:r w:rsidRPr="00E00609">
        <w:t xml:space="preserve"> </w:t>
      </w:r>
      <w:r w:rsidRPr="00E00609">
        <w:rPr>
          <w:rtl/>
          <w:lang w:bidi="ar-SA"/>
        </w:rPr>
        <w:t>می</w:t>
      </w:r>
      <w:r w:rsidR="00EF1C7D">
        <w:rPr>
          <w:rFonts w:hint="cs"/>
          <w:rtl/>
          <w:lang w:bidi="ar-SA"/>
        </w:rPr>
        <w:t xml:space="preserve"> </w:t>
      </w:r>
      <w:r w:rsidRPr="00E00609">
        <w:rPr>
          <w:rtl/>
          <w:lang w:bidi="ar-SA"/>
        </w:rPr>
        <w:t>باشد</w:t>
      </w:r>
      <w:r w:rsidRPr="00E00609">
        <w:t>.</w:t>
      </w:r>
      <w:r w:rsidRPr="00E00609">
        <w:rPr>
          <w:rtl/>
          <w:lang w:bidi="ar-SA"/>
        </w:rPr>
        <w:t xml:space="preserve"> مصبا</w:t>
      </w:r>
      <w:r w:rsidRPr="00E00609">
        <w:t>-</w:t>
      </w:r>
      <w:r w:rsidRPr="00E00609">
        <w:rPr>
          <w:rtl/>
          <w:lang w:bidi="ar-SA"/>
        </w:rPr>
        <w:t>خفت</w:t>
      </w:r>
      <w:r w:rsidRPr="00E00609">
        <w:t xml:space="preserve"> </w:t>
      </w:r>
      <w:r w:rsidRPr="00E00609">
        <w:rPr>
          <w:rtl/>
          <w:lang w:bidi="ar-SA"/>
        </w:rPr>
        <w:t>الصوت</w:t>
      </w:r>
      <w:r w:rsidRPr="00E00609">
        <w:t xml:space="preserve"> </w:t>
      </w:r>
      <w:r w:rsidRPr="00E00609">
        <w:rPr>
          <w:rtl/>
          <w:lang w:bidi="ar-SA"/>
        </w:rPr>
        <w:t>خفتا</w:t>
      </w:r>
      <w:r w:rsidRPr="00E00609">
        <w:t xml:space="preserve"> </w:t>
      </w:r>
      <w:r w:rsidRPr="00E00609">
        <w:rPr>
          <w:rtl/>
          <w:lang w:bidi="ar-SA"/>
        </w:rPr>
        <w:t>من</w:t>
      </w:r>
      <w:r w:rsidRPr="00E00609">
        <w:t xml:space="preserve"> </w:t>
      </w:r>
      <w:r w:rsidRPr="00E00609">
        <w:rPr>
          <w:rtl/>
          <w:lang w:bidi="ar-SA"/>
        </w:rPr>
        <w:t>باب</w:t>
      </w:r>
      <w:r w:rsidRPr="00E00609">
        <w:t xml:space="preserve"> </w:t>
      </w:r>
      <w:r w:rsidRPr="00E00609">
        <w:rPr>
          <w:rtl/>
          <w:lang w:bidi="ar-SA"/>
        </w:rPr>
        <w:t>ضرب،</w:t>
      </w:r>
      <w:r w:rsidRPr="00E00609">
        <w:t xml:space="preserve"> </w:t>
      </w:r>
      <w:r w:rsidRPr="00E00609">
        <w:rPr>
          <w:rtl/>
          <w:lang w:bidi="ar-SA"/>
        </w:rPr>
        <w:t>و</w:t>
      </w:r>
      <w:r w:rsidRPr="00E00609">
        <w:t xml:space="preserve"> </w:t>
      </w:r>
      <w:r w:rsidRPr="00E00609">
        <w:rPr>
          <w:rtl/>
          <w:lang w:bidi="ar-SA"/>
        </w:rPr>
        <w:t>يعدّى</w:t>
      </w:r>
      <w:r w:rsidRPr="00E00609">
        <w:t xml:space="preserve"> </w:t>
      </w:r>
      <w:r w:rsidRPr="00E00609">
        <w:rPr>
          <w:rtl/>
          <w:lang w:bidi="ar-SA"/>
        </w:rPr>
        <w:t>بالباء</w:t>
      </w:r>
      <w:r w:rsidRPr="00E00609">
        <w:t xml:space="preserve"> </w:t>
      </w:r>
      <w:r w:rsidRPr="00E00609">
        <w:rPr>
          <w:rtl/>
          <w:lang w:bidi="ar-SA"/>
        </w:rPr>
        <w:t>فيقال</w:t>
      </w:r>
      <w:r w:rsidRPr="00E00609">
        <w:t xml:space="preserve"> </w:t>
      </w:r>
      <w:r w:rsidRPr="00E00609">
        <w:rPr>
          <w:rtl/>
          <w:lang w:bidi="ar-SA"/>
        </w:rPr>
        <w:t>خفت</w:t>
      </w:r>
      <w:r w:rsidRPr="00E00609">
        <w:t xml:space="preserve"> </w:t>
      </w:r>
      <w:r w:rsidRPr="00E00609">
        <w:rPr>
          <w:rtl/>
          <w:lang w:bidi="ar-SA"/>
        </w:rPr>
        <w:t>الرجل</w:t>
      </w:r>
      <w:r w:rsidRPr="00E00609">
        <w:t xml:space="preserve"> </w:t>
      </w:r>
      <w:r w:rsidRPr="00E00609">
        <w:rPr>
          <w:rtl/>
          <w:lang w:bidi="ar-SA"/>
        </w:rPr>
        <w:t>بصوته</w:t>
      </w:r>
      <w:r w:rsidRPr="00E00609">
        <w:t xml:space="preserve"> </w:t>
      </w:r>
      <w:r w:rsidRPr="00E00609">
        <w:rPr>
          <w:rtl/>
          <w:lang w:bidi="ar-SA"/>
        </w:rPr>
        <w:t>إذا</w:t>
      </w:r>
      <w:r w:rsidRPr="00E00609">
        <w:t xml:space="preserve"> </w:t>
      </w:r>
      <w:r w:rsidRPr="00E00609">
        <w:rPr>
          <w:rtl/>
          <w:lang w:bidi="ar-SA"/>
        </w:rPr>
        <w:t>لم</w:t>
      </w:r>
      <w:r w:rsidRPr="00E00609">
        <w:t xml:space="preserve"> </w:t>
      </w:r>
      <w:r w:rsidR="00EF1C7D">
        <w:rPr>
          <w:rtl/>
          <w:lang w:bidi="ar-SA"/>
        </w:rPr>
        <w:t>يرفع</w:t>
      </w:r>
      <w:r w:rsidR="00EF1C7D">
        <w:rPr>
          <w:rFonts w:hint="cs"/>
          <w:rtl/>
          <w:lang w:bidi="ar-SA"/>
        </w:rPr>
        <w:t>ه.</w:t>
      </w:r>
      <w:r w:rsidRPr="00E00609">
        <w:t xml:space="preserve"> </w:t>
      </w:r>
      <w:r w:rsidRPr="00E00609">
        <w:rPr>
          <w:rtl/>
          <w:lang w:bidi="ar-SA"/>
        </w:rPr>
        <w:t>يَتَخافَتُونَ</w:t>
      </w:r>
      <w:r w:rsidRPr="00E00609">
        <w:t xml:space="preserve"> </w:t>
      </w:r>
      <w:r w:rsidRPr="00E00609">
        <w:rPr>
          <w:rtl/>
          <w:lang w:bidi="ar-SA"/>
        </w:rPr>
        <w:t>بَيْنَهُمْ</w:t>
      </w:r>
      <w:r w:rsidRPr="00E00609">
        <w:t xml:space="preserve"> </w:t>
      </w:r>
      <w:r w:rsidRPr="00E00609">
        <w:rPr>
          <w:rtl/>
          <w:lang w:bidi="ar-SA"/>
        </w:rPr>
        <w:t>إِنْ</w:t>
      </w:r>
      <w:r w:rsidRPr="00E00609">
        <w:t xml:space="preserve"> </w:t>
      </w:r>
      <w:r w:rsidRPr="00E00609">
        <w:rPr>
          <w:rtl/>
          <w:lang w:bidi="ar-SA"/>
        </w:rPr>
        <w:t>لَبِثْتُمْ</w:t>
      </w:r>
      <w:r w:rsidRPr="00E00609">
        <w:t xml:space="preserve"> </w:t>
      </w:r>
      <w:r w:rsidRPr="00E00609">
        <w:rPr>
          <w:rtl/>
          <w:lang w:bidi="ar-SA"/>
        </w:rPr>
        <w:t>إِلّا</w:t>
      </w:r>
      <w:r w:rsidRPr="00E00609">
        <w:t xml:space="preserve"> </w:t>
      </w:r>
      <w:r w:rsidRPr="00E00609">
        <w:rPr>
          <w:rtl/>
          <w:lang w:bidi="ar-SA"/>
        </w:rPr>
        <w:t>عَشْراً</w:t>
      </w:r>
      <w:r>
        <w:rPr>
          <w:rFonts w:hint="cs"/>
          <w:rtl/>
        </w:rPr>
        <w:t>(103/20)</w:t>
      </w:r>
      <w:r w:rsidR="00EF1C7D">
        <w:rPr>
          <w:rFonts w:hint="cs"/>
          <w:rtl/>
        </w:rPr>
        <w:t xml:space="preserve">. </w:t>
      </w:r>
      <w:r w:rsidRPr="00E00609">
        <w:t xml:space="preserve"> </w:t>
      </w:r>
      <w:r w:rsidRPr="00E00609">
        <w:rPr>
          <w:rtl/>
          <w:lang w:bidi="ar-SA"/>
        </w:rPr>
        <w:t>فَانْطَلَقُوا</w:t>
      </w:r>
      <w:r w:rsidRPr="00E00609">
        <w:t xml:space="preserve"> </w:t>
      </w:r>
      <w:r w:rsidRPr="00E00609">
        <w:rPr>
          <w:rtl/>
          <w:lang w:bidi="ar-SA"/>
        </w:rPr>
        <w:t>وَ</w:t>
      </w:r>
      <w:r w:rsidRPr="00E00609">
        <w:t xml:space="preserve"> </w:t>
      </w:r>
      <w:r w:rsidRPr="00E00609">
        <w:rPr>
          <w:rtl/>
          <w:lang w:bidi="ar-SA"/>
        </w:rPr>
        <w:t>هُمْ</w:t>
      </w:r>
      <w:r w:rsidRPr="00E00609">
        <w:t xml:space="preserve"> </w:t>
      </w:r>
      <w:r w:rsidRPr="00E00609">
        <w:rPr>
          <w:rtl/>
          <w:lang w:bidi="ar-SA"/>
        </w:rPr>
        <w:t>يَتَخافَتُونَ</w:t>
      </w:r>
      <w:r>
        <w:rPr>
          <w:rFonts w:hint="cs"/>
          <w:rtl/>
          <w:lang w:bidi="ar-SA"/>
        </w:rPr>
        <w:t>(23/63</w:t>
      </w:r>
      <w:r>
        <w:rPr>
          <w:rFonts w:hint="cs"/>
          <w:rtl/>
        </w:rPr>
        <w:t>)</w:t>
      </w:r>
      <w:r w:rsidRPr="00E00609">
        <w:t xml:space="preserve"> </w:t>
      </w:r>
      <w:r w:rsidRPr="00E00609">
        <w:rPr>
          <w:rtl/>
          <w:lang w:bidi="ar-SA"/>
        </w:rPr>
        <w:t>أى</w:t>
      </w:r>
      <w:r w:rsidRPr="00E00609">
        <w:t xml:space="preserve"> </w:t>
      </w:r>
      <w:r w:rsidRPr="00E00609">
        <w:rPr>
          <w:rtl/>
          <w:lang w:bidi="ar-SA"/>
        </w:rPr>
        <w:t>يخفضون</w:t>
      </w:r>
      <w:r w:rsidRPr="00E00609">
        <w:t xml:space="preserve"> </w:t>
      </w:r>
      <w:r w:rsidRPr="00E00609">
        <w:rPr>
          <w:rtl/>
          <w:lang w:bidi="ar-SA"/>
        </w:rPr>
        <w:t>أصواتهم</w:t>
      </w:r>
      <w:r w:rsidRPr="00E00609">
        <w:t xml:space="preserve"> </w:t>
      </w:r>
      <w:r w:rsidRPr="00E00609">
        <w:rPr>
          <w:rtl/>
          <w:lang w:bidi="ar-SA"/>
        </w:rPr>
        <w:t>و</w:t>
      </w:r>
      <w:r w:rsidRPr="00E00609">
        <w:t xml:space="preserve"> </w:t>
      </w:r>
      <w:r w:rsidRPr="00E00609">
        <w:rPr>
          <w:rtl/>
          <w:lang w:bidi="ar-SA"/>
        </w:rPr>
        <w:t>يخفونها</w:t>
      </w:r>
      <w:r w:rsidRPr="00E00609">
        <w:t xml:space="preserve"> </w:t>
      </w:r>
      <w:r w:rsidRPr="00E00609">
        <w:rPr>
          <w:rtl/>
          <w:lang w:bidi="ar-SA"/>
        </w:rPr>
        <w:t>اسرارا</w:t>
      </w:r>
      <w:r w:rsidRPr="00E00609">
        <w:t xml:space="preserve"> </w:t>
      </w:r>
      <w:r w:rsidRPr="00E00609">
        <w:rPr>
          <w:rtl/>
          <w:lang w:bidi="ar-SA"/>
        </w:rPr>
        <w:t>بينهم</w:t>
      </w:r>
      <w:r w:rsidRPr="00E00609">
        <w:t>.</w:t>
      </w:r>
    </w:p>
    <w:p w14:paraId="1A244DF8" w14:textId="0F2C21F6" w:rsidR="00E00609" w:rsidRDefault="00E00609" w:rsidP="00DF3326">
      <w:pPr>
        <w:rPr>
          <w:rtl/>
        </w:rPr>
      </w:pPr>
      <w:r w:rsidRPr="00E00609">
        <w:rPr>
          <w:rtl/>
          <w:lang w:bidi="ar-SA"/>
        </w:rPr>
        <w:t>نکته</w:t>
      </w:r>
      <w:r w:rsidRPr="00E00609">
        <w:t xml:space="preserve"> </w:t>
      </w:r>
      <w:r w:rsidRPr="00E00609">
        <w:rPr>
          <w:rtl/>
          <w:lang w:bidi="ar-SA"/>
        </w:rPr>
        <w:t>مهم</w:t>
      </w:r>
      <w:r w:rsidRPr="00E00609">
        <w:t xml:space="preserve"> </w:t>
      </w:r>
      <w:r w:rsidRPr="00E00609">
        <w:rPr>
          <w:rtl/>
          <w:lang w:bidi="ar-SA"/>
        </w:rPr>
        <w:t>دیگر</w:t>
      </w:r>
      <w:r w:rsidRPr="00E00609">
        <w:t xml:space="preserve"> </w:t>
      </w:r>
      <w:r w:rsidRPr="00E00609">
        <w:rPr>
          <w:rtl/>
          <w:lang w:bidi="ar-SA"/>
        </w:rPr>
        <w:t>که</w:t>
      </w:r>
      <w:r w:rsidRPr="00E00609">
        <w:t xml:space="preserve"> </w:t>
      </w:r>
      <w:r w:rsidRPr="00E00609">
        <w:rPr>
          <w:rtl/>
          <w:lang w:bidi="ar-SA"/>
        </w:rPr>
        <w:t>مصنف</w:t>
      </w:r>
      <w:r w:rsidRPr="00E00609">
        <w:t xml:space="preserve"> </w:t>
      </w:r>
      <w:r w:rsidRPr="00E00609">
        <w:rPr>
          <w:rtl/>
          <w:lang w:bidi="ar-SA"/>
        </w:rPr>
        <w:t>بدان</w:t>
      </w:r>
      <w:r w:rsidRPr="00E00609">
        <w:t xml:space="preserve"> </w:t>
      </w:r>
      <w:r w:rsidRPr="00E00609">
        <w:rPr>
          <w:rtl/>
          <w:lang w:bidi="ar-SA"/>
        </w:rPr>
        <w:t>اشاره</w:t>
      </w:r>
      <w:r w:rsidRPr="00E00609">
        <w:t xml:space="preserve"> </w:t>
      </w:r>
      <w:r w:rsidRPr="00E00609">
        <w:rPr>
          <w:rtl/>
          <w:lang w:bidi="ar-SA"/>
        </w:rPr>
        <w:t>دارد</w:t>
      </w:r>
      <w:r w:rsidRPr="00E00609">
        <w:t xml:space="preserve"> </w:t>
      </w:r>
      <w:r w:rsidRPr="00E00609">
        <w:rPr>
          <w:rtl/>
          <w:lang w:bidi="ar-SA"/>
        </w:rPr>
        <w:t>و</w:t>
      </w:r>
      <w:r w:rsidR="00EF1C7D">
        <w:rPr>
          <w:rFonts w:hint="cs"/>
          <w:rtl/>
          <w:lang w:bidi="ar-SA"/>
        </w:rPr>
        <w:t xml:space="preserve"> </w:t>
      </w:r>
      <w:r w:rsidRPr="00E00609">
        <w:rPr>
          <w:rtl/>
          <w:lang w:bidi="ar-SA"/>
        </w:rPr>
        <w:t>با</w:t>
      </w:r>
      <w:r w:rsidR="00EF1C7D">
        <w:rPr>
          <w:rFonts w:hint="cs"/>
          <w:rtl/>
          <w:lang w:bidi="ar-SA"/>
        </w:rPr>
        <w:t xml:space="preserve"> </w:t>
      </w:r>
      <w:r w:rsidRPr="00E00609">
        <w:rPr>
          <w:rtl/>
          <w:lang w:bidi="ar-SA"/>
        </w:rPr>
        <w:t>ذکر</w:t>
      </w:r>
      <w:r w:rsidRPr="00E00609">
        <w:t xml:space="preserve"> </w:t>
      </w:r>
      <w:r w:rsidRPr="00E00609">
        <w:rPr>
          <w:rtl/>
          <w:lang w:bidi="ar-SA"/>
        </w:rPr>
        <w:t>این</w:t>
      </w:r>
      <w:r w:rsidRPr="00E00609">
        <w:t xml:space="preserve"> </w:t>
      </w:r>
      <w:r w:rsidRPr="00E00609">
        <w:rPr>
          <w:rtl/>
          <w:lang w:bidi="ar-SA"/>
        </w:rPr>
        <w:t>امثله</w:t>
      </w:r>
      <w:r w:rsidRPr="00E00609">
        <w:t xml:space="preserve"> </w:t>
      </w:r>
      <w:r w:rsidRPr="00E00609">
        <w:rPr>
          <w:rtl/>
          <w:lang w:bidi="ar-SA"/>
        </w:rPr>
        <w:t>قرآنی</w:t>
      </w:r>
      <w:r w:rsidRPr="00E00609">
        <w:t xml:space="preserve"> </w:t>
      </w:r>
      <w:r w:rsidRPr="00E00609">
        <w:rPr>
          <w:rtl/>
          <w:lang w:bidi="ar-SA"/>
        </w:rPr>
        <w:t>می</w:t>
      </w:r>
      <w:r w:rsidR="00EF1C7D">
        <w:rPr>
          <w:rFonts w:hint="cs"/>
          <w:rtl/>
          <w:lang w:bidi="ar-SA"/>
        </w:rPr>
        <w:t xml:space="preserve"> </w:t>
      </w:r>
      <w:r w:rsidRPr="00E00609">
        <w:rPr>
          <w:rtl/>
          <w:lang w:bidi="ar-SA"/>
        </w:rPr>
        <w:t>خواهد</w:t>
      </w:r>
      <w:r w:rsidRPr="00E00609">
        <w:t xml:space="preserve"> </w:t>
      </w:r>
      <w:r w:rsidRPr="00E00609">
        <w:rPr>
          <w:rtl/>
          <w:lang w:bidi="ar-SA"/>
        </w:rPr>
        <w:t>آن</w:t>
      </w:r>
      <w:r w:rsidRPr="00E00609">
        <w:t xml:space="preserve"> </w:t>
      </w:r>
      <w:r w:rsidRPr="00E00609">
        <w:rPr>
          <w:rtl/>
          <w:lang w:bidi="ar-SA"/>
        </w:rPr>
        <w:t>را</w:t>
      </w:r>
      <w:r w:rsidRPr="00E00609">
        <w:t xml:space="preserve"> </w:t>
      </w:r>
      <w:r w:rsidRPr="00E00609">
        <w:rPr>
          <w:rtl/>
          <w:lang w:bidi="ar-SA"/>
        </w:rPr>
        <w:t>شفاف</w:t>
      </w:r>
      <w:r w:rsidRPr="00E00609">
        <w:t xml:space="preserve"> </w:t>
      </w:r>
      <w:r w:rsidRPr="00E00609">
        <w:rPr>
          <w:rtl/>
          <w:lang w:bidi="ar-SA"/>
        </w:rPr>
        <w:t>کند</w:t>
      </w:r>
      <w:r w:rsidRPr="00E00609">
        <w:t xml:space="preserve"> </w:t>
      </w:r>
      <w:r w:rsidRPr="00E00609">
        <w:rPr>
          <w:rtl/>
          <w:lang w:bidi="ar-SA"/>
        </w:rPr>
        <w:t>این</w:t>
      </w:r>
      <w:r w:rsidRPr="00E00609">
        <w:t xml:space="preserve"> </w:t>
      </w:r>
      <w:r w:rsidRPr="00E00609">
        <w:rPr>
          <w:rtl/>
          <w:lang w:bidi="ar-SA"/>
        </w:rPr>
        <w:t>است</w:t>
      </w:r>
      <w:r w:rsidRPr="00E00609">
        <w:t xml:space="preserve"> </w:t>
      </w:r>
      <w:r w:rsidRPr="00E00609">
        <w:rPr>
          <w:rtl/>
          <w:lang w:bidi="ar-SA"/>
        </w:rPr>
        <w:t>که</w:t>
      </w:r>
      <w:r w:rsidRPr="00E00609">
        <w:t xml:space="preserve"> </w:t>
      </w:r>
      <w:r w:rsidRPr="00E00609">
        <w:rPr>
          <w:rtl/>
          <w:lang w:bidi="ar-SA"/>
        </w:rPr>
        <w:t>اصل</w:t>
      </w:r>
      <w:r w:rsidRPr="00E00609">
        <w:t xml:space="preserve"> </w:t>
      </w:r>
      <w:r w:rsidRPr="00E00609">
        <w:rPr>
          <w:rtl/>
          <w:lang w:bidi="ar-SA"/>
        </w:rPr>
        <w:t>کلمه</w:t>
      </w:r>
      <w:r w:rsidRPr="00E00609">
        <w:t xml:space="preserve"> </w:t>
      </w:r>
      <w:r w:rsidRPr="00E00609">
        <w:rPr>
          <w:rtl/>
          <w:lang w:bidi="ar-SA"/>
        </w:rPr>
        <w:t>خفت</w:t>
      </w:r>
      <w:r w:rsidRPr="00E00609">
        <w:t xml:space="preserve"> </w:t>
      </w:r>
      <w:r w:rsidRPr="00E00609">
        <w:rPr>
          <w:rtl/>
          <w:lang w:bidi="ar-SA"/>
        </w:rPr>
        <w:t>در</w:t>
      </w:r>
      <w:r w:rsidRPr="00E00609">
        <w:t xml:space="preserve"> </w:t>
      </w:r>
      <w:r w:rsidRPr="00E00609">
        <w:rPr>
          <w:rtl/>
          <w:lang w:bidi="ar-SA"/>
        </w:rPr>
        <w:t>جایی</w:t>
      </w:r>
      <w:r w:rsidRPr="00E00609">
        <w:t xml:space="preserve"> </w:t>
      </w:r>
      <w:r w:rsidRPr="00E00609">
        <w:rPr>
          <w:rtl/>
          <w:lang w:bidi="ar-SA"/>
        </w:rPr>
        <w:t>استعمال</w:t>
      </w:r>
      <w:r w:rsidRPr="00E00609">
        <w:t xml:space="preserve"> </w:t>
      </w:r>
      <w:r w:rsidRPr="00E00609">
        <w:rPr>
          <w:rtl/>
          <w:lang w:bidi="ar-SA"/>
        </w:rPr>
        <w:t>می</w:t>
      </w:r>
      <w:r w:rsidR="00EF1C7D">
        <w:rPr>
          <w:rFonts w:hint="cs"/>
          <w:rtl/>
          <w:lang w:bidi="ar-SA"/>
        </w:rPr>
        <w:t xml:space="preserve"> </w:t>
      </w:r>
      <w:r w:rsidRPr="00E00609">
        <w:rPr>
          <w:rtl/>
          <w:lang w:bidi="ar-SA"/>
        </w:rPr>
        <w:t>شود</w:t>
      </w:r>
      <w:r w:rsidR="00EF1C7D">
        <w:rPr>
          <w:rFonts w:hint="cs"/>
          <w:rtl/>
        </w:rPr>
        <w:t xml:space="preserve">( </w:t>
      </w:r>
      <w:r w:rsidRPr="00E00609">
        <w:rPr>
          <w:rtl/>
          <w:lang w:bidi="ar-SA"/>
        </w:rPr>
        <w:t>البته</w:t>
      </w:r>
      <w:r w:rsidRPr="00E00609">
        <w:t xml:space="preserve"> </w:t>
      </w:r>
      <w:r w:rsidRPr="00E00609">
        <w:rPr>
          <w:rtl/>
          <w:lang w:bidi="ar-SA"/>
        </w:rPr>
        <w:t>در</w:t>
      </w:r>
      <w:r w:rsidRPr="00E00609">
        <w:t xml:space="preserve"> </w:t>
      </w:r>
      <w:r w:rsidRPr="00E00609">
        <w:rPr>
          <w:rtl/>
          <w:lang w:bidi="ar-SA"/>
        </w:rPr>
        <w:t>معنای</w:t>
      </w:r>
      <w:r w:rsidRPr="00E00609">
        <w:t xml:space="preserve"> </w:t>
      </w:r>
      <w:r w:rsidRPr="00E00609">
        <w:rPr>
          <w:rtl/>
          <w:lang w:bidi="ar-SA"/>
        </w:rPr>
        <w:t>حقیقی</w:t>
      </w:r>
      <w:r w:rsidRPr="00E00609">
        <w:t xml:space="preserve"> </w:t>
      </w:r>
      <w:r w:rsidRPr="00E00609">
        <w:rPr>
          <w:rtl/>
          <w:lang w:bidi="ar-SA"/>
        </w:rPr>
        <w:t>نه</w:t>
      </w:r>
      <w:r w:rsidRPr="00E00609">
        <w:t xml:space="preserve"> </w:t>
      </w:r>
      <w:r w:rsidRPr="00E00609">
        <w:rPr>
          <w:rtl/>
          <w:lang w:bidi="ar-SA"/>
        </w:rPr>
        <w:t>معنای</w:t>
      </w:r>
      <w:r w:rsidRPr="00E00609">
        <w:t xml:space="preserve"> </w:t>
      </w:r>
      <w:r w:rsidR="00EF1C7D">
        <w:rPr>
          <w:rtl/>
          <w:lang w:bidi="ar-SA"/>
        </w:rPr>
        <w:t>مجاز</w:t>
      </w:r>
      <w:r w:rsidR="00EF1C7D">
        <w:rPr>
          <w:rFonts w:hint="cs"/>
          <w:rtl/>
          <w:lang w:bidi="ar-SA"/>
        </w:rPr>
        <w:t xml:space="preserve">ی) </w:t>
      </w:r>
      <w:r w:rsidRPr="00E00609">
        <w:t xml:space="preserve"> </w:t>
      </w:r>
      <w:r w:rsidRPr="00E00609">
        <w:rPr>
          <w:rtl/>
          <w:lang w:bidi="ar-SA"/>
        </w:rPr>
        <w:t>که</w:t>
      </w:r>
      <w:r w:rsidRPr="00E00609">
        <w:t xml:space="preserve"> </w:t>
      </w:r>
      <w:r w:rsidRPr="00E00609">
        <w:rPr>
          <w:u w:val="single"/>
          <w:rtl/>
          <w:lang w:bidi="ar-SA"/>
        </w:rPr>
        <w:t>قصد</w:t>
      </w:r>
      <w:r w:rsidRPr="00E00609">
        <w:rPr>
          <w:u w:val="single"/>
        </w:rPr>
        <w:t xml:space="preserve"> </w:t>
      </w:r>
      <w:r w:rsidRPr="00E00609">
        <w:rPr>
          <w:rtl/>
          <w:lang w:bidi="ar-SA"/>
        </w:rPr>
        <w:t>پنهان</w:t>
      </w:r>
      <w:r w:rsidRPr="00E00609">
        <w:t xml:space="preserve"> </w:t>
      </w:r>
      <w:r w:rsidRPr="00E00609">
        <w:rPr>
          <w:rtl/>
          <w:lang w:bidi="ar-SA"/>
        </w:rPr>
        <w:t>کردن</w:t>
      </w:r>
      <w:r w:rsidRPr="00E00609">
        <w:t xml:space="preserve"> </w:t>
      </w:r>
      <w:r w:rsidRPr="00E00609">
        <w:rPr>
          <w:rtl/>
          <w:lang w:bidi="ar-SA"/>
        </w:rPr>
        <w:t>صدا</w:t>
      </w:r>
      <w:r w:rsidRPr="00E00609">
        <w:t xml:space="preserve">  </w:t>
      </w:r>
      <w:r w:rsidRPr="00E00609">
        <w:rPr>
          <w:rtl/>
          <w:lang w:bidi="ar-SA"/>
        </w:rPr>
        <w:t>از</w:t>
      </w:r>
      <w:r w:rsidRPr="00E00609">
        <w:t xml:space="preserve"> </w:t>
      </w:r>
      <w:r w:rsidRPr="00E00609">
        <w:rPr>
          <w:rtl/>
          <w:lang w:bidi="ar-SA"/>
        </w:rPr>
        <w:t>دیگران</w:t>
      </w:r>
      <w:r w:rsidRPr="00E00609">
        <w:t xml:space="preserve"> </w:t>
      </w:r>
      <w:r w:rsidRPr="00E00609">
        <w:rPr>
          <w:rtl/>
          <w:lang w:bidi="ar-SA"/>
        </w:rPr>
        <w:t>وجود</w:t>
      </w:r>
      <w:r w:rsidRPr="00E00609">
        <w:t xml:space="preserve"> </w:t>
      </w:r>
      <w:r w:rsidRPr="00E00609">
        <w:rPr>
          <w:rtl/>
          <w:lang w:bidi="ar-SA"/>
        </w:rPr>
        <w:t>داشته</w:t>
      </w:r>
      <w:r w:rsidRPr="00E00609">
        <w:t xml:space="preserve"> </w:t>
      </w:r>
      <w:r w:rsidRPr="00E00609">
        <w:rPr>
          <w:rtl/>
          <w:lang w:bidi="ar-SA"/>
        </w:rPr>
        <w:t>باشد</w:t>
      </w:r>
      <w:r w:rsidRPr="00E00609">
        <w:t>.</w:t>
      </w:r>
      <w:r>
        <w:rPr>
          <w:rFonts w:hint="cs"/>
          <w:rtl/>
        </w:rPr>
        <w:t xml:space="preserve"> </w:t>
      </w:r>
      <w:r w:rsidRPr="00E00609">
        <w:rPr>
          <w:rtl/>
          <w:lang w:bidi="ar-SA"/>
        </w:rPr>
        <w:t>لذا</w:t>
      </w:r>
      <w:r w:rsidRPr="00E00609">
        <w:t xml:space="preserve"> </w:t>
      </w:r>
      <w:r w:rsidRPr="00E00609">
        <w:rPr>
          <w:rtl/>
          <w:lang w:bidi="ar-SA"/>
        </w:rPr>
        <w:t>برای</w:t>
      </w:r>
      <w:r w:rsidRPr="00E00609">
        <w:t xml:space="preserve"> </w:t>
      </w:r>
      <w:r w:rsidRPr="00E00609">
        <w:rPr>
          <w:rtl/>
          <w:lang w:bidi="ar-SA"/>
        </w:rPr>
        <w:t>بیان</w:t>
      </w:r>
      <w:r w:rsidRPr="00E00609">
        <w:t xml:space="preserve"> </w:t>
      </w:r>
      <w:r w:rsidRPr="00E00609">
        <w:rPr>
          <w:rtl/>
          <w:lang w:bidi="ar-SA"/>
        </w:rPr>
        <w:t>و</w:t>
      </w:r>
      <w:r w:rsidRPr="00E00609">
        <w:t xml:space="preserve"> </w:t>
      </w:r>
      <w:r w:rsidRPr="00E00609">
        <w:rPr>
          <w:rtl/>
          <w:lang w:bidi="ar-SA"/>
        </w:rPr>
        <w:t>تبیین</w:t>
      </w:r>
      <w:r w:rsidRPr="00E00609">
        <w:t xml:space="preserve"> </w:t>
      </w:r>
      <w:r w:rsidRPr="00E00609">
        <w:rPr>
          <w:rtl/>
          <w:lang w:bidi="ar-SA"/>
        </w:rPr>
        <w:t>این</w:t>
      </w:r>
      <w:r w:rsidRPr="00E00609">
        <w:t xml:space="preserve"> </w:t>
      </w:r>
      <w:r w:rsidRPr="00E00609">
        <w:rPr>
          <w:rtl/>
          <w:lang w:bidi="ar-SA"/>
        </w:rPr>
        <w:t>لغت</w:t>
      </w:r>
      <w:r w:rsidRPr="00E00609">
        <w:t xml:space="preserve"> </w:t>
      </w:r>
      <w:r w:rsidRPr="00E00609">
        <w:rPr>
          <w:rtl/>
          <w:lang w:bidi="ar-SA"/>
        </w:rPr>
        <w:t>از</w:t>
      </w:r>
      <w:r w:rsidRPr="00E00609">
        <w:t xml:space="preserve"> </w:t>
      </w:r>
      <w:r w:rsidRPr="00E00609">
        <w:rPr>
          <w:rtl/>
          <w:lang w:bidi="ar-SA"/>
        </w:rPr>
        <w:t>مرادف</w:t>
      </w:r>
      <w:r w:rsidRPr="00E00609">
        <w:t xml:space="preserve"> </w:t>
      </w:r>
      <w:r w:rsidRPr="00E00609">
        <w:rPr>
          <w:rtl/>
          <w:lang w:bidi="ar-SA"/>
        </w:rPr>
        <w:t>کتمان</w:t>
      </w:r>
      <w:r w:rsidRPr="00E00609">
        <w:t xml:space="preserve"> </w:t>
      </w:r>
      <w:r w:rsidRPr="00E00609">
        <w:rPr>
          <w:rtl/>
          <w:lang w:bidi="ar-SA"/>
        </w:rPr>
        <w:t>و</w:t>
      </w:r>
      <w:r w:rsidRPr="00E00609">
        <w:t xml:space="preserve"> </w:t>
      </w:r>
      <w:r w:rsidRPr="00E00609">
        <w:rPr>
          <w:rtl/>
          <w:lang w:bidi="ar-SA"/>
        </w:rPr>
        <w:t>اسرار</w:t>
      </w:r>
      <w:r w:rsidR="00DF3326">
        <w:rPr>
          <w:rFonts w:hint="cs"/>
          <w:rtl/>
        </w:rPr>
        <w:t xml:space="preserve">( </w:t>
      </w:r>
      <w:r w:rsidRPr="00E00609">
        <w:rPr>
          <w:rtl/>
          <w:lang w:bidi="ar-SA"/>
        </w:rPr>
        <w:t>پنهان</w:t>
      </w:r>
      <w:r w:rsidRPr="00E00609">
        <w:t xml:space="preserve"> </w:t>
      </w:r>
      <w:r w:rsidR="00DF3326">
        <w:rPr>
          <w:rtl/>
          <w:lang w:bidi="ar-SA"/>
        </w:rPr>
        <w:t>کار</w:t>
      </w:r>
      <w:r w:rsidR="00DF3326">
        <w:rPr>
          <w:rFonts w:hint="cs"/>
          <w:rtl/>
          <w:lang w:bidi="ar-SA"/>
        </w:rPr>
        <w:t xml:space="preserve">ی) </w:t>
      </w:r>
      <w:r w:rsidRPr="00E00609">
        <w:t xml:space="preserve"> </w:t>
      </w:r>
      <w:r w:rsidRPr="00E00609">
        <w:rPr>
          <w:rtl/>
          <w:lang w:bidi="ar-SA"/>
        </w:rPr>
        <w:t>استفاده</w:t>
      </w:r>
      <w:r w:rsidRPr="00E00609">
        <w:t xml:space="preserve"> </w:t>
      </w:r>
      <w:r w:rsidRPr="00E00609">
        <w:rPr>
          <w:rtl/>
          <w:lang w:bidi="ar-SA"/>
        </w:rPr>
        <w:t>می</w:t>
      </w:r>
      <w:r w:rsidR="00DF3326">
        <w:rPr>
          <w:rFonts w:hint="cs"/>
          <w:rtl/>
          <w:lang w:bidi="ar-SA"/>
        </w:rPr>
        <w:t xml:space="preserve"> </w:t>
      </w:r>
      <w:r w:rsidRPr="00E00609">
        <w:rPr>
          <w:rtl/>
          <w:lang w:bidi="ar-SA"/>
        </w:rPr>
        <w:t>کند</w:t>
      </w:r>
      <w:r w:rsidR="00DF3326">
        <w:rPr>
          <w:rFonts w:hint="cs"/>
          <w:rtl/>
        </w:rPr>
        <w:t xml:space="preserve">. </w:t>
      </w:r>
      <w:r w:rsidRPr="00E00609">
        <w:rPr>
          <w:rtl/>
          <w:lang w:bidi="ar-SA"/>
        </w:rPr>
        <w:t>همچنین</w:t>
      </w:r>
      <w:r w:rsidRPr="00E00609">
        <w:t xml:space="preserve"> </w:t>
      </w:r>
      <w:r w:rsidRPr="00E00609">
        <w:rPr>
          <w:rtl/>
          <w:lang w:bidi="ar-SA"/>
        </w:rPr>
        <w:t>ذکر</w:t>
      </w:r>
      <w:r w:rsidRPr="00E00609">
        <w:t xml:space="preserve"> </w:t>
      </w:r>
      <w:r w:rsidRPr="00E00609">
        <w:rPr>
          <w:rtl/>
          <w:lang w:bidi="ar-SA"/>
        </w:rPr>
        <w:t>شواهد</w:t>
      </w:r>
      <w:r w:rsidRPr="00E00609">
        <w:t xml:space="preserve"> </w:t>
      </w:r>
      <w:r w:rsidRPr="00E00609">
        <w:rPr>
          <w:rtl/>
          <w:lang w:bidi="ar-SA"/>
        </w:rPr>
        <w:t>قرآنی</w:t>
      </w:r>
      <w:r w:rsidRPr="00E00609">
        <w:t xml:space="preserve"> </w:t>
      </w:r>
      <w:r w:rsidRPr="00E00609">
        <w:rPr>
          <w:rtl/>
          <w:lang w:bidi="ar-SA"/>
        </w:rPr>
        <w:t>گویای</w:t>
      </w:r>
      <w:r w:rsidRPr="00E00609">
        <w:t xml:space="preserve"> </w:t>
      </w:r>
      <w:r w:rsidRPr="00E00609">
        <w:rPr>
          <w:rtl/>
          <w:lang w:bidi="ar-SA"/>
        </w:rPr>
        <w:t>این</w:t>
      </w:r>
      <w:r w:rsidRPr="00E00609">
        <w:t xml:space="preserve"> </w:t>
      </w:r>
      <w:r w:rsidRPr="00E00609">
        <w:rPr>
          <w:rtl/>
          <w:lang w:bidi="ar-SA"/>
        </w:rPr>
        <w:t>مطلب</w:t>
      </w:r>
      <w:r w:rsidRPr="00E00609">
        <w:t xml:space="preserve"> </w:t>
      </w:r>
      <w:r w:rsidRPr="00E00609">
        <w:rPr>
          <w:rtl/>
          <w:lang w:bidi="ar-SA"/>
        </w:rPr>
        <w:t>هست</w:t>
      </w:r>
      <w:r w:rsidR="00DF3326">
        <w:rPr>
          <w:rFonts w:hint="cs"/>
          <w:rtl/>
        </w:rPr>
        <w:t xml:space="preserve">. </w:t>
      </w:r>
      <w:r w:rsidRPr="00E00609">
        <w:t xml:space="preserve"> </w:t>
      </w:r>
      <w:r w:rsidRPr="00E00609">
        <w:rPr>
          <w:rtl/>
          <w:lang w:bidi="ar-SA"/>
        </w:rPr>
        <w:t>فَانْطَلَقُوا</w:t>
      </w:r>
      <w:r w:rsidRPr="00E00609">
        <w:t xml:space="preserve"> </w:t>
      </w:r>
      <w:r w:rsidRPr="00E00609">
        <w:rPr>
          <w:rtl/>
          <w:lang w:bidi="ar-SA"/>
        </w:rPr>
        <w:t>وَ</w:t>
      </w:r>
      <w:r w:rsidRPr="00E00609">
        <w:t xml:space="preserve"> </w:t>
      </w:r>
      <w:r w:rsidRPr="00E00609">
        <w:rPr>
          <w:rtl/>
          <w:lang w:bidi="ar-SA"/>
        </w:rPr>
        <w:t>هُمْ</w:t>
      </w:r>
      <w:r w:rsidRPr="00E00609">
        <w:t xml:space="preserve"> </w:t>
      </w:r>
      <w:r w:rsidRPr="00E00609">
        <w:rPr>
          <w:rtl/>
          <w:lang w:bidi="ar-SA"/>
        </w:rPr>
        <w:t>يَتَخافَتُونَ</w:t>
      </w:r>
      <w:r w:rsidRPr="00E00609">
        <w:t xml:space="preserve"> </w:t>
      </w:r>
      <w:r w:rsidRPr="00E00609">
        <w:rPr>
          <w:rtl/>
          <w:lang w:bidi="ar-SA"/>
        </w:rPr>
        <w:t>أى</w:t>
      </w:r>
      <w:r w:rsidRPr="00E00609">
        <w:t xml:space="preserve"> </w:t>
      </w:r>
      <w:r w:rsidRPr="00E00609">
        <w:rPr>
          <w:rtl/>
          <w:lang w:bidi="ar-SA"/>
        </w:rPr>
        <w:t>يخفضون</w:t>
      </w:r>
      <w:r w:rsidRPr="00E00609">
        <w:t xml:space="preserve"> </w:t>
      </w:r>
      <w:r w:rsidRPr="00E00609">
        <w:rPr>
          <w:rtl/>
          <w:lang w:bidi="ar-SA"/>
        </w:rPr>
        <w:t>أصواتهم</w:t>
      </w:r>
      <w:r w:rsidRPr="00E00609">
        <w:t xml:space="preserve"> </w:t>
      </w:r>
      <w:r w:rsidRPr="00E00609">
        <w:rPr>
          <w:rtl/>
          <w:lang w:bidi="ar-SA"/>
        </w:rPr>
        <w:t>و</w:t>
      </w:r>
      <w:r w:rsidRPr="00E00609">
        <w:t xml:space="preserve"> </w:t>
      </w:r>
      <w:r w:rsidRPr="00E00609">
        <w:rPr>
          <w:u w:val="single"/>
          <w:rtl/>
          <w:lang w:bidi="ar-SA"/>
        </w:rPr>
        <w:t>يخفونها</w:t>
      </w:r>
      <w:r w:rsidRPr="00E00609">
        <w:rPr>
          <w:u w:val="single"/>
        </w:rPr>
        <w:t xml:space="preserve"> </w:t>
      </w:r>
      <w:r w:rsidRPr="00E00609">
        <w:rPr>
          <w:u w:val="single"/>
          <w:rtl/>
          <w:lang w:bidi="ar-SA"/>
        </w:rPr>
        <w:t>اسرارا</w:t>
      </w:r>
      <w:r w:rsidRPr="00E00609">
        <w:rPr>
          <w:u w:val="single"/>
        </w:rPr>
        <w:t xml:space="preserve"> </w:t>
      </w:r>
      <w:r w:rsidRPr="00E00609">
        <w:rPr>
          <w:u w:val="single"/>
          <w:rtl/>
          <w:lang w:bidi="ar-SA"/>
        </w:rPr>
        <w:t>بينهم</w:t>
      </w:r>
      <w:r w:rsidR="001D42F7">
        <w:t>.</w:t>
      </w:r>
    </w:p>
    <w:p w14:paraId="070861A6" w14:textId="77777777" w:rsidR="001D42F7" w:rsidRPr="00E00609" w:rsidRDefault="001D42F7" w:rsidP="001D42F7"/>
    <w:p w14:paraId="021C2698" w14:textId="22AB50B4" w:rsidR="00E00609" w:rsidRPr="00E00609" w:rsidRDefault="001D42F7" w:rsidP="00DF3326">
      <w:r>
        <w:rPr>
          <w:rtl/>
          <w:lang w:bidi="ar-SA"/>
        </w:rPr>
        <w:t>خف</w:t>
      </w:r>
      <w:r>
        <w:rPr>
          <w:rFonts w:hint="cs"/>
          <w:rtl/>
          <w:lang w:bidi="ar-SA"/>
        </w:rPr>
        <w:t>ت</w:t>
      </w:r>
      <w:r>
        <w:rPr>
          <w:rFonts w:hint="cs"/>
          <w:rtl/>
        </w:rPr>
        <w:t xml:space="preserve">: </w:t>
      </w:r>
      <w:r w:rsidR="00E00609" w:rsidRPr="00E00609">
        <w:rPr>
          <w:rtl/>
          <w:lang w:bidi="ar-SA"/>
        </w:rPr>
        <w:t>صوت</w:t>
      </w:r>
      <w:r w:rsidR="00E00609" w:rsidRPr="00E00609">
        <w:t xml:space="preserve"> </w:t>
      </w:r>
      <w:r w:rsidR="00E00609" w:rsidRPr="00E00609">
        <w:rPr>
          <w:rtl/>
          <w:lang w:bidi="ar-SA"/>
        </w:rPr>
        <w:t>خَفِيتٌ،</w:t>
      </w:r>
      <w:r w:rsidR="00E00609" w:rsidRPr="00E00609">
        <w:t xml:space="preserve"> </w:t>
      </w:r>
      <w:r w:rsidR="00E00609" w:rsidRPr="00E00609">
        <w:rPr>
          <w:rtl/>
          <w:lang w:bidi="ar-SA"/>
        </w:rPr>
        <w:t>و</w:t>
      </w:r>
      <w:r w:rsidR="00E00609" w:rsidRPr="00E00609">
        <w:t xml:space="preserve"> </w:t>
      </w:r>
      <w:r w:rsidR="00E00609" w:rsidRPr="00E00609">
        <w:rPr>
          <w:rtl/>
          <w:lang w:bidi="ar-SA"/>
        </w:rPr>
        <w:t>خَفَتَ</w:t>
      </w:r>
      <w:r w:rsidR="00E00609" w:rsidRPr="00E00609">
        <w:t xml:space="preserve"> </w:t>
      </w:r>
      <w:r w:rsidR="00E00609" w:rsidRPr="00E00609">
        <w:rPr>
          <w:rtl/>
          <w:lang w:bidi="ar-SA"/>
        </w:rPr>
        <w:t>خُفُوتاً</w:t>
      </w:r>
      <w:r w:rsidR="00E00609" w:rsidRPr="00E00609">
        <w:t xml:space="preserve"> </w:t>
      </w:r>
      <w:r w:rsidR="00E00609" w:rsidRPr="00E00609">
        <w:rPr>
          <w:rtl/>
          <w:lang w:bidi="ar-SA"/>
        </w:rPr>
        <w:t>أي</w:t>
      </w:r>
      <w:r w:rsidR="00E00609" w:rsidRPr="00E00609">
        <w:t xml:space="preserve"> </w:t>
      </w:r>
      <w:r w:rsidR="00E00609" w:rsidRPr="00E00609">
        <w:rPr>
          <w:rtl/>
          <w:lang w:bidi="ar-SA"/>
        </w:rPr>
        <w:t>خفض</w:t>
      </w:r>
      <w:r w:rsidR="00E00609" w:rsidRPr="00E00609">
        <w:t xml:space="preserve"> </w:t>
      </w:r>
      <w:r w:rsidR="00DF3326">
        <w:rPr>
          <w:rtl/>
          <w:lang w:bidi="ar-SA"/>
        </w:rPr>
        <w:t>خفوض</w:t>
      </w:r>
      <w:r w:rsidR="00DF3326">
        <w:rPr>
          <w:rFonts w:hint="cs"/>
          <w:rtl/>
          <w:lang w:bidi="ar-SA"/>
        </w:rPr>
        <w:t>ا.</w:t>
      </w:r>
      <w:r w:rsidR="00E00609" w:rsidRPr="00E00609">
        <w:t xml:space="preserve"> </w:t>
      </w:r>
      <w:r w:rsidR="00E00609" w:rsidRPr="00E00609">
        <w:rPr>
          <w:rtl/>
          <w:lang w:bidi="ar-SA"/>
        </w:rPr>
        <w:t>و</w:t>
      </w:r>
      <w:r w:rsidR="00E00609" w:rsidRPr="00E00609">
        <w:t xml:space="preserve"> </w:t>
      </w:r>
      <w:r w:rsidR="00E00609" w:rsidRPr="00E00609">
        <w:rPr>
          <w:rtl/>
          <w:lang w:bidi="ar-SA"/>
        </w:rPr>
        <w:t>الرجل</w:t>
      </w:r>
      <w:r w:rsidR="00E00609" w:rsidRPr="00E00609">
        <w:t xml:space="preserve"> </w:t>
      </w:r>
      <w:r w:rsidR="00E00609" w:rsidRPr="00E00609">
        <w:rPr>
          <w:rtl/>
          <w:lang w:bidi="ar-SA"/>
        </w:rPr>
        <w:t>تَخَافَتَ</w:t>
      </w:r>
      <w:r w:rsidR="00E00609" w:rsidRPr="00E00609">
        <w:t xml:space="preserve"> </w:t>
      </w:r>
      <w:r w:rsidR="00E00609" w:rsidRPr="00E00609">
        <w:rPr>
          <w:rtl/>
          <w:lang w:bidi="ar-SA"/>
        </w:rPr>
        <w:t>بقولته</w:t>
      </w:r>
      <w:r w:rsidR="00E00609" w:rsidRPr="00E00609">
        <w:t xml:space="preserve"> </w:t>
      </w:r>
      <w:r w:rsidR="00E00609" w:rsidRPr="00E00609">
        <w:rPr>
          <w:rtl/>
          <w:lang w:bidi="ar-SA"/>
        </w:rPr>
        <w:t>إذا</w:t>
      </w:r>
      <w:r w:rsidR="00E00609" w:rsidRPr="00E00609">
        <w:t xml:space="preserve"> </w:t>
      </w:r>
      <w:r w:rsidR="00E00609" w:rsidRPr="00E00609">
        <w:rPr>
          <w:rtl/>
          <w:lang w:bidi="ar-SA"/>
        </w:rPr>
        <w:t>لم</w:t>
      </w:r>
      <w:r w:rsidR="00E00609" w:rsidRPr="00E00609">
        <w:t xml:space="preserve"> </w:t>
      </w:r>
      <w:r w:rsidR="00E00609" w:rsidRPr="00E00609">
        <w:rPr>
          <w:rtl/>
          <w:lang w:bidi="ar-SA"/>
        </w:rPr>
        <w:t>يبينها</w:t>
      </w:r>
      <w:r w:rsidR="00E00609" w:rsidRPr="00E00609">
        <w:t xml:space="preserve"> </w:t>
      </w:r>
      <w:r w:rsidR="00E00609" w:rsidRPr="00E00609">
        <w:rPr>
          <w:rtl/>
          <w:lang w:bidi="ar-SA"/>
        </w:rPr>
        <w:t>برفع</w:t>
      </w:r>
      <w:r w:rsidR="00E00609" w:rsidRPr="00E00609">
        <w:t xml:space="preserve"> </w:t>
      </w:r>
      <w:r w:rsidR="00E00609" w:rsidRPr="00E00609">
        <w:rPr>
          <w:rtl/>
          <w:lang w:bidi="ar-SA"/>
        </w:rPr>
        <w:t>الصوت،</w:t>
      </w:r>
      <w:r w:rsidR="00E00609" w:rsidRPr="00E00609">
        <w:t xml:space="preserve"> </w:t>
      </w:r>
      <w:r w:rsidR="00E00609" w:rsidRPr="00E00609">
        <w:rPr>
          <w:rtl/>
          <w:lang w:bidi="ar-SA"/>
        </w:rPr>
        <w:t>و</w:t>
      </w:r>
      <w:r w:rsidR="00E00609" w:rsidRPr="00E00609">
        <w:t xml:space="preserve"> </w:t>
      </w:r>
      <w:r w:rsidR="00E00609" w:rsidRPr="00E00609">
        <w:rPr>
          <w:rtl/>
          <w:lang w:bidi="ar-SA"/>
        </w:rPr>
        <w:t>هم</w:t>
      </w:r>
      <w:r w:rsidR="00E00609" w:rsidRPr="00E00609">
        <w:t xml:space="preserve"> </w:t>
      </w:r>
      <w:r w:rsidR="00E00609" w:rsidRPr="00E00609">
        <w:rPr>
          <w:rtl/>
          <w:lang w:bidi="ar-SA"/>
        </w:rPr>
        <w:t>يَتَخَافَتُونَ</w:t>
      </w:r>
      <w:r w:rsidR="00E00609" w:rsidRPr="00E00609">
        <w:t xml:space="preserve"> </w:t>
      </w:r>
      <w:r w:rsidR="00E00609" w:rsidRPr="00E00609">
        <w:rPr>
          <w:rtl/>
          <w:lang w:bidi="ar-SA"/>
        </w:rPr>
        <w:t>إذا</w:t>
      </w:r>
      <w:r w:rsidR="00E00609" w:rsidRPr="00E00609">
        <w:t xml:space="preserve"> </w:t>
      </w:r>
      <w:r w:rsidR="00E00609" w:rsidRPr="00E00609">
        <w:rPr>
          <w:rtl/>
          <w:lang w:bidi="ar-SA"/>
        </w:rPr>
        <w:t>تشاوروا</w:t>
      </w:r>
      <w:r w:rsidR="00E00609" w:rsidRPr="00E00609">
        <w:t xml:space="preserve"> </w:t>
      </w:r>
      <w:r w:rsidR="00E00609" w:rsidRPr="00E00609">
        <w:rPr>
          <w:rtl/>
          <w:lang w:bidi="ar-SA"/>
        </w:rPr>
        <w:t>سرا</w:t>
      </w:r>
      <w:r w:rsidR="00E00609" w:rsidRPr="00E00609">
        <w:t>.</w:t>
      </w:r>
      <w:r w:rsidRPr="001D42F7">
        <w:rPr>
          <w:rFonts w:hint="cs"/>
          <w:rtl/>
          <w:lang w:bidi="ar-SA"/>
        </w:rPr>
        <w:t xml:space="preserve"> </w:t>
      </w:r>
      <w:r>
        <w:rPr>
          <w:rFonts w:hint="cs"/>
          <w:rtl/>
          <w:lang w:bidi="ar-SA"/>
        </w:rPr>
        <w:t>(</w:t>
      </w:r>
      <w:r w:rsidRPr="00E00609">
        <w:rPr>
          <w:rtl/>
          <w:lang w:bidi="ar-SA"/>
        </w:rPr>
        <w:t>فراهيدى،</w:t>
      </w:r>
      <w:r w:rsidRPr="00E00609">
        <w:t xml:space="preserve"> </w:t>
      </w:r>
      <w:r w:rsidRPr="00E00609">
        <w:rPr>
          <w:rtl/>
          <w:lang w:bidi="ar-SA"/>
        </w:rPr>
        <w:t>خليل</w:t>
      </w:r>
      <w:r w:rsidRPr="00E00609">
        <w:t xml:space="preserve"> </w:t>
      </w:r>
      <w:r w:rsidRPr="00E00609">
        <w:rPr>
          <w:rtl/>
          <w:lang w:bidi="ar-SA"/>
        </w:rPr>
        <w:t>بن</w:t>
      </w:r>
      <w:r w:rsidRPr="00E00609">
        <w:t xml:space="preserve"> </w:t>
      </w:r>
      <w:r w:rsidRPr="00E00609">
        <w:rPr>
          <w:rtl/>
          <w:lang w:bidi="ar-SA"/>
        </w:rPr>
        <w:t>احمد</w:t>
      </w:r>
      <w:r>
        <w:rPr>
          <w:rFonts w:hint="cs"/>
          <w:rtl/>
          <w:lang w:bidi="ar-SA"/>
        </w:rPr>
        <w:t>،</w:t>
      </w:r>
      <w:r w:rsidRPr="00E00609">
        <w:rPr>
          <w:rtl/>
          <w:lang w:bidi="ar-SA"/>
        </w:rPr>
        <w:t xml:space="preserve"> كتاب</w:t>
      </w:r>
      <w:r w:rsidRPr="00E00609">
        <w:t xml:space="preserve"> </w:t>
      </w:r>
      <w:r w:rsidRPr="00E00609">
        <w:rPr>
          <w:rtl/>
          <w:lang w:bidi="ar-SA"/>
        </w:rPr>
        <w:t>العين؛</w:t>
      </w:r>
      <w:r w:rsidRPr="00E00609">
        <w:t xml:space="preserve"> </w:t>
      </w:r>
      <w:r w:rsidRPr="00E00609">
        <w:rPr>
          <w:rtl/>
          <w:lang w:bidi="ar-SA"/>
        </w:rPr>
        <w:t>ج</w:t>
      </w:r>
      <w:r w:rsidRPr="00E00609">
        <w:t>‌</w:t>
      </w:r>
      <w:r>
        <w:rPr>
          <w:rFonts w:hint="cs"/>
          <w:rtl/>
        </w:rPr>
        <w:t>4</w:t>
      </w:r>
      <w:r w:rsidRPr="00E00609">
        <w:rPr>
          <w:rtl/>
          <w:lang w:bidi="ar-SA"/>
        </w:rPr>
        <w:t>،</w:t>
      </w:r>
      <w:r w:rsidRPr="00E00609">
        <w:t xml:space="preserve"> </w:t>
      </w:r>
      <w:r w:rsidRPr="00E00609">
        <w:rPr>
          <w:rtl/>
          <w:lang w:bidi="ar-SA"/>
        </w:rPr>
        <w:t>ص</w:t>
      </w:r>
      <w:r>
        <w:rPr>
          <w:rFonts w:hint="cs"/>
          <w:rtl/>
        </w:rPr>
        <w:t>239)</w:t>
      </w:r>
    </w:p>
    <w:p w14:paraId="0D014A59" w14:textId="6C016CB6" w:rsidR="00E00609" w:rsidRPr="00E00609" w:rsidRDefault="00E00609" w:rsidP="00DF3326">
      <w:r w:rsidRPr="00E00609">
        <w:rPr>
          <w:rtl/>
          <w:lang w:bidi="ar-SA"/>
        </w:rPr>
        <w:t>همانطور</w:t>
      </w:r>
      <w:r w:rsidRPr="00E00609">
        <w:t xml:space="preserve"> </w:t>
      </w:r>
      <w:r w:rsidRPr="00E00609">
        <w:rPr>
          <w:rtl/>
          <w:lang w:bidi="ar-SA"/>
        </w:rPr>
        <w:t>که</w:t>
      </w:r>
      <w:r w:rsidRPr="00E00609">
        <w:t xml:space="preserve"> </w:t>
      </w:r>
      <w:r w:rsidRPr="00E00609">
        <w:rPr>
          <w:rtl/>
          <w:lang w:bidi="ar-SA"/>
        </w:rPr>
        <w:t>مشخص</w:t>
      </w:r>
      <w:r w:rsidRPr="00E00609">
        <w:t xml:space="preserve"> </w:t>
      </w:r>
      <w:r w:rsidRPr="00E00609">
        <w:rPr>
          <w:rtl/>
          <w:lang w:bidi="ar-SA"/>
        </w:rPr>
        <w:t>هست</w:t>
      </w:r>
      <w:r w:rsidRPr="00E00609">
        <w:t xml:space="preserve"> </w:t>
      </w:r>
      <w:r w:rsidRPr="00E00609">
        <w:rPr>
          <w:rtl/>
          <w:lang w:bidi="ar-SA"/>
        </w:rPr>
        <w:t>جناب</w:t>
      </w:r>
      <w:r w:rsidRPr="00E00609">
        <w:t xml:space="preserve"> </w:t>
      </w:r>
      <w:r w:rsidRPr="00E00609">
        <w:rPr>
          <w:rtl/>
          <w:lang w:bidi="ar-SA"/>
        </w:rPr>
        <w:t>خلیل</w:t>
      </w:r>
      <w:r w:rsidRPr="00E00609">
        <w:t xml:space="preserve"> </w:t>
      </w:r>
      <w:r w:rsidRPr="00E00609">
        <w:rPr>
          <w:rtl/>
          <w:lang w:bidi="ar-SA"/>
        </w:rPr>
        <w:t>نیز</w:t>
      </w:r>
      <w:r w:rsidRPr="00E00609">
        <w:t xml:space="preserve"> </w:t>
      </w:r>
      <w:r w:rsidRPr="00E00609">
        <w:rPr>
          <w:rtl/>
          <w:lang w:bidi="ar-SA"/>
        </w:rPr>
        <w:t>در</w:t>
      </w:r>
      <w:r w:rsidRPr="00E00609">
        <w:t xml:space="preserve"> </w:t>
      </w:r>
      <w:r w:rsidRPr="00E00609">
        <w:rPr>
          <w:rtl/>
          <w:lang w:bidi="ar-SA"/>
        </w:rPr>
        <w:t>کتاب</w:t>
      </w:r>
      <w:r w:rsidRPr="00E00609">
        <w:t xml:space="preserve"> </w:t>
      </w:r>
      <w:r w:rsidRPr="00E00609">
        <w:rPr>
          <w:rtl/>
          <w:lang w:bidi="ar-SA"/>
        </w:rPr>
        <w:t>العین</w:t>
      </w:r>
      <w:r w:rsidRPr="00E00609">
        <w:t xml:space="preserve"> </w:t>
      </w:r>
      <w:r w:rsidRPr="00E00609">
        <w:rPr>
          <w:rtl/>
          <w:lang w:bidi="ar-SA"/>
        </w:rPr>
        <w:t>خفت</w:t>
      </w:r>
      <w:r w:rsidRPr="00E00609">
        <w:t xml:space="preserve"> </w:t>
      </w:r>
      <w:r w:rsidRPr="00E00609">
        <w:rPr>
          <w:rtl/>
          <w:lang w:bidi="ar-SA"/>
        </w:rPr>
        <w:t>را</w:t>
      </w:r>
      <w:r w:rsidRPr="00E00609">
        <w:t xml:space="preserve"> </w:t>
      </w:r>
      <w:r w:rsidRPr="00E00609">
        <w:rPr>
          <w:rtl/>
          <w:lang w:bidi="ar-SA"/>
        </w:rPr>
        <w:t>پنهان</w:t>
      </w:r>
      <w:r w:rsidRPr="00E00609">
        <w:t xml:space="preserve"> </w:t>
      </w:r>
      <w:r w:rsidRPr="00E00609">
        <w:rPr>
          <w:rtl/>
          <w:lang w:bidi="ar-SA"/>
        </w:rPr>
        <w:t>کردن</w:t>
      </w:r>
      <w:r w:rsidRPr="00E00609">
        <w:t xml:space="preserve"> </w:t>
      </w:r>
      <w:r w:rsidRPr="00E00609">
        <w:rPr>
          <w:rtl/>
          <w:lang w:bidi="ar-SA"/>
        </w:rPr>
        <w:t>صدا</w:t>
      </w:r>
      <w:r w:rsidRPr="00E00609">
        <w:t xml:space="preserve"> </w:t>
      </w:r>
      <w:r w:rsidRPr="00E00609">
        <w:rPr>
          <w:rtl/>
          <w:lang w:bidi="ar-SA"/>
        </w:rPr>
        <w:t>با</w:t>
      </w:r>
      <w:r w:rsidRPr="00E00609">
        <w:t xml:space="preserve"> </w:t>
      </w:r>
      <w:r w:rsidRPr="00E00609">
        <w:rPr>
          <w:rtl/>
          <w:lang w:bidi="ar-SA"/>
        </w:rPr>
        <w:t>هدف</w:t>
      </w:r>
      <w:r w:rsidRPr="00E00609">
        <w:t xml:space="preserve"> </w:t>
      </w:r>
      <w:r w:rsidRPr="00E00609">
        <w:rPr>
          <w:rtl/>
          <w:lang w:bidi="ar-SA"/>
        </w:rPr>
        <w:t>نرسیدن</w:t>
      </w:r>
      <w:r w:rsidRPr="00E00609">
        <w:t xml:space="preserve"> </w:t>
      </w:r>
      <w:r w:rsidRPr="00E00609">
        <w:rPr>
          <w:rtl/>
          <w:lang w:bidi="ar-SA"/>
        </w:rPr>
        <w:t>صوت</w:t>
      </w:r>
      <w:r w:rsidRPr="00E00609">
        <w:t xml:space="preserve"> </w:t>
      </w:r>
      <w:r w:rsidRPr="00E00609">
        <w:rPr>
          <w:rtl/>
          <w:lang w:bidi="ar-SA"/>
        </w:rPr>
        <w:t>به</w:t>
      </w:r>
      <w:r w:rsidRPr="00E00609">
        <w:t xml:space="preserve"> </w:t>
      </w:r>
      <w:r w:rsidRPr="00E00609">
        <w:rPr>
          <w:rtl/>
          <w:lang w:bidi="ar-SA"/>
        </w:rPr>
        <w:t>دیگران</w:t>
      </w:r>
      <w:r w:rsidRPr="00E00609">
        <w:t xml:space="preserve"> </w:t>
      </w:r>
      <w:r w:rsidRPr="00E00609">
        <w:rPr>
          <w:rtl/>
          <w:lang w:bidi="ar-SA"/>
        </w:rPr>
        <w:t>بیان</w:t>
      </w:r>
      <w:r w:rsidRPr="00E00609">
        <w:t xml:space="preserve"> </w:t>
      </w:r>
      <w:r w:rsidRPr="00E00609">
        <w:rPr>
          <w:rtl/>
          <w:lang w:bidi="ar-SA"/>
        </w:rPr>
        <w:t>می</w:t>
      </w:r>
      <w:r w:rsidR="00DF3326">
        <w:rPr>
          <w:rFonts w:hint="cs"/>
          <w:rtl/>
          <w:lang w:bidi="ar-SA"/>
        </w:rPr>
        <w:t xml:space="preserve"> </w:t>
      </w:r>
      <w:r w:rsidRPr="00E00609">
        <w:rPr>
          <w:rtl/>
          <w:lang w:bidi="ar-SA"/>
        </w:rPr>
        <w:t>کند</w:t>
      </w:r>
      <w:r w:rsidR="00DF3326">
        <w:rPr>
          <w:rFonts w:hint="cs"/>
          <w:rtl/>
        </w:rPr>
        <w:t xml:space="preserve">. </w:t>
      </w:r>
      <w:r w:rsidRPr="00E00609">
        <w:rPr>
          <w:rtl/>
          <w:lang w:bidi="ar-SA"/>
        </w:rPr>
        <w:t>زیرا</w:t>
      </w:r>
      <w:r w:rsidRPr="00E00609">
        <w:t xml:space="preserve"> </w:t>
      </w:r>
      <w:r w:rsidRPr="00E00609">
        <w:rPr>
          <w:rtl/>
          <w:lang w:bidi="ar-SA"/>
        </w:rPr>
        <w:t>در</w:t>
      </w:r>
      <w:r w:rsidRPr="00E00609">
        <w:t xml:space="preserve"> </w:t>
      </w:r>
      <w:r w:rsidRPr="00E00609">
        <w:rPr>
          <w:rtl/>
          <w:lang w:bidi="ar-SA"/>
        </w:rPr>
        <w:t>تر</w:t>
      </w:r>
      <w:r w:rsidRPr="00E00609">
        <w:t xml:space="preserve"> </w:t>
      </w:r>
      <w:r w:rsidR="00DF3326">
        <w:rPr>
          <w:rtl/>
          <w:lang w:bidi="ar-SA"/>
        </w:rPr>
        <w:t>جم</w:t>
      </w:r>
      <w:r w:rsidR="00DF3326">
        <w:rPr>
          <w:rFonts w:hint="cs"/>
          <w:rtl/>
          <w:lang w:bidi="ar-SA"/>
        </w:rPr>
        <w:t>ه</w:t>
      </w:r>
      <w:r w:rsidRPr="00E00609">
        <w:t xml:space="preserve"> </w:t>
      </w:r>
      <w:r w:rsidR="00DF3326">
        <w:rPr>
          <w:rFonts w:hint="cs"/>
          <w:rtl/>
        </w:rPr>
        <w:t xml:space="preserve">( </w:t>
      </w:r>
      <w:r w:rsidRPr="00E00609">
        <w:rPr>
          <w:rtl/>
          <w:lang w:bidi="ar-SA"/>
        </w:rPr>
        <w:t>الرجل</w:t>
      </w:r>
      <w:r w:rsidRPr="00E00609">
        <w:t xml:space="preserve"> </w:t>
      </w:r>
      <w:r w:rsidRPr="00E00609">
        <w:rPr>
          <w:rtl/>
          <w:lang w:bidi="ar-SA"/>
        </w:rPr>
        <w:t>تَخَافَتَ</w:t>
      </w:r>
      <w:r w:rsidRPr="00E00609">
        <w:t xml:space="preserve"> </w:t>
      </w:r>
      <w:r w:rsidRPr="00E00609">
        <w:rPr>
          <w:rtl/>
          <w:lang w:bidi="ar-SA"/>
        </w:rPr>
        <w:t>بقولته</w:t>
      </w:r>
      <w:r w:rsidRPr="00E00609">
        <w:t xml:space="preserve"> </w:t>
      </w:r>
      <w:r w:rsidRPr="00E00609">
        <w:rPr>
          <w:rtl/>
          <w:lang w:bidi="ar-SA"/>
        </w:rPr>
        <w:t>و</w:t>
      </w:r>
      <w:r w:rsidRPr="00E00609">
        <w:t xml:space="preserve"> </w:t>
      </w:r>
      <w:r w:rsidRPr="00E00609">
        <w:rPr>
          <w:rtl/>
          <w:lang w:bidi="ar-SA"/>
        </w:rPr>
        <w:t>آیه</w:t>
      </w:r>
      <w:r w:rsidRPr="00E00609">
        <w:t xml:space="preserve"> </w:t>
      </w:r>
      <w:r w:rsidRPr="00E00609">
        <w:rPr>
          <w:rtl/>
          <w:lang w:bidi="ar-SA"/>
        </w:rPr>
        <w:t>هم</w:t>
      </w:r>
      <w:r w:rsidRPr="00E00609">
        <w:t xml:space="preserve"> </w:t>
      </w:r>
      <w:r w:rsidRPr="00E00609">
        <w:rPr>
          <w:rtl/>
          <w:lang w:bidi="ar-SA"/>
        </w:rPr>
        <w:t>يَتَخَافَتُونَ</w:t>
      </w:r>
      <w:r w:rsidR="00DF3326">
        <w:rPr>
          <w:rFonts w:hint="cs"/>
          <w:rtl/>
          <w:lang w:bidi="ar-SA"/>
        </w:rPr>
        <w:t xml:space="preserve">) </w:t>
      </w:r>
      <w:r w:rsidRPr="00E00609">
        <w:t xml:space="preserve"> </w:t>
      </w:r>
      <w:r w:rsidRPr="00E00609">
        <w:rPr>
          <w:rtl/>
          <w:lang w:bidi="ar-SA"/>
        </w:rPr>
        <w:t>می</w:t>
      </w:r>
      <w:r w:rsidR="00DF3326">
        <w:rPr>
          <w:rFonts w:hint="cs"/>
          <w:rtl/>
          <w:lang w:bidi="ar-SA"/>
        </w:rPr>
        <w:t xml:space="preserve"> </w:t>
      </w:r>
      <w:r w:rsidRPr="00E00609">
        <w:rPr>
          <w:rtl/>
          <w:lang w:bidi="ar-SA"/>
        </w:rPr>
        <w:t>فرماید</w:t>
      </w:r>
      <w:r w:rsidRPr="00E00609">
        <w:t xml:space="preserve"> </w:t>
      </w:r>
      <w:r w:rsidRPr="00E00609">
        <w:rPr>
          <w:rtl/>
          <w:lang w:bidi="ar-SA"/>
        </w:rPr>
        <w:t>معنای</w:t>
      </w:r>
      <w:r w:rsidRPr="00E00609">
        <w:t xml:space="preserve"> </w:t>
      </w:r>
      <w:r w:rsidRPr="00E00609">
        <w:rPr>
          <w:rtl/>
          <w:lang w:bidi="ar-SA"/>
        </w:rPr>
        <w:t>مقصود</w:t>
      </w:r>
      <w:r w:rsidRPr="00E00609">
        <w:t xml:space="preserve"> </w:t>
      </w:r>
      <w:r w:rsidRPr="00E00609">
        <w:rPr>
          <w:rtl/>
          <w:lang w:bidi="ar-SA"/>
        </w:rPr>
        <w:t>را</w:t>
      </w:r>
      <w:r w:rsidRPr="00E00609">
        <w:t xml:space="preserve"> </w:t>
      </w:r>
      <w:r w:rsidRPr="00E00609">
        <w:rPr>
          <w:rtl/>
          <w:lang w:bidi="ar-SA"/>
        </w:rPr>
        <w:t>آشکار</w:t>
      </w:r>
      <w:r w:rsidRPr="00E00609">
        <w:t xml:space="preserve"> </w:t>
      </w:r>
      <w:r w:rsidRPr="00E00609">
        <w:rPr>
          <w:rtl/>
          <w:lang w:bidi="ar-SA"/>
        </w:rPr>
        <w:t>نکردند</w:t>
      </w:r>
      <w:r w:rsidRPr="00E00609">
        <w:t xml:space="preserve"> </w:t>
      </w:r>
      <w:r w:rsidRPr="00E00609">
        <w:rPr>
          <w:rtl/>
          <w:lang w:bidi="ar-SA"/>
        </w:rPr>
        <w:t>بلکه</w:t>
      </w:r>
      <w:r w:rsidRPr="00E00609">
        <w:t xml:space="preserve"> </w:t>
      </w:r>
      <w:r w:rsidRPr="00E00609">
        <w:rPr>
          <w:rtl/>
          <w:lang w:bidi="ar-SA"/>
        </w:rPr>
        <w:t>به</w:t>
      </w:r>
      <w:r w:rsidRPr="00E00609">
        <w:t xml:space="preserve"> </w:t>
      </w:r>
      <w:r w:rsidRPr="00E00609">
        <w:rPr>
          <w:rtl/>
          <w:lang w:bidi="ar-SA"/>
        </w:rPr>
        <w:t>صورت</w:t>
      </w:r>
      <w:r w:rsidRPr="00E00609">
        <w:t xml:space="preserve"> </w:t>
      </w:r>
      <w:r w:rsidRPr="00E00609">
        <w:rPr>
          <w:rtl/>
          <w:lang w:bidi="ar-SA"/>
        </w:rPr>
        <w:t>پنهانی</w:t>
      </w:r>
      <w:r w:rsidRPr="00E00609">
        <w:t xml:space="preserve"> </w:t>
      </w:r>
      <w:r w:rsidRPr="00E00609">
        <w:rPr>
          <w:rtl/>
          <w:lang w:bidi="ar-SA"/>
        </w:rPr>
        <w:t>تا</w:t>
      </w:r>
      <w:r w:rsidRPr="00E00609">
        <w:t xml:space="preserve"> </w:t>
      </w:r>
      <w:r w:rsidRPr="00E00609">
        <w:rPr>
          <w:rtl/>
          <w:lang w:bidi="ar-SA"/>
        </w:rPr>
        <w:t>کسی</w:t>
      </w:r>
      <w:r w:rsidRPr="00E00609">
        <w:t xml:space="preserve"> </w:t>
      </w:r>
      <w:r w:rsidRPr="00E00609">
        <w:rPr>
          <w:rtl/>
          <w:lang w:bidi="ar-SA"/>
        </w:rPr>
        <w:t>دیگر</w:t>
      </w:r>
      <w:r w:rsidRPr="00E00609">
        <w:t xml:space="preserve"> </w:t>
      </w:r>
      <w:r w:rsidRPr="00E00609">
        <w:rPr>
          <w:rtl/>
          <w:lang w:bidi="ar-SA"/>
        </w:rPr>
        <w:t>نشنود</w:t>
      </w:r>
      <w:r w:rsidRPr="00E00609">
        <w:t xml:space="preserve"> </w:t>
      </w:r>
      <w:r w:rsidRPr="00E00609">
        <w:rPr>
          <w:rtl/>
          <w:lang w:bidi="ar-SA"/>
        </w:rPr>
        <w:t>ابراز</w:t>
      </w:r>
      <w:r w:rsidRPr="00E00609">
        <w:t xml:space="preserve"> </w:t>
      </w:r>
      <w:r w:rsidRPr="00E00609">
        <w:rPr>
          <w:rtl/>
          <w:lang w:bidi="ar-SA"/>
        </w:rPr>
        <w:t>می</w:t>
      </w:r>
      <w:r w:rsidR="00DF3326">
        <w:rPr>
          <w:rFonts w:hint="cs"/>
          <w:rtl/>
          <w:lang w:bidi="ar-SA"/>
        </w:rPr>
        <w:t xml:space="preserve"> </w:t>
      </w:r>
      <w:r w:rsidRPr="00E00609">
        <w:rPr>
          <w:rtl/>
          <w:lang w:bidi="ar-SA"/>
        </w:rPr>
        <w:t>کردند</w:t>
      </w:r>
      <w:r w:rsidRPr="00E00609">
        <w:t>.</w:t>
      </w:r>
    </w:p>
    <w:p w14:paraId="245AF758" w14:textId="3A704442" w:rsidR="00E00609" w:rsidRPr="00DF3326" w:rsidRDefault="00E00609" w:rsidP="001D42F7">
      <w:pPr>
        <w:ind w:firstLine="0"/>
      </w:pPr>
    </w:p>
    <w:p w14:paraId="18D1EC42" w14:textId="68207A11" w:rsidR="00E00609" w:rsidRPr="00E00609" w:rsidRDefault="00E00609" w:rsidP="00DF3326">
      <w:r w:rsidRPr="00E00609">
        <w:rPr>
          <w:rtl/>
          <w:lang w:bidi="ar-SA"/>
        </w:rPr>
        <w:t>خفت</w:t>
      </w:r>
      <w:r w:rsidR="001D42F7">
        <w:t>‌</w:t>
      </w:r>
      <w:r w:rsidR="001D42F7">
        <w:rPr>
          <w:rFonts w:hint="cs"/>
          <w:rtl/>
        </w:rPr>
        <w:t xml:space="preserve">: </w:t>
      </w:r>
      <w:r w:rsidR="00DF3326">
        <w:rPr>
          <w:rtl/>
          <w:lang w:bidi="ar-SA"/>
        </w:rPr>
        <w:t>يقا</w:t>
      </w:r>
      <w:r w:rsidR="00DF3326">
        <w:rPr>
          <w:rFonts w:hint="cs"/>
          <w:rtl/>
          <w:lang w:bidi="ar-SA"/>
        </w:rPr>
        <w:t>ل:</w:t>
      </w:r>
      <w:r w:rsidRPr="00E00609">
        <w:t xml:space="preserve"> </w:t>
      </w:r>
      <w:r w:rsidRPr="00E00609">
        <w:rPr>
          <w:rtl/>
          <w:lang w:bidi="ar-SA"/>
        </w:rPr>
        <w:t>صوت</w:t>
      </w:r>
      <w:r w:rsidRPr="00E00609">
        <w:t xml:space="preserve"> </w:t>
      </w:r>
      <w:r w:rsidRPr="00E00609">
        <w:rPr>
          <w:rtl/>
          <w:lang w:bidi="ar-SA"/>
        </w:rPr>
        <w:t>خَفيضٌ</w:t>
      </w:r>
      <w:r w:rsidRPr="00E00609">
        <w:t xml:space="preserve"> </w:t>
      </w:r>
      <w:r w:rsidRPr="00E00609">
        <w:rPr>
          <w:rtl/>
          <w:lang w:bidi="ar-SA"/>
        </w:rPr>
        <w:t>خَفيتٌ</w:t>
      </w:r>
      <w:r w:rsidR="00DF3326">
        <w:rPr>
          <w:rFonts w:hint="cs"/>
          <w:rtl/>
        </w:rPr>
        <w:t xml:space="preserve">. </w:t>
      </w:r>
      <w:r w:rsidRPr="00E00609">
        <w:rPr>
          <w:rtl/>
          <w:lang w:bidi="ar-SA"/>
        </w:rPr>
        <w:t>و</w:t>
      </w:r>
      <w:r w:rsidRPr="00E00609">
        <w:t xml:space="preserve"> </w:t>
      </w:r>
      <w:r w:rsidRPr="00E00609">
        <w:rPr>
          <w:rtl/>
          <w:lang w:bidi="ar-SA"/>
        </w:rPr>
        <w:t>المُخافَتةُ</w:t>
      </w:r>
      <w:r w:rsidR="00DF3326">
        <w:rPr>
          <w:rFonts w:hint="cs"/>
          <w:rtl/>
        </w:rPr>
        <w:t xml:space="preserve">: </w:t>
      </w:r>
      <w:r w:rsidRPr="00E00609">
        <w:rPr>
          <w:rtl/>
          <w:lang w:bidi="ar-SA"/>
        </w:rPr>
        <w:t>إِخْفاءُ</w:t>
      </w:r>
      <w:r w:rsidRPr="00E00609">
        <w:t xml:space="preserve"> </w:t>
      </w:r>
      <w:r w:rsidR="001D42F7">
        <w:rPr>
          <w:rtl/>
          <w:lang w:bidi="ar-SA"/>
        </w:rPr>
        <w:t>الصَّوْ</w:t>
      </w:r>
      <w:r w:rsidR="001D42F7">
        <w:rPr>
          <w:rFonts w:hint="cs"/>
          <w:rtl/>
          <w:lang w:bidi="ar-SA"/>
        </w:rPr>
        <w:t>ت</w:t>
      </w:r>
      <w:r w:rsidR="001D42F7">
        <w:rPr>
          <w:rFonts w:hint="cs"/>
          <w:rtl/>
        </w:rPr>
        <w:t xml:space="preserve">. </w:t>
      </w:r>
      <w:r w:rsidRPr="00E00609">
        <w:rPr>
          <w:rtl/>
          <w:lang w:bidi="ar-SA"/>
        </w:rPr>
        <w:t>في</w:t>
      </w:r>
      <w:r w:rsidRPr="00E00609">
        <w:t xml:space="preserve"> </w:t>
      </w:r>
      <w:r w:rsidRPr="00E00609">
        <w:rPr>
          <w:rtl/>
          <w:lang w:bidi="ar-SA"/>
        </w:rPr>
        <w:t>حديث</w:t>
      </w:r>
      <w:r w:rsidRPr="00E00609">
        <w:t xml:space="preserve"> </w:t>
      </w:r>
      <w:r w:rsidRPr="00E00609">
        <w:rPr>
          <w:rtl/>
          <w:lang w:bidi="ar-SA"/>
        </w:rPr>
        <w:t>عائشة،</w:t>
      </w:r>
      <w:r w:rsidRPr="00E00609">
        <w:t xml:space="preserve"> </w:t>
      </w:r>
      <w:r w:rsidRPr="00E00609">
        <w:rPr>
          <w:rtl/>
          <w:lang w:bidi="ar-SA"/>
        </w:rPr>
        <w:t>قالت</w:t>
      </w:r>
      <w:r w:rsidRPr="00E00609">
        <w:t xml:space="preserve">: </w:t>
      </w:r>
      <w:r w:rsidRPr="00E00609">
        <w:rPr>
          <w:rtl/>
          <w:lang w:bidi="ar-SA"/>
        </w:rPr>
        <w:t>ربما</w:t>
      </w:r>
      <w:r w:rsidRPr="00E00609">
        <w:t xml:space="preserve"> </w:t>
      </w:r>
      <w:r w:rsidRPr="00E00609">
        <w:rPr>
          <w:rtl/>
          <w:lang w:bidi="ar-SA"/>
        </w:rPr>
        <w:t>خَفَتَ</w:t>
      </w:r>
      <w:r w:rsidRPr="00E00609">
        <w:t xml:space="preserve"> </w:t>
      </w:r>
      <w:r w:rsidRPr="00E00609">
        <w:rPr>
          <w:rtl/>
          <w:lang w:bidi="ar-SA"/>
        </w:rPr>
        <w:t>النبيُّ،</w:t>
      </w:r>
      <w:r w:rsidRPr="00E00609">
        <w:t xml:space="preserve"> </w:t>
      </w:r>
      <w:r w:rsidRPr="00E00609">
        <w:rPr>
          <w:rtl/>
          <w:lang w:bidi="ar-SA"/>
        </w:rPr>
        <w:t>صلى</w:t>
      </w:r>
      <w:r w:rsidRPr="00E00609">
        <w:t xml:space="preserve"> </w:t>
      </w:r>
      <w:r w:rsidRPr="00E00609">
        <w:rPr>
          <w:rtl/>
          <w:lang w:bidi="ar-SA"/>
        </w:rPr>
        <w:t>اللَّه</w:t>
      </w:r>
      <w:r w:rsidRPr="00E00609">
        <w:t xml:space="preserve"> </w:t>
      </w:r>
      <w:r w:rsidRPr="00E00609">
        <w:rPr>
          <w:rtl/>
          <w:lang w:bidi="ar-SA"/>
        </w:rPr>
        <w:t>عليه</w:t>
      </w:r>
      <w:r w:rsidRPr="00E00609">
        <w:t xml:space="preserve"> </w:t>
      </w:r>
      <w:r w:rsidRPr="00E00609">
        <w:rPr>
          <w:rtl/>
          <w:lang w:bidi="ar-SA"/>
        </w:rPr>
        <w:t>و</w:t>
      </w:r>
      <w:r w:rsidRPr="00E00609">
        <w:t xml:space="preserve"> </w:t>
      </w:r>
      <w:r w:rsidRPr="00E00609">
        <w:rPr>
          <w:rtl/>
          <w:lang w:bidi="ar-SA"/>
        </w:rPr>
        <w:t>سلم،</w:t>
      </w:r>
      <w:r w:rsidRPr="00E00609">
        <w:t xml:space="preserve"> </w:t>
      </w:r>
      <w:r w:rsidRPr="00E00609">
        <w:rPr>
          <w:rtl/>
          <w:lang w:bidi="ar-SA"/>
        </w:rPr>
        <w:t>بقراءَته،</w:t>
      </w:r>
      <w:r w:rsidRPr="00E00609">
        <w:t xml:space="preserve"> </w:t>
      </w:r>
      <w:r w:rsidRPr="00E00609">
        <w:rPr>
          <w:rtl/>
          <w:lang w:bidi="ar-SA"/>
        </w:rPr>
        <w:t>و</w:t>
      </w:r>
      <w:r w:rsidRPr="00E00609">
        <w:t xml:space="preserve"> </w:t>
      </w:r>
      <w:r w:rsidRPr="00E00609">
        <w:rPr>
          <w:rtl/>
          <w:lang w:bidi="ar-SA"/>
        </w:rPr>
        <w:t>ربما</w:t>
      </w:r>
      <w:r w:rsidRPr="00E00609">
        <w:t xml:space="preserve"> </w:t>
      </w:r>
      <w:r w:rsidRPr="00E00609">
        <w:rPr>
          <w:rtl/>
          <w:lang w:bidi="ar-SA"/>
        </w:rPr>
        <w:t>جَهَر</w:t>
      </w:r>
      <w:r w:rsidRPr="00E00609">
        <w:t>.</w:t>
      </w:r>
      <w:r w:rsidR="001D42F7" w:rsidRPr="001D42F7">
        <w:rPr>
          <w:rFonts w:hint="cs"/>
          <w:rtl/>
          <w:lang w:bidi="ar-SA"/>
        </w:rPr>
        <w:t xml:space="preserve"> </w:t>
      </w:r>
      <w:r w:rsidR="001D42F7">
        <w:rPr>
          <w:rFonts w:hint="cs"/>
          <w:rtl/>
          <w:lang w:bidi="ar-SA"/>
        </w:rPr>
        <w:t>(</w:t>
      </w:r>
      <w:r w:rsidR="001D42F7" w:rsidRPr="00E00609">
        <w:rPr>
          <w:rtl/>
          <w:lang w:bidi="ar-SA"/>
        </w:rPr>
        <w:t>ابن</w:t>
      </w:r>
      <w:r w:rsidR="001D42F7" w:rsidRPr="00E00609">
        <w:t xml:space="preserve"> </w:t>
      </w:r>
      <w:r w:rsidR="001D42F7" w:rsidRPr="00E00609">
        <w:rPr>
          <w:rtl/>
          <w:lang w:bidi="ar-SA"/>
        </w:rPr>
        <w:t>منظور،</w:t>
      </w:r>
      <w:r w:rsidR="001D42F7" w:rsidRPr="00E00609">
        <w:t xml:space="preserve"> </w:t>
      </w:r>
      <w:r w:rsidR="001D42F7" w:rsidRPr="00E00609">
        <w:rPr>
          <w:rtl/>
          <w:lang w:bidi="ar-SA"/>
        </w:rPr>
        <w:t>ابو</w:t>
      </w:r>
      <w:r w:rsidR="001D42F7" w:rsidRPr="00E00609">
        <w:t xml:space="preserve"> </w:t>
      </w:r>
      <w:r w:rsidR="001D42F7" w:rsidRPr="00E00609">
        <w:rPr>
          <w:rtl/>
          <w:lang w:bidi="ar-SA"/>
        </w:rPr>
        <w:t>الفضل،</w:t>
      </w:r>
      <w:r w:rsidR="001D42F7" w:rsidRPr="00E00609">
        <w:t xml:space="preserve"> </w:t>
      </w:r>
      <w:r w:rsidR="001D42F7" w:rsidRPr="00E00609">
        <w:rPr>
          <w:rtl/>
          <w:lang w:bidi="ar-SA"/>
        </w:rPr>
        <w:t>جمال</w:t>
      </w:r>
      <w:r w:rsidR="001D42F7" w:rsidRPr="00E00609">
        <w:t xml:space="preserve"> </w:t>
      </w:r>
      <w:r w:rsidR="001D42F7" w:rsidRPr="00E00609">
        <w:rPr>
          <w:rtl/>
          <w:lang w:bidi="ar-SA"/>
        </w:rPr>
        <w:t>الدين،</w:t>
      </w:r>
      <w:r w:rsidR="001D42F7" w:rsidRPr="00E00609">
        <w:t xml:space="preserve"> </w:t>
      </w:r>
      <w:r w:rsidR="001D42F7" w:rsidRPr="00E00609">
        <w:rPr>
          <w:rtl/>
          <w:lang w:bidi="ar-SA"/>
        </w:rPr>
        <w:t>محمد</w:t>
      </w:r>
      <w:r w:rsidR="001D42F7" w:rsidRPr="00E00609">
        <w:t xml:space="preserve"> </w:t>
      </w:r>
      <w:r w:rsidR="001D42F7" w:rsidRPr="00E00609">
        <w:rPr>
          <w:rtl/>
          <w:lang w:bidi="ar-SA"/>
        </w:rPr>
        <w:t>بن</w:t>
      </w:r>
      <w:r w:rsidR="001D42F7" w:rsidRPr="00E00609">
        <w:t xml:space="preserve"> </w:t>
      </w:r>
      <w:r w:rsidR="001D42F7" w:rsidRPr="00E00609">
        <w:rPr>
          <w:rtl/>
          <w:lang w:bidi="ar-SA"/>
        </w:rPr>
        <w:t>مكرم،</w:t>
      </w:r>
      <w:r w:rsidR="001D42F7" w:rsidRPr="00E00609">
        <w:t xml:space="preserve"> </w:t>
      </w:r>
      <w:r w:rsidR="001D42F7" w:rsidRPr="00E00609">
        <w:rPr>
          <w:rtl/>
          <w:lang w:bidi="ar-SA"/>
        </w:rPr>
        <w:t>لسان</w:t>
      </w:r>
      <w:r w:rsidR="001D42F7" w:rsidRPr="00E00609">
        <w:t xml:space="preserve"> </w:t>
      </w:r>
      <w:r w:rsidR="001D42F7" w:rsidRPr="00E00609">
        <w:rPr>
          <w:rtl/>
          <w:lang w:bidi="ar-SA"/>
        </w:rPr>
        <w:t>العرب؛</w:t>
      </w:r>
      <w:r w:rsidR="001D42F7" w:rsidRPr="00E00609">
        <w:t xml:space="preserve"> </w:t>
      </w:r>
      <w:r w:rsidR="001D42F7" w:rsidRPr="00E00609">
        <w:rPr>
          <w:rtl/>
          <w:lang w:bidi="ar-SA"/>
        </w:rPr>
        <w:t>ج</w:t>
      </w:r>
      <w:r w:rsidR="001D42F7" w:rsidRPr="00E00609">
        <w:t>‌</w:t>
      </w:r>
      <w:r w:rsidR="001D42F7">
        <w:rPr>
          <w:rFonts w:hint="cs"/>
          <w:rtl/>
        </w:rPr>
        <w:t>2</w:t>
      </w:r>
      <w:r w:rsidR="001D42F7" w:rsidRPr="00E00609">
        <w:rPr>
          <w:rtl/>
          <w:lang w:bidi="ar-SA"/>
        </w:rPr>
        <w:t>،</w:t>
      </w:r>
      <w:r w:rsidR="001D42F7" w:rsidRPr="00E00609">
        <w:t xml:space="preserve"> </w:t>
      </w:r>
      <w:r w:rsidR="001D42F7" w:rsidRPr="00E00609">
        <w:rPr>
          <w:rtl/>
          <w:lang w:bidi="ar-SA"/>
        </w:rPr>
        <w:t>ص</w:t>
      </w:r>
      <w:r w:rsidR="001D42F7">
        <w:rPr>
          <w:rFonts w:hint="cs"/>
          <w:rtl/>
        </w:rPr>
        <w:t>30)</w:t>
      </w:r>
    </w:p>
    <w:p w14:paraId="48615E3E" w14:textId="316E8BBC" w:rsidR="00E00609" w:rsidRPr="00E00609" w:rsidRDefault="00E00609" w:rsidP="00DF3326">
      <w:r w:rsidRPr="00E00609">
        <w:rPr>
          <w:rtl/>
          <w:lang w:bidi="ar-SA"/>
        </w:rPr>
        <w:t>مصنف</w:t>
      </w:r>
      <w:r w:rsidRPr="00E00609">
        <w:t xml:space="preserve"> </w:t>
      </w:r>
      <w:r w:rsidRPr="00E00609">
        <w:rPr>
          <w:rtl/>
          <w:lang w:bidi="ar-SA"/>
        </w:rPr>
        <w:t>در</w:t>
      </w:r>
      <w:r w:rsidRPr="00E00609">
        <w:t xml:space="preserve"> </w:t>
      </w:r>
      <w:r w:rsidRPr="00E00609">
        <w:rPr>
          <w:rtl/>
          <w:lang w:bidi="ar-SA"/>
        </w:rPr>
        <w:t>کتاب</w:t>
      </w:r>
      <w:r w:rsidRPr="00E00609">
        <w:t xml:space="preserve"> </w:t>
      </w:r>
      <w:r w:rsidRPr="00E00609">
        <w:rPr>
          <w:rtl/>
          <w:lang w:bidi="ar-SA"/>
        </w:rPr>
        <w:t>لسان</w:t>
      </w:r>
      <w:r w:rsidRPr="00E00609">
        <w:t xml:space="preserve"> </w:t>
      </w:r>
      <w:r w:rsidRPr="00E00609">
        <w:rPr>
          <w:rtl/>
          <w:lang w:bidi="ar-SA"/>
        </w:rPr>
        <w:t>العرب</w:t>
      </w:r>
      <w:r w:rsidRPr="00E00609">
        <w:t xml:space="preserve"> </w:t>
      </w:r>
      <w:r w:rsidRPr="00E00609">
        <w:rPr>
          <w:rtl/>
          <w:lang w:bidi="ar-SA"/>
        </w:rPr>
        <w:t>معنای</w:t>
      </w:r>
      <w:r w:rsidRPr="00E00609">
        <w:t xml:space="preserve"> </w:t>
      </w:r>
      <w:r w:rsidRPr="00E00609">
        <w:rPr>
          <w:rtl/>
          <w:lang w:bidi="ar-SA"/>
        </w:rPr>
        <w:t>خفت</w:t>
      </w:r>
      <w:r w:rsidRPr="00E00609">
        <w:t xml:space="preserve"> </w:t>
      </w:r>
      <w:r w:rsidRPr="00E00609">
        <w:rPr>
          <w:rtl/>
          <w:lang w:bidi="ar-SA"/>
        </w:rPr>
        <w:t>را</w:t>
      </w:r>
      <w:r w:rsidRPr="00E00609">
        <w:t xml:space="preserve"> </w:t>
      </w:r>
      <w:r w:rsidRPr="00E00609">
        <w:rPr>
          <w:rtl/>
          <w:lang w:bidi="ar-SA"/>
        </w:rPr>
        <w:t>مانند</w:t>
      </w:r>
      <w:r w:rsidRPr="00E00609">
        <w:t xml:space="preserve"> </w:t>
      </w:r>
      <w:r w:rsidRPr="00E00609">
        <w:rPr>
          <w:rtl/>
          <w:lang w:bidi="ar-SA"/>
        </w:rPr>
        <w:t>دیگر</w:t>
      </w:r>
      <w:r w:rsidRPr="00E00609">
        <w:t xml:space="preserve"> </w:t>
      </w:r>
      <w:r w:rsidRPr="00E00609">
        <w:rPr>
          <w:rtl/>
          <w:lang w:bidi="ar-SA"/>
        </w:rPr>
        <w:t>لغویین</w:t>
      </w:r>
      <w:r w:rsidRPr="00E00609">
        <w:t xml:space="preserve"> </w:t>
      </w:r>
      <w:r w:rsidRPr="00E00609">
        <w:rPr>
          <w:rtl/>
          <w:lang w:bidi="ar-SA"/>
        </w:rPr>
        <w:t>همان</w:t>
      </w:r>
      <w:r w:rsidRPr="00E00609">
        <w:t xml:space="preserve"> </w:t>
      </w:r>
      <w:r w:rsidRPr="00E00609">
        <w:rPr>
          <w:rtl/>
          <w:lang w:bidi="ar-SA"/>
        </w:rPr>
        <w:t>خفض</w:t>
      </w:r>
      <w:r w:rsidRPr="00E00609">
        <w:t xml:space="preserve"> </w:t>
      </w:r>
      <w:r w:rsidRPr="00E00609">
        <w:rPr>
          <w:rtl/>
          <w:lang w:bidi="ar-SA"/>
        </w:rPr>
        <w:t>و</w:t>
      </w:r>
      <w:r w:rsidRPr="00E00609">
        <w:t xml:space="preserve"> </w:t>
      </w:r>
      <w:r w:rsidRPr="00E00609">
        <w:rPr>
          <w:rtl/>
          <w:lang w:bidi="ar-SA"/>
        </w:rPr>
        <w:t>پنهان</w:t>
      </w:r>
      <w:r w:rsidRPr="00E00609">
        <w:t xml:space="preserve"> </w:t>
      </w:r>
      <w:r w:rsidRPr="00E00609">
        <w:rPr>
          <w:rtl/>
          <w:lang w:bidi="ar-SA"/>
        </w:rPr>
        <w:t>کردن</w:t>
      </w:r>
      <w:r w:rsidRPr="00E00609">
        <w:t xml:space="preserve"> </w:t>
      </w:r>
      <w:r w:rsidRPr="00E00609">
        <w:rPr>
          <w:rtl/>
          <w:lang w:bidi="ar-SA"/>
        </w:rPr>
        <w:t>صوت</w:t>
      </w:r>
      <w:r w:rsidRPr="00E00609">
        <w:t xml:space="preserve"> </w:t>
      </w:r>
      <w:r w:rsidRPr="00E00609">
        <w:rPr>
          <w:rtl/>
          <w:lang w:bidi="ar-SA"/>
        </w:rPr>
        <w:t>می</w:t>
      </w:r>
      <w:r w:rsidR="00DF3326">
        <w:rPr>
          <w:rFonts w:hint="cs"/>
          <w:rtl/>
          <w:lang w:bidi="ar-SA"/>
        </w:rPr>
        <w:t xml:space="preserve"> </w:t>
      </w:r>
      <w:r w:rsidRPr="00E00609">
        <w:rPr>
          <w:rtl/>
          <w:lang w:bidi="ar-SA"/>
        </w:rPr>
        <w:t>دان</w:t>
      </w:r>
      <w:r w:rsidR="00DF3326">
        <w:rPr>
          <w:rFonts w:hint="cs"/>
          <w:rtl/>
          <w:lang w:bidi="ar-SA"/>
        </w:rPr>
        <w:t>ن</w:t>
      </w:r>
      <w:r w:rsidRPr="00E00609">
        <w:rPr>
          <w:rtl/>
          <w:lang w:bidi="ar-SA"/>
        </w:rPr>
        <w:t>د</w:t>
      </w:r>
      <w:r w:rsidR="00DF3326">
        <w:rPr>
          <w:rFonts w:hint="cs"/>
          <w:rtl/>
        </w:rPr>
        <w:t xml:space="preserve">. </w:t>
      </w:r>
      <w:r w:rsidRPr="00E00609">
        <w:rPr>
          <w:rtl/>
          <w:lang w:bidi="ar-SA"/>
        </w:rPr>
        <w:t>همچنین</w:t>
      </w:r>
      <w:r w:rsidRPr="00E00609">
        <w:t xml:space="preserve"> </w:t>
      </w:r>
      <w:r w:rsidRPr="00E00609">
        <w:rPr>
          <w:rtl/>
          <w:lang w:bidi="ar-SA"/>
        </w:rPr>
        <w:t>با</w:t>
      </w:r>
      <w:r w:rsidRPr="00E00609">
        <w:t xml:space="preserve"> </w:t>
      </w:r>
      <w:r w:rsidRPr="00E00609">
        <w:rPr>
          <w:rtl/>
          <w:lang w:bidi="ar-SA"/>
        </w:rPr>
        <w:t>ذکر</w:t>
      </w:r>
      <w:r w:rsidRPr="00E00609">
        <w:t xml:space="preserve"> </w:t>
      </w:r>
      <w:r w:rsidRPr="00E00609">
        <w:rPr>
          <w:rtl/>
          <w:lang w:bidi="ar-SA"/>
        </w:rPr>
        <w:t>مثال</w:t>
      </w:r>
      <w:r w:rsidRPr="00E00609">
        <w:t xml:space="preserve"> </w:t>
      </w:r>
      <w:r w:rsidR="00B27EC8">
        <w:rPr>
          <w:rFonts w:hint="cs"/>
          <w:rtl/>
        </w:rPr>
        <w:t>:</w:t>
      </w:r>
      <w:r w:rsidRPr="00E00609">
        <w:rPr>
          <w:rtl/>
          <w:lang w:bidi="ar-SA"/>
        </w:rPr>
        <w:t>المُخافَتةُ</w:t>
      </w:r>
      <w:r w:rsidRPr="00E00609">
        <w:t xml:space="preserve">: </w:t>
      </w:r>
      <w:r w:rsidRPr="00E00609">
        <w:rPr>
          <w:rtl/>
          <w:lang w:bidi="ar-SA"/>
        </w:rPr>
        <w:t>إِخْفاءُ</w:t>
      </w:r>
      <w:r w:rsidRPr="00E00609">
        <w:t xml:space="preserve"> </w:t>
      </w:r>
      <w:r w:rsidR="00B27EC8">
        <w:rPr>
          <w:rtl/>
          <w:lang w:bidi="ar-SA"/>
        </w:rPr>
        <w:t>الصَّوْت</w:t>
      </w:r>
      <w:r w:rsidRPr="00E00609">
        <w:t xml:space="preserve"> </w:t>
      </w:r>
      <w:r w:rsidRPr="00E00609">
        <w:rPr>
          <w:rtl/>
          <w:lang w:bidi="ar-SA"/>
        </w:rPr>
        <w:t>اشاره</w:t>
      </w:r>
      <w:r w:rsidRPr="00E00609">
        <w:t xml:space="preserve"> </w:t>
      </w:r>
      <w:r w:rsidRPr="00E00609">
        <w:rPr>
          <w:rtl/>
          <w:lang w:bidi="ar-SA"/>
        </w:rPr>
        <w:t>به</w:t>
      </w:r>
      <w:r w:rsidRPr="00E00609">
        <w:t xml:space="preserve"> </w:t>
      </w:r>
      <w:r w:rsidRPr="00E00609">
        <w:rPr>
          <w:rtl/>
          <w:lang w:bidi="ar-SA"/>
        </w:rPr>
        <w:t>همان</w:t>
      </w:r>
      <w:r w:rsidRPr="00E00609">
        <w:t xml:space="preserve"> </w:t>
      </w:r>
      <w:r w:rsidRPr="00E00609">
        <w:rPr>
          <w:rtl/>
          <w:lang w:bidi="ar-SA"/>
        </w:rPr>
        <w:t>قصد</w:t>
      </w:r>
      <w:r w:rsidRPr="00E00609">
        <w:t xml:space="preserve"> </w:t>
      </w:r>
      <w:r w:rsidRPr="00E00609">
        <w:rPr>
          <w:rtl/>
          <w:lang w:bidi="ar-SA"/>
        </w:rPr>
        <w:t>عدم</w:t>
      </w:r>
      <w:r w:rsidRPr="00E00609">
        <w:t xml:space="preserve"> </w:t>
      </w:r>
      <w:r w:rsidRPr="00E00609">
        <w:rPr>
          <w:rtl/>
          <w:lang w:bidi="ar-SA"/>
        </w:rPr>
        <w:t>سماع</w:t>
      </w:r>
      <w:r w:rsidRPr="00E00609">
        <w:t xml:space="preserve"> </w:t>
      </w:r>
      <w:r w:rsidRPr="00E00609">
        <w:rPr>
          <w:rtl/>
          <w:lang w:bidi="ar-SA"/>
        </w:rPr>
        <w:t>دیگران</w:t>
      </w:r>
      <w:r w:rsidRPr="00E00609">
        <w:t xml:space="preserve"> </w:t>
      </w:r>
      <w:r w:rsidRPr="00E00609">
        <w:rPr>
          <w:rtl/>
          <w:lang w:bidi="ar-SA"/>
        </w:rPr>
        <w:t>که</w:t>
      </w:r>
      <w:r w:rsidRPr="00E00609">
        <w:t xml:space="preserve"> </w:t>
      </w:r>
      <w:r w:rsidRPr="00E00609">
        <w:rPr>
          <w:rtl/>
          <w:lang w:bidi="ar-SA"/>
        </w:rPr>
        <w:t>در</w:t>
      </w:r>
      <w:r w:rsidRPr="00E00609">
        <w:t xml:space="preserve"> </w:t>
      </w:r>
      <w:r w:rsidRPr="00E00609">
        <w:rPr>
          <w:rtl/>
          <w:lang w:bidi="ar-SA"/>
        </w:rPr>
        <w:t>مطالب</w:t>
      </w:r>
      <w:r w:rsidRPr="00E00609">
        <w:t xml:space="preserve"> </w:t>
      </w:r>
      <w:r w:rsidRPr="00E00609">
        <w:rPr>
          <w:rtl/>
          <w:lang w:bidi="ar-SA"/>
        </w:rPr>
        <w:t>بالا</w:t>
      </w:r>
      <w:r w:rsidRPr="00E00609">
        <w:t xml:space="preserve"> </w:t>
      </w:r>
      <w:r w:rsidRPr="00E00609">
        <w:rPr>
          <w:rtl/>
          <w:lang w:bidi="ar-SA"/>
        </w:rPr>
        <w:t>گفتیم</w:t>
      </w:r>
      <w:r w:rsidRPr="00E00609">
        <w:t xml:space="preserve"> </w:t>
      </w:r>
      <w:r w:rsidRPr="00E00609">
        <w:rPr>
          <w:rtl/>
          <w:lang w:bidi="ar-SA"/>
        </w:rPr>
        <w:t>می</w:t>
      </w:r>
      <w:r w:rsidR="00DF3326">
        <w:rPr>
          <w:rFonts w:hint="cs"/>
          <w:rtl/>
          <w:lang w:bidi="ar-SA"/>
        </w:rPr>
        <w:t xml:space="preserve"> </w:t>
      </w:r>
      <w:r w:rsidRPr="00E00609">
        <w:rPr>
          <w:rtl/>
          <w:lang w:bidi="ar-SA"/>
        </w:rPr>
        <w:t>کند</w:t>
      </w:r>
      <w:r w:rsidRPr="00E00609">
        <w:t>.</w:t>
      </w:r>
    </w:p>
    <w:p w14:paraId="5A694830" w14:textId="7BAB803C" w:rsidR="00E00609" w:rsidRPr="00E00609" w:rsidRDefault="00E00609" w:rsidP="00DF3326">
      <w:r w:rsidRPr="00E00609">
        <w:rPr>
          <w:rtl/>
          <w:lang w:bidi="ar-SA"/>
        </w:rPr>
        <w:t>نکته</w:t>
      </w:r>
      <w:r w:rsidRPr="00E00609">
        <w:t xml:space="preserve"> </w:t>
      </w:r>
      <w:r w:rsidRPr="00E00609">
        <w:rPr>
          <w:rtl/>
          <w:lang w:bidi="ar-SA"/>
        </w:rPr>
        <w:t>حائز</w:t>
      </w:r>
      <w:r w:rsidRPr="00E00609">
        <w:t xml:space="preserve"> </w:t>
      </w:r>
      <w:r w:rsidRPr="00E00609">
        <w:rPr>
          <w:rtl/>
          <w:lang w:bidi="ar-SA"/>
        </w:rPr>
        <w:t>اهمیت</w:t>
      </w:r>
      <w:r w:rsidRPr="00E00609">
        <w:t xml:space="preserve"> </w:t>
      </w:r>
      <w:r w:rsidRPr="00E00609">
        <w:rPr>
          <w:rtl/>
          <w:lang w:bidi="ar-SA"/>
        </w:rPr>
        <w:t>این</w:t>
      </w:r>
      <w:r w:rsidRPr="00E00609">
        <w:t xml:space="preserve"> </w:t>
      </w:r>
      <w:r w:rsidRPr="00E00609">
        <w:rPr>
          <w:rtl/>
          <w:lang w:bidi="ar-SA"/>
        </w:rPr>
        <w:t>است</w:t>
      </w:r>
      <w:r w:rsidRPr="00E00609">
        <w:t xml:space="preserve"> </w:t>
      </w:r>
      <w:r w:rsidRPr="00E00609">
        <w:rPr>
          <w:rtl/>
          <w:lang w:bidi="ar-SA"/>
        </w:rPr>
        <w:t>که</w:t>
      </w:r>
      <w:r w:rsidRPr="00E00609">
        <w:t xml:space="preserve"> </w:t>
      </w:r>
      <w:r w:rsidRPr="00E00609">
        <w:rPr>
          <w:rtl/>
          <w:lang w:bidi="ar-SA"/>
        </w:rPr>
        <w:t>حدیثی</w:t>
      </w:r>
      <w:r w:rsidRPr="00E00609">
        <w:t xml:space="preserve"> </w:t>
      </w:r>
      <w:r w:rsidRPr="00E00609">
        <w:rPr>
          <w:rtl/>
          <w:lang w:bidi="ar-SA"/>
        </w:rPr>
        <w:t>از</w:t>
      </w:r>
      <w:r w:rsidRPr="00E00609">
        <w:t xml:space="preserve"> </w:t>
      </w:r>
      <w:r w:rsidRPr="00E00609">
        <w:rPr>
          <w:rtl/>
          <w:lang w:bidi="ar-SA"/>
        </w:rPr>
        <w:t>عایشه</w:t>
      </w:r>
      <w:r w:rsidRPr="00E00609">
        <w:t xml:space="preserve"> </w:t>
      </w:r>
      <w:r w:rsidRPr="00E00609">
        <w:rPr>
          <w:rtl/>
          <w:lang w:bidi="ar-SA"/>
        </w:rPr>
        <w:t>نقل</w:t>
      </w:r>
      <w:r w:rsidRPr="00E00609">
        <w:t xml:space="preserve"> </w:t>
      </w:r>
      <w:r w:rsidRPr="00E00609">
        <w:rPr>
          <w:rtl/>
          <w:lang w:bidi="ar-SA"/>
        </w:rPr>
        <w:t>می</w:t>
      </w:r>
      <w:r w:rsidR="00DF3326">
        <w:rPr>
          <w:rFonts w:hint="cs"/>
          <w:rtl/>
          <w:lang w:bidi="ar-SA"/>
        </w:rPr>
        <w:t xml:space="preserve"> </w:t>
      </w:r>
      <w:r w:rsidRPr="00E00609">
        <w:rPr>
          <w:rtl/>
          <w:lang w:bidi="ar-SA"/>
        </w:rPr>
        <w:t>کند</w:t>
      </w:r>
      <w:r w:rsidRPr="00E00609">
        <w:t xml:space="preserve"> </w:t>
      </w:r>
      <w:r w:rsidRPr="00E00609">
        <w:rPr>
          <w:rtl/>
          <w:lang w:bidi="ar-SA"/>
        </w:rPr>
        <w:t>در</w:t>
      </w:r>
      <w:r w:rsidRPr="00E00609">
        <w:t xml:space="preserve"> </w:t>
      </w:r>
      <w:r w:rsidRPr="00E00609">
        <w:rPr>
          <w:rtl/>
          <w:lang w:bidi="ar-SA"/>
        </w:rPr>
        <w:t>اثبات</w:t>
      </w:r>
      <w:r w:rsidRPr="00E00609">
        <w:t xml:space="preserve"> </w:t>
      </w:r>
      <w:r w:rsidRPr="00E00609">
        <w:rPr>
          <w:rtl/>
          <w:lang w:bidi="ar-SA"/>
        </w:rPr>
        <w:t>جهر</w:t>
      </w:r>
      <w:r w:rsidRPr="00E00609">
        <w:t xml:space="preserve"> </w:t>
      </w:r>
      <w:r w:rsidRPr="00E00609">
        <w:rPr>
          <w:rtl/>
          <w:lang w:bidi="ar-SA"/>
        </w:rPr>
        <w:t>و</w:t>
      </w:r>
      <w:r w:rsidRPr="00E00609">
        <w:t xml:space="preserve"> </w:t>
      </w:r>
      <w:r w:rsidRPr="00E00609">
        <w:rPr>
          <w:rtl/>
          <w:lang w:bidi="ar-SA"/>
        </w:rPr>
        <w:t>اخفات</w:t>
      </w:r>
      <w:r w:rsidRPr="00E00609">
        <w:t xml:space="preserve"> </w:t>
      </w:r>
      <w:r w:rsidRPr="00E00609">
        <w:rPr>
          <w:rtl/>
          <w:lang w:bidi="ar-SA"/>
        </w:rPr>
        <w:t>در</w:t>
      </w:r>
      <w:r w:rsidRPr="00E00609">
        <w:t xml:space="preserve"> </w:t>
      </w:r>
      <w:r w:rsidRPr="00E00609">
        <w:rPr>
          <w:rtl/>
          <w:lang w:bidi="ar-SA"/>
        </w:rPr>
        <w:t>نماز</w:t>
      </w:r>
      <w:r w:rsidRPr="00E00609">
        <w:t xml:space="preserve"> </w:t>
      </w:r>
      <w:r w:rsidRPr="00E00609">
        <w:rPr>
          <w:rtl/>
          <w:lang w:bidi="ar-SA"/>
        </w:rPr>
        <w:t>های</w:t>
      </w:r>
      <w:r w:rsidRPr="00E00609">
        <w:t xml:space="preserve"> </w:t>
      </w:r>
      <w:r w:rsidRPr="00E00609">
        <w:rPr>
          <w:rtl/>
          <w:lang w:bidi="ar-SA"/>
        </w:rPr>
        <w:t>یومیه</w:t>
      </w:r>
      <w:r w:rsidRPr="00E00609">
        <w:t xml:space="preserve"> </w:t>
      </w:r>
      <w:r w:rsidRPr="00E00609">
        <w:rPr>
          <w:rtl/>
          <w:lang w:bidi="ar-SA"/>
        </w:rPr>
        <w:t>پیامبر،</w:t>
      </w:r>
      <w:r w:rsidRPr="00E00609">
        <w:t xml:space="preserve"> </w:t>
      </w:r>
      <w:r w:rsidRPr="00E00609">
        <w:rPr>
          <w:rtl/>
          <w:lang w:bidi="ar-SA"/>
        </w:rPr>
        <w:t>که</w:t>
      </w:r>
      <w:r w:rsidRPr="00E00609">
        <w:t xml:space="preserve"> </w:t>
      </w:r>
      <w:r w:rsidRPr="00E00609">
        <w:rPr>
          <w:rtl/>
          <w:lang w:bidi="ar-SA"/>
        </w:rPr>
        <w:t>این</w:t>
      </w:r>
      <w:r w:rsidRPr="00E00609">
        <w:t xml:space="preserve"> </w:t>
      </w:r>
      <w:r w:rsidRPr="00E00609">
        <w:rPr>
          <w:rtl/>
          <w:lang w:bidi="ar-SA"/>
        </w:rPr>
        <w:t>خود</w:t>
      </w:r>
      <w:r w:rsidRPr="00E00609">
        <w:t xml:space="preserve"> </w:t>
      </w:r>
      <w:r w:rsidRPr="00E00609">
        <w:rPr>
          <w:rtl/>
          <w:lang w:bidi="ar-SA"/>
        </w:rPr>
        <w:t>موید</w:t>
      </w:r>
      <w:r w:rsidRPr="00E00609">
        <w:t xml:space="preserve"> </w:t>
      </w:r>
      <w:r w:rsidRPr="00E00609">
        <w:rPr>
          <w:rtl/>
          <w:lang w:bidi="ar-SA"/>
        </w:rPr>
        <w:t>آن</w:t>
      </w:r>
      <w:r w:rsidRPr="00E00609">
        <w:t xml:space="preserve"> </w:t>
      </w:r>
      <w:r w:rsidRPr="00E00609">
        <w:rPr>
          <w:rtl/>
          <w:lang w:bidi="ar-SA"/>
        </w:rPr>
        <w:t>است</w:t>
      </w:r>
      <w:r w:rsidRPr="00E00609">
        <w:t xml:space="preserve"> </w:t>
      </w:r>
      <w:r w:rsidRPr="00E00609">
        <w:rPr>
          <w:rtl/>
          <w:lang w:bidi="ar-SA"/>
        </w:rPr>
        <w:t>که</w:t>
      </w:r>
      <w:r w:rsidRPr="00E00609">
        <w:t xml:space="preserve"> </w:t>
      </w:r>
      <w:r w:rsidRPr="00E00609">
        <w:rPr>
          <w:rtl/>
          <w:lang w:bidi="ar-SA"/>
        </w:rPr>
        <w:t>مسئله</w:t>
      </w:r>
      <w:r w:rsidRPr="00E00609">
        <w:t xml:space="preserve"> </w:t>
      </w:r>
      <w:r w:rsidRPr="00E00609">
        <w:rPr>
          <w:rtl/>
          <w:lang w:bidi="ar-SA"/>
        </w:rPr>
        <w:t>جهر</w:t>
      </w:r>
      <w:r w:rsidRPr="00E00609">
        <w:t xml:space="preserve"> </w:t>
      </w:r>
      <w:r w:rsidRPr="00E00609">
        <w:rPr>
          <w:rtl/>
          <w:lang w:bidi="ar-SA"/>
        </w:rPr>
        <w:t>و</w:t>
      </w:r>
      <w:r w:rsidRPr="00E00609">
        <w:t xml:space="preserve"> </w:t>
      </w:r>
      <w:r w:rsidRPr="00E00609">
        <w:rPr>
          <w:rtl/>
          <w:lang w:bidi="ar-SA"/>
        </w:rPr>
        <w:t>اخفات</w:t>
      </w:r>
      <w:r w:rsidRPr="00E00609">
        <w:t xml:space="preserve"> </w:t>
      </w:r>
      <w:r w:rsidRPr="00E00609">
        <w:rPr>
          <w:rtl/>
          <w:lang w:bidi="ar-SA"/>
        </w:rPr>
        <w:t>منحصر</w:t>
      </w:r>
      <w:r w:rsidRPr="00E00609">
        <w:t xml:space="preserve"> </w:t>
      </w:r>
      <w:r w:rsidRPr="00E00609">
        <w:rPr>
          <w:rtl/>
          <w:lang w:bidi="ar-SA"/>
        </w:rPr>
        <w:t>در</w:t>
      </w:r>
      <w:r w:rsidRPr="00E00609">
        <w:t xml:space="preserve"> </w:t>
      </w:r>
      <w:r w:rsidRPr="00E00609">
        <w:rPr>
          <w:rtl/>
          <w:lang w:bidi="ar-SA"/>
        </w:rPr>
        <w:t>احکام</w:t>
      </w:r>
      <w:r w:rsidRPr="00E00609">
        <w:t xml:space="preserve"> </w:t>
      </w:r>
      <w:r w:rsidRPr="00E00609">
        <w:rPr>
          <w:rtl/>
          <w:lang w:bidi="ar-SA"/>
        </w:rPr>
        <w:t>شیعی</w:t>
      </w:r>
      <w:r w:rsidRPr="00E00609">
        <w:t xml:space="preserve"> </w:t>
      </w:r>
      <w:r w:rsidRPr="00E00609">
        <w:rPr>
          <w:rtl/>
          <w:lang w:bidi="ar-SA"/>
        </w:rPr>
        <w:t>نیست</w:t>
      </w:r>
      <w:r w:rsidRPr="00E00609">
        <w:t xml:space="preserve"> </w:t>
      </w:r>
      <w:r w:rsidRPr="00E00609">
        <w:rPr>
          <w:rtl/>
          <w:lang w:bidi="ar-SA"/>
        </w:rPr>
        <w:t>بلکه</w:t>
      </w:r>
      <w:r w:rsidRPr="00E00609">
        <w:t xml:space="preserve"> </w:t>
      </w:r>
      <w:r w:rsidRPr="00E00609">
        <w:rPr>
          <w:rtl/>
          <w:lang w:bidi="ar-SA"/>
        </w:rPr>
        <w:t>شعیه</w:t>
      </w:r>
      <w:r w:rsidRPr="00E00609">
        <w:t xml:space="preserve"> </w:t>
      </w:r>
      <w:r w:rsidRPr="00E00609">
        <w:rPr>
          <w:rtl/>
          <w:lang w:bidi="ar-SA"/>
        </w:rPr>
        <w:t>و</w:t>
      </w:r>
      <w:r w:rsidRPr="00E00609">
        <w:t xml:space="preserve"> </w:t>
      </w:r>
      <w:r w:rsidRPr="00E00609">
        <w:rPr>
          <w:rtl/>
          <w:lang w:bidi="ar-SA"/>
        </w:rPr>
        <w:t>سنی</w:t>
      </w:r>
      <w:r w:rsidRPr="00E00609">
        <w:t xml:space="preserve"> </w:t>
      </w:r>
      <w:r w:rsidRPr="00E00609">
        <w:rPr>
          <w:rtl/>
          <w:lang w:bidi="ar-SA"/>
        </w:rPr>
        <w:t>در</w:t>
      </w:r>
      <w:r w:rsidRPr="00E00609">
        <w:t xml:space="preserve"> </w:t>
      </w:r>
      <w:r w:rsidRPr="00E00609">
        <w:rPr>
          <w:rtl/>
          <w:lang w:bidi="ar-SA"/>
        </w:rPr>
        <w:t>این</w:t>
      </w:r>
      <w:r w:rsidRPr="00E00609">
        <w:t xml:space="preserve"> </w:t>
      </w:r>
      <w:r w:rsidRPr="00E00609">
        <w:rPr>
          <w:rtl/>
          <w:lang w:bidi="ar-SA"/>
        </w:rPr>
        <w:t>مسئله</w:t>
      </w:r>
      <w:r w:rsidRPr="00E00609">
        <w:t xml:space="preserve"> </w:t>
      </w:r>
      <w:r w:rsidRPr="00E00609">
        <w:rPr>
          <w:rtl/>
          <w:lang w:bidi="ar-SA"/>
        </w:rPr>
        <w:t>متفق</w:t>
      </w:r>
      <w:r w:rsidRPr="00E00609">
        <w:t xml:space="preserve"> </w:t>
      </w:r>
      <w:r w:rsidRPr="00E00609">
        <w:rPr>
          <w:rtl/>
          <w:lang w:bidi="ar-SA"/>
        </w:rPr>
        <w:t>القول</w:t>
      </w:r>
      <w:r w:rsidRPr="00E00609">
        <w:t xml:space="preserve"> </w:t>
      </w:r>
      <w:r w:rsidRPr="00E00609">
        <w:rPr>
          <w:rtl/>
          <w:lang w:bidi="ar-SA"/>
        </w:rPr>
        <w:t>هستند</w:t>
      </w:r>
      <w:r w:rsidR="00DF3326">
        <w:rPr>
          <w:rFonts w:hint="cs"/>
          <w:rtl/>
        </w:rPr>
        <w:t xml:space="preserve">. </w:t>
      </w:r>
      <w:r w:rsidRPr="00E00609">
        <w:t xml:space="preserve"> </w:t>
      </w:r>
      <w:r w:rsidRPr="00E00609">
        <w:rPr>
          <w:rtl/>
          <w:lang w:bidi="ar-SA"/>
        </w:rPr>
        <w:t>این</w:t>
      </w:r>
      <w:r w:rsidRPr="00E00609">
        <w:t xml:space="preserve"> </w:t>
      </w:r>
      <w:r w:rsidRPr="00E00609">
        <w:rPr>
          <w:rtl/>
          <w:lang w:bidi="ar-SA"/>
        </w:rPr>
        <w:t>امر</w:t>
      </w:r>
      <w:r w:rsidRPr="00E00609">
        <w:t xml:space="preserve"> </w:t>
      </w:r>
      <w:r w:rsidRPr="00E00609">
        <w:rPr>
          <w:rtl/>
          <w:lang w:bidi="ar-SA"/>
        </w:rPr>
        <w:t>مسئله</w:t>
      </w:r>
      <w:r w:rsidRPr="00E00609">
        <w:t xml:space="preserve"> </w:t>
      </w:r>
      <w:r w:rsidRPr="00E00609">
        <w:rPr>
          <w:rtl/>
          <w:lang w:bidi="ar-SA"/>
        </w:rPr>
        <w:t>تقیه</w:t>
      </w:r>
      <w:r w:rsidRPr="00E00609">
        <w:t xml:space="preserve"> </w:t>
      </w:r>
      <w:r w:rsidRPr="00E00609">
        <w:rPr>
          <w:rtl/>
          <w:lang w:bidi="ar-SA"/>
        </w:rPr>
        <w:t>در</w:t>
      </w:r>
      <w:r w:rsidRPr="00E00609">
        <w:t xml:space="preserve"> </w:t>
      </w:r>
      <w:r w:rsidRPr="00E00609">
        <w:rPr>
          <w:rtl/>
          <w:lang w:bidi="ar-SA"/>
        </w:rPr>
        <w:t>روایات</w:t>
      </w:r>
      <w:r w:rsidRPr="00E00609">
        <w:t xml:space="preserve"> </w:t>
      </w:r>
      <w:r w:rsidRPr="00E00609">
        <w:rPr>
          <w:rtl/>
          <w:lang w:bidi="ar-SA"/>
        </w:rPr>
        <w:t>جهری</w:t>
      </w:r>
      <w:r w:rsidRPr="00E00609">
        <w:t xml:space="preserve"> </w:t>
      </w:r>
      <w:r w:rsidRPr="00E00609">
        <w:rPr>
          <w:rtl/>
          <w:lang w:bidi="ar-SA"/>
        </w:rPr>
        <w:t>و</w:t>
      </w:r>
      <w:r w:rsidRPr="00E00609">
        <w:t xml:space="preserve"> </w:t>
      </w:r>
      <w:r w:rsidRPr="00E00609">
        <w:rPr>
          <w:rtl/>
          <w:lang w:bidi="ar-SA"/>
        </w:rPr>
        <w:t>اخفاتی</w:t>
      </w:r>
      <w:r w:rsidRPr="00E00609">
        <w:t xml:space="preserve"> </w:t>
      </w:r>
      <w:r w:rsidRPr="00E00609">
        <w:rPr>
          <w:rtl/>
          <w:lang w:bidi="ar-SA"/>
        </w:rPr>
        <w:t>را</w:t>
      </w:r>
      <w:r w:rsidRPr="00E00609">
        <w:t xml:space="preserve"> </w:t>
      </w:r>
      <w:r w:rsidRPr="00E00609">
        <w:rPr>
          <w:rtl/>
          <w:lang w:bidi="ar-SA"/>
        </w:rPr>
        <w:t>می</w:t>
      </w:r>
      <w:r w:rsidR="00DF3326">
        <w:rPr>
          <w:rFonts w:hint="cs"/>
          <w:rtl/>
          <w:lang w:bidi="ar-SA"/>
        </w:rPr>
        <w:t xml:space="preserve"> </w:t>
      </w:r>
      <w:r w:rsidRPr="00E00609">
        <w:rPr>
          <w:rtl/>
          <w:lang w:bidi="ar-SA"/>
        </w:rPr>
        <w:t>تواند</w:t>
      </w:r>
      <w:r w:rsidRPr="00E00609">
        <w:t xml:space="preserve"> </w:t>
      </w:r>
      <w:r w:rsidRPr="00E00609">
        <w:rPr>
          <w:rtl/>
          <w:lang w:bidi="ar-SA"/>
        </w:rPr>
        <w:t>زنده</w:t>
      </w:r>
      <w:r w:rsidRPr="00E00609">
        <w:t xml:space="preserve"> </w:t>
      </w:r>
      <w:r w:rsidRPr="00E00609">
        <w:rPr>
          <w:rtl/>
          <w:lang w:bidi="ar-SA"/>
        </w:rPr>
        <w:t>کند</w:t>
      </w:r>
      <w:r w:rsidRPr="00E00609">
        <w:t>.</w:t>
      </w:r>
    </w:p>
    <w:p w14:paraId="3F6A8C31" w14:textId="3E5CA967" w:rsidR="005A6305" w:rsidRPr="00E00609" w:rsidRDefault="005A6305" w:rsidP="00DF3326">
      <w:pPr>
        <w:ind w:firstLine="0"/>
        <w:rPr>
          <w:rtl/>
        </w:rPr>
      </w:pPr>
    </w:p>
    <w:p w14:paraId="337652DD" w14:textId="3CF64552" w:rsidR="00F44DC1" w:rsidRDefault="00F44DC1" w:rsidP="007425B1">
      <w:pPr>
        <w:pStyle w:val="Heading1"/>
        <w:rPr>
          <w:rtl/>
        </w:rPr>
      </w:pPr>
      <w:bookmarkStart w:id="5" w:name="_Toc36097807"/>
      <w:r>
        <w:rPr>
          <w:rFonts w:hint="cs"/>
          <w:rtl/>
        </w:rPr>
        <w:lastRenderedPageBreak/>
        <w:t xml:space="preserve">بخش دوم: </w:t>
      </w:r>
      <w:r w:rsidR="00E461BF">
        <w:rPr>
          <w:rFonts w:hint="cs"/>
          <w:rtl/>
        </w:rPr>
        <w:t>روایات جهر و اخفات</w:t>
      </w:r>
      <w:bookmarkEnd w:id="5"/>
    </w:p>
    <w:p w14:paraId="4ECE28CA" w14:textId="77777777" w:rsidR="000103C7" w:rsidRPr="000103C7" w:rsidRDefault="000103C7" w:rsidP="000103C7">
      <w:pPr>
        <w:rPr>
          <w:rtl/>
        </w:rPr>
      </w:pPr>
    </w:p>
    <w:p w14:paraId="549CBD35" w14:textId="0212361A" w:rsidR="00E461BF" w:rsidRPr="00E461BF" w:rsidRDefault="00E461BF" w:rsidP="000103C7">
      <w:pPr>
        <w:pStyle w:val="Heading3"/>
        <w:rPr>
          <w:rtl/>
        </w:rPr>
      </w:pPr>
      <w:bookmarkStart w:id="6" w:name="_Toc36097808"/>
      <w:r>
        <w:rPr>
          <w:rFonts w:hint="cs"/>
          <w:rtl/>
        </w:rPr>
        <w:t>گفتار اول: روایات جهر و اخفات در الکافی</w:t>
      </w:r>
      <w:bookmarkEnd w:id="6"/>
    </w:p>
    <w:p w14:paraId="6B9503D3" w14:textId="31080843" w:rsidR="00E461BF" w:rsidRPr="00E461BF" w:rsidRDefault="00E461BF" w:rsidP="008F1B83">
      <w:pPr>
        <w:rPr>
          <w:rtl/>
        </w:rPr>
      </w:pPr>
      <w:r w:rsidRPr="00E461BF">
        <w:rPr>
          <w:rtl/>
        </w:rPr>
        <w:t>وَ عَنْهُ عَنْ أَحْمَدَ بْنِ مُحَمَّدٍ عَنْ عُثْمَانَ بْنِ عِيسَى عَنْ سَمَاعَةَ قَالَ: سَأَلْتُهُ</w:t>
      </w:r>
      <w:r w:rsidRPr="00E461BF">
        <w:t>‌</w:t>
      </w:r>
      <w:r w:rsidRPr="00E461BF">
        <w:rPr>
          <w:rtl/>
        </w:rPr>
        <w:t>عَنْ قَوْلِ اللَّهِ عَزَّ وَ جَلَّ وَ ل</w:t>
      </w:r>
      <w:r w:rsidRPr="00E461BF">
        <w:rPr>
          <w:rFonts w:hint="cs"/>
          <w:rtl/>
        </w:rPr>
        <w:t>ا</w:t>
      </w:r>
      <w:r w:rsidRPr="00E461BF">
        <w:rPr>
          <w:rtl/>
        </w:rPr>
        <w:t xml:space="preserve"> </w:t>
      </w:r>
      <w:r w:rsidRPr="00E461BF">
        <w:rPr>
          <w:rFonts w:hint="cs"/>
          <w:rtl/>
        </w:rPr>
        <w:t>تَجْهَرْ</w:t>
      </w:r>
      <w:r w:rsidRPr="00E461BF">
        <w:rPr>
          <w:rtl/>
        </w:rPr>
        <w:t xml:space="preserve"> </w:t>
      </w:r>
      <w:r w:rsidRPr="00E461BF">
        <w:rPr>
          <w:rFonts w:hint="cs"/>
          <w:rtl/>
        </w:rPr>
        <w:t>بِصَلاتِكَ</w:t>
      </w:r>
      <w:r w:rsidRPr="00E461BF">
        <w:rPr>
          <w:rtl/>
        </w:rPr>
        <w:t xml:space="preserve"> </w:t>
      </w:r>
      <w:r w:rsidRPr="00E461BF">
        <w:rPr>
          <w:rFonts w:hint="cs"/>
          <w:rtl/>
        </w:rPr>
        <w:t>وَ</w:t>
      </w:r>
      <w:r w:rsidRPr="00E461BF">
        <w:rPr>
          <w:rtl/>
        </w:rPr>
        <w:t xml:space="preserve"> </w:t>
      </w:r>
      <w:r w:rsidRPr="00E461BF">
        <w:rPr>
          <w:rFonts w:hint="cs"/>
          <w:rtl/>
        </w:rPr>
        <w:t>لا</w:t>
      </w:r>
      <w:r w:rsidRPr="00E461BF">
        <w:rPr>
          <w:rtl/>
        </w:rPr>
        <w:t xml:space="preserve"> </w:t>
      </w:r>
      <w:r w:rsidRPr="00E461BF">
        <w:rPr>
          <w:rFonts w:hint="cs"/>
          <w:rtl/>
        </w:rPr>
        <w:t>تُخافِتْ</w:t>
      </w:r>
      <w:r w:rsidRPr="00E461BF">
        <w:rPr>
          <w:rtl/>
        </w:rPr>
        <w:t xml:space="preserve"> </w:t>
      </w:r>
      <w:r w:rsidRPr="00E461BF">
        <w:rPr>
          <w:rFonts w:hint="cs"/>
          <w:rtl/>
        </w:rPr>
        <w:t>بِها</w:t>
      </w:r>
      <w:r w:rsidRPr="00E461BF">
        <w:rPr>
          <w:rtl/>
        </w:rPr>
        <w:t xml:space="preserve"> قَالَ الْمُخَافَتَةُ مَا دُونَ سَمْعِكَ وَ الْجَهْرُ أَنْ تَرْفَعَ صَوْتَكَ شَدِيداً.</w:t>
      </w:r>
      <w:r w:rsidR="008F1B83" w:rsidRPr="008F1B83">
        <w:rPr>
          <w:rtl/>
        </w:rPr>
        <w:t xml:space="preserve"> </w:t>
      </w:r>
      <w:r w:rsidR="008F1B83">
        <w:rPr>
          <w:rFonts w:hint="cs"/>
          <w:rtl/>
        </w:rPr>
        <w:t>(</w:t>
      </w:r>
      <w:r w:rsidR="008F1B83" w:rsidRPr="00E461BF">
        <w:rPr>
          <w:rtl/>
        </w:rPr>
        <w:t xml:space="preserve">كلينى، ابو جعفر، محمد </w:t>
      </w:r>
      <w:r w:rsidR="008F1B83">
        <w:rPr>
          <w:rtl/>
        </w:rPr>
        <w:t xml:space="preserve">بن يعقوب، الكافي (ط </w:t>
      </w:r>
      <w:r w:rsidR="008F1B83">
        <w:rPr>
          <w:rFonts w:ascii="Times New Roman" w:hAnsi="Times New Roman" w:cs="Times New Roman" w:hint="cs"/>
          <w:rtl/>
        </w:rPr>
        <w:t>–</w:t>
      </w:r>
      <w:r w:rsidR="008F1B83">
        <w:rPr>
          <w:rtl/>
        </w:rPr>
        <w:t xml:space="preserve"> الإسلامي</w:t>
      </w:r>
      <w:r w:rsidR="008F1B83">
        <w:rPr>
          <w:rFonts w:hint="cs"/>
          <w:rtl/>
        </w:rPr>
        <w:t>)، ج3، 315)</w:t>
      </w:r>
    </w:p>
    <w:p w14:paraId="3A006136" w14:textId="2CBD4C0A" w:rsidR="00E461BF" w:rsidRPr="00E461BF" w:rsidRDefault="00E461BF" w:rsidP="008F1B83">
      <w:pPr>
        <w:rPr>
          <w:rtl/>
        </w:rPr>
      </w:pPr>
      <w:r w:rsidRPr="00E461BF">
        <w:rPr>
          <w:rtl/>
        </w:rPr>
        <w:t>مُحَمَّدُ بْنُ يَحْيَى عَنْ أَحْمَدَ بْنِ مُحَمَّدٍ عَنِ الْحُسَيْنِ بْنِ سَعِيدٍ عَنِ الْقَاسِمِ بْنِ مُحَمَّدٍ عَنْ صَفْوَانَ الْجَمَّالِ قَالَ: صَلَّيْتُ خَلْفَ أَبِي عَبْدِ اللَّهِ ع أَيَّاماً فَكَانَ إِذَا كَانَتْ صَلَاةٌ لَا يُجْهَرُ فِيهَا جَهَرَ بِ‍ بِسْمِ اللّ</w:t>
      </w:r>
      <w:r w:rsidRPr="00E461BF">
        <w:rPr>
          <w:rFonts w:hint="cs"/>
          <w:rtl/>
        </w:rPr>
        <w:t>هِ</w:t>
      </w:r>
      <w:r w:rsidRPr="00E461BF">
        <w:rPr>
          <w:rtl/>
        </w:rPr>
        <w:t xml:space="preserve"> </w:t>
      </w:r>
      <w:r w:rsidRPr="00E461BF">
        <w:rPr>
          <w:rFonts w:hint="cs"/>
          <w:rtl/>
        </w:rPr>
        <w:t>الرَّح</w:t>
      </w:r>
      <w:r w:rsidRPr="00E461BF">
        <w:rPr>
          <w:rtl/>
        </w:rPr>
        <w:t>ْم</w:t>
      </w:r>
      <w:r w:rsidRPr="00E461BF">
        <w:rPr>
          <w:rFonts w:hint="cs"/>
          <w:rtl/>
        </w:rPr>
        <w:t>نِ</w:t>
      </w:r>
      <w:r w:rsidRPr="00E461BF">
        <w:rPr>
          <w:rtl/>
        </w:rPr>
        <w:t xml:space="preserve"> </w:t>
      </w:r>
      <w:r w:rsidRPr="00E461BF">
        <w:rPr>
          <w:rFonts w:hint="cs"/>
          <w:rtl/>
        </w:rPr>
        <w:t>الرَّحِيمِ</w:t>
      </w:r>
      <w:r w:rsidRPr="00E461BF">
        <w:rPr>
          <w:rtl/>
        </w:rPr>
        <w:t xml:space="preserve"> وَ كَانَ يَجْهَرُ فِي السُّورَتَيْنِ جَمِيعاً.</w:t>
      </w:r>
      <w:r w:rsidR="008F1B83" w:rsidRPr="008F1B83">
        <w:rPr>
          <w:rFonts w:hint="cs"/>
          <w:rtl/>
        </w:rPr>
        <w:t xml:space="preserve"> (</w:t>
      </w:r>
      <w:r w:rsidR="008F1B83" w:rsidRPr="008F1B83">
        <w:rPr>
          <w:rtl/>
        </w:rPr>
        <w:t xml:space="preserve">كلينى، ابو جعفر، محمد بن يعقوب، الكافي (ط </w:t>
      </w:r>
      <w:r w:rsidR="008F1B83" w:rsidRPr="008F1B83">
        <w:rPr>
          <w:rFonts w:ascii="Times New Roman" w:hAnsi="Times New Roman" w:cs="Times New Roman" w:hint="cs"/>
          <w:rtl/>
        </w:rPr>
        <w:t>–</w:t>
      </w:r>
      <w:r w:rsidR="008F1B83" w:rsidRPr="008F1B83">
        <w:rPr>
          <w:rtl/>
        </w:rPr>
        <w:t xml:space="preserve"> الإسلامي</w:t>
      </w:r>
      <w:r w:rsidR="008F1B83" w:rsidRPr="008F1B83">
        <w:rPr>
          <w:rFonts w:hint="cs"/>
          <w:rtl/>
        </w:rPr>
        <w:t>)، ج3، 315)</w:t>
      </w:r>
    </w:p>
    <w:p w14:paraId="4AA37282" w14:textId="3B8C23E7" w:rsidR="00E461BF" w:rsidRPr="00E461BF" w:rsidRDefault="00E461BF" w:rsidP="008F1B83">
      <w:r w:rsidRPr="00E461BF">
        <w:rPr>
          <w:rtl/>
        </w:rPr>
        <w:t>عَلِيٌّ عَنْ مُحَمَّدِ بْنِ عِيسَى عَنْ يُونُسَ عَنِ الْعَلَاءِ عَنْ مُحَمَّدِ بْنِ مُسْلِمٍ قَالَ: سَأَلْتُهُ عَنِ الَّذِي لَا يَقْرَأُ فَاتِحَةَ الْكِتَابِ فِي صَلَاتِهِ قَالَ لَا صَلَاةَ لَهُ إِلَّا أَنْ يَبْدَأَ بِهَا فِي جَهْرٍ أَوْ إِخْفَاتٍ قُلْتُ أَيُّهُمَا أَحَبُّ إِلَيْكَ إِذَا كَانَ خَائِفاً أَوْ مُسْتَعْجِلًا يَقْرَأُ بِسُورَةٍ أَوْ فَاتِحَةِ الْكِتَابِ قَالَ فَاتِحَةَ الْكِتَابِ.</w:t>
      </w:r>
      <w:r w:rsidR="008F1B83" w:rsidRPr="008F1B83">
        <w:rPr>
          <w:rFonts w:hint="cs"/>
          <w:rtl/>
        </w:rPr>
        <w:t xml:space="preserve"> (</w:t>
      </w:r>
      <w:r w:rsidR="008F1B83" w:rsidRPr="008F1B83">
        <w:rPr>
          <w:rtl/>
        </w:rPr>
        <w:t xml:space="preserve">كلينى، ابو جعفر، محمد بن يعقوب، الكافي (ط </w:t>
      </w:r>
      <w:r w:rsidR="008F1B83" w:rsidRPr="008F1B83">
        <w:rPr>
          <w:rFonts w:ascii="Times New Roman" w:hAnsi="Times New Roman" w:cs="Times New Roman" w:hint="cs"/>
          <w:rtl/>
        </w:rPr>
        <w:t>–</w:t>
      </w:r>
      <w:r w:rsidR="008F1B83" w:rsidRPr="008F1B83">
        <w:rPr>
          <w:rtl/>
        </w:rPr>
        <w:t xml:space="preserve"> الإسلامي</w:t>
      </w:r>
      <w:r w:rsidR="008F1B83" w:rsidRPr="008F1B83">
        <w:rPr>
          <w:rFonts w:hint="cs"/>
          <w:rtl/>
        </w:rPr>
        <w:t>)، ج3، 31</w:t>
      </w:r>
      <w:r w:rsidR="008F1B83">
        <w:rPr>
          <w:rFonts w:hint="cs"/>
          <w:rtl/>
        </w:rPr>
        <w:t>7</w:t>
      </w:r>
      <w:r w:rsidR="008F1B83" w:rsidRPr="008F1B83">
        <w:rPr>
          <w:rFonts w:hint="cs"/>
          <w:rtl/>
        </w:rPr>
        <w:t>)</w:t>
      </w:r>
    </w:p>
    <w:p w14:paraId="130E016B" w14:textId="46165FD6" w:rsidR="00E461BF" w:rsidRPr="00E461BF" w:rsidRDefault="00E461BF" w:rsidP="00115565">
      <w:pPr>
        <w:rPr>
          <w:rtl/>
        </w:rPr>
      </w:pPr>
      <w:r w:rsidRPr="00E461BF">
        <w:rPr>
          <w:rFonts w:hint="cs"/>
          <w:rtl/>
        </w:rPr>
        <w:t>وَ عَنْهُ عَنْ أَحْمَدَ بْنِ مُحَمَّدٍ عَنْ عُثْمَانَ بْنِ عِيسَى عَنْ سَمَاعَةَ قَالَ: سَأَلْتُهُ</w:t>
      </w:r>
      <w:r w:rsidR="008F1B83">
        <w:rPr>
          <w:rFonts w:hint="cs"/>
          <w:rtl/>
        </w:rPr>
        <w:t xml:space="preserve"> </w:t>
      </w:r>
      <w:r w:rsidRPr="00E461BF">
        <w:rPr>
          <w:rFonts w:hint="cs"/>
          <w:rtl/>
        </w:rPr>
        <w:t>عَنْ قَوْلِ اللَّهِ عَزَّ وَ جَلَ‏ وَ لا تَجْهَرْ بِصَلاتِكَ وَ لا تُخافِتْ بِها قَالَ الْمُخَافَتَةُ مَا دُونَ سَمْعِكَ وَ الْجَهْرُ أَنْ تَرْفَعَ صَوْتَكَ شَدِيداً.</w:t>
      </w:r>
      <w:r w:rsidR="008F1B83">
        <w:rPr>
          <w:rFonts w:hint="cs"/>
          <w:rtl/>
        </w:rPr>
        <w:t xml:space="preserve"> </w:t>
      </w:r>
      <w:r w:rsidR="008F1B83" w:rsidRPr="008F1B83">
        <w:rPr>
          <w:rFonts w:hint="cs"/>
          <w:rtl/>
        </w:rPr>
        <w:t>(</w:t>
      </w:r>
      <w:r w:rsidR="008F1B83" w:rsidRPr="008F1B83">
        <w:rPr>
          <w:rtl/>
        </w:rPr>
        <w:t xml:space="preserve">كلينى، ابو جعفر، محمد بن يعقوب، الكافي (ط </w:t>
      </w:r>
      <w:r w:rsidR="008F1B83" w:rsidRPr="008F1B83">
        <w:rPr>
          <w:rFonts w:ascii="Times New Roman" w:hAnsi="Times New Roman" w:cs="Times New Roman" w:hint="cs"/>
          <w:rtl/>
        </w:rPr>
        <w:t>–</w:t>
      </w:r>
      <w:r w:rsidR="008F1B83" w:rsidRPr="008F1B83">
        <w:rPr>
          <w:rtl/>
        </w:rPr>
        <w:t xml:space="preserve"> الإسلامي</w:t>
      </w:r>
      <w:r w:rsidR="008F1B83" w:rsidRPr="008F1B83">
        <w:rPr>
          <w:rFonts w:hint="cs"/>
          <w:rtl/>
        </w:rPr>
        <w:t>)، ج3، 31</w:t>
      </w:r>
      <w:r w:rsidR="008F1B83">
        <w:rPr>
          <w:rFonts w:hint="cs"/>
          <w:rtl/>
        </w:rPr>
        <w:t>6</w:t>
      </w:r>
      <w:r w:rsidR="008F1B83" w:rsidRPr="008F1B83">
        <w:rPr>
          <w:rFonts w:hint="cs"/>
          <w:rtl/>
        </w:rPr>
        <w:t>)</w:t>
      </w:r>
    </w:p>
    <w:p w14:paraId="09D2D287" w14:textId="128D23FB" w:rsidR="00E461BF" w:rsidRPr="00E461BF" w:rsidRDefault="00E461BF" w:rsidP="00115565">
      <w:r w:rsidRPr="00E461BF">
        <w:rPr>
          <w:rFonts w:hint="cs"/>
          <w:rtl/>
        </w:rPr>
        <w:t>مُحَمَّدُ بْنُ يَحْيَى عَنْ مُحَمَّدِ بْنِ الْحُسَيْنِ وَ مُحَمَّدُ بْنُ إِسْمَاعِيلَ عَنِ الْفَضْلِ بْنِ شَاذَانَ جَمِيعاً عَنْ صَفْوَانَ بْنِ يَحْيَى عَنْ عَبْدِ الرَّحْمَنِ بْنِ الْحَجَّاجِ قَالَ: سَأَلْتُ أَبَا عَبْدِ اللَّهِ ع عَنِ الصَّلَاةِ خَلْفَ الْإِمَامِ أَقْرَأُ خَلْفَهُ فَقَالَ أَمَّا الصَّلَاةُ الَّتِي لَا يُجْهَرُ فِيهَا بِالْقِرَاءَةِ فَإِنَّ ذَلِكَ جُعِلَ إِلَيْهِ فَلَا تَقْرَأْ خَلْفَهُ وَ أَمَّا الصَّلَاةُ الَّتِي يُجْهَرُ فِيهَا فَإِنَّمَا أُمِرَ بِالْجَهْرِ لِيُنْصِتَ مَنْ خَلْفَهُ فَإِنْ سَمِعْتَ فَأَنْصِتْ وَ إِنْ لَمْ تَسْمَعْ فَاقْرَأْ.</w:t>
      </w:r>
      <w:r w:rsidR="00115565">
        <w:rPr>
          <w:rFonts w:hint="cs"/>
          <w:rtl/>
        </w:rPr>
        <w:t xml:space="preserve"> </w:t>
      </w:r>
      <w:r w:rsidR="00115565" w:rsidRPr="00115565">
        <w:rPr>
          <w:rtl/>
        </w:rPr>
        <w:t xml:space="preserve">(كلينى، ابو جعفر، محمد بن يعقوب، الكافي (ط </w:t>
      </w:r>
      <w:r w:rsidR="00115565" w:rsidRPr="00115565">
        <w:rPr>
          <w:rFonts w:ascii="Times New Roman" w:hAnsi="Times New Roman" w:cs="Times New Roman" w:hint="cs"/>
          <w:rtl/>
        </w:rPr>
        <w:t>–</w:t>
      </w:r>
      <w:r w:rsidR="00115565" w:rsidRPr="00115565">
        <w:rPr>
          <w:rtl/>
        </w:rPr>
        <w:t xml:space="preserve"> </w:t>
      </w:r>
      <w:r w:rsidR="00115565" w:rsidRPr="00115565">
        <w:rPr>
          <w:rFonts w:hint="cs"/>
          <w:rtl/>
        </w:rPr>
        <w:t>الإسلامي</w:t>
      </w:r>
      <w:r w:rsidR="00115565" w:rsidRPr="00115565">
        <w:rPr>
          <w:rtl/>
        </w:rPr>
        <w:t>)</w:t>
      </w:r>
      <w:r w:rsidR="00115565" w:rsidRPr="00115565">
        <w:rPr>
          <w:rFonts w:hint="cs"/>
          <w:rtl/>
        </w:rPr>
        <w:t>،</w:t>
      </w:r>
      <w:r w:rsidR="00115565" w:rsidRPr="00115565">
        <w:rPr>
          <w:rtl/>
        </w:rPr>
        <w:t xml:space="preserve"> </w:t>
      </w:r>
      <w:r w:rsidR="00115565" w:rsidRPr="00115565">
        <w:rPr>
          <w:rFonts w:hint="cs"/>
          <w:rtl/>
        </w:rPr>
        <w:t>ج</w:t>
      </w:r>
      <w:r w:rsidR="00115565">
        <w:rPr>
          <w:rFonts w:hint="cs"/>
          <w:rtl/>
        </w:rPr>
        <w:t>377،3)</w:t>
      </w:r>
    </w:p>
    <w:p w14:paraId="25CB08B5" w14:textId="489BB681" w:rsidR="00E461BF" w:rsidRPr="00E461BF" w:rsidRDefault="00E461BF" w:rsidP="00BE4F28">
      <w:r w:rsidRPr="00E461BF">
        <w:rPr>
          <w:rFonts w:hint="cs"/>
          <w:rtl/>
        </w:rPr>
        <w:t>وَ عَنْهُ، عَنْ أَحْمَدَ بْنِ مُحَمَّدٍ، عَنْ عُثْمَانَ بْنِ عِيسى‏، عَنْ سَمَاعَةَ، قَالَ: سَأَلْتُهُ عَنْ قَوْلِ اللَّهِ عَزَّ وَ جَلَّ: «وَ لا تَجْهَرْ بِصَلاتِكَ وَ لا تُخافِتْ بِها»؟قَالَ: «الْمُخَافَتَةُ مَا دُونَ سَمْعِكَ، وَ الْجَهْرُ أَنْ تَرْفَعَ صَوْتَكَ شَدِيداً».</w:t>
      </w:r>
      <w:r w:rsidR="00BE4F28">
        <w:rPr>
          <w:rFonts w:hint="cs"/>
          <w:rtl/>
        </w:rPr>
        <w:t xml:space="preserve"> </w:t>
      </w:r>
      <w:r w:rsidR="00115565" w:rsidRPr="00115565">
        <w:rPr>
          <w:rtl/>
        </w:rPr>
        <w:t xml:space="preserve">(كلينى، ابو جعفر، محمد بن يعقوب، الكافي (ط </w:t>
      </w:r>
      <w:r w:rsidR="00115565" w:rsidRPr="00115565">
        <w:rPr>
          <w:rFonts w:ascii="Times New Roman" w:hAnsi="Times New Roman" w:cs="Times New Roman" w:hint="cs"/>
          <w:rtl/>
        </w:rPr>
        <w:t>–</w:t>
      </w:r>
      <w:r w:rsidR="00115565">
        <w:rPr>
          <w:rFonts w:hint="cs"/>
          <w:rtl/>
        </w:rPr>
        <w:t>دارالحدیث</w:t>
      </w:r>
      <w:r w:rsidR="00115565" w:rsidRPr="00115565">
        <w:rPr>
          <w:rtl/>
        </w:rPr>
        <w:t>)</w:t>
      </w:r>
      <w:r w:rsidR="00115565" w:rsidRPr="00115565">
        <w:rPr>
          <w:rFonts w:hint="cs"/>
          <w:rtl/>
        </w:rPr>
        <w:t>،</w:t>
      </w:r>
      <w:r w:rsidR="00115565" w:rsidRPr="00115565">
        <w:rPr>
          <w:rtl/>
        </w:rPr>
        <w:t xml:space="preserve"> </w:t>
      </w:r>
      <w:r w:rsidR="00115565" w:rsidRPr="00115565">
        <w:rPr>
          <w:rFonts w:hint="cs"/>
          <w:rtl/>
        </w:rPr>
        <w:t>ج</w:t>
      </w:r>
      <w:r w:rsidR="00115565">
        <w:rPr>
          <w:rFonts w:hint="cs"/>
          <w:rtl/>
        </w:rPr>
        <w:t>6</w:t>
      </w:r>
      <w:r w:rsidR="00115565" w:rsidRPr="00115565">
        <w:rPr>
          <w:rFonts w:hint="cs"/>
          <w:rtl/>
        </w:rPr>
        <w:t>،</w:t>
      </w:r>
      <w:r w:rsidR="00115565" w:rsidRPr="00115565">
        <w:rPr>
          <w:rtl/>
        </w:rPr>
        <w:t xml:space="preserve"> </w:t>
      </w:r>
      <w:r w:rsidR="00115565">
        <w:rPr>
          <w:rFonts w:hint="cs"/>
          <w:rtl/>
        </w:rPr>
        <w:t>156)</w:t>
      </w:r>
    </w:p>
    <w:p w14:paraId="366A415F" w14:textId="4E345B1E" w:rsidR="00E461BF" w:rsidRPr="00E461BF" w:rsidRDefault="00E461BF" w:rsidP="00BE4F28">
      <w:pPr>
        <w:rPr>
          <w:rtl/>
        </w:rPr>
      </w:pPr>
      <w:r w:rsidRPr="00E461BF">
        <w:rPr>
          <w:rFonts w:hint="cs"/>
          <w:rtl/>
        </w:rPr>
        <w:t>عَلِيٌ‏، عَنْ مُحَمَّدِ بْنِ عِيسى‏، عَنْ يُونُسَ، عَنِ الْعَلَاءِ، عَنْ مُحَمَّدِ بْنِ مُسْلِمٍ، قَالَ:سَأَلْتُهُ عَنِ الَّذِي لَا يَقْرَأُ فَاتِحَةَ الْكِتَابِ فِي صَلَاتِهِ؟قَالَ: «لَا صَلَاةَ لَهُ إِلَّا أَنْ يَبْدَأَ بِهَا فِي جَهْرٍ، أَوْ إِخْفَاتٍ‏».</w:t>
      </w:r>
    </w:p>
    <w:p w14:paraId="217D2DF1" w14:textId="77B6D0C8" w:rsidR="00E461BF" w:rsidRPr="00E461BF" w:rsidRDefault="00E461BF" w:rsidP="00AD69AB">
      <w:pPr>
        <w:rPr>
          <w:rtl/>
        </w:rPr>
      </w:pPr>
      <w:r w:rsidRPr="00E461BF">
        <w:rPr>
          <w:rFonts w:hint="cs"/>
          <w:rtl/>
        </w:rPr>
        <w:t>قُلْتُ: أَيُّهُمَا أَحَبُّ إِلَيْكَ، إِذَا كَانَ خَائِفاً أَوْ مُسْتَعْجِلًا يَقْرَأُ بِسُورَةٍ، أَوْ فَاتِحَةِ الْكِتَابِ؟قَالَ: «فَاتِحَةَ الْكِتَابِ».</w:t>
      </w:r>
      <w:r w:rsidR="00AD69AB" w:rsidRPr="00AD69AB">
        <w:rPr>
          <w:rtl/>
        </w:rPr>
        <w:t xml:space="preserve">(كلينى، ابو جعفر، محمد بن يعقوب، الكافي (ط </w:t>
      </w:r>
      <w:r w:rsidR="00AD69AB" w:rsidRPr="00AD69AB">
        <w:rPr>
          <w:rFonts w:ascii="Times New Roman" w:hAnsi="Times New Roman" w:cs="Times New Roman" w:hint="cs"/>
          <w:rtl/>
        </w:rPr>
        <w:t>–</w:t>
      </w:r>
      <w:r w:rsidR="00AD69AB" w:rsidRPr="00AD69AB">
        <w:rPr>
          <w:rFonts w:hint="cs"/>
          <w:rtl/>
        </w:rPr>
        <w:t>دارالحدی</w:t>
      </w:r>
      <w:r w:rsidR="00AD69AB" w:rsidRPr="00AD69AB">
        <w:rPr>
          <w:rFonts w:hint="eastAsia"/>
          <w:rtl/>
        </w:rPr>
        <w:t>ث</w:t>
      </w:r>
      <w:r w:rsidR="00AD69AB">
        <w:rPr>
          <w:rtl/>
        </w:rPr>
        <w:t xml:space="preserve">)، ج6، </w:t>
      </w:r>
      <w:r w:rsidR="00AD69AB">
        <w:rPr>
          <w:rFonts w:hint="cs"/>
          <w:rtl/>
        </w:rPr>
        <w:t>159-160)</w:t>
      </w:r>
    </w:p>
    <w:p w14:paraId="5A583950" w14:textId="77777777" w:rsidR="00E461BF" w:rsidRPr="00E461BF" w:rsidRDefault="00E461BF" w:rsidP="00E461BF">
      <w:pPr>
        <w:rPr>
          <w:rtl/>
        </w:rPr>
      </w:pPr>
    </w:p>
    <w:p w14:paraId="13506F1B" w14:textId="3F89B7F6" w:rsidR="00E461BF" w:rsidRPr="00E461BF" w:rsidRDefault="00E461BF" w:rsidP="00AD69AB">
      <w:pPr>
        <w:rPr>
          <w:rtl/>
        </w:rPr>
      </w:pPr>
      <w:r w:rsidRPr="00E461BF">
        <w:rPr>
          <w:rFonts w:hint="cs"/>
          <w:rtl/>
        </w:rPr>
        <w:t>مُحَمَّدُ بْنُ يَحْيى‏، عَنْ مُحَمَّدِ بْنِ الْحُسَيْنِ؛ وَ مُحَمَّدُ بْنُ إِسْمَاعِيلَ، عَنِ الْفَضْلِ بْنِ شَاذَانَ جَمِيعاً، عَنْ صَفْوَانَ بْنِ يَحْيى‏، عَنْ عَبْدِ الرَّحْمنِ بْنِ الْحَجَّاجِ، قَالَ‏:</w:t>
      </w:r>
      <w:r w:rsidR="00AD69AB">
        <w:rPr>
          <w:rFonts w:hint="cs"/>
          <w:rtl/>
        </w:rPr>
        <w:t xml:space="preserve"> </w:t>
      </w:r>
      <w:r w:rsidRPr="00E461BF">
        <w:rPr>
          <w:rFonts w:hint="cs"/>
          <w:rtl/>
        </w:rPr>
        <w:t>سَأَلْتُ أَبَا عَبْدِ اللَّهِ عَلَيْهِ السَّلَامُ عَنِ الصَّلَاةِ خَلْفَ الْإِمَامِ أَقْرَأُ خَلْفَهُ؟</w:t>
      </w:r>
    </w:p>
    <w:p w14:paraId="0FC30EB1" w14:textId="0C6ABD4C" w:rsidR="00E461BF" w:rsidRDefault="00E461BF" w:rsidP="00AD69AB">
      <w:pPr>
        <w:rPr>
          <w:rtl/>
        </w:rPr>
      </w:pPr>
      <w:r w:rsidRPr="00E461BF">
        <w:rPr>
          <w:rFonts w:hint="cs"/>
          <w:rtl/>
        </w:rPr>
        <w:t>فَقَالَ: «أَمَّا الصَّلَاةُ الَّتِي لَايُجْهَرُ فِيهَا بِالْقِرَاءَةِ، فَإِنَّ ذلِكَ جُعِلَ إِلَيْهِ، فَلَا تَقْرَأْ خَلْفَهُ؛ وَ أَمَّا الصَّلَاةُ الَّتِي يُجْهَرُ فِيهَا، فَإِنَّمَا أُمِرَ بِالْجَهْرِ لِيُنْصِتَ مَنْ خَلْفَهُ؛ فَإِنْ سَمِعْتَ، فَأَنْصِتْ؛ وَ إِنْ لَمْ تَسْمَعْ، فَاقْرَأْ».</w:t>
      </w:r>
      <w:r w:rsidR="00AD69AB" w:rsidRPr="00AD69AB">
        <w:rPr>
          <w:rtl/>
        </w:rPr>
        <w:t xml:space="preserve">(كلينى، ابو جعفر، محمد بن يعقوب، الكافي (ط </w:t>
      </w:r>
      <w:r w:rsidR="00AD69AB" w:rsidRPr="00AD69AB">
        <w:rPr>
          <w:rFonts w:ascii="Times New Roman" w:hAnsi="Times New Roman" w:cs="Times New Roman" w:hint="cs"/>
          <w:rtl/>
        </w:rPr>
        <w:t>–</w:t>
      </w:r>
      <w:r w:rsidR="00AD69AB" w:rsidRPr="00AD69AB">
        <w:rPr>
          <w:rFonts w:hint="cs"/>
          <w:rtl/>
        </w:rPr>
        <w:t>دارالحدی</w:t>
      </w:r>
      <w:r w:rsidR="00AD69AB" w:rsidRPr="00AD69AB">
        <w:rPr>
          <w:rFonts w:hint="eastAsia"/>
          <w:rtl/>
        </w:rPr>
        <w:t>ث</w:t>
      </w:r>
      <w:r w:rsidR="00AD69AB">
        <w:rPr>
          <w:rtl/>
        </w:rPr>
        <w:t xml:space="preserve">)، ج6، </w:t>
      </w:r>
      <w:r w:rsidR="00AD69AB">
        <w:rPr>
          <w:rFonts w:hint="cs"/>
          <w:rtl/>
        </w:rPr>
        <w:t>366).</w:t>
      </w:r>
    </w:p>
    <w:p w14:paraId="75ECB571" w14:textId="77777777" w:rsidR="000103C7" w:rsidRPr="00E461BF" w:rsidRDefault="000103C7" w:rsidP="00AD69AB">
      <w:pPr>
        <w:rPr>
          <w:rtl/>
        </w:rPr>
      </w:pPr>
    </w:p>
    <w:p w14:paraId="46BD8E00" w14:textId="10EBB9FB" w:rsidR="00061E69" w:rsidRDefault="00AD69AB" w:rsidP="000103C7">
      <w:pPr>
        <w:pStyle w:val="Heading3"/>
        <w:rPr>
          <w:rtl/>
        </w:rPr>
      </w:pPr>
      <w:bookmarkStart w:id="7" w:name="_Toc36097809"/>
      <w:r>
        <w:rPr>
          <w:rFonts w:hint="cs"/>
          <w:rtl/>
        </w:rPr>
        <w:t xml:space="preserve">گفتار دوم: روایات جهر و اخفات در </w:t>
      </w:r>
      <w:r w:rsidR="00061E69">
        <w:rPr>
          <w:rFonts w:hint="cs"/>
          <w:rtl/>
        </w:rPr>
        <w:t>التهذیب الاحکام</w:t>
      </w:r>
      <w:bookmarkEnd w:id="7"/>
    </w:p>
    <w:p w14:paraId="09361974" w14:textId="4CF7B842" w:rsidR="00061E69" w:rsidRDefault="00061E69" w:rsidP="00EB50BB">
      <w:pPr>
        <w:rPr>
          <w:rtl/>
        </w:rPr>
      </w:pPr>
      <w:r>
        <w:rPr>
          <w:rtl/>
        </w:rPr>
        <w:t>الْحُسَيْنُ بْنُ سَعِيدٍ عَنْ عَبْدِ الرَّحْمَنِ بْنِ أَبِي نَجْرَانَ عَنْ صَفْوَانَ قَالَ: صَلَّيْتُ خَلْفَ أَبِي عَبْدِ اللَّهِ ع أَيَّاماً كَانَ يَقْرَأُ فِي فَاتِحَةِ الْكِتَابِ- بِسْمِ اللّ</w:t>
      </w:r>
      <w:r>
        <w:rPr>
          <w:rFonts w:hint="cs"/>
          <w:rtl/>
        </w:rPr>
        <w:t>هِ</w:t>
      </w:r>
      <w:r>
        <w:rPr>
          <w:rtl/>
        </w:rPr>
        <w:t xml:space="preserve"> </w:t>
      </w:r>
      <w:r>
        <w:rPr>
          <w:rFonts w:hint="cs"/>
          <w:rtl/>
        </w:rPr>
        <w:t>الرَّحْمنِ</w:t>
      </w:r>
      <w:r>
        <w:rPr>
          <w:rtl/>
        </w:rPr>
        <w:t xml:space="preserve"> </w:t>
      </w:r>
      <w:r>
        <w:rPr>
          <w:rFonts w:hint="cs"/>
          <w:rtl/>
        </w:rPr>
        <w:t>الرَّحِيمِ</w:t>
      </w:r>
      <w:r>
        <w:rPr>
          <w:rtl/>
        </w:rPr>
        <w:t xml:space="preserve">- </w:t>
      </w:r>
      <w:r>
        <w:rPr>
          <w:rFonts w:hint="cs"/>
          <w:rtl/>
        </w:rPr>
        <w:t>فَإِذَا</w:t>
      </w:r>
      <w:r>
        <w:rPr>
          <w:rtl/>
        </w:rPr>
        <w:t xml:space="preserve"> </w:t>
      </w:r>
      <w:r>
        <w:rPr>
          <w:rFonts w:hint="cs"/>
          <w:rtl/>
        </w:rPr>
        <w:t>كَانَ</w:t>
      </w:r>
      <w:r>
        <w:rPr>
          <w:rtl/>
        </w:rPr>
        <w:t xml:space="preserve"> </w:t>
      </w:r>
      <w:r>
        <w:rPr>
          <w:rFonts w:hint="cs"/>
          <w:rtl/>
        </w:rPr>
        <w:t>صَلَاةٌ</w:t>
      </w:r>
      <w:r>
        <w:rPr>
          <w:rtl/>
        </w:rPr>
        <w:t xml:space="preserve"> </w:t>
      </w:r>
      <w:r>
        <w:rPr>
          <w:rFonts w:hint="cs"/>
          <w:rtl/>
        </w:rPr>
        <w:t>لَا</w:t>
      </w:r>
      <w:r>
        <w:rPr>
          <w:rtl/>
        </w:rPr>
        <w:t xml:space="preserve"> </w:t>
      </w:r>
      <w:r>
        <w:rPr>
          <w:rFonts w:hint="cs"/>
          <w:rtl/>
        </w:rPr>
        <w:t>ي</w:t>
      </w:r>
      <w:r>
        <w:rPr>
          <w:rtl/>
        </w:rPr>
        <w:t>ُجْهَرُ فِيهَا بِالْقِرَاءَةِ جَهَرَ بِ‍ بِسْمِ اللّ</w:t>
      </w:r>
      <w:r>
        <w:rPr>
          <w:rFonts w:hint="cs"/>
          <w:rtl/>
        </w:rPr>
        <w:t>هِ</w:t>
      </w:r>
      <w:r>
        <w:rPr>
          <w:rtl/>
        </w:rPr>
        <w:t xml:space="preserve"> </w:t>
      </w:r>
      <w:r>
        <w:rPr>
          <w:rFonts w:hint="cs"/>
          <w:rtl/>
        </w:rPr>
        <w:t>الرَّحْمنِ</w:t>
      </w:r>
      <w:r>
        <w:rPr>
          <w:rtl/>
        </w:rPr>
        <w:t xml:space="preserve"> </w:t>
      </w:r>
      <w:r>
        <w:rPr>
          <w:rFonts w:hint="cs"/>
          <w:rtl/>
        </w:rPr>
        <w:t>الرَّحِيمِ</w:t>
      </w:r>
      <w:r>
        <w:rPr>
          <w:rtl/>
        </w:rPr>
        <w:t xml:space="preserve">- </w:t>
      </w:r>
      <w:r>
        <w:rPr>
          <w:rFonts w:hint="cs"/>
          <w:rtl/>
        </w:rPr>
        <w:t>وَ</w:t>
      </w:r>
      <w:r>
        <w:rPr>
          <w:rtl/>
        </w:rPr>
        <w:t xml:space="preserve"> </w:t>
      </w:r>
      <w:r>
        <w:rPr>
          <w:rFonts w:hint="cs"/>
          <w:rtl/>
        </w:rPr>
        <w:t>أَخْفَى</w:t>
      </w:r>
      <w:r>
        <w:rPr>
          <w:rtl/>
        </w:rPr>
        <w:t xml:space="preserve"> </w:t>
      </w:r>
      <w:r>
        <w:rPr>
          <w:rFonts w:hint="cs"/>
          <w:rtl/>
        </w:rPr>
        <w:t>مَا</w:t>
      </w:r>
      <w:r>
        <w:rPr>
          <w:rtl/>
        </w:rPr>
        <w:t xml:space="preserve"> </w:t>
      </w:r>
      <w:r>
        <w:rPr>
          <w:rFonts w:hint="cs"/>
          <w:rtl/>
        </w:rPr>
        <w:t>سِوَى</w:t>
      </w:r>
      <w:r>
        <w:rPr>
          <w:rtl/>
        </w:rPr>
        <w:t xml:space="preserve"> </w:t>
      </w:r>
      <w:r>
        <w:rPr>
          <w:rFonts w:hint="cs"/>
          <w:rtl/>
        </w:rPr>
        <w:t>ذَلِكَ</w:t>
      </w:r>
      <w:r>
        <w:rPr>
          <w:rtl/>
        </w:rPr>
        <w:t>.</w:t>
      </w:r>
      <w:r w:rsidR="00EB50BB" w:rsidRPr="00EB50BB">
        <w:rPr>
          <w:rtl/>
        </w:rPr>
        <w:t xml:space="preserve"> </w:t>
      </w:r>
      <w:r w:rsidR="00EB50BB">
        <w:rPr>
          <w:rFonts w:hint="cs"/>
          <w:rtl/>
        </w:rPr>
        <w:t>(</w:t>
      </w:r>
      <w:r w:rsidR="00EB50BB">
        <w:rPr>
          <w:rtl/>
        </w:rPr>
        <w:t>طوسى، ابو جعفر، محمد بن حسن، تهذيب الأحكام،</w:t>
      </w:r>
      <w:r w:rsidR="00EB50BB" w:rsidRPr="00061E69">
        <w:rPr>
          <w:rtl/>
        </w:rPr>
        <w:t xml:space="preserve"> </w:t>
      </w:r>
      <w:r w:rsidR="00EB50BB">
        <w:rPr>
          <w:rtl/>
        </w:rPr>
        <w:t>ج‌2، ص: 68</w:t>
      </w:r>
      <w:r w:rsidR="00EB50BB">
        <w:rPr>
          <w:rFonts w:hint="cs"/>
          <w:rtl/>
        </w:rPr>
        <w:t>)</w:t>
      </w:r>
    </w:p>
    <w:p w14:paraId="197401CB" w14:textId="75CD337D" w:rsidR="00061E69" w:rsidRDefault="00061E69" w:rsidP="00EB50BB">
      <w:pPr>
        <w:rPr>
          <w:rtl/>
        </w:rPr>
      </w:pPr>
      <w:r>
        <w:rPr>
          <w:rtl/>
        </w:rPr>
        <w:t>فَأَمَّا مَا رَوَاهُ- الْحُسَيْنُ بْنُ سَعِيدٍ عَنْ فَضَالَةَ عَنِ الْعَلَاءِ عَنْ مُحَمَّدِ بْنِ مُسْلِمٍ عَنْ أَبِي جَعْفَرٍ ع قَالَ: سَأَلْتُهُ عَنِ الَّذِي لَا يَقْرَأُ بِفَاتِحَةِ الْكِتَابِ فِي صَلَاتِهِ قَالَ لَا صَلَاةَ لَهُ إِلَّا أَنْ يَقْرَأَ بِهَا فِي جَهْرٍ أَوْ إِخْفَاتٍ.</w:t>
      </w:r>
      <w:r w:rsidR="00EB50BB" w:rsidRPr="00EB50BB">
        <w:rPr>
          <w:rtl/>
        </w:rPr>
        <w:t xml:space="preserve"> (طوسى، ابو جعفر، محمد بن</w:t>
      </w:r>
      <w:r w:rsidR="00EB50BB">
        <w:rPr>
          <w:rtl/>
        </w:rPr>
        <w:t xml:space="preserve"> حسن، تهذيب الأحكام، ج‌2، ص: </w:t>
      </w:r>
      <w:r w:rsidR="00EB50BB">
        <w:rPr>
          <w:rFonts w:hint="cs"/>
          <w:rtl/>
        </w:rPr>
        <w:t>146)</w:t>
      </w:r>
    </w:p>
    <w:p w14:paraId="0750EEC4" w14:textId="3C6ADE0A" w:rsidR="00061E69" w:rsidRDefault="00061E69" w:rsidP="00EB50BB">
      <w:pPr>
        <w:rPr>
          <w:rtl/>
        </w:rPr>
      </w:pPr>
      <w:r>
        <w:rPr>
          <w:rtl/>
        </w:rPr>
        <w:t>مُحَمَّدُ بْنُ يَعْقُوبَ عَنْ عَلِيِّ بْنِ مُحَمَّدٍ عَنْ مُحَمَّدِ بْنِ عِيسَى عَنْ يُونُسَ عَنِ الْعَلَاءِ عَنْ مُحَمَّدِ بْنِ مُسْلِمٍ قَالَ: سَأَلْتُهُ عَنِ الَّذِي لَا يَقْرَأُ بِفَاتِحَةِ الْكِتَابِ فِي صَلَاتِهِ قَالَ لَا صَلَاةَ لَهُ إِلَّا أَنْ يَبْدَأَ بِهَا فِي جَهْرٍ أَوْ إِخْفَاتٍ قُلْتُ أَيُّهُمَا أَحَبُّ إِلَيْكَ إِذَا كَانَ خَائِفاً أَوْ مُسْتَعْجِلًا يَقْرَأُ بِسُورَةٍ أَوْ بِفَاتِحَةِ الْكِتَابِ قَالَ بِفَاتِحَةِ الْكِتَابِ.</w:t>
      </w:r>
      <w:r w:rsidR="00EB50BB" w:rsidRPr="00EB50BB">
        <w:rPr>
          <w:rtl/>
        </w:rPr>
        <w:t xml:space="preserve"> (طوسى، ابو جعفر، محمد بن حسن، تهذيب</w:t>
      </w:r>
      <w:r w:rsidR="00EB50BB">
        <w:rPr>
          <w:rtl/>
        </w:rPr>
        <w:t xml:space="preserve"> الأحكام، ج‌2، ص: </w:t>
      </w:r>
      <w:r w:rsidR="00EB50BB">
        <w:rPr>
          <w:rFonts w:hint="cs"/>
          <w:rtl/>
        </w:rPr>
        <w:t>147)</w:t>
      </w:r>
    </w:p>
    <w:p w14:paraId="1CCBFD7E" w14:textId="0009A973" w:rsidR="00061E69" w:rsidRDefault="00061E69" w:rsidP="00EB50BB">
      <w:pPr>
        <w:rPr>
          <w:rtl/>
        </w:rPr>
      </w:pPr>
      <w:r>
        <w:rPr>
          <w:rtl/>
        </w:rPr>
        <w:t>سَعْدٌ عَنْ أَحْمَدَ بْنِ مُحَمَّدٍ عَنْ عَلِيِّ بْنِ حَدِيدٍ وَ عَبْدِ الرَّحْمَنِ بْنِ أَبِي نَجْرَانَ عَنْ حَمَّادِ بْنِ عِيسَى عَنْ حَرِيزٍ عَنْ زُرَارَةَ عَنْ أَبِي جَعْفَرٍ ع قَالَ: قُلْتُ لَهُ رَجُلٌ جَهَرَ بِالْقِرَاءَةِ فِيمَا لَا يَنْبَغِي الْجَهْرُ فِيهِ وَ أَخْفَى فِيمَا لَا يَنْبَغِي الْإِخْفَاتُ فِيهِ وَ تَرَكَ الْقِرَاءَةَ فِيمَا يَنْبَغِي الْقِرَاءَةُ فِيهِ أَوْ قَرَأَ فِيمَا لَا يَنْبَغِي الْقِرَاءَةُ فِيهِ فَقَالَ أَيَّ ذَلِكَ فَعَلَ نَاسِياً أَوْ سَاهِياً فَلَا شَيْ‌ءَ عَلَيْهِ.</w:t>
      </w:r>
      <w:r w:rsidR="00EB50BB" w:rsidRPr="00EB50BB">
        <w:rPr>
          <w:rtl/>
        </w:rPr>
        <w:t xml:space="preserve"> (طوسى، ابو جعفر، محمد بن</w:t>
      </w:r>
      <w:r w:rsidR="00EB50BB">
        <w:rPr>
          <w:rtl/>
        </w:rPr>
        <w:t xml:space="preserve"> حسن، تهذيب الأحكام، ج‌2، ص: </w:t>
      </w:r>
      <w:r w:rsidR="00EB50BB">
        <w:rPr>
          <w:rFonts w:hint="cs"/>
          <w:rtl/>
        </w:rPr>
        <w:t>147)</w:t>
      </w:r>
    </w:p>
    <w:p w14:paraId="58C87A0D" w14:textId="1CA7F8FC" w:rsidR="00061E69" w:rsidRDefault="00061E69" w:rsidP="00EB50BB">
      <w:pPr>
        <w:rPr>
          <w:rtl/>
        </w:rPr>
      </w:pPr>
      <w:r>
        <w:rPr>
          <w:rtl/>
        </w:rPr>
        <w:t>رَوَى حَرِيزٌ عَنْ زُرَارَةَ عَنْ أَبِي جَعْفَرٍ ع فِي رَجُلٍ جَهَرَ فِيمَا لَا يَنْبَغِي الْإِجْهَارُ فِيهِ أَوْ أَخْفَى فِيمَا لَا يَنْبَغِي الْإِخْفَاءُ فِيهِ فَقَالَ أَيَّ ذَلِكَ فَعَلَ مُتَعَمِّداً فَقَدْ نَقَضَ صَلَاتَهُ وَ عَلَيْهِ الْإِعَادَةُ وَ إِنْ فَعَلَ ذَلِكَ نَاسِياً أَوْ سَاهِياً أَوْ لَا يَدْرِي فَلَا شَيْ‌ءَ عَلَيْهِ وَ قَدْ تَمَّتْ صَلَاتُهُ.</w:t>
      </w:r>
      <w:r w:rsidR="00EB50BB" w:rsidRPr="00EB50BB">
        <w:rPr>
          <w:rtl/>
        </w:rPr>
        <w:t xml:space="preserve"> (طوسى، ابو جعفر، محمد بن</w:t>
      </w:r>
      <w:r w:rsidR="00EB50BB">
        <w:rPr>
          <w:rtl/>
        </w:rPr>
        <w:t xml:space="preserve"> حسن، تهذيب الأحكام، ج‌2، ص: </w:t>
      </w:r>
      <w:r w:rsidR="00EB50BB">
        <w:rPr>
          <w:rFonts w:hint="cs"/>
          <w:rtl/>
        </w:rPr>
        <w:t>162)</w:t>
      </w:r>
    </w:p>
    <w:p w14:paraId="3E95E5FF" w14:textId="70F54C41" w:rsidR="00061E69" w:rsidRDefault="00061E69" w:rsidP="00EB50BB">
      <w:pPr>
        <w:rPr>
          <w:rtl/>
        </w:rPr>
      </w:pPr>
      <w:r>
        <w:rPr>
          <w:rtl/>
        </w:rPr>
        <w:lastRenderedPageBreak/>
        <w:t>فَأَمَّا مَا رَوَاهُ- أَحْمَدُ بْنُ مُحَمَّدٍ عَنْ مُوسَى بْنِ الْقَاسِمِ عَنْ عَلِيِّ بْنِ جَعْفَرٍ عَنْ أَخِيهِ مُوسَى ع قَالَ: سَأَلْتُهُ عَنِ الرَّجُلِ يُصَلِّي مِنَ الْفَرِيضَةِ مَا يُجْهَرُ فِيهِ بِالْقِرَاءَةِ هَلْ عَلَيْهِ أَنْ لَا يَجْهَرَ قَالَ إِنْ شَاءَ جَهَرَ وَ إِنْ شَاءَ لَمْ يَفْعَلْ.</w:t>
      </w:r>
      <w:r w:rsidR="00EB50BB" w:rsidRPr="00EB50BB">
        <w:rPr>
          <w:rtl/>
        </w:rPr>
        <w:t xml:space="preserve"> (طوسى، ابو جعفر، محمد بن</w:t>
      </w:r>
      <w:r w:rsidR="00EB50BB">
        <w:rPr>
          <w:rtl/>
        </w:rPr>
        <w:t xml:space="preserve"> حسن، تهذيب الأحكام، ج‌2، ص</w:t>
      </w:r>
      <w:r w:rsidR="00EB50BB">
        <w:rPr>
          <w:rFonts w:hint="cs"/>
          <w:rtl/>
        </w:rPr>
        <w:t>162)</w:t>
      </w:r>
    </w:p>
    <w:p w14:paraId="0E3F4AF9" w14:textId="7F853739" w:rsidR="00061E69" w:rsidRDefault="00061E69" w:rsidP="00EB50BB">
      <w:pPr>
        <w:rPr>
          <w:rtl/>
        </w:rPr>
      </w:pPr>
      <w:r>
        <w:rPr>
          <w:rtl/>
        </w:rPr>
        <w:t>سَعْدٌ عَنْ أَحْمَدَ بْنِ مُحَمَّدٍ عَنْ عَلِيِّ بْنِ حَدِيدٍ وَ عَبْدِ الرَّحْمَنِ بْنِ أَبِي نَجْرَانَ عَنْ حَمَّادِ بْنِ عِيسَى عَنْ حَرِيزٍ عَنْ زُرَارَةَ عَنْ أَبِي جَعْفَرٍ ع قَالَ: قُلْتُ لَهُ رَجُلٌ جَهَرَ بِالْقِرَاءَةِ فِيمَا لَا يَنْبَغِي الْجَهْرُ فِيهِ وَ أَخْفَى فِيمَا لَا يَنْبَغِي الْإِخْفَاتُ فِيهِ وَ تَرَكَ الْقِرَاءَةَ فِيمَا يَنْبَغِي الْقِرَاءَةُ فِيهِ أَوْ قَرَأَ فِيمَا لَا يَنْبَغِي الْقِرَاءَةُ فِيهِ فَقَالَ أَيَّ ذَلِكَ فَعَلَ نَاسِياً أَوْ سَاهِياً فَلَا شَيْ‌ءَ عَلَيْهِ.</w:t>
      </w:r>
      <w:r w:rsidR="00EB50BB" w:rsidRPr="00EB50BB">
        <w:rPr>
          <w:rtl/>
        </w:rPr>
        <w:t xml:space="preserve"> (طوسى، ابو جعفر، محمد بن</w:t>
      </w:r>
      <w:r w:rsidR="00EB50BB">
        <w:rPr>
          <w:rtl/>
        </w:rPr>
        <w:t xml:space="preserve"> حسن، تهذيب الأحكام، ج‌2، ص: </w:t>
      </w:r>
      <w:r w:rsidR="00EB50BB">
        <w:rPr>
          <w:rFonts w:hint="cs"/>
          <w:rtl/>
        </w:rPr>
        <w:t>147)</w:t>
      </w:r>
    </w:p>
    <w:p w14:paraId="064688D7" w14:textId="5812DB7B" w:rsidR="00061E69" w:rsidRDefault="00061E69" w:rsidP="00061E69">
      <w:pPr>
        <w:rPr>
          <w:rtl/>
        </w:rPr>
      </w:pPr>
      <w:r>
        <w:rPr>
          <w:rtl/>
        </w:rPr>
        <w:t>أَحْمَدُ بْنُ مُحَمَّدٍ عَنْ عُثْمَانَ بْنِ عِيسَى عَنْ سَمَاعَةَ قَالَ: سَأَلْتُهُ عَنْ قَوْلِ اللَّهِ عَزَّ وَ جَلَّ- وَ ل</w:t>
      </w:r>
      <w:r>
        <w:rPr>
          <w:rFonts w:hint="cs"/>
          <w:rtl/>
        </w:rPr>
        <w:t>ا</w:t>
      </w:r>
      <w:r>
        <w:rPr>
          <w:rtl/>
        </w:rPr>
        <w:t xml:space="preserve"> </w:t>
      </w:r>
      <w:r>
        <w:rPr>
          <w:rFonts w:hint="cs"/>
          <w:rtl/>
        </w:rPr>
        <w:t>تَجْهَرْ</w:t>
      </w:r>
      <w:r>
        <w:rPr>
          <w:rtl/>
        </w:rPr>
        <w:t xml:space="preserve"> </w:t>
      </w:r>
      <w:r>
        <w:rPr>
          <w:rFonts w:hint="cs"/>
          <w:rtl/>
        </w:rPr>
        <w:t>بِصَلاتِكَ</w:t>
      </w:r>
      <w:r>
        <w:rPr>
          <w:rtl/>
        </w:rPr>
        <w:t xml:space="preserve"> </w:t>
      </w:r>
      <w:r>
        <w:rPr>
          <w:rFonts w:hint="cs"/>
          <w:rtl/>
        </w:rPr>
        <w:t>وَ</w:t>
      </w:r>
      <w:r>
        <w:rPr>
          <w:rtl/>
        </w:rPr>
        <w:t xml:space="preserve"> </w:t>
      </w:r>
      <w:r>
        <w:rPr>
          <w:rFonts w:hint="cs"/>
          <w:rtl/>
        </w:rPr>
        <w:t>لا</w:t>
      </w:r>
      <w:r>
        <w:rPr>
          <w:rtl/>
        </w:rPr>
        <w:t xml:space="preserve"> </w:t>
      </w:r>
      <w:r>
        <w:rPr>
          <w:rFonts w:hint="cs"/>
          <w:rtl/>
        </w:rPr>
        <w:t>تُخافِتْ</w:t>
      </w:r>
      <w:r>
        <w:rPr>
          <w:rtl/>
        </w:rPr>
        <w:t xml:space="preserve"> </w:t>
      </w:r>
      <w:r>
        <w:rPr>
          <w:rFonts w:hint="cs"/>
          <w:rtl/>
        </w:rPr>
        <w:t>بِها</w:t>
      </w:r>
      <w:r>
        <w:rPr>
          <w:rtl/>
        </w:rPr>
        <w:t xml:space="preserve"> </w:t>
      </w:r>
      <w:r>
        <w:rPr>
          <w:rFonts w:hint="cs"/>
          <w:rtl/>
        </w:rPr>
        <w:t>قَالَ</w:t>
      </w:r>
      <w:r>
        <w:rPr>
          <w:rtl/>
        </w:rPr>
        <w:t xml:space="preserve"> </w:t>
      </w:r>
      <w:r>
        <w:rPr>
          <w:rFonts w:hint="cs"/>
          <w:rtl/>
        </w:rPr>
        <w:t>الْمُخَافَتَةُ</w:t>
      </w:r>
      <w:r>
        <w:rPr>
          <w:rtl/>
        </w:rPr>
        <w:t xml:space="preserve"> </w:t>
      </w:r>
      <w:r>
        <w:rPr>
          <w:rFonts w:hint="cs"/>
          <w:rtl/>
        </w:rPr>
        <w:t>مَا</w:t>
      </w:r>
      <w:r>
        <w:rPr>
          <w:rtl/>
        </w:rPr>
        <w:t xml:space="preserve"> </w:t>
      </w:r>
      <w:r>
        <w:rPr>
          <w:rFonts w:hint="cs"/>
          <w:rtl/>
        </w:rPr>
        <w:t>دُونَ</w:t>
      </w:r>
      <w:r>
        <w:rPr>
          <w:rtl/>
        </w:rPr>
        <w:t xml:space="preserve"> </w:t>
      </w:r>
      <w:r>
        <w:rPr>
          <w:rFonts w:hint="cs"/>
          <w:rtl/>
        </w:rPr>
        <w:t>سَمْعِكَ</w:t>
      </w:r>
      <w:r>
        <w:rPr>
          <w:rtl/>
        </w:rPr>
        <w:t xml:space="preserve"> </w:t>
      </w:r>
      <w:r>
        <w:rPr>
          <w:rFonts w:hint="cs"/>
          <w:rtl/>
        </w:rPr>
        <w:t>وَ</w:t>
      </w:r>
      <w:r>
        <w:rPr>
          <w:rtl/>
        </w:rPr>
        <w:t xml:space="preserve"> </w:t>
      </w:r>
      <w:r>
        <w:rPr>
          <w:rFonts w:hint="cs"/>
          <w:rtl/>
        </w:rPr>
        <w:t>الْجَهْرُ</w:t>
      </w:r>
      <w:r>
        <w:rPr>
          <w:rtl/>
        </w:rPr>
        <w:t xml:space="preserve"> </w:t>
      </w:r>
      <w:r>
        <w:rPr>
          <w:rFonts w:hint="cs"/>
          <w:rtl/>
        </w:rPr>
        <w:t>أَنْ</w:t>
      </w:r>
      <w:r>
        <w:rPr>
          <w:rtl/>
        </w:rPr>
        <w:t xml:space="preserve"> </w:t>
      </w:r>
      <w:r>
        <w:rPr>
          <w:rFonts w:hint="cs"/>
          <w:rtl/>
        </w:rPr>
        <w:t>تَرْفَعَ</w:t>
      </w:r>
      <w:r>
        <w:rPr>
          <w:rtl/>
        </w:rPr>
        <w:t xml:space="preserve"> </w:t>
      </w:r>
      <w:r>
        <w:rPr>
          <w:rFonts w:hint="cs"/>
          <w:rtl/>
        </w:rPr>
        <w:t>صَوْتَكَ</w:t>
      </w:r>
      <w:r>
        <w:rPr>
          <w:rtl/>
        </w:rPr>
        <w:t xml:space="preserve"> </w:t>
      </w:r>
      <w:r>
        <w:rPr>
          <w:rFonts w:hint="cs"/>
          <w:rtl/>
        </w:rPr>
        <w:t>شَدِيداً</w:t>
      </w:r>
      <w:r>
        <w:rPr>
          <w:rtl/>
        </w:rPr>
        <w:t>.</w:t>
      </w:r>
      <w:r w:rsidR="00EB50BB" w:rsidRPr="00EB50BB">
        <w:rPr>
          <w:rtl/>
        </w:rPr>
        <w:t xml:space="preserve"> (طوسى، ابو جعفر، محمد بن</w:t>
      </w:r>
      <w:r w:rsidR="00EB50BB">
        <w:rPr>
          <w:rtl/>
        </w:rPr>
        <w:t xml:space="preserve"> حسن، تهذيب الأحكام، ج‌2، ص: </w:t>
      </w:r>
      <w:r w:rsidR="00EB50BB">
        <w:rPr>
          <w:rFonts w:hint="cs"/>
          <w:rtl/>
        </w:rPr>
        <w:t>290)</w:t>
      </w:r>
    </w:p>
    <w:p w14:paraId="1E3D26F9" w14:textId="5FFE210F" w:rsidR="00061E69" w:rsidRDefault="00061E69" w:rsidP="00065B1E">
      <w:pPr>
        <w:rPr>
          <w:rtl/>
        </w:rPr>
      </w:pPr>
      <w:r>
        <w:rPr>
          <w:rtl/>
        </w:rPr>
        <w:t>الْحُسَيْنُ بْنُ سَعِيدٍ عَنِ ابْنِ أَبِي نَجْرَانَ عَنْ صَفْوَانَ الْجَمَّالِ قَالَ: صَلَّيْتُ خَلْفَ أَبِي عَبْدِ اللَّهِ ع أَيَّاماً فَكَانَ يَقْنُتُ فِي كُلِّ صَلَاةٍ يُجْهَرُ فِيهَا أَوْ لَا يُجْهَرُ فِيهَا.</w:t>
      </w:r>
      <w:r w:rsidR="00065B1E" w:rsidRPr="00065B1E">
        <w:rPr>
          <w:rtl/>
        </w:rPr>
        <w:t xml:space="preserve"> (طوسى، ابو جعفر، محمد بن</w:t>
      </w:r>
      <w:r w:rsidR="00065B1E">
        <w:rPr>
          <w:rtl/>
        </w:rPr>
        <w:t xml:space="preserve"> حسن، تهذيب الأحكام، ج‌2، ص: </w:t>
      </w:r>
      <w:r w:rsidR="00065B1E">
        <w:rPr>
          <w:rFonts w:hint="cs"/>
          <w:rtl/>
        </w:rPr>
        <w:t>89)</w:t>
      </w:r>
    </w:p>
    <w:p w14:paraId="50333AB0" w14:textId="23E0DFD5" w:rsidR="00061E69" w:rsidRDefault="00061E69" w:rsidP="00065B1E">
      <w:pPr>
        <w:rPr>
          <w:rtl/>
        </w:rPr>
      </w:pPr>
      <w:r>
        <w:rPr>
          <w:rtl/>
        </w:rPr>
        <w:t xml:space="preserve"> فَأَمَّا مَا رَوَاهُ- أَحْمَدُ بْنُ مُحَمَّدٍ عَنْ مُوسَى بْنِ الْقَاسِمِ عَنْ عَلِيِّ بْنِ جَعْفَرٍ عَنْ أَخِيهِ مُوسَى ع قَالَ: سَأَلْتُهُ عَنِ الرَّجُلِ يُصَلِّي مِنَ الْفَرِيضَةِ مَا يُجْهَرُ فِيهِ بِالْقِرَاءَةِ هَلْ عَلَيْهِ أَنْ لَا يَجْهَرَ قَالَ إِنْ شَاءَ جَهَرَ وَ إِنْ شَاءَ لَمْ يَفْعَلْ.</w:t>
      </w:r>
      <w:r w:rsidR="00065B1E" w:rsidRPr="00065B1E">
        <w:rPr>
          <w:rtl/>
        </w:rPr>
        <w:t xml:space="preserve"> (طوسى، ابو جعفر، محمد بن</w:t>
      </w:r>
      <w:r w:rsidR="00065B1E">
        <w:rPr>
          <w:rtl/>
        </w:rPr>
        <w:t xml:space="preserve"> حسن، تهذيب الأحكام، ج‌2، ص: </w:t>
      </w:r>
      <w:r w:rsidR="00065B1E">
        <w:rPr>
          <w:rFonts w:hint="cs"/>
          <w:rtl/>
        </w:rPr>
        <w:t>162)</w:t>
      </w:r>
    </w:p>
    <w:p w14:paraId="5B525E4F" w14:textId="2275768A" w:rsidR="00061E69" w:rsidRDefault="00061E69" w:rsidP="00065B1E">
      <w:pPr>
        <w:rPr>
          <w:rtl/>
        </w:rPr>
      </w:pPr>
      <w:r>
        <w:rPr>
          <w:rtl/>
        </w:rPr>
        <w:t>مُحَمَّدُ بْنُ يَعْقُوبَ عَنْ مُحَمَّدِ بْنِ يَحْيَى عَنْ مُحَمَّدِ بْنِ الْحُسَيْنِ وَ مُحَمَّدِ بْنِ إِسْمَاعِيلَ عَنِ الْفَضْلِ بْنِ شَاذَانَ جَمِيعاً عَنْ صَفْوَانَ بْنِ يَحْيَى عَنْ عَبْدِ الرَّحْمَنِ بْنِ الْحَجَّاجِ قَالَ: سَأَلْتُ أَبَا عَبْدِ اللَّهِ ع عَنِ الصَّلَاةِ خَلْفَ الْإِمَامِ أَقْرَأُ خَلْفَهُ فَقَالَ أَمَّا الصَّلَاةُ الَّتِي لَا يُجْهَرُ فِيهَا بِالْقِرَاءَةِ فَإِنَّ ذَلِكَ جُعِلَ إِلَيْهِ فَلَا تَقْرَأْ خَلْفَهُ وَ أَمَّا الَّتِي يُجْهَرُ فِيهَا فَإِنَّمَا أَمَرْنَا بِالْجَهْرِ لِيُنْصِتَ مَنْ خَلْفَهُ فَإِنْ سَمِعْتَ فَأَنْصِتْ وَ إِنْ لَمْ تَسْمَعْ فَاقْرَأْ.</w:t>
      </w:r>
      <w:r w:rsidR="00065B1E" w:rsidRPr="00065B1E">
        <w:rPr>
          <w:rtl/>
        </w:rPr>
        <w:t xml:space="preserve"> (طوسى، ابو جعفر، محمد بن</w:t>
      </w:r>
      <w:r w:rsidR="00065B1E">
        <w:rPr>
          <w:rtl/>
        </w:rPr>
        <w:t xml:space="preserve"> حسن، تهذيب الأحكام، ج‌</w:t>
      </w:r>
      <w:r w:rsidR="00065B1E">
        <w:rPr>
          <w:rFonts w:hint="cs"/>
          <w:rtl/>
        </w:rPr>
        <w:t>3،</w:t>
      </w:r>
    </w:p>
    <w:p w14:paraId="109C8674" w14:textId="2E310AB4" w:rsidR="00061E69" w:rsidRDefault="00065B1E" w:rsidP="00065B1E">
      <w:pPr>
        <w:ind w:firstLine="0"/>
        <w:rPr>
          <w:rtl/>
        </w:rPr>
      </w:pPr>
      <w:r>
        <w:rPr>
          <w:rFonts w:hint="cs"/>
          <w:rtl/>
        </w:rPr>
        <w:t>ص32)</w:t>
      </w:r>
    </w:p>
    <w:p w14:paraId="2A746D5D" w14:textId="77777777" w:rsidR="00302267" w:rsidRDefault="00302267" w:rsidP="00065B1E">
      <w:pPr>
        <w:ind w:firstLine="0"/>
        <w:rPr>
          <w:rtl/>
        </w:rPr>
      </w:pPr>
    </w:p>
    <w:p w14:paraId="4BB12420" w14:textId="275AEC42" w:rsidR="00207505" w:rsidRDefault="00BA676C" w:rsidP="00302267">
      <w:pPr>
        <w:pStyle w:val="Heading3"/>
        <w:rPr>
          <w:rtl/>
        </w:rPr>
      </w:pPr>
      <w:bookmarkStart w:id="8" w:name="_Toc36097810"/>
      <w:r>
        <w:rPr>
          <w:rFonts w:hint="cs"/>
          <w:rtl/>
        </w:rPr>
        <w:t xml:space="preserve">گفتار سوم: روایات جهر و اخفات در </w:t>
      </w:r>
      <w:r w:rsidRPr="00BA676C">
        <w:rPr>
          <w:rtl/>
        </w:rPr>
        <w:t>الإستبصار فيما اختلف من الأخبار</w:t>
      </w:r>
      <w:bookmarkEnd w:id="8"/>
    </w:p>
    <w:p w14:paraId="0D98E2C0" w14:textId="2C36C1AF" w:rsidR="00207505" w:rsidRDefault="00BA676C" w:rsidP="00207505">
      <w:pPr>
        <w:rPr>
          <w:rtl/>
        </w:rPr>
      </w:pPr>
      <w:r>
        <w:rPr>
          <w:rtl/>
        </w:rPr>
        <w:t xml:space="preserve">أَخْبَرَنِي الْحُسَيْنُ بْنُ سَعِيدٍ عَنْ فَضَالَةَ عَنِ الْعَلَاءِ عَنْ مُحَمَّدِ بْنِ مُسْلِمٍ عَنْ أَبِي جَعْفَرٍ ع قَالَ: سَأَلْتُهُ عَنِ الَّذِي لَا يَقْرَأُ- بِفَاتِحَةِ الْكِتَابِ فِي صَلَاتِهِ قَالَ لَا صَلَاةَ لَهُ إِلَّا بِقِرَاءَتِهَا فِي جَهْرٍ أَوْ إِخْفَاتٍ قُلْتُ أَيُّهُمَا أَحَبُّ إِلَيْكَ إِذَا كَانَ خَائِفاً أَوْ مُسْتَعْجِلًا يَقْرَأُ سُورَةً أَوْ فَاتِحَةَ الْكِتَابِ قَالَ فَاتِحَةَ الْكِتَابِ. </w:t>
      </w:r>
      <w:r w:rsidR="00207505">
        <w:rPr>
          <w:rFonts w:hint="cs"/>
          <w:rtl/>
        </w:rPr>
        <w:t xml:space="preserve">(طوسی، محمد بن الحسن، </w:t>
      </w:r>
      <w:r w:rsidR="00207505">
        <w:rPr>
          <w:rtl/>
        </w:rPr>
        <w:t>الإستبصار فيما اختلف من الأخبار ؛ ج‏1 ؛ ص310</w:t>
      </w:r>
      <w:r w:rsidR="00207505">
        <w:rPr>
          <w:rFonts w:hint="cs"/>
          <w:rtl/>
        </w:rPr>
        <w:t>)</w:t>
      </w:r>
    </w:p>
    <w:p w14:paraId="61141E1D" w14:textId="4EE3A0B3" w:rsidR="00BA676C" w:rsidRDefault="00BA676C" w:rsidP="00BA676C">
      <w:pPr>
        <w:rPr>
          <w:rtl/>
        </w:rPr>
      </w:pPr>
    </w:p>
    <w:p w14:paraId="5BD42C4E" w14:textId="77777777" w:rsidR="00BA676C" w:rsidRDefault="00BA676C" w:rsidP="00BA676C">
      <w:pPr>
        <w:rPr>
          <w:rtl/>
        </w:rPr>
      </w:pPr>
    </w:p>
    <w:p w14:paraId="738C5275" w14:textId="02A9E37A" w:rsidR="00BA676C" w:rsidRDefault="00BA676C" w:rsidP="00207505">
      <w:pPr>
        <w:rPr>
          <w:rtl/>
        </w:rPr>
      </w:pPr>
      <w:r>
        <w:rPr>
          <w:rtl/>
        </w:rPr>
        <w:t>أَخْبَرَنِي الشَّيْخُ رَحِمَهُ اللَّهُ عَنْ أَحْمَدَ بْنِ مُحَمَّدٍ عَنْ أَبِيهِ عَنِ ا</w:t>
      </w:r>
      <w:r w:rsidR="00207505">
        <w:rPr>
          <w:rtl/>
        </w:rPr>
        <w:t>لْحُسَيْنِ بْنِ الْحَسَنِ بْنِ‏</w:t>
      </w:r>
      <w:r w:rsidR="00207505">
        <w:rPr>
          <w:rFonts w:hint="cs"/>
          <w:rtl/>
        </w:rPr>
        <w:t xml:space="preserve"> </w:t>
      </w:r>
      <w:r>
        <w:rPr>
          <w:rtl/>
        </w:rPr>
        <w:t>أَبَانٍ عَنِ الْحُسَيْنِ بْنِ سَعِيدٍ عَنْ عَبْدِ الرَّحْمَنِ بْنِ أَبِي نَجْرَانَ عَنْ صَفْوَانَ قَالَ: صَلَّيْتُ خَلْفَ أَبِي عَبْدِ اللَّهِ ع أَيَّاماً فَكَانَ يَقْرَأُ فِي فَاتِحَةِ الْكِتَابِ بِ بِسْمِ اللَّهِ الرَّحْمنِ الرَّحِيمِ- فَإِذَا كَانَتْ صَلَاةٌ لَا يَجْهَرُ فِيهَا بِالْقِرَاءَةِ جَهَرَ بِ بِسْمِ اللَّهِ الرَّحْمنِ الرَّحِيمِ- وَ أَخْفَى مَا سِوَى ذَلِكَ.</w:t>
      </w:r>
      <w:r w:rsidR="00207505" w:rsidRPr="00207505">
        <w:rPr>
          <w:rtl/>
        </w:rPr>
        <w:t xml:space="preserve"> (طوس</w:t>
      </w:r>
      <w:r w:rsidR="00207505" w:rsidRPr="00207505">
        <w:rPr>
          <w:rFonts w:hint="cs"/>
          <w:rtl/>
        </w:rPr>
        <w:t>ی</w:t>
      </w:r>
      <w:r w:rsidR="00207505" w:rsidRPr="00207505">
        <w:rPr>
          <w:rFonts w:hint="eastAsia"/>
          <w:rtl/>
        </w:rPr>
        <w:t>،</w:t>
      </w:r>
      <w:r w:rsidR="00207505" w:rsidRPr="00207505">
        <w:rPr>
          <w:rtl/>
        </w:rPr>
        <w:t xml:space="preserve"> محمد بن الحسن، الإستبصار فيما اختلف من الأخبار ؛ ج‏1 ؛ ص310)</w:t>
      </w:r>
      <w:r>
        <w:rPr>
          <w:rtl/>
        </w:rPr>
        <w:t xml:space="preserve"> </w:t>
      </w:r>
    </w:p>
    <w:p w14:paraId="1C81DA54" w14:textId="259F1216" w:rsidR="00BA676C" w:rsidRDefault="00BA676C" w:rsidP="00207505">
      <w:pPr>
        <w:rPr>
          <w:rtl/>
        </w:rPr>
      </w:pPr>
      <w:r>
        <w:rPr>
          <w:rtl/>
        </w:rPr>
        <w:t xml:space="preserve">  رَوَى حَرِيزٌ عَنْ زُرَارَةَ عَنْ أَبِي جَعْفَرٍ ع‏ فِي رَجُلٍ جَهَرَ فِيمَا لَا يَنْبَغِي الْإِجْهَارُ فِيهِ أَوْ أَخْفَى فِيمَا لَا يَنْبَغِي الْإِخْفَاءُ فِيهِ فَقَالَ أَيَّ ذَلِكَ فَعَلَ مُتَعَمِّداً فَقَدْ نَقَضَ‏  صَلَاتَهُ وَ عَلَيْهِ الْإِعَادَةُ وَ إِنْ فَعَلَ ذَلِكَ نَاسِياً أَوْ سَاهِياً أَوْ لَا يَدْرِي فَلَا شَيْ‏ءَ عَلَيْهِ وَ قَدْ تَمَّتْ صَلَاتُهُ.</w:t>
      </w:r>
      <w:r w:rsidR="00207505" w:rsidRPr="00207505">
        <w:rPr>
          <w:rtl/>
        </w:rPr>
        <w:t xml:space="preserve"> (طوس</w:t>
      </w:r>
      <w:r w:rsidR="00207505" w:rsidRPr="00207505">
        <w:rPr>
          <w:rFonts w:hint="cs"/>
          <w:rtl/>
        </w:rPr>
        <w:t>ی</w:t>
      </w:r>
      <w:r w:rsidR="00207505" w:rsidRPr="00207505">
        <w:rPr>
          <w:rFonts w:hint="eastAsia"/>
          <w:rtl/>
        </w:rPr>
        <w:t>،</w:t>
      </w:r>
      <w:r w:rsidR="00207505" w:rsidRPr="00207505">
        <w:rPr>
          <w:rtl/>
        </w:rPr>
        <w:t xml:space="preserve"> محمد بن الحسن، الإستبصار فيما اختلف من ال</w:t>
      </w:r>
      <w:r w:rsidR="00207505">
        <w:rPr>
          <w:rtl/>
        </w:rPr>
        <w:t>أخبار ؛ ج‏1 ؛ ص31</w:t>
      </w:r>
      <w:r w:rsidR="00207505">
        <w:rPr>
          <w:rFonts w:hint="cs"/>
          <w:rtl/>
        </w:rPr>
        <w:t>3)</w:t>
      </w:r>
      <w:r w:rsidR="00207505">
        <w:rPr>
          <w:rtl/>
        </w:rPr>
        <w:t xml:space="preserve"> </w:t>
      </w:r>
    </w:p>
    <w:p w14:paraId="3CA17D7E" w14:textId="22EBEB5E" w:rsidR="00BA676C" w:rsidRDefault="00BA676C" w:rsidP="00207505">
      <w:pPr>
        <w:rPr>
          <w:rtl/>
        </w:rPr>
      </w:pPr>
      <w:r>
        <w:rPr>
          <w:rtl/>
        </w:rPr>
        <w:t xml:space="preserve">  فَأَمَّا مَا رَوَاهُ‏ أَحْمَدُ بْنُ مُحَمَّدٍ عَنْ مُوسَى بْنِ الْقَاسِمِ عَنْ عَلِيِّ بْنِ جَعْفَرٍ عَنْ أَخِيهِ مُوسَى ع قَالَ: سَأَلْتُهُ عَنِ الرَّجُلِ يُصَلِّي الْفَرِيضَةَ مَا يُجْهَرُ فِيهِ بِالْقِرَاءَةِ هَلْ عَلَيْهِ أَنْ لَا يَجْهَرَ قَالَ إِنْ شَاءَ جَهَرَ وَ إِنْ شَاءَ لَمْ يَفْعَلْ.</w:t>
      </w:r>
      <w:r w:rsidR="00207505" w:rsidRPr="00207505">
        <w:rPr>
          <w:rtl/>
        </w:rPr>
        <w:t xml:space="preserve"> (طوس</w:t>
      </w:r>
      <w:r w:rsidR="00207505" w:rsidRPr="00207505">
        <w:rPr>
          <w:rFonts w:hint="cs"/>
          <w:rtl/>
        </w:rPr>
        <w:t>ی</w:t>
      </w:r>
      <w:r w:rsidR="00207505" w:rsidRPr="00207505">
        <w:rPr>
          <w:rFonts w:hint="eastAsia"/>
          <w:rtl/>
        </w:rPr>
        <w:t>،</w:t>
      </w:r>
      <w:r w:rsidR="00207505" w:rsidRPr="00207505">
        <w:rPr>
          <w:rtl/>
        </w:rPr>
        <w:t xml:space="preserve"> محمد بن الحسن، الإستبصار فيم</w:t>
      </w:r>
      <w:r w:rsidR="00207505">
        <w:rPr>
          <w:rtl/>
        </w:rPr>
        <w:t>ا اختلف من الأخبار ؛ ج‏1 ؛ ص31</w:t>
      </w:r>
      <w:r w:rsidR="00207505">
        <w:rPr>
          <w:rFonts w:hint="cs"/>
          <w:rtl/>
        </w:rPr>
        <w:t>3)</w:t>
      </w:r>
      <w:r>
        <w:rPr>
          <w:rtl/>
        </w:rPr>
        <w:t xml:space="preserve"> </w:t>
      </w:r>
    </w:p>
    <w:p w14:paraId="6C5E8E71" w14:textId="47E008E5" w:rsidR="00BA676C" w:rsidRDefault="00BA676C" w:rsidP="00207505">
      <w:pPr>
        <w:rPr>
          <w:rtl/>
        </w:rPr>
      </w:pPr>
      <w:r>
        <w:rPr>
          <w:rtl/>
        </w:rPr>
        <w:t xml:space="preserve">فَأَمَّا مَا رَوَاهُ‏ الْحُسَيْنُ بْنُ سَعِيدٍ عَنْ فَضَالَةَ عَنِ الْعَلَاءِ عَنْ مُحَمَّدِ بْنِ مُسْلِمٍ عَنْ أَبِي جَعْفَرٍ ع قَالَ: سَأَلْتُهُ عَنِ الَّذِي لَا يَقْرَأُ- بِفَاتِحَةِ الْكِتَابِ فِي صَلَاتِهِ قَالَ لَا صَلَاةَ لَهُ إِلَّا أَنْ يَقْرَأَ </w:t>
      </w:r>
      <w:r w:rsidR="00207505">
        <w:rPr>
          <w:rtl/>
        </w:rPr>
        <w:t>بِهَا فِي جَهْرٍ أَوْ إِخْفَات‏</w:t>
      </w:r>
      <w:r w:rsidR="00207505">
        <w:rPr>
          <w:rFonts w:hint="cs"/>
          <w:rtl/>
        </w:rPr>
        <w:t xml:space="preserve">. </w:t>
      </w:r>
      <w:r w:rsidR="00207505" w:rsidRPr="00207505">
        <w:rPr>
          <w:rtl/>
        </w:rPr>
        <w:t>(طوس</w:t>
      </w:r>
      <w:r w:rsidR="00207505" w:rsidRPr="00207505">
        <w:rPr>
          <w:rFonts w:hint="cs"/>
          <w:rtl/>
        </w:rPr>
        <w:t>ی</w:t>
      </w:r>
      <w:r w:rsidR="00207505" w:rsidRPr="00207505">
        <w:rPr>
          <w:rFonts w:hint="eastAsia"/>
          <w:rtl/>
        </w:rPr>
        <w:t>،</w:t>
      </w:r>
      <w:r w:rsidR="00207505" w:rsidRPr="00207505">
        <w:rPr>
          <w:rtl/>
        </w:rPr>
        <w:t xml:space="preserve"> محمد بن الحسن، الإستبصار فيم</w:t>
      </w:r>
      <w:r w:rsidR="00207505">
        <w:rPr>
          <w:rtl/>
        </w:rPr>
        <w:t>ا اختلف من الأخبار ؛ ج‏1 ؛ ص3</w:t>
      </w:r>
      <w:r w:rsidR="00207505">
        <w:rPr>
          <w:rFonts w:hint="cs"/>
          <w:rtl/>
        </w:rPr>
        <w:t>54)</w:t>
      </w:r>
    </w:p>
    <w:p w14:paraId="3CEB874A" w14:textId="56E68CB2" w:rsidR="00BA676C" w:rsidRDefault="00BA676C" w:rsidP="00BA676C">
      <w:pPr>
        <w:rPr>
          <w:rtl/>
        </w:rPr>
      </w:pPr>
      <w:r>
        <w:rPr>
          <w:rtl/>
        </w:rPr>
        <w:t>مَا رَوَاهُ‏ الْحُسَيْنُ بْنُ سَعِيدٍ عَنْ عُثْمَانَ بْنِ عِيسَى عَنْ سَمَاعَةَ قَالَ: سَأَلْتُهُ عَنِ الرَّجُلِ يَقُومُ فِي الصَّلَاةِ فَيَنْسَى فَاتِحَةَ الْكِتَابِ قَالَ فَلْيَقُلْ أَسْتَعِيذُ بِاللَّهِ مِنَ الشَّيْطَانِ الرَّجِيمِ إِنَّ اللَّهَ هُوَ السَّمِيعُ الْعَلِيمُ ثُمَّ لْيَقْرَأْهَا مَا دَامَ لَمْ يَرْكَعْ فَإِنَّهُ لَا صَلَاةَ لَهُ حَتَّى يَقْرَأَ بِهَا  فِي جَهْرٍ أَوْ إِخْفَاتٍ وَ إِنَّهُ إِذَا رَكَعَ أَجْزَأَهُ إِنْ شَاءَ اللَّهُ.</w:t>
      </w:r>
      <w:r w:rsidR="00207505" w:rsidRPr="00207505">
        <w:rPr>
          <w:rtl/>
        </w:rPr>
        <w:t xml:space="preserve"> (طوس</w:t>
      </w:r>
      <w:r w:rsidR="00207505" w:rsidRPr="00207505">
        <w:rPr>
          <w:rFonts w:hint="cs"/>
          <w:rtl/>
        </w:rPr>
        <w:t>ی</w:t>
      </w:r>
      <w:r w:rsidR="00207505" w:rsidRPr="00207505">
        <w:rPr>
          <w:rFonts w:hint="eastAsia"/>
          <w:rtl/>
        </w:rPr>
        <w:t>،</w:t>
      </w:r>
      <w:r w:rsidR="00207505" w:rsidRPr="00207505">
        <w:rPr>
          <w:rtl/>
        </w:rPr>
        <w:t xml:space="preserve"> محمد بن الحسن، الإستبصار فيم</w:t>
      </w:r>
      <w:r w:rsidR="00207505">
        <w:rPr>
          <w:rtl/>
        </w:rPr>
        <w:t>ا اختلف من الأخبار ؛ ج‏1 ؛ ص3</w:t>
      </w:r>
      <w:r w:rsidR="00207505">
        <w:rPr>
          <w:rFonts w:hint="cs"/>
          <w:rtl/>
        </w:rPr>
        <w:t>54)</w:t>
      </w:r>
      <w:r>
        <w:rPr>
          <w:rtl/>
        </w:rPr>
        <w:t xml:space="preserve"> </w:t>
      </w:r>
    </w:p>
    <w:p w14:paraId="74148E4B" w14:textId="5B686DC8" w:rsidR="00BA676C" w:rsidRDefault="00BA676C" w:rsidP="00207505">
      <w:pPr>
        <w:rPr>
          <w:rtl/>
        </w:rPr>
      </w:pPr>
      <w:r>
        <w:rPr>
          <w:rtl/>
        </w:rPr>
        <w:t>مُحَمَّدُ بْنُ يَعْقُوبَ عَنْ مُحَمَّدِ بْنِ يَحْيَى عَنْ مُحَمَّدِ بْنِ الْحُسَيْنِ وَ مُحَمَّدِ بْنِ إِسْمَاعِيلَ عَنِ الْفَضْلِ بْنِ شَاذَانَ جَمِيعاً عَنْ صَفْوَانَ بْنِ يَحْيَى عَنْ عَبْدِ الرَّحْمَنِ بْنِ الْحَجَّاجِ قَالَ: سَأَلْتُ أَبَا عَبْدِ اللَّهِ ع عَنِ الصَّلَاةِ خَلْفَ الْإِمَامِ أَقْرَأُ خَلْفَهُ قَالَ أَمَّا الَّتِي لَا يُجْهَرُ فِيهَا بِالْقِرَاءَةِ فَإِنَّ ذَلِكَ جُعِلَ إِلَيْهِ فَلَا تَقْرَأْ خَلْفَهُ وَ أَمَّا الصَّلَاةُ الَّتِي يُجْهَرُ فِيهَ</w:t>
      </w:r>
      <w:r w:rsidR="00207505">
        <w:rPr>
          <w:rtl/>
        </w:rPr>
        <w:t>ا فَإِنَّمَا أُمِرَ بِالْجَهْرِ</w:t>
      </w:r>
      <w:r w:rsidR="00207505">
        <w:rPr>
          <w:rFonts w:hint="cs"/>
          <w:rtl/>
        </w:rPr>
        <w:t xml:space="preserve"> </w:t>
      </w:r>
      <w:r>
        <w:rPr>
          <w:rtl/>
        </w:rPr>
        <w:t>لِيُنْصِتَ مَنْ خَلْفَهُ فَإِنْ سَمِعْتَ فَأَنْصِتْ وَ إِنْ لَمْ تَسْمَعْ فَاقْرَأْ.</w:t>
      </w:r>
      <w:r w:rsidR="00207505">
        <w:rPr>
          <w:rFonts w:hint="cs"/>
          <w:rtl/>
        </w:rPr>
        <w:t xml:space="preserve"> </w:t>
      </w:r>
      <w:r w:rsidR="00207505" w:rsidRPr="00207505">
        <w:rPr>
          <w:rtl/>
        </w:rPr>
        <w:t>(طوس</w:t>
      </w:r>
      <w:r w:rsidR="00207505" w:rsidRPr="00207505">
        <w:rPr>
          <w:rFonts w:hint="cs"/>
          <w:rtl/>
        </w:rPr>
        <w:t>ی</w:t>
      </w:r>
      <w:r w:rsidR="00207505" w:rsidRPr="00207505">
        <w:rPr>
          <w:rFonts w:hint="eastAsia"/>
          <w:rtl/>
        </w:rPr>
        <w:t>،</w:t>
      </w:r>
      <w:r w:rsidR="00207505" w:rsidRPr="00207505">
        <w:rPr>
          <w:rtl/>
        </w:rPr>
        <w:t xml:space="preserve"> محمد بن الحسن، الإستبصار فيما اختلف من الأخبار ؛ ج‏1 ؛</w:t>
      </w:r>
      <w:r w:rsidR="00207505">
        <w:rPr>
          <w:rtl/>
        </w:rPr>
        <w:t xml:space="preserve"> ص3</w:t>
      </w:r>
      <w:r w:rsidR="00207505">
        <w:rPr>
          <w:rFonts w:hint="cs"/>
          <w:rtl/>
        </w:rPr>
        <w:t>27)</w:t>
      </w:r>
      <w:r>
        <w:rPr>
          <w:rtl/>
        </w:rPr>
        <w:t xml:space="preserve"> </w:t>
      </w:r>
    </w:p>
    <w:p w14:paraId="50488BB7" w14:textId="77777777" w:rsidR="00302267" w:rsidRDefault="00302267" w:rsidP="00207505">
      <w:pPr>
        <w:rPr>
          <w:rtl/>
        </w:rPr>
      </w:pPr>
    </w:p>
    <w:p w14:paraId="31E07828" w14:textId="1F57EEAC" w:rsidR="00207505" w:rsidRDefault="00207505" w:rsidP="00302267">
      <w:pPr>
        <w:pStyle w:val="Heading3"/>
        <w:rPr>
          <w:rtl/>
        </w:rPr>
      </w:pPr>
      <w:bookmarkStart w:id="9" w:name="_Toc36097811"/>
      <w:r>
        <w:rPr>
          <w:rFonts w:hint="cs"/>
          <w:rtl/>
        </w:rPr>
        <w:t xml:space="preserve">گفتار چهارم: روایات جهر و اخفات در </w:t>
      </w:r>
      <w:r w:rsidR="00BF1695">
        <w:rPr>
          <w:rtl/>
        </w:rPr>
        <w:t>من لا يحضره الفقيه</w:t>
      </w:r>
      <w:bookmarkEnd w:id="9"/>
    </w:p>
    <w:p w14:paraId="0B6E51CE" w14:textId="5BD554FD" w:rsidR="00207505" w:rsidRDefault="00207505" w:rsidP="00207505">
      <w:pPr>
        <w:rPr>
          <w:rtl/>
        </w:rPr>
      </w:pPr>
      <w:r>
        <w:rPr>
          <w:rtl/>
        </w:rPr>
        <w:t>بِسْمِ اللّ</w:t>
      </w:r>
      <w:r>
        <w:rPr>
          <w:rFonts w:hint="cs"/>
          <w:rtl/>
        </w:rPr>
        <w:t>هِ</w:t>
      </w:r>
      <w:r>
        <w:rPr>
          <w:rtl/>
        </w:rPr>
        <w:t xml:space="preserve"> </w:t>
      </w:r>
      <w:r>
        <w:rPr>
          <w:rFonts w:hint="cs"/>
          <w:rtl/>
        </w:rPr>
        <w:t>الرَّحْمنِ</w:t>
      </w:r>
      <w:r>
        <w:rPr>
          <w:rtl/>
        </w:rPr>
        <w:t xml:space="preserve"> </w:t>
      </w:r>
      <w:r>
        <w:rPr>
          <w:rFonts w:hint="cs"/>
          <w:rtl/>
        </w:rPr>
        <w:t>الرَّحِيمِ</w:t>
      </w:r>
      <w:r>
        <w:rPr>
          <w:rtl/>
        </w:rPr>
        <w:t xml:space="preserve">- </w:t>
      </w:r>
      <w:r>
        <w:rPr>
          <w:rFonts w:hint="cs"/>
          <w:rtl/>
        </w:rPr>
        <w:t>فِي</w:t>
      </w:r>
      <w:r>
        <w:rPr>
          <w:rtl/>
        </w:rPr>
        <w:t xml:space="preserve"> </w:t>
      </w:r>
      <w:r>
        <w:rPr>
          <w:rFonts w:hint="cs"/>
          <w:rtl/>
        </w:rPr>
        <w:t>جَمِيعِ</w:t>
      </w:r>
      <w:r>
        <w:rPr>
          <w:rtl/>
        </w:rPr>
        <w:t xml:space="preserve"> </w:t>
      </w:r>
      <w:r>
        <w:rPr>
          <w:rFonts w:hint="cs"/>
          <w:rtl/>
        </w:rPr>
        <w:t>الصَّلَوَاتِ</w:t>
      </w:r>
      <w:r>
        <w:rPr>
          <w:rtl/>
        </w:rPr>
        <w:t xml:space="preserve"> </w:t>
      </w:r>
      <w:r>
        <w:rPr>
          <w:rFonts w:hint="cs"/>
          <w:rtl/>
        </w:rPr>
        <w:t>وَ</w:t>
      </w:r>
      <w:r>
        <w:rPr>
          <w:rtl/>
        </w:rPr>
        <w:t xml:space="preserve"> </w:t>
      </w:r>
      <w:r>
        <w:rPr>
          <w:rFonts w:hint="cs"/>
          <w:rtl/>
        </w:rPr>
        <w:t>اجْهَرْ</w:t>
      </w:r>
      <w:r>
        <w:rPr>
          <w:rtl/>
        </w:rPr>
        <w:t xml:space="preserve"> </w:t>
      </w:r>
      <w:r>
        <w:rPr>
          <w:rFonts w:hint="cs"/>
          <w:rtl/>
        </w:rPr>
        <w:t>بِجَمِيعِ</w:t>
      </w:r>
      <w:r>
        <w:rPr>
          <w:rtl/>
        </w:rPr>
        <w:t xml:space="preserve"> </w:t>
      </w:r>
      <w:r>
        <w:rPr>
          <w:rFonts w:hint="cs"/>
          <w:rtl/>
        </w:rPr>
        <w:t>الْقِرَاءَةِ</w:t>
      </w:r>
      <w:r>
        <w:rPr>
          <w:rtl/>
        </w:rPr>
        <w:t xml:space="preserve"> </w:t>
      </w:r>
      <w:r>
        <w:rPr>
          <w:rFonts w:hint="cs"/>
          <w:rtl/>
        </w:rPr>
        <w:t>فِي</w:t>
      </w:r>
      <w:r>
        <w:rPr>
          <w:rtl/>
        </w:rPr>
        <w:t xml:space="preserve"> </w:t>
      </w:r>
      <w:r>
        <w:rPr>
          <w:rFonts w:hint="cs"/>
          <w:rtl/>
        </w:rPr>
        <w:t>الْمَغْرِبِ</w:t>
      </w:r>
      <w:r>
        <w:rPr>
          <w:rtl/>
        </w:rPr>
        <w:t xml:space="preserve"> </w:t>
      </w:r>
      <w:r>
        <w:rPr>
          <w:rFonts w:hint="cs"/>
          <w:rtl/>
        </w:rPr>
        <w:t>وَ</w:t>
      </w:r>
      <w:r>
        <w:rPr>
          <w:rtl/>
        </w:rPr>
        <w:t xml:space="preserve"> </w:t>
      </w:r>
      <w:r>
        <w:rPr>
          <w:rFonts w:hint="cs"/>
          <w:rtl/>
        </w:rPr>
        <w:t>الْعِشَاءِ</w:t>
      </w:r>
      <w:r>
        <w:rPr>
          <w:rtl/>
        </w:rPr>
        <w:t xml:space="preserve"> </w:t>
      </w:r>
      <w:r>
        <w:rPr>
          <w:rFonts w:hint="cs"/>
          <w:rtl/>
        </w:rPr>
        <w:t>الْآخِرَةِ</w:t>
      </w:r>
      <w:r>
        <w:rPr>
          <w:rtl/>
        </w:rPr>
        <w:t xml:space="preserve"> </w:t>
      </w:r>
      <w:r>
        <w:rPr>
          <w:rFonts w:hint="cs"/>
          <w:rtl/>
        </w:rPr>
        <w:t>وَ</w:t>
      </w:r>
      <w:r>
        <w:rPr>
          <w:rtl/>
        </w:rPr>
        <w:t xml:space="preserve"> </w:t>
      </w:r>
      <w:r>
        <w:rPr>
          <w:rFonts w:hint="cs"/>
          <w:rtl/>
        </w:rPr>
        <w:t>الْغَدَاةِ</w:t>
      </w:r>
      <w:r>
        <w:rPr>
          <w:rtl/>
        </w:rPr>
        <w:t xml:space="preserve"> </w:t>
      </w:r>
      <w:r>
        <w:rPr>
          <w:rFonts w:hint="cs"/>
          <w:rtl/>
        </w:rPr>
        <w:t>مِنْ</w:t>
      </w:r>
      <w:r>
        <w:rPr>
          <w:rtl/>
        </w:rPr>
        <w:t xml:space="preserve"> </w:t>
      </w:r>
      <w:r>
        <w:rPr>
          <w:rFonts w:hint="cs"/>
          <w:rtl/>
        </w:rPr>
        <w:t>غَيْرِ</w:t>
      </w:r>
      <w:r>
        <w:rPr>
          <w:rtl/>
        </w:rPr>
        <w:t xml:space="preserve"> </w:t>
      </w:r>
      <w:r>
        <w:rPr>
          <w:rFonts w:hint="cs"/>
          <w:rtl/>
        </w:rPr>
        <w:t>أَنْ</w:t>
      </w:r>
      <w:r>
        <w:rPr>
          <w:rtl/>
        </w:rPr>
        <w:t xml:space="preserve"> </w:t>
      </w:r>
      <w:r>
        <w:rPr>
          <w:rFonts w:hint="cs"/>
          <w:rtl/>
        </w:rPr>
        <w:t>تُجْهِدَ</w:t>
      </w:r>
      <w:r>
        <w:rPr>
          <w:rtl/>
        </w:rPr>
        <w:t xml:space="preserve"> </w:t>
      </w:r>
      <w:r>
        <w:rPr>
          <w:rFonts w:hint="cs"/>
          <w:rtl/>
        </w:rPr>
        <w:t>نَفْسَكَ</w:t>
      </w:r>
      <w:r>
        <w:rPr>
          <w:rtl/>
        </w:rPr>
        <w:t xml:space="preserve"> </w:t>
      </w:r>
      <w:r>
        <w:rPr>
          <w:rFonts w:hint="cs"/>
          <w:rtl/>
        </w:rPr>
        <w:t>أَوْ</w:t>
      </w:r>
      <w:r>
        <w:rPr>
          <w:rtl/>
        </w:rPr>
        <w:t xml:space="preserve"> </w:t>
      </w:r>
      <w:r>
        <w:rPr>
          <w:rFonts w:hint="cs"/>
          <w:rtl/>
        </w:rPr>
        <w:t>تَرْفَعَ</w:t>
      </w:r>
      <w:r>
        <w:rPr>
          <w:rtl/>
        </w:rPr>
        <w:t xml:space="preserve"> </w:t>
      </w:r>
      <w:r>
        <w:rPr>
          <w:rFonts w:hint="cs"/>
          <w:rtl/>
        </w:rPr>
        <w:t>صَوْتَكَ</w:t>
      </w:r>
      <w:r>
        <w:rPr>
          <w:rtl/>
        </w:rPr>
        <w:t xml:space="preserve"> شَدِيداً وَ لْيَكُنْ ذَلِكَ وَسَطاً لِأَنَّ اللَّهَ عَزَّ وَ جَلَّ يَقُولُ- وَ ل</w:t>
      </w:r>
      <w:r>
        <w:rPr>
          <w:rFonts w:hint="cs"/>
          <w:rtl/>
        </w:rPr>
        <w:t>ا</w:t>
      </w:r>
      <w:r>
        <w:rPr>
          <w:rtl/>
        </w:rPr>
        <w:t xml:space="preserve"> </w:t>
      </w:r>
      <w:r>
        <w:rPr>
          <w:rFonts w:hint="cs"/>
          <w:rtl/>
        </w:rPr>
        <w:t>تَجْهَرْ</w:t>
      </w:r>
      <w:r>
        <w:rPr>
          <w:rtl/>
        </w:rPr>
        <w:t xml:space="preserve"> </w:t>
      </w:r>
      <w:r>
        <w:rPr>
          <w:rFonts w:hint="cs"/>
          <w:rtl/>
        </w:rPr>
        <w:t>بِصَلاتِكَ</w:t>
      </w:r>
      <w:r>
        <w:rPr>
          <w:rtl/>
        </w:rPr>
        <w:t xml:space="preserve"> </w:t>
      </w:r>
      <w:r>
        <w:rPr>
          <w:rFonts w:hint="cs"/>
          <w:rtl/>
        </w:rPr>
        <w:t>وَ</w:t>
      </w:r>
      <w:r>
        <w:rPr>
          <w:rtl/>
        </w:rPr>
        <w:t xml:space="preserve"> </w:t>
      </w:r>
      <w:r>
        <w:rPr>
          <w:rFonts w:hint="cs"/>
          <w:rtl/>
        </w:rPr>
        <w:t>لا</w:t>
      </w:r>
      <w:r>
        <w:rPr>
          <w:rtl/>
        </w:rPr>
        <w:t xml:space="preserve"> </w:t>
      </w:r>
      <w:r>
        <w:rPr>
          <w:rFonts w:hint="cs"/>
          <w:rtl/>
        </w:rPr>
        <w:lastRenderedPageBreak/>
        <w:t>تُخافِتْ</w:t>
      </w:r>
      <w:r>
        <w:rPr>
          <w:rtl/>
        </w:rPr>
        <w:t xml:space="preserve"> </w:t>
      </w:r>
      <w:r>
        <w:rPr>
          <w:rFonts w:hint="cs"/>
          <w:rtl/>
        </w:rPr>
        <w:t>بِها</w:t>
      </w:r>
      <w:r>
        <w:rPr>
          <w:rtl/>
        </w:rPr>
        <w:t xml:space="preserve"> </w:t>
      </w:r>
      <w:r>
        <w:rPr>
          <w:rFonts w:hint="cs"/>
          <w:rtl/>
        </w:rPr>
        <w:t>وَ</w:t>
      </w:r>
      <w:r>
        <w:rPr>
          <w:rtl/>
        </w:rPr>
        <w:t xml:space="preserve"> </w:t>
      </w:r>
      <w:r>
        <w:rPr>
          <w:rFonts w:hint="cs"/>
          <w:rtl/>
        </w:rPr>
        <w:t>ابْتَغِ</w:t>
      </w:r>
      <w:r>
        <w:rPr>
          <w:rtl/>
        </w:rPr>
        <w:t xml:space="preserve"> </w:t>
      </w:r>
      <w:r>
        <w:rPr>
          <w:rFonts w:hint="cs"/>
          <w:rtl/>
        </w:rPr>
        <w:t>بَيْنَ</w:t>
      </w:r>
      <w:r>
        <w:rPr>
          <w:rtl/>
        </w:rPr>
        <w:t xml:space="preserve"> </w:t>
      </w:r>
      <w:r>
        <w:rPr>
          <w:rFonts w:hint="cs"/>
          <w:rtl/>
        </w:rPr>
        <w:t>ذلِكَ</w:t>
      </w:r>
      <w:r>
        <w:rPr>
          <w:rtl/>
        </w:rPr>
        <w:t xml:space="preserve"> </w:t>
      </w:r>
      <w:r>
        <w:rPr>
          <w:rFonts w:hint="cs"/>
          <w:rtl/>
        </w:rPr>
        <w:t>سَبِيلًا</w:t>
      </w:r>
      <w:r>
        <w:rPr>
          <w:rtl/>
        </w:rPr>
        <w:t xml:space="preserve"> </w:t>
      </w:r>
      <w:r>
        <w:rPr>
          <w:rFonts w:hint="cs"/>
          <w:rtl/>
        </w:rPr>
        <w:t>وَ</w:t>
      </w:r>
      <w:r>
        <w:rPr>
          <w:rtl/>
        </w:rPr>
        <w:t xml:space="preserve"> </w:t>
      </w:r>
      <w:r>
        <w:rPr>
          <w:rFonts w:hint="cs"/>
          <w:rtl/>
        </w:rPr>
        <w:t>لَا</w:t>
      </w:r>
      <w:r>
        <w:rPr>
          <w:rtl/>
        </w:rPr>
        <w:t xml:space="preserve"> </w:t>
      </w:r>
      <w:r>
        <w:rPr>
          <w:rFonts w:hint="cs"/>
          <w:rtl/>
        </w:rPr>
        <w:t>تَجْهَرْ</w:t>
      </w:r>
      <w:r>
        <w:rPr>
          <w:rtl/>
        </w:rPr>
        <w:t xml:space="preserve"> </w:t>
      </w:r>
      <w:r>
        <w:rPr>
          <w:rFonts w:hint="cs"/>
          <w:rtl/>
        </w:rPr>
        <w:t>بِالْقِرَاءَةِ</w:t>
      </w:r>
      <w:r>
        <w:rPr>
          <w:rtl/>
        </w:rPr>
        <w:t xml:space="preserve"> </w:t>
      </w:r>
      <w:r>
        <w:rPr>
          <w:rFonts w:hint="cs"/>
          <w:rtl/>
        </w:rPr>
        <w:t>فِي</w:t>
      </w:r>
      <w:r>
        <w:rPr>
          <w:rtl/>
        </w:rPr>
        <w:t xml:space="preserve"> </w:t>
      </w:r>
      <w:r>
        <w:rPr>
          <w:rFonts w:hint="cs"/>
          <w:rtl/>
        </w:rPr>
        <w:t>صَلَاةِ</w:t>
      </w:r>
      <w:r>
        <w:rPr>
          <w:rtl/>
        </w:rPr>
        <w:t xml:space="preserve"> </w:t>
      </w:r>
      <w:r>
        <w:rPr>
          <w:rFonts w:hint="cs"/>
          <w:rtl/>
        </w:rPr>
        <w:t>الظُّهْرِ</w:t>
      </w:r>
      <w:r>
        <w:rPr>
          <w:rtl/>
        </w:rPr>
        <w:t xml:space="preserve"> </w:t>
      </w:r>
      <w:r>
        <w:rPr>
          <w:rFonts w:hint="cs"/>
          <w:rtl/>
        </w:rPr>
        <w:t>وَ</w:t>
      </w:r>
      <w:r>
        <w:rPr>
          <w:rtl/>
        </w:rPr>
        <w:t xml:space="preserve"> </w:t>
      </w:r>
      <w:r>
        <w:rPr>
          <w:rFonts w:hint="cs"/>
          <w:rtl/>
        </w:rPr>
        <w:t>الْعَصْرِ</w:t>
      </w:r>
      <w:r>
        <w:rPr>
          <w:rtl/>
        </w:rPr>
        <w:t xml:space="preserve"> </w:t>
      </w:r>
      <w:r>
        <w:rPr>
          <w:rFonts w:hint="cs"/>
          <w:rtl/>
        </w:rPr>
        <w:t>فَإِنَّ</w:t>
      </w:r>
      <w:r>
        <w:rPr>
          <w:rtl/>
        </w:rPr>
        <w:t xml:space="preserve"> </w:t>
      </w:r>
      <w:r>
        <w:rPr>
          <w:rFonts w:hint="cs"/>
          <w:rtl/>
        </w:rPr>
        <w:t>مَنْ</w:t>
      </w:r>
      <w:r>
        <w:rPr>
          <w:rtl/>
        </w:rPr>
        <w:t xml:space="preserve"> </w:t>
      </w:r>
      <w:r>
        <w:rPr>
          <w:rFonts w:hint="cs"/>
          <w:rtl/>
        </w:rPr>
        <w:t>جَهَرَ</w:t>
      </w:r>
      <w:r>
        <w:rPr>
          <w:rtl/>
        </w:rPr>
        <w:t xml:space="preserve"> </w:t>
      </w:r>
      <w:r>
        <w:rPr>
          <w:rFonts w:hint="cs"/>
          <w:rtl/>
        </w:rPr>
        <w:t>بِالْقِرَ</w:t>
      </w:r>
      <w:r>
        <w:rPr>
          <w:rtl/>
        </w:rPr>
        <w:t>اءَةِ فِيهِمَا أَوْ أَخْفَى بِالْقِرَاءَةِ فِي الْمَغْرِبِ وَ الْعِشَاءِ وَ الْغَدَاةِ مُتَعَمِّداً فَعَلَيْهِ إِعَادَةُ صَلَاتِهِ فَإِنْ فَعَلَ ذَلِكَ نَاسِياً فَلَا شَيْ‌ءَ عَلَيْهِ إِلَّا يَوْمَ الْجُمُعَةِ فِي صَلَاةِ الظُّهْرِ فَإِنَّهُ يَجْهَرُ فِيهَا وَ فِي الرَّكْعَتَيْنِ الْأُخْرَاوَيْنِ بِالتَّسْبِيحِ</w:t>
      </w:r>
      <w:r w:rsidR="00BF1695">
        <w:rPr>
          <w:rFonts w:hint="cs"/>
          <w:rtl/>
        </w:rPr>
        <w:t>. (</w:t>
      </w:r>
      <w:r w:rsidR="00BF1695">
        <w:rPr>
          <w:rtl/>
        </w:rPr>
        <w:t>قمّى، صدوق، محمّد بن على بن بابويه، من لا يحضره الفقيه</w:t>
      </w:r>
      <w:r w:rsidR="00BF1695">
        <w:rPr>
          <w:rFonts w:hint="cs"/>
          <w:rtl/>
        </w:rPr>
        <w:t>،</w:t>
      </w:r>
      <w:r w:rsidR="00BF1695">
        <w:rPr>
          <w:rtl/>
        </w:rPr>
        <w:t xml:space="preserve"> ج‌1، ص</w:t>
      </w:r>
      <w:r w:rsidR="00BF1695">
        <w:rPr>
          <w:rFonts w:hint="cs"/>
          <w:rtl/>
        </w:rPr>
        <w:t>،</w:t>
      </w:r>
      <w:r w:rsidR="00BF1695">
        <w:rPr>
          <w:rtl/>
        </w:rPr>
        <w:t>308</w:t>
      </w:r>
      <w:r w:rsidR="00BF1695">
        <w:rPr>
          <w:rFonts w:hint="cs"/>
          <w:rtl/>
        </w:rPr>
        <w:t>)</w:t>
      </w:r>
    </w:p>
    <w:p w14:paraId="67D52E96" w14:textId="380EC851" w:rsidR="00207505" w:rsidRDefault="00207505" w:rsidP="00BF1695">
      <w:pPr>
        <w:rPr>
          <w:rtl/>
        </w:rPr>
      </w:pPr>
      <w:r>
        <w:rPr>
          <w:rtl/>
        </w:rPr>
        <w:t xml:space="preserve"> وَ رَوَى حَرِيزٌ عَنْ زُرَارَةَ عَنْ أَبِي جَعْفَرٍ ع فِي رَجُلٍ جَهَرَ فِيمَا لَا يَنْبَغِي الْجَهْرُ فِيهِ أَوْ أَخْفَى فِيمَا لَا يَنْبَغِي الْإِخْفَاءُ فِيهِ فَقَالَ أَيَّ ذَلِكَ فَعَلَ مُتَعَمِّداً فَقَدْ نَقَضَ صَلَاتَهُ وَ </w:t>
      </w:r>
      <w:r w:rsidR="00BF1695">
        <w:rPr>
          <w:rtl/>
        </w:rPr>
        <w:t>عَلَيْهِ الْإِعَادَةُ</w:t>
      </w:r>
      <w:r>
        <w:rPr>
          <w:rtl/>
        </w:rPr>
        <w:t xml:space="preserve"> وَ إِنْ فَعَلَ ذَلِكَ نَاسِياً أَوْ سَاهِياً أَوْ لَا يَدْرِي فَلَا شَيْ‌ءَ عَلَيْهِ وَ قَدْ تَمَّتْ صَلَاتُهُ فَقَالَ قُلْتُ لَهُ رَجُلٌ نَسِيَ الْقِرَاءَةَ فِي الْأَوَّلَتَيْنِ فَذَكَرَهَا فِي الْأَخِيرَتَيْنِ فَقَالَ يَقْضِي الْقِرَاءَةَ وَ التَّكْبِيرَ وَ التَّسْبِيحَ الَّذِي فَاتَهُ فِي الْأَوَّلَتَيْنِ فِي الْأَخِيرَتَيْنِ وَ لَا شَيْ‌ءَ عَلَيْهِ</w:t>
      </w:r>
      <w:r w:rsidR="00BF1695">
        <w:rPr>
          <w:rFonts w:hint="cs"/>
          <w:rtl/>
        </w:rPr>
        <w:t xml:space="preserve">. </w:t>
      </w:r>
      <w:r w:rsidR="00BF1695" w:rsidRPr="00BF1695">
        <w:rPr>
          <w:rtl/>
        </w:rPr>
        <w:t>(قمّى، صدوق، محمّد بن على بن بابويه،</w:t>
      </w:r>
      <w:r w:rsidR="00BF1695">
        <w:rPr>
          <w:rtl/>
        </w:rPr>
        <w:t xml:space="preserve"> من لا يحضره الفقيه، ج‌1، ص،3</w:t>
      </w:r>
      <w:r w:rsidR="00BF1695">
        <w:rPr>
          <w:rFonts w:hint="cs"/>
          <w:rtl/>
        </w:rPr>
        <w:t xml:space="preserve">44) </w:t>
      </w:r>
      <w:r>
        <w:rPr>
          <w:rtl/>
        </w:rPr>
        <w:t xml:space="preserve"> </w:t>
      </w:r>
    </w:p>
    <w:p w14:paraId="7869193D" w14:textId="7116E91D" w:rsidR="00207505" w:rsidRDefault="00207505" w:rsidP="00BF1695">
      <w:pPr>
        <w:rPr>
          <w:rtl/>
        </w:rPr>
      </w:pPr>
      <w:r>
        <w:rPr>
          <w:rtl/>
        </w:rPr>
        <w:t xml:space="preserve"> وَ سَأَلَ مُحَمَّدُ بْنُ عِمْرَان أَبَا عَبْدِ اللَّهِ ع فَقَالَ لِأَيِّ عِلَّةٍ يُجْهَرُ فِي صَلَاةِ الْجُمُعَةِ وَ صَلَاةِ الْمَغْرِبِ وَ صَلَاةِ الْعِشَاءِ الْآخِرَةِ وَ صَلَاةِ الْغَدَاةِ وَ سَائِرُ الصَّلَوَاتِ الظُّهْرُ وَ الْعَصْرُ لَا يُجْهَرُ فِيهِمَا وَ لِأَيِّ عِلَّةٍ صَارَ التَّسْبِيحُ فِي الرَّكْعَتَيْنِ الْأَخِيرَتَيْنِ أَفْضَلَ مِنَ الْقِرَاءَةِ قَالَ لِأَنَّ النَّبِيَّ ص لَمَّا أُسْرِيَ بِهِ إِلَى السَّمَاءِ كَانَ أَوَّلَ صَلَاةٍ فَرَضَ اللَّهُ عَلَيْهِ الظُّهْرُ يَوْمَ الْجُمُعَةِ فَأَضَافَ اللَّهُ عَزَّ وَ جَلَّ إِلَيْهِ الْمَلَائِكَةَ تُصَلِّي خَلْفَهُ وَ أَمَرَ نَبِيَّهُ ع أَنْ يَجْهَرَ بِالْقِرَاءَةِ لِيُبَيِّنَ لَهُمْ فَضْلَهُ ثُمَّ فَرَضَ اللَّهُ عَلَيْهِ الْعَصْرَ وَ لَمْ يُضِفْ إِلَيْهِ أَحَداً مِنَ الْمَلَائِكَةِ وَ أَمَرَهُ أَنْ يُخْفِيَ الْقِرَاءَةَ لِأَنَّهُ لَمْ يَكُنْ وَرَاءَهُ أَحَدٌ ثُمَّ فَرَضَ عَلَيْهِ الْمَغْرِبَ وَ أَضَافَ إِلَيْهِ الْمَلَائِكَةَ وَ أَمَرَهُ بِالْإِجْهَارِ وَ كَذَلِكَ الْعِشَاءُ الْآخِرَةُ فَلَمَّا كَانَ قُرْبَ الْفَجْرِ نَزَلَ فَفَرَضَ اللَّهُ عَزَّ وَ جَلَّ عَلَيْهِ الْفَجْرَ وَ أَمَرَهُ بِالْإِجْهَارِ لِيُبَيِّنَ لِلنَّاسِ فَضْلَهُ كَمَا بَيَّنَ لِلْمَلَائِكَةِ فَلِهَذِهِ الْعِلَّةِ يُجْهَرُ فِيهَا وَ صَارَ التَّسْبِيحُ أَفْضَلَ مِنَ الْقِرَاءَةِ فِي الْأَخِيرَتَيْنِ لِأَنَّ النَّبِيَّ ص لَمَّا كَانَ فِي الْأَخِيرَتَيْنِ ذَكَرَ مَا رَأَى مِنْ عَظَمَةِ اللَّهِ عَزَّ وَ جَلَّ فَدَهِشَ فَقَالَ سُبْحَانَ اللَّهِ وَ الْحَمْدُ لِلَّهِ وَ لَا إِلَهَ إِلَّا اللَّهُ وَ اللَّهُ أَكْبَرُ فَلِذَلِكَ صَارَ التَّسْبِيحُ أَفْضَلَ مِنَ الْقِرَاءَةِ</w:t>
      </w:r>
      <w:r w:rsidR="00BF1695">
        <w:rPr>
          <w:rFonts w:hint="cs"/>
          <w:rtl/>
        </w:rPr>
        <w:t xml:space="preserve">. </w:t>
      </w:r>
      <w:r w:rsidR="00BF1695" w:rsidRPr="00BF1695">
        <w:rPr>
          <w:rtl/>
        </w:rPr>
        <w:t>(قمّى، صدوق، محمّد بن على بن بابويه، من لا يحضره الفقيه، ج‌1، ص،308)</w:t>
      </w:r>
    </w:p>
    <w:p w14:paraId="16FA00D0" w14:textId="77777777" w:rsidR="00302267" w:rsidRDefault="00302267" w:rsidP="00BF1695">
      <w:pPr>
        <w:rPr>
          <w:rtl/>
        </w:rPr>
      </w:pPr>
    </w:p>
    <w:p w14:paraId="1AEB5091" w14:textId="6B81F790" w:rsidR="007234BF" w:rsidRDefault="001A050C" w:rsidP="007425B1">
      <w:pPr>
        <w:pStyle w:val="Heading1"/>
        <w:rPr>
          <w:rtl/>
        </w:rPr>
      </w:pPr>
      <w:bookmarkStart w:id="10" w:name="_Toc36097812"/>
      <w:r>
        <w:rPr>
          <w:rFonts w:hint="cs"/>
          <w:rtl/>
        </w:rPr>
        <w:t>بخش سوم؛</w:t>
      </w:r>
      <w:r w:rsidR="00E45CCF" w:rsidRPr="00E45CCF">
        <w:rPr>
          <w:rtl/>
        </w:rPr>
        <w:t xml:space="preserve"> فتاوا همراه ادله تفص</w:t>
      </w:r>
      <w:r w:rsidR="00E45CCF" w:rsidRPr="00E45CCF">
        <w:rPr>
          <w:rFonts w:hint="cs"/>
          <w:rtl/>
        </w:rPr>
        <w:t>ی</w:t>
      </w:r>
      <w:r w:rsidR="00E45CCF" w:rsidRPr="00E45CCF">
        <w:rPr>
          <w:rFonts w:hint="eastAsia"/>
          <w:rtl/>
        </w:rPr>
        <w:t>ل</w:t>
      </w:r>
      <w:r w:rsidR="00E45CCF" w:rsidRPr="00E45CCF">
        <w:rPr>
          <w:rFonts w:hint="cs"/>
          <w:rtl/>
        </w:rPr>
        <w:t>ی</w:t>
      </w:r>
      <w:r w:rsidR="00E45CCF" w:rsidRPr="00E45CCF">
        <w:rPr>
          <w:rtl/>
        </w:rPr>
        <w:t xml:space="preserve"> قدما و اصحاب در رابطه با جهر و اخفات</w:t>
      </w:r>
      <w:bookmarkEnd w:id="10"/>
      <w:r>
        <w:rPr>
          <w:rFonts w:hint="cs"/>
          <w:rtl/>
        </w:rPr>
        <w:t xml:space="preserve"> </w:t>
      </w:r>
    </w:p>
    <w:p w14:paraId="740351E9" w14:textId="77777777" w:rsidR="00302267" w:rsidRPr="00302267" w:rsidRDefault="00302267" w:rsidP="00302267">
      <w:pPr>
        <w:rPr>
          <w:rtl/>
        </w:rPr>
      </w:pPr>
    </w:p>
    <w:p w14:paraId="7519F9C9" w14:textId="09E0C72F" w:rsidR="00A475A1" w:rsidRDefault="001A57DD" w:rsidP="00302267">
      <w:pPr>
        <w:pStyle w:val="Heading3"/>
        <w:rPr>
          <w:rtl/>
        </w:rPr>
      </w:pPr>
      <w:bookmarkStart w:id="11" w:name="_Toc36097813"/>
      <w:r>
        <w:rPr>
          <w:rFonts w:hint="cs"/>
          <w:rtl/>
        </w:rPr>
        <w:t>گفتار اول:</w:t>
      </w:r>
      <w:r w:rsidR="00A475A1">
        <w:rPr>
          <w:rFonts w:hint="cs"/>
          <w:rtl/>
        </w:rPr>
        <w:t>کتب شیخ طوسی</w:t>
      </w:r>
      <w:r w:rsidR="00976031">
        <w:rPr>
          <w:rFonts w:hint="cs"/>
          <w:rtl/>
        </w:rPr>
        <w:t>(ره)</w:t>
      </w:r>
      <w:bookmarkEnd w:id="11"/>
    </w:p>
    <w:p w14:paraId="009098CC" w14:textId="15DB11B8" w:rsidR="00A475A1" w:rsidRDefault="00A475A1" w:rsidP="00A475A1">
      <w:pPr>
        <w:rPr>
          <w:rtl/>
        </w:rPr>
      </w:pPr>
      <w:r>
        <w:rPr>
          <w:rtl/>
        </w:rPr>
        <w:t>حكم الجهر في الإخفاتية و عكسه</w:t>
      </w:r>
    </w:p>
    <w:p w14:paraId="7F153DF5" w14:textId="34029864" w:rsidR="00A475A1" w:rsidRDefault="00A475A1" w:rsidP="00A475A1">
      <w:pPr>
        <w:rPr>
          <w:rtl/>
        </w:rPr>
      </w:pPr>
      <w:r>
        <w:rPr>
          <w:rtl/>
        </w:rPr>
        <w:t>من جهر في صلاة الإخفات أو خافت في صلاة الجهر متعمدا</w:t>
      </w:r>
      <w:r>
        <w:rPr>
          <w:rFonts w:hint="cs"/>
          <w:rtl/>
        </w:rPr>
        <w:t xml:space="preserve"> </w:t>
      </w:r>
      <w:r>
        <w:rPr>
          <w:rtl/>
        </w:rPr>
        <w:t>بطلت صلاته و خالف جميع الفقهاء في ذلك.</w:t>
      </w:r>
    </w:p>
    <w:p w14:paraId="6CF6D08B" w14:textId="77777777" w:rsidR="00A475A1" w:rsidRDefault="00A475A1" w:rsidP="00A475A1">
      <w:pPr>
        <w:rPr>
          <w:rtl/>
        </w:rPr>
      </w:pPr>
      <w:r>
        <w:rPr>
          <w:rtl/>
        </w:rPr>
        <w:t>دليلنا: إجماع الفرقة، و طريقة الاحتياط.</w:t>
      </w:r>
    </w:p>
    <w:p w14:paraId="53AB5E1B" w14:textId="5D7A1856" w:rsidR="00A475A1" w:rsidRDefault="00A475A1" w:rsidP="00A475A1">
      <w:pPr>
        <w:rPr>
          <w:rtl/>
        </w:rPr>
      </w:pPr>
      <w:r>
        <w:rPr>
          <w:rtl/>
        </w:rPr>
        <w:lastRenderedPageBreak/>
        <w:t>و روى حريز عن زرارة عن أبي جعفر عليه السلام في رجل جهر فيما لا ينبغي الإجهار فيه أو أخفى فيما لا ينبغي الإخفاء فيه، فقال ان فعل ذلك متعمدا فقد نقض صلاته، و عليه الإعادة و إن فعل ذلك ناسيا أو ساهيا، أو لا يدري فلا شيء عليه، و قد تمت صلاته.</w:t>
      </w:r>
      <w:r w:rsidRPr="00A475A1">
        <w:rPr>
          <w:rtl/>
        </w:rPr>
        <w:t xml:space="preserve"> </w:t>
      </w:r>
      <w:r>
        <w:rPr>
          <w:rFonts w:hint="cs"/>
          <w:rtl/>
        </w:rPr>
        <w:t>(</w:t>
      </w:r>
      <w:r>
        <w:rPr>
          <w:rtl/>
        </w:rPr>
        <w:t>طوسى، ابو جعفر، محمد بن حسن الخلاف؛ ج1، ص: 371</w:t>
      </w:r>
      <w:r>
        <w:rPr>
          <w:rFonts w:hint="cs"/>
          <w:rtl/>
        </w:rPr>
        <w:t>)</w:t>
      </w:r>
    </w:p>
    <w:p w14:paraId="0EC5E34C" w14:textId="77777777" w:rsidR="00A475A1" w:rsidRDefault="00A475A1" w:rsidP="00A475A1">
      <w:pPr>
        <w:rPr>
          <w:rtl/>
        </w:rPr>
      </w:pPr>
    </w:p>
    <w:p w14:paraId="15AC4E1B" w14:textId="77777777" w:rsidR="00A475A1" w:rsidRDefault="00A475A1" w:rsidP="00A475A1">
      <w:pPr>
        <w:rPr>
          <w:rtl/>
        </w:rPr>
      </w:pPr>
      <w:r>
        <w:rPr>
          <w:rtl/>
        </w:rPr>
        <w:t>فصل: في ذكر القراءة و أحكامها</w:t>
      </w:r>
    </w:p>
    <w:p w14:paraId="0E3D2373" w14:textId="46D6B1EE" w:rsidR="00A475A1" w:rsidRDefault="00A475A1" w:rsidP="00A475A1">
      <w:pPr>
        <w:rPr>
          <w:rtl/>
        </w:rPr>
      </w:pPr>
      <w:r>
        <w:rPr>
          <w:rtl/>
        </w:rPr>
        <w:t>القراءة فرض في الصلاة فمن صلى بغير قراءة بطلت صلوته إذا كان متعمدا و إن تركه ناسيا و لم يفته محل القراءة و هو أن لا يكون ركع قرأ، فإن فاته ذلك و ذكر بعد الركوع مضى في صلوته، و لا شي‌ء عليه، و في أصحابنا من قال: يستأنف الصلاة. فجعل القراءة ركنا و الأول أظهر، و في الروايات بسم الله الرحمن الرحيم آية من الحمد و من كل سورة من سور القرآن، و بعض آية من سورة النمل بلا خلاف، و يجب الجهر بها فيما يجب الجهر فيه بالقراءة من الصلوات، و يستحب الجهر بها فيما لا يجهر بها. فإن نسي بسم الله الرحمن الرحيم حتى قرأ بعد الحمد استأنف من أولها لأنه لا صلاة إلا بقراءتها على الكمال، و يجب أن يرتبها على أول الحمد، و كذلك آيات الحمد يجب ترتيب بعضها على بعض فمن قدم شيئا منها على شي‌ء فلا صلاة له فإن قرأ في خلالها آية أو آيتين من غيرها ساهيا أتم قراءتها من حيث انتهى إليه حتى يرتبها فإن وقف في خلالها ساعة، ثم ذكر مضى على قرائته و إن قرأ متعمدا في خلالها من غيرها وجب عليه أن يستأنفها من أولها، و إن نوى أن يقطعها و لم يقطعها بل قرأها كانت صلوته ماضية، و إن نوى قطعها و لم يقرأ بطلت صلوته و استأنفها فإن قدم السورة على الحمد قرأ الحمد، و أعاد السورة.</w:t>
      </w:r>
    </w:p>
    <w:p w14:paraId="197B8220" w14:textId="74A46BCD" w:rsidR="00A475A1" w:rsidRDefault="00A475A1" w:rsidP="00A475A1">
      <w:pPr>
        <w:rPr>
          <w:rtl/>
        </w:rPr>
      </w:pPr>
      <w:r>
        <w:rPr>
          <w:rtl/>
        </w:rPr>
        <w:t xml:space="preserve">و يستحب أن يقرأ غداة يوم الاثنين و الخميس سورة هل أتى، و ليلة الجمعة في المغرب و العشاء الآخرة الجمعة و سورة الأعلى، و غداة يوم الجمعة الجمعة و قل هو الله أحد، و روى المنافقين، و في الظهر و العصر الجمعة و المنافقين، و في النوافل يقرء من أى موضع شاء ما شاء، و يجوز قراءة العزائم فيها فإن قرأها و بلغ موضع السجود سجد فإذا رفع رأسه من السجود قام بالتكبير فتمم ما بقى من السورة إن شاء، و إن كانت السجدة آخر السورة و لم يرد أن يقرأ سورة أخرى قرأ الحمد. ثم يركع عن قراءة، و ينبغي أن يقرأ في نوافل النهار السور القصار، و الاقتصار على سورة الإخلاص أفضل، و يستحب أن يقرأ قل يا أيها الكافرون في سبعة مواضع: أول ركعة من ركعتي الزوال، و أول ركعة من نوافل المغرب، و أول ركعة من صلاة الليل، و أول ركعة من ركعتي الإحرام و ركعتي الفجر و ركعتي الغداة إذا أصبح بها، و في ركعتي الطواف و قد روى أنه يقرأ في هذه المواضع في الأولى قل هو الله أحد، و في الثانية قل يا أيها الكافرون و يستحب أن يقرأ في الركعتين الأولتين من صلاة الليل ثلاثين مرة قل هو الله أحد في كل ركعة، و في باقي الصلاة السور الطوال مثل الأنعام و الكهف و الأنبياء و الحواميم إذا كان عليه وقت فإن قرب من الفجر خفف صلوته، و ينبغي أن يجهر بالقراءة في صلاة المغرب و العشاء الآخرة و الغداة فإن خافت فيها متعمدا أعاد الصلاة، و يخافت في الظهر و العصر فإن جهر فيهما متعمدا وجب عليه الإعادة و إن كان ناسيا لم يجب عليه شي‌ء </w:t>
      </w:r>
      <w:r>
        <w:rPr>
          <w:rtl/>
        </w:rPr>
        <w:lastRenderedPageBreak/>
        <w:t>و إذا جهر فلا يرفع صوته عاليا بل يجهر متوسطا و لا‌يخافت دون إسماع نفسه على ما بيناه، و يستحب الجهر بالقراءة في نوافل الليل، و إن جهر في نوافل النهار كان جائزا غير أن الإخفات فيها أفضل، و ليس على النساء جهر بالقراءة في شي‌ء من الصلاة، و على الإمام أن يسمع من خلفه القراءة ما لم يبلغ صوته حد العلو فإن احتاج إلى ذلك لم يلزمه بل يقرأ قراءة وسطا، و يستحب للإمام أن يسمع من خلفه الشهادتين، و ليس على المأموم ذلك، و يكره أن يكون على فمه لثام عند القراءة إذا منع من سماع القراءة فإن لم يمنع من السماع لم يكن به بأس، و إذا غلط الإمام في القراءة رد عليه من خلفه، و إذا أراد المصلى أن يتقدم بين يديه خطوة أو أكثر أمسك عن القراءة، و تقدم فإذا استقر به المكان عاد إلى القراءة و يجوز أن يقرأ في الصلاة من المصحف إذا لم يحسن ظاهرا، و إذا مر المصلي بآية رحمة ينبغي أن يسئل الله تعالى فيها، و إذا مر بآية عذاب جاز أن يستعيذ منها.</w:t>
      </w:r>
      <w:r>
        <w:rPr>
          <w:rFonts w:hint="cs"/>
          <w:rtl/>
        </w:rPr>
        <w:t>(</w:t>
      </w:r>
      <w:r w:rsidRPr="00A475A1">
        <w:rPr>
          <w:rtl/>
        </w:rPr>
        <w:t>طوسى، ابو جعفر، محمد بن حسن،</w:t>
      </w:r>
      <w:r>
        <w:rPr>
          <w:rtl/>
        </w:rPr>
        <w:t xml:space="preserve">المبسوط في فقه الإمامية؛ ج‌1، ص: </w:t>
      </w:r>
      <w:r>
        <w:rPr>
          <w:rFonts w:hint="cs"/>
          <w:rtl/>
        </w:rPr>
        <w:t>105-106-107-108)</w:t>
      </w:r>
    </w:p>
    <w:p w14:paraId="74565593" w14:textId="77777777" w:rsidR="005B3B1B" w:rsidRDefault="005B3B1B" w:rsidP="001A7779">
      <w:pPr>
        <w:pStyle w:val="Heading3"/>
        <w:rPr>
          <w:rtl/>
        </w:rPr>
      </w:pPr>
    </w:p>
    <w:p w14:paraId="26616720" w14:textId="45F9BFE5" w:rsidR="00A475A1" w:rsidRDefault="001A7779" w:rsidP="001A7779">
      <w:pPr>
        <w:pStyle w:val="Heading3"/>
        <w:rPr>
          <w:rtl/>
        </w:rPr>
      </w:pPr>
      <w:bookmarkStart w:id="12" w:name="_Toc36097814"/>
      <w:r>
        <w:rPr>
          <w:rFonts w:hint="cs"/>
          <w:rtl/>
        </w:rPr>
        <w:t>گفتار دوم: کتب علامه حلی</w:t>
      </w:r>
      <w:r w:rsidR="00976031">
        <w:rPr>
          <w:rFonts w:hint="cs"/>
          <w:rtl/>
        </w:rPr>
        <w:t>(ره)</w:t>
      </w:r>
      <w:bookmarkEnd w:id="12"/>
    </w:p>
    <w:p w14:paraId="37A67641" w14:textId="222A39A9" w:rsidR="001A7779" w:rsidRDefault="001A7779" w:rsidP="005B3B1B">
      <w:pPr>
        <w:rPr>
          <w:rtl/>
        </w:rPr>
      </w:pPr>
      <w:r>
        <w:rPr>
          <w:rtl/>
        </w:rPr>
        <w:t>و يستحب في الفرائض الخمس اليومية، و يتأكد الاستحباب فيما يجهر فيه بالقراءة، و آكده الغداة، و المغرب؛ لأنّ في الجهر دلالة على طلب الإعلام فيها؛ و التنبيه بالأذان زيادة في المطلوب شرعا، و شدّة تأكيده في الصبح و المغرب لعدم التقصير فيهما فلا يقصر مندوباتهما، و ليكون افتتاح النهار و الليل بذكر اللّ</w:t>
      </w:r>
      <w:r>
        <w:rPr>
          <w:rFonts w:hint="cs"/>
          <w:rtl/>
        </w:rPr>
        <w:t>ه</w:t>
      </w:r>
      <w:r>
        <w:rPr>
          <w:rtl/>
        </w:rPr>
        <w:t xml:space="preserve"> </w:t>
      </w:r>
      <w:r>
        <w:rPr>
          <w:rFonts w:hint="cs"/>
          <w:rtl/>
        </w:rPr>
        <w:t>تعالى</w:t>
      </w:r>
      <w:r>
        <w:rPr>
          <w:rtl/>
        </w:rPr>
        <w:t>.</w:t>
      </w:r>
      <w:r w:rsidR="005B3B1B" w:rsidRPr="005B3B1B">
        <w:rPr>
          <w:rtl/>
        </w:rPr>
        <w:t xml:space="preserve"> </w:t>
      </w:r>
      <w:r w:rsidR="005B3B1B">
        <w:rPr>
          <w:rFonts w:hint="cs"/>
          <w:rtl/>
        </w:rPr>
        <w:t>(</w:t>
      </w:r>
      <w:r w:rsidR="005B3B1B">
        <w:rPr>
          <w:rtl/>
        </w:rPr>
        <w:t>حلّى، علامه، حسن بن يوسف بن مطهر اسدى، تذكرة الفقهاء (ط - الحديثة)؛ ج‌3، ص: 57</w:t>
      </w:r>
      <w:r w:rsidR="005B3B1B">
        <w:rPr>
          <w:rFonts w:hint="cs"/>
          <w:rtl/>
        </w:rPr>
        <w:t>)</w:t>
      </w:r>
    </w:p>
    <w:p w14:paraId="0063789C" w14:textId="7D388446" w:rsidR="001A7779" w:rsidRDefault="001A7779" w:rsidP="005B3B1B">
      <w:pPr>
        <w:rPr>
          <w:rtl/>
        </w:rPr>
      </w:pPr>
      <w:r>
        <w:rPr>
          <w:rtl/>
        </w:rPr>
        <w:t>يجب الجهر بالقراءة خاصة</w:t>
      </w:r>
      <w:r w:rsidR="005B3B1B">
        <w:rPr>
          <w:rFonts w:hint="cs"/>
          <w:rtl/>
        </w:rPr>
        <w:t xml:space="preserve"> </w:t>
      </w:r>
      <w:r>
        <w:rPr>
          <w:rtl/>
        </w:rPr>
        <w:t xml:space="preserve">دون غيرها من الأذكار في صلاة الصبح و أولتي المغرب، و أولتي العشاء، و الإخفات في الظهرين، و ثالثة المغرب، </w:t>
      </w:r>
      <w:r w:rsidR="005B3B1B">
        <w:rPr>
          <w:rtl/>
        </w:rPr>
        <w:t>و آخرتي العشاء عند أكثر علمائنا</w:t>
      </w:r>
      <w:r>
        <w:rPr>
          <w:rtl/>
        </w:rPr>
        <w:t xml:space="preserve"> و به قال ابن أبي ل</w:t>
      </w:r>
      <w:r w:rsidR="005B3B1B">
        <w:rPr>
          <w:rtl/>
        </w:rPr>
        <w:t>يلى</w:t>
      </w:r>
      <w:r>
        <w:rPr>
          <w:rtl/>
        </w:rPr>
        <w:t xml:space="preserve"> لأنّ النبي صلّى اللّ</w:t>
      </w:r>
      <w:r>
        <w:rPr>
          <w:rFonts w:hint="cs"/>
          <w:rtl/>
        </w:rPr>
        <w:t>ه</w:t>
      </w:r>
      <w:r>
        <w:rPr>
          <w:rtl/>
        </w:rPr>
        <w:t xml:space="preserve"> </w:t>
      </w:r>
      <w:r>
        <w:rPr>
          <w:rFonts w:hint="cs"/>
          <w:rtl/>
        </w:rPr>
        <w:t>عليه</w:t>
      </w:r>
      <w:r>
        <w:rPr>
          <w:rtl/>
        </w:rPr>
        <w:t xml:space="preserve"> </w:t>
      </w:r>
      <w:r>
        <w:rPr>
          <w:rFonts w:hint="cs"/>
          <w:rtl/>
        </w:rPr>
        <w:t>و</w:t>
      </w:r>
      <w:r>
        <w:rPr>
          <w:rtl/>
        </w:rPr>
        <w:t xml:space="preserve"> </w:t>
      </w:r>
      <w:r>
        <w:rPr>
          <w:rFonts w:hint="cs"/>
          <w:rtl/>
        </w:rPr>
        <w:t>آله</w:t>
      </w:r>
      <w:r>
        <w:rPr>
          <w:rtl/>
        </w:rPr>
        <w:t xml:space="preserve"> </w:t>
      </w:r>
      <w:r>
        <w:rPr>
          <w:rFonts w:hint="cs"/>
          <w:rtl/>
        </w:rPr>
        <w:t>كان</w:t>
      </w:r>
      <w:r>
        <w:rPr>
          <w:rtl/>
        </w:rPr>
        <w:t xml:space="preserve"> </w:t>
      </w:r>
      <w:r>
        <w:rPr>
          <w:rFonts w:hint="cs"/>
          <w:rtl/>
        </w:rPr>
        <w:t>يفعل</w:t>
      </w:r>
      <w:r>
        <w:rPr>
          <w:rtl/>
        </w:rPr>
        <w:t xml:space="preserve"> </w:t>
      </w:r>
      <w:r>
        <w:rPr>
          <w:rFonts w:hint="cs"/>
          <w:rtl/>
        </w:rPr>
        <w:t>ذلك</w:t>
      </w:r>
      <w:r>
        <w:rPr>
          <w:rtl/>
        </w:rPr>
        <w:t xml:space="preserve"> </w:t>
      </w:r>
      <w:r>
        <w:rPr>
          <w:rFonts w:hint="cs"/>
          <w:rtl/>
        </w:rPr>
        <w:t>و</w:t>
      </w:r>
      <w:r>
        <w:rPr>
          <w:rtl/>
        </w:rPr>
        <w:t xml:space="preserve"> </w:t>
      </w:r>
      <w:r>
        <w:rPr>
          <w:rFonts w:hint="cs"/>
          <w:rtl/>
        </w:rPr>
        <w:t>قال</w:t>
      </w:r>
      <w:r>
        <w:rPr>
          <w:rtl/>
        </w:rPr>
        <w:t>: (</w:t>
      </w:r>
      <w:r>
        <w:rPr>
          <w:rFonts w:hint="cs"/>
          <w:rtl/>
        </w:rPr>
        <w:t>صلّوا</w:t>
      </w:r>
      <w:r>
        <w:rPr>
          <w:rtl/>
        </w:rPr>
        <w:t xml:space="preserve"> </w:t>
      </w:r>
      <w:r>
        <w:rPr>
          <w:rFonts w:hint="cs"/>
          <w:rtl/>
        </w:rPr>
        <w:t>كما</w:t>
      </w:r>
      <w:r>
        <w:rPr>
          <w:rtl/>
        </w:rPr>
        <w:t xml:space="preserve"> </w:t>
      </w:r>
      <w:r>
        <w:rPr>
          <w:rFonts w:hint="cs"/>
          <w:rtl/>
        </w:rPr>
        <w:t>رأيتموني</w:t>
      </w:r>
      <w:r>
        <w:rPr>
          <w:rtl/>
        </w:rPr>
        <w:t xml:space="preserve"> </w:t>
      </w:r>
      <w:r>
        <w:rPr>
          <w:rFonts w:hint="cs"/>
          <w:rtl/>
        </w:rPr>
        <w:t>أصلّي</w:t>
      </w:r>
      <w:r>
        <w:rPr>
          <w:rtl/>
        </w:rPr>
        <w:t>).</w:t>
      </w:r>
      <w:r w:rsidR="005B3B1B">
        <w:rPr>
          <w:rFonts w:hint="cs"/>
          <w:rtl/>
        </w:rPr>
        <w:t xml:space="preserve"> </w:t>
      </w:r>
      <w:r>
        <w:rPr>
          <w:rtl/>
        </w:rPr>
        <w:t>و لقول الباقر عليه السلام في رجل جهر فيما لا ينبغي الجهر فيه أو‌</w:t>
      </w:r>
      <w:r w:rsidR="005B3B1B">
        <w:rPr>
          <w:rFonts w:hint="cs"/>
          <w:rtl/>
        </w:rPr>
        <w:t xml:space="preserve"> </w:t>
      </w:r>
      <w:r>
        <w:rPr>
          <w:rtl/>
        </w:rPr>
        <w:t>أخفى فيما لا ينبغي الإخفات فيه فقال: «إن فعل ذلك متعمدا فقد نقض صلاته و عليه الإعادة، و إن فعل ذلك ناسيا، أو ساهيا و لا يدر</w:t>
      </w:r>
      <w:r w:rsidR="005B3B1B">
        <w:rPr>
          <w:rtl/>
        </w:rPr>
        <w:t>ي فلا شي‌ء عليه و قد تمت صلاته</w:t>
      </w:r>
      <w:r>
        <w:rPr>
          <w:rtl/>
        </w:rPr>
        <w:t>».</w:t>
      </w:r>
    </w:p>
    <w:p w14:paraId="0316A87B" w14:textId="45392210" w:rsidR="001A7779" w:rsidRDefault="005B3B1B" w:rsidP="005B3B1B">
      <w:pPr>
        <w:rPr>
          <w:rtl/>
        </w:rPr>
      </w:pPr>
      <w:r>
        <w:rPr>
          <w:rtl/>
        </w:rPr>
        <w:t>و قال المرتضى</w:t>
      </w:r>
      <w:r w:rsidR="001A7779">
        <w:rPr>
          <w:rtl/>
        </w:rPr>
        <w:t>، و باقي الجمهور كافة: بالاستحباب عمل</w:t>
      </w:r>
      <w:r>
        <w:rPr>
          <w:rtl/>
        </w:rPr>
        <w:t>ا بالأصل</w:t>
      </w:r>
      <w:r w:rsidR="001A7779">
        <w:rPr>
          <w:rtl/>
        </w:rPr>
        <w:t>. و هو غلط للإجماع على مداومة النبيّ صلّى اللّ</w:t>
      </w:r>
      <w:r w:rsidR="001A7779">
        <w:rPr>
          <w:rFonts w:hint="cs"/>
          <w:rtl/>
        </w:rPr>
        <w:t>ه</w:t>
      </w:r>
      <w:r w:rsidR="001A7779">
        <w:rPr>
          <w:rtl/>
        </w:rPr>
        <w:t xml:space="preserve"> </w:t>
      </w:r>
      <w:r w:rsidR="001A7779">
        <w:rPr>
          <w:rFonts w:hint="cs"/>
          <w:rtl/>
        </w:rPr>
        <w:t>عليه</w:t>
      </w:r>
      <w:r w:rsidR="001A7779">
        <w:rPr>
          <w:rtl/>
        </w:rPr>
        <w:t xml:space="preserve"> </w:t>
      </w:r>
      <w:r w:rsidR="001A7779">
        <w:rPr>
          <w:rFonts w:hint="cs"/>
          <w:rtl/>
        </w:rPr>
        <w:t>و</w:t>
      </w:r>
      <w:r w:rsidR="001A7779">
        <w:rPr>
          <w:rtl/>
        </w:rPr>
        <w:t xml:space="preserve"> </w:t>
      </w:r>
      <w:r w:rsidR="001A7779">
        <w:rPr>
          <w:rFonts w:hint="cs"/>
          <w:rtl/>
        </w:rPr>
        <w:t>آله،</w:t>
      </w:r>
      <w:r w:rsidR="001A7779">
        <w:rPr>
          <w:rtl/>
        </w:rPr>
        <w:t xml:space="preserve"> </w:t>
      </w:r>
      <w:r w:rsidR="001A7779">
        <w:rPr>
          <w:rFonts w:hint="cs"/>
          <w:rtl/>
        </w:rPr>
        <w:t>و</w:t>
      </w:r>
      <w:r w:rsidR="001A7779">
        <w:rPr>
          <w:rtl/>
        </w:rPr>
        <w:t xml:space="preserve"> </w:t>
      </w:r>
      <w:r w:rsidR="001A7779">
        <w:rPr>
          <w:rFonts w:hint="cs"/>
          <w:rtl/>
        </w:rPr>
        <w:t>جميع</w:t>
      </w:r>
      <w:r w:rsidR="001A7779">
        <w:rPr>
          <w:rtl/>
        </w:rPr>
        <w:t xml:space="preserve"> </w:t>
      </w:r>
      <w:r w:rsidR="001A7779">
        <w:rPr>
          <w:rFonts w:hint="cs"/>
          <w:rtl/>
        </w:rPr>
        <w:t>الصحابة،</w:t>
      </w:r>
      <w:r w:rsidR="001A7779">
        <w:rPr>
          <w:rtl/>
        </w:rPr>
        <w:t xml:space="preserve"> </w:t>
      </w:r>
      <w:r w:rsidR="001A7779">
        <w:rPr>
          <w:rFonts w:hint="cs"/>
          <w:rtl/>
        </w:rPr>
        <w:t>و</w:t>
      </w:r>
      <w:r w:rsidR="001A7779">
        <w:rPr>
          <w:rtl/>
        </w:rPr>
        <w:t xml:space="preserve"> </w:t>
      </w:r>
      <w:r w:rsidR="001A7779">
        <w:rPr>
          <w:rFonts w:hint="cs"/>
          <w:rtl/>
        </w:rPr>
        <w:t>الأئمة</w:t>
      </w:r>
      <w:r w:rsidR="001A7779">
        <w:rPr>
          <w:rtl/>
        </w:rPr>
        <w:t xml:space="preserve"> </w:t>
      </w:r>
      <w:r w:rsidR="001A7779">
        <w:rPr>
          <w:rFonts w:hint="cs"/>
          <w:rtl/>
        </w:rPr>
        <w:t>عليهم</w:t>
      </w:r>
      <w:r w:rsidR="001A7779">
        <w:rPr>
          <w:rtl/>
        </w:rPr>
        <w:t xml:space="preserve"> </w:t>
      </w:r>
      <w:r w:rsidR="001A7779">
        <w:rPr>
          <w:rFonts w:hint="cs"/>
          <w:rtl/>
        </w:rPr>
        <w:t>السلام</w:t>
      </w:r>
      <w:r w:rsidR="001A7779">
        <w:rPr>
          <w:rtl/>
        </w:rPr>
        <w:t xml:space="preserve"> </w:t>
      </w:r>
      <w:r w:rsidR="001A7779">
        <w:rPr>
          <w:rFonts w:hint="cs"/>
          <w:rtl/>
        </w:rPr>
        <w:t>فلو</w:t>
      </w:r>
      <w:r w:rsidR="001A7779">
        <w:rPr>
          <w:rtl/>
        </w:rPr>
        <w:t xml:space="preserve"> </w:t>
      </w:r>
      <w:r w:rsidR="001A7779">
        <w:rPr>
          <w:rFonts w:hint="cs"/>
          <w:rtl/>
        </w:rPr>
        <w:t>كان</w:t>
      </w:r>
      <w:r w:rsidR="001A7779">
        <w:rPr>
          <w:rtl/>
        </w:rPr>
        <w:t xml:space="preserve"> </w:t>
      </w:r>
      <w:r w:rsidR="001A7779">
        <w:rPr>
          <w:rFonts w:hint="cs"/>
          <w:rtl/>
        </w:rPr>
        <w:t>مسنونا</w:t>
      </w:r>
      <w:r w:rsidR="001A7779">
        <w:rPr>
          <w:rtl/>
        </w:rPr>
        <w:t xml:space="preserve"> </w:t>
      </w:r>
      <w:r w:rsidR="001A7779">
        <w:rPr>
          <w:rFonts w:hint="cs"/>
          <w:rtl/>
        </w:rPr>
        <w:t>لأخلّوا</w:t>
      </w:r>
      <w:r w:rsidR="001A7779">
        <w:rPr>
          <w:rtl/>
        </w:rPr>
        <w:t xml:space="preserve"> </w:t>
      </w:r>
      <w:r w:rsidR="001A7779">
        <w:rPr>
          <w:rFonts w:hint="cs"/>
          <w:rtl/>
        </w:rPr>
        <w:t>به</w:t>
      </w:r>
      <w:r w:rsidR="001A7779">
        <w:rPr>
          <w:rtl/>
        </w:rPr>
        <w:t xml:space="preserve"> </w:t>
      </w:r>
      <w:r w:rsidR="001A7779">
        <w:rPr>
          <w:rFonts w:hint="cs"/>
          <w:rtl/>
        </w:rPr>
        <w:t>في</w:t>
      </w:r>
      <w:r w:rsidR="001A7779">
        <w:rPr>
          <w:rtl/>
        </w:rPr>
        <w:t xml:space="preserve"> </w:t>
      </w:r>
      <w:r w:rsidR="001A7779">
        <w:rPr>
          <w:rFonts w:hint="cs"/>
          <w:rtl/>
        </w:rPr>
        <w:t>بعض</w:t>
      </w:r>
      <w:r w:rsidR="001A7779">
        <w:rPr>
          <w:rtl/>
        </w:rPr>
        <w:t xml:space="preserve"> </w:t>
      </w:r>
      <w:r w:rsidR="001A7779">
        <w:rPr>
          <w:rFonts w:hint="cs"/>
          <w:rtl/>
        </w:rPr>
        <w:t>الأحيان</w:t>
      </w:r>
      <w:r w:rsidR="001A7779">
        <w:rPr>
          <w:rtl/>
        </w:rPr>
        <w:t>.</w:t>
      </w:r>
      <w:r w:rsidRPr="005B3B1B">
        <w:rPr>
          <w:rtl/>
        </w:rPr>
        <w:t xml:space="preserve"> </w:t>
      </w:r>
      <w:r>
        <w:rPr>
          <w:rFonts w:hint="cs"/>
          <w:rtl/>
        </w:rPr>
        <w:t>(</w:t>
      </w:r>
      <w:r w:rsidRPr="005B3B1B">
        <w:rPr>
          <w:rtl/>
        </w:rPr>
        <w:t>حلّى، علامه، حسن بن يوسف بن مطهر اسدى،</w:t>
      </w:r>
      <w:r>
        <w:rPr>
          <w:rtl/>
        </w:rPr>
        <w:t>تذكرة الفقهاء (ط - الحديثة)؛ ج‌3، ص: 151</w:t>
      </w:r>
      <w:r>
        <w:rPr>
          <w:rFonts w:hint="cs"/>
          <w:rtl/>
        </w:rPr>
        <w:t>)</w:t>
      </w:r>
    </w:p>
    <w:p w14:paraId="12998E72" w14:textId="44CBF3FE" w:rsidR="001A7779" w:rsidRDefault="001A7779" w:rsidP="00C66F9D">
      <w:pPr>
        <w:rPr>
          <w:rtl/>
        </w:rPr>
      </w:pPr>
      <w:r>
        <w:rPr>
          <w:rtl/>
        </w:rPr>
        <w:t>يجب الجهر بالبسملة في مواضع الجهر و يستحب في مواضع الإخفات في أول الحمد و أول السورة عند علمائنا، لأنّها آية من السورة تتبعها في وجوب الجهر، و أما استحبابه مع الإخفات فلأن أم سلمة قالت: إن النبي صلّى اللّ</w:t>
      </w:r>
      <w:r>
        <w:rPr>
          <w:rFonts w:hint="cs"/>
          <w:rtl/>
        </w:rPr>
        <w:t>ه</w:t>
      </w:r>
      <w:r>
        <w:rPr>
          <w:rtl/>
        </w:rPr>
        <w:t xml:space="preserve"> </w:t>
      </w:r>
      <w:r>
        <w:rPr>
          <w:rFonts w:hint="cs"/>
          <w:rtl/>
        </w:rPr>
        <w:t>عليه</w:t>
      </w:r>
      <w:r>
        <w:rPr>
          <w:rtl/>
        </w:rPr>
        <w:t xml:space="preserve"> </w:t>
      </w:r>
      <w:r>
        <w:rPr>
          <w:rFonts w:hint="cs"/>
          <w:rtl/>
        </w:rPr>
        <w:t>و</w:t>
      </w:r>
      <w:r>
        <w:rPr>
          <w:rtl/>
        </w:rPr>
        <w:t xml:space="preserve"> </w:t>
      </w:r>
      <w:r>
        <w:rPr>
          <w:rFonts w:hint="cs"/>
          <w:rtl/>
        </w:rPr>
        <w:t>آله</w:t>
      </w:r>
      <w:r>
        <w:rPr>
          <w:rtl/>
        </w:rPr>
        <w:t xml:space="preserve"> </w:t>
      </w:r>
      <w:r>
        <w:rPr>
          <w:rFonts w:hint="cs"/>
          <w:rtl/>
        </w:rPr>
        <w:t>صلّى</w:t>
      </w:r>
      <w:r>
        <w:rPr>
          <w:rtl/>
        </w:rPr>
        <w:t xml:space="preserve"> </w:t>
      </w:r>
      <w:r>
        <w:rPr>
          <w:rFonts w:hint="cs"/>
          <w:rtl/>
        </w:rPr>
        <w:t>فقرأ</w:t>
      </w:r>
      <w:r>
        <w:rPr>
          <w:rtl/>
        </w:rPr>
        <w:t xml:space="preserve"> </w:t>
      </w:r>
      <w:r>
        <w:rPr>
          <w:rFonts w:hint="cs"/>
          <w:rtl/>
        </w:rPr>
        <w:t>بسم</w:t>
      </w:r>
      <w:r>
        <w:rPr>
          <w:rtl/>
        </w:rPr>
        <w:t xml:space="preserve"> </w:t>
      </w:r>
      <w:r>
        <w:rPr>
          <w:rFonts w:hint="cs"/>
          <w:rtl/>
        </w:rPr>
        <w:t>اللّه</w:t>
      </w:r>
      <w:r>
        <w:rPr>
          <w:rtl/>
        </w:rPr>
        <w:t xml:space="preserve"> </w:t>
      </w:r>
      <w:r>
        <w:rPr>
          <w:rFonts w:hint="cs"/>
          <w:rtl/>
        </w:rPr>
        <w:t>الرحمن</w:t>
      </w:r>
      <w:r>
        <w:rPr>
          <w:rtl/>
        </w:rPr>
        <w:t xml:space="preserve"> </w:t>
      </w:r>
      <w:r>
        <w:rPr>
          <w:rFonts w:hint="cs"/>
          <w:rtl/>
        </w:rPr>
        <w:t>الرحيم،</w:t>
      </w:r>
      <w:r>
        <w:rPr>
          <w:rtl/>
        </w:rPr>
        <w:t xml:space="preserve"> </w:t>
      </w:r>
      <w:r>
        <w:rPr>
          <w:rFonts w:hint="cs"/>
          <w:rtl/>
        </w:rPr>
        <w:t>و</w:t>
      </w:r>
      <w:r>
        <w:rPr>
          <w:rtl/>
        </w:rPr>
        <w:t xml:space="preserve"> </w:t>
      </w:r>
      <w:r>
        <w:rPr>
          <w:rFonts w:hint="cs"/>
          <w:rtl/>
        </w:rPr>
        <w:t>هو</w:t>
      </w:r>
      <w:r>
        <w:rPr>
          <w:rtl/>
        </w:rPr>
        <w:t xml:space="preserve"> </w:t>
      </w:r>
      <w:r>
        <w:rPr>
          <w:rFonts w:hint="cs"/>
          <w:rtl/>
        </w:rPr>
        <w:t>إخبار</w:t>
      </w:r>
      <w:r>
        <w:rPr>
          <w:rtl/>
        </w:rPr>
        <w:t xml:space="preserve"> </w:t>
      </w:r>
      <w:r>
        <w:rPr>
          <w:rFonts w:hint="cs"/>
          <w:rtl/>
        </w:rPr>
        <w:t>عن</w:t>
      </w:r>
      <w:r>
        <w:rPr>
          <w:rtl/>
        </w:rPr>
        <w:t xml:space="preserve"> </w:t>
      </w:r>
      <w:r>
        <w:rPr>
          <w:rFonts w:hint="cs"/>
          <w:rtl/>
        </w:rPr>
        <w:t>السماع</w:t>
      </w:r>
      <w:r>
        <w:rPr>
          <w:rtl/>
        </w:rPr>
        <w:t xml:space="preserve"> </w:t>
      </w:r>
      <w:r>
        <w:rPr>
          <w:rFonts w:hint="cs"/>
          <w:rtl/>
        </w:rPr>
        <w:t>و</w:t>
      </w:r>
      <w:r>
        <w:rPr>
          <w:rtl/>
        </w:rPr>
        <w:t xml:space="preserve"> </w:t>
      </w:r>
      <w:r>
        <w:rPr>
          <w:rFonts w:hint="cs"/>
          <w:rtl/>
        </w:rPr>
        <w:t>لا</w:t>
      </w:r>
      <w:r>
        <w:rPr>
          <w:rtl/>
        </w:rPr>
        <w:t xml:space="preserve"> </w:t>
      </w:r>
      <w:r>
        <w:rPr>
          <w:rFonts w:hint="cs"/>
          <w:rtl/>
        </w:rPr>
        <w:t>نعني</w:t>
      </w:r>
      <w:r>
        <w:rPr>
          <w:rtl/>
        </w:rPr>
        <w:t xml:space="preserve"> </w:t>
      </w:r>
      <w:r>
        <w:rPr>
          <w:rFonts w:hint="cs"/>
          <w:rtl/>
        </w:rPr>
        <w:t>بالجهر</w:t>
      </w:r>
      <w:r>
        <w:rPr>
          <w:rtl/>
        </w:rPr>
        <w:t xml:space="preserve"> </w:t>
      </w:r>
      <w:r>
        <w:rPr>
          <w:rFonts w:hint="cs"/>
          <w:rtl/>
        </w:rPr>
        <w:t>إلّا</w:t>
      </w:r>
      <w:r>
        <w:rPr>
          <w:rtl/>
        </w:rPr>
        <w:t xml:space="preserve"> </w:t>
      </w:r>
      <w:r>
        <w:rPr>
          <w:rFonts w:hint="cs"/>
          <w:rtl/>
        </w:rPr>
        <w:t>سماع</w:t>
      </w:r>
      <w:r>
        <w:rPr>
          <w:rtl/>
        </w:rPr>
        <w:t xml:space="preserve"> </w:t>
      </w:r>
      <w:r>
        <w:rPr>
          <w:rFonts w:hint="cs"/>
          <w:rtl/>
        </w:rPr>
        <w:t>الغير</w:t>
      </w:r>
      <w:r>
        <w:rPr>
          <w:rtl/>
        </w:rPr>
        <w:t>.</w:t>
      </w:r>
    </w:p>
    <w:p w14:paraId="27FA629A" w14:textId="162FD395" w:rsidR="001A7779" w:rsidRDefault="001A7779" w:rsidP="00C66F9D">
      <w:pPr>
        <w:rPr>
          <w:rtl/>
        </w:rPr>
      </w:pPr>
      <w:r>
        <w:rPr>
          <w:rtl/>
        </w:rPr>
        <w:lastRenderedPageBreak/>
        <w:t>و من طريق الخاصة قول صفوان: صلّيت خلف الصادق عليه السلام أيّاما و كان يقرأ في فاتحة الكتاب بسم اللّ</w:t>
      </w:r>
      <w:r>
        <w:rPr>
          <w:rFonts w:hint="cs"/>
          <w:rtl/>
        </w:rPr>
        <w:t>ه</w:t>
      </w:r>
      <w:r>
        <w:rPr>
          <w:rtl/>
        </w:rPr>
        <w:t xml:space="preserve"> </w:t>
      </w:r>
      <w:r>
        <w:rPr>
          <w:rFonts w:hint="cs"/>
          <w:rtl/>
        </w:rPr>
        <w:t>الرحمن</w:t>
      </w:r>
      <w:r>
        <w:rPr>
          <w:rtl/>
        </w:rPr>
        <w:t xml:space="preserve"> </w:t>
      </w:r>
      <w:r>
        <w:rPr>
          <w:rFonts w:hint="cs"/>
          <w:rtl/>
        </w:rPr>
        <w:t>الرحيم،</w:t>
      </w:r>
      <w:r>
        <w:rPr>
          <w:rtl/>
        </w:rPr>
        <w:t xml:space="preserve"> </w:t>
      </w:r>
      <w:r>
        <w:rPr>
          <w:rFonts w:hint="cs"/>
          <w:rtl/>
        </w:rPr>
        <w:t>فإذا</w:t>
      </w:r>
      <w:r>
        <w:rPr>
          <w:rtl/>
        </w:rPr>
        <w:t xml:space="preserve"> </w:t>
      </w:r>
      <w:r>
        <w:rPr>
          <w:rFonts w:hint="cs"/>
          <w:rtl/>
        </w:rPr>
        <w:t>كانت</w:t>
      </w:r>
      <w:r>
        <w:rPr>
          <w:rtl/>
        </w:rPr>
        <w:t xml:space="preserve"> </w:t>
      </w:r>
      <w:r>
        <w:rPr>
          <w:rFonts w:hint="cs"/>
          <w:rtl/>
        </w:rPr>
        <w:t>صلاة</w:t>
      </w:r>
      <w:r>
        <w:rPr>
          <w:rtl/>
        </w:rPr>
        <w:t xml:space="preserve"> </w:t>
      </w:r>
      <w:r>
        <w:rPr>
          <w:rFonts w:hint="cs"/>
          <w:rtl/>
        </w:rPr>
        <w:t>لا</w:t>
      </w:r>
      <w:r>
        <w:rPr>
          <w:rtl/>
        </w:rPr>
        <w:t xml:space="preserve"> </w:t>
      </w:r>
      <w:r>
        <w:rPr>
          <w:rFonts w:hint="cs"/>
          <w:rtl/>
        </w:rPr>
        <w:t>يجهر</w:t>
      </w:r>
      <w:r>
        <w:rPr>
          <w:rtl/>
        </w:rPr>
        <w:t xml:space="preserve"> </w:t>
      </w:r>
      <w:r>
        <w:rPr>
          <w:rFonts w:hint="cs"/>
          <w:rtl/>
        </w:rPr>
        <w:t>فيها</w:t>
      </w:r>
      <w:r>
        <w:rPr>
          <w:rtl/>
        </w:rPr>
        <w:t xml:space="preserve"> </w:t>
      </w:r>
      <w:r>
        <w:rPr>
          <w:rFonts w:hint="cs"/>
          <w:rtl/>
        </w:rPr>
        <w:t>بالقراءة</w:t>
      </w:r>
      <w:r>
        <w:rPr>
          <w:rtl/>
        </w:rPr>
        <w:t xml:space="preserve"> </w:t>
      </w:r>
      <w:r>
        <w:rPr>
          <w:rFonts w:hint="cs"/>
          <w:rtl/>
        </w:rPr>
        <w:t>جهر</w:t>
      </w:r>
      <w:r>
        <w:rPr>
          <w:rtl/>
        </w:rPr>
        <w:t xml:space="preserve"> </w:t>
      </w:r>
      <w:r>
        <w:rPr>
          <w:rFonts w:hint="cs"/>
          <w:rtl/>
        </w:rPr>
        <w:t>ببسم</w:t>
      </w:r>
      <w:r>
        <w:rPr>
          <w:rtl/>
        </w:rPr>
        <w:t xml:space="preserve"> </w:t>
      </w:r>
      <w:r>
        <w:rPr>
          <w:rFonts w:hint="cs"/>
          <w:rtl/>
        </w:rPr>
        <w:t>اللّه</w:t>
      </w:r>
      <w:r>
        <w:rPr>
          <w:rtl/>
        </w:rPr>
        <w:t xml:space="preserve"> </w:t>
      </w:r>
      <w:r>
        <w:rPr>
          <w:rFonts w:hint="cs"/>
          <w:rtl/>
        </w:rPr>
        <w:t>الرحمن</w:t>
      </w:r>
      <w:r>
        <w:rPr>
          <w:rtl/>
        </w:rPr>
        <w:t xml:space="preserve"> </w:t>
      </w:r>
      <w:r>
        <w:rPr>
          <w:rFonts w:hint="cs"/>
          <w:rtl/>
        </w:rPr>
        <w:t>الرحيم،</w:t>
      </w:r>
      <w:r>
        <w:rPr>
          <w:rtl/>
        </w:rPr>
        <w:t xml:space="preserve"> </w:t>
      </w:r>
      <w:r>
        <w:rPr>
          <w:rFonts w:hint="cs"/>
          <w:rtl/>
        </w:rPr>
        <w:t>و</w:t>
      </w:r>
      <w:r>
        <w:rPr>
          <w:rtl/>
        </w:rPr>
        <w:t xml:space="preserve"> </w:t>
      </w:r>
      <w:r>
        <w:rPr>
          <w:rFonts w:hint="cs"/>
          <w:rtl/>
        </w:rPr>
        <w:t>أخفى</w:t>
      </w:r>
      <w:r>
        <w:rPr>
          <w:rtl/>
        </w:rPr>
        <w:t xml:space="preserve"> </w:t>
      </w:r>
      <w:r>
        <w:rPr>
          <w:rFonts w:hint="cs"/>
          <w:rtl/>
        </w:rPr>
        <w:t>ما</w:t>
      </w:r>
      <w:r>
        <w:rPr>
          <w:rtl/>
        </w:rPr>
        <w:t xml:space="preserve"> </w:t>
      </w:r>
      <w:r>
        <w:rPr>
          <w:rFonts w:hint="cs"/>
          <w:rtl/>
        </w:rPr>
        <w:t>سوى</w:t>
      </w:r>
      <w:r>
        <w:rPr>
          <w:rtl/>
        </w:rPr>
        <w:t xml:space="preserve"> </w:t>
      </w:r>
      <w:r>
        <w:rPr>
          <w:rFonts w:hint="cs"/>
          <w:rtl/>
        </w:rPr>
        <w:t>ذلك</w:t>
      </w:r>
      <w:r>
        <w:rPr>
          <w:rtl/>
        </w:rPr>
        <w:t>.</w:t>
      </w:r>
    </w:p>
    <w:p w14:paraId="347DBD72" w14:textId="546665F3" w:rsidR="001A7779" w:rsidRDefault="001A7779" w:rsidP="00C66F9D">
      <w:pPr>
        <w:rPr>
          <w:rtl/>
        </w:rPr>
      </w:pPr>
      <w:r>
        <w:rPr>
          <w:rtl/>
        </w:rPr>
        <w:t xml:space="preserve">و قال الشافعي: يستحب الجهر بها قبل الحمد، و السورة في‌الجهرية، و الإخفاتية- و به قال عمر، و ابن الزبير، و ابن عباس، و ابن عمر، و أبو هريرة، و هو مذهب عطاء، </w:t>
      </w:r>
      <w:r w:rsidR="00C66F9D">
        <w:rPr>
          <w:rtl/>
        </w:rPr>
        <w:t>و طاوس، و سعيد بن جبير، و مجاهد</w:t>
      </w:r>
      <w:r>
        <w:rPr>
          <w:rtl/>
        </w:rPr>
        <w:t xml:space="preserve"> و هو موافق لقولنا في الإخفاتية، و قد بيّنا وجوب الجهر في الجهرية.</w:t>
      </w:r>
    </w:p>
    <w:p w14:paraId="56D98200" w14:textId="2F3BD9BB" w:rsidR="001A7779" w:rsidRDefault="001A7779" w:rsidP="00C66F9D">
      <w:pPr>
        <w:rPr>
          <w:rtl/>
        </w:rPr>
      </w:pPr>
      <w:r>
        <w:rPr>
          <w:rtl/>
        </w:rPr>
        <w:t>و قال الثوري، و الأوزاعي، و أبو حنيفة، و أحمد، و أبو عبيد: لا يجهر بها بحال. و نقله الجمهور عن علي ع</w:t>
      </w:r>
      <w:r w:rsidR="00C66F9D">
        <w:rPr>
          <w:rtl/>
        </w:rPr>
        <w:t>ليه السلام، و ابن مسعود، و عمار</w:t>
      </w:r>
      <w:r>
        <w:rPr>
          <w:rtl/>
        </w:rPr>
        <w:t xml:space="preserve"> لأنّ أنسا قال: صليت خلف النبيّ صلّى اللّ</w:t>
      </w:r>
      <w:r>
        <w:rPr>
          <w:rFonts w:hint="cs"/>
          <w:rtl/>
        </w:rPr>
        <w:t>ه</w:t>
      </w:r>
      <w:r>
        <w:rPr>
          <w:rtl/>
        </w:rPr>
        <w:t xml:space="preserve"> </w:t>
      </w:r>
      <w:r>
        <w:rPr>
          <w:rFonts w:hint="cs"/>
          <w:rtl/>
        </w:rPr>
        <w:t>عليه</w:t>
      </w:r>
      <w:r>
        <w:rPr>
          <w:rtl/>
        </w:rPr>
        <w:t xml:space="preserve"> </w:t>
      </w:r>
      <w:r>
        <w:rPr>
          <w:rFonts w:hint="cs"/>
          <w:rtl/>
        </w:rPr>
        <w:t>و</w:t>
      </w:r>
      <w:r>
        <w:rPr>
          <w:rtl/>
        </w:rPr>
        <w:t xml:space="preserve"> آله فلم أسمعه يجهر بها. و لا حجة فيه لصغره أو بعده. و قال النخعي: جهر الإمام بها بدعة. و</w:t>
      </w:r>
      <w:r w:rsidR="00C66F9D">
        <w:rPr>
          <w:rtl/>
        </w:rPr>
        <w:t xml:space="preserve"> قال مالك: المستحب أن لا يقرأها</w:t>
      </w:r>
      <w:r>
        <w:rPr>
          <w:rtl/>
        </w:rPr>
        <w:t>. و قال ابن أبي ليلى، و الحكم، و إسحاق: إن جهرت فحسن و إن أخفيت فحسن.</w:t>
      </w:r>
    </w:p>
    <w:p w14:paraId="261C96BA" w14:textId="77777777" w:rsidR="00C66F9D" w:rsidRDefault="00C66F9D" w:rsidP="00C66F9D">
      <w:pPr>
        <w:rPr>
          <w:rtl/>
        </w:rPr>
      </w:pPr>
    </w:p>
    <w:p w14:paraId="19E33B62" w14:textId="77777777" w:rsidR="001A7779" w:rsidRDefault="001A7779" w:rsidP="001A7779">
      <w:pPr>
        <w:rPr>
          <w:rtl/>
        </w:rPr>
      </w:pPr>
      <w:r>
        <w:rPr>
          <w:rtl/>
        </w:rPr>
        <w:t>أ- أقلّ الجهر أن يسمع غيره القريب تحقيقا، أو تقديرا،</w:t>
      </w:r>
    </w:p>
    <w:p w14:paraId="284405B0" w14:textId="513070DF" w:rsidR="001A7779" w:rsidRDefault="001A7779" w:rsidP="00C66F9D">
      <w:pPr>
        <w:rPr>
          <w:rtl/>
        </w:rPr>
      </w:pPr>
      <w:r>
        <w:rPr>
          <w:rtl/>
        </w:rPr>
        <w:t>و حدّ‌</w:t>
      </w:r>
      <w:r w:rsidR="00C66F9D">
        <w:rPr>
          <w:rFonts w:hint="cs"/>
          <w:rtl/>
        </w:rPr>
        <w:t xml:space="preserve"> </w:t>
      </w:r>
      <w:r>
        <w:rPr>
          <w:rtl/>
        </w:rPr>
        <w:t>الإخفات أن يسمع نفسه أو بحيث يسمع لو كان سميعا بإجماع العلماء، و لأنّ ما لا يسمع لا يعد كلاما و لا قراءة؛ لقول الباقر عليه السلام: «لا يكتب من الق</w:t>
      </w:r>
      <w:r w:rsidR="00C66F9D">
        <w:rPr>
          <w:rtl/>
        </w:rPr>
        <w:t>راءة و الدعاء إلا ما أسمع نفسه»</w:t>
      </w:r>
      <w:r>
        <w:rPr>
          <w:rtl/>
        </w:rPr>
        <w:t>.</w:t>
      </w:r>
    </w:p>
    <w:p w14:paraId="549B03E2" w14:textId="77777777" w:rsidR="001A7779" w:rsidRDefault="001A7779" w:rsidP="001A7779">
      <w:pPr>
        <w:rPr>
          <w:rtl/>
        </w:rPr>
      </w:pPr>
      <w:r>
        <w:rPr>
          <w:rtl/>
        </w:rPr>
        <w:t>ج- قال ابن إدريس: ما لا يتعين فيه بالقراءة لا يجهر فيه بالبسملة</w:t>
      </w:r>
    </w:p>
    <w:p w14:paraId="59F0DD5D" w14:textId="5CC6CF78" w:rsidR="001A7779" w:rsidRDefault="00C66F9D" w:rsidP="00C66F9D">
      <w:pPr>
        <w:rPr>
          <w:rtl/>
        </w:rPr>
      </w:pPr>
      <w:r>
        <w:rPr>
          <w:rtl/>
        </w:rPr>
        <w:t>لو قرأ</w:t>
      </w:r>
      <w:r w:rsidR="001A7779">
        <w:rPr>
          <w:rtl/>
        </w:rPr>
        <w:t>. و هو تخصيص لعموم الروايات، و تنصيص علمائنا.</w:t>
      </w:r>
    </w:p>
    <w:p w14:paraId="08691C4B" w14:textId="77777777" w:rsidR="001A7779" w:rsidRDefault="001A7779" w:rsidP="001A7779">
      <w:pPr>
        <w:rPr>
          <w:rtl/>
        </w:rPr>
      </w:pPr>
      <w:r>
        <w:rPr>
          <w:rtl/>
        </w:rPr>
        <w:t>د- كل صلاة تختص بالنهار و لا نظير لها ليلا فالسنّة فيها الجهر</w:t>
      </w:r>
    </w:p>
    <w:p w14:paraId="6A7257B5" w14:textId="71551654" w:rsidR="001A7779" w:rsidRDefault="001A7779" w:rsidP="00C66F9D">
      <w:pPr>
        <w:rPr>
          <w:rtl/>
        </w:rPr>
      </w:pPr>
      <w:r>
        <w:rPr>
          <w:rtl/>
        </w:rPr>
        <w:t>كالصبح، و كل صلاة تختص بالليل و لا نظير لها نهارا فالسنة فيها الجهر كالمغرب، و كل صلاة تفعل نهارا و لها نظير بالليل فما تفعل نهارا فالسنّة فيه الإخفات كالظهرين، و ما تفعل ليلا فالسنّة الجهر كالعشاء، فصلاة الجمعة، و العيد سنتهما الجهر؛ لأنهما يفعلان نهارا و لا نظير لهما ليلا، و أصله قوله ع</w:t>
      </w:r>
      <w:r w:rsidR="00C66F9D">
        <w:rPr>
          <w:rtl/>
        </w:rPr>
        <w:t>ليه السلام: (صلاة النهار عجماء)</w:t>
      </w:r>
      <w:r>
        <w:rPr>
          <w:rtl/>
        </w:rPr>
        <w:t>.</w:t>
      </w:r>
      <w:r w:rsidR="00C66F9D" w:rsidRPr="00C66F9D">
        <w:rPr>
          <w:rtl/>
        </w:rPr>
        <w:t xml:space="preserve"> </w:t>
      </w:r>
      <w:r w:rsidR="00C66F9D">
        <w:rPr>
          <w:rFonts w:hint="cs"/>
          <w:rtl/>
        </w:rPr>
        <w:t>(</w:t>
      </w:r>
      <w:r w:rsidR="00C66F9D" w:rsidRPr="00C66F9D">
        <w:rPr>
          <w:rtl/>
        </w:rPr>
        <w:t>حلّى، علامه، حسن بن يوسف بن مطهر اسدى،</w:t>
      </w:r>
      <w:r w:rsidR="00C66F9D">
        <w:rPr>
          <w:rtl/>
        </w:rPr>
        <w:t xml:space="preserve">تذكرة الفقهاء (ط - الحديثة)، ج‌3، ص: </w:t>
      </w:r>
      <w:r w:rsidR="00C66F9D">
        <w:rPr>
          <w:rFonts w:hint="cs"/>
          <w:rtl/>
        </w:rPr>
        <w:t>151-152-153)</w:t>
      </w:r>
    </w:p>
    <w:p w14:paraId="1DEED395" w14:textId="77777777" w:rsidR="00976031" w:rsidRDefault="00976031" w:rsidP="00137D87">
      <w:pPr>
        <w:rPr>
          <w:rtl/>
        </w:rPr>
      </w:pPr>
    </w:p>
    <w:p w14:paraId="750C6DE0" w14:textId="32EF35C7" w:rsidR="001A7779" w:rsidRDefault="001A7779" w:rsidP="00137D87">
      <w:pPr>
        <w:rPr>
          <w:rtl/>
        </w:rPr>
      </w:pPr>
      <w:r>
        <w:rPr>
          <w:rtl/>
        </w:rPr>
        <w:t>مسألة: المشهور بين علمائنا في وجوب الجهر في الصبح و أوّلتي المغرب</w:t>
      </w:r>
      <w:r w:rsidR="00137D87">
        <w:rPr>
          <w:rFonts w:hint="cs"/>
          <w:rtl/>
        </w:rPr>
        <w:t xml:space="preserve"> </w:t>
      </w:r>
      <w:r>
        <w:rPr>
          <w:rtl/>
        </w:rPr>
        <w:t>و أوّلتي العشاء و الإخفات في الباقي، فإن عكس عامدا عالما وجب عليه إعادة الصلاة.</w:t>
      </w:r>
    </w:p>
    <w:p w14:paraId="62F2113C" w14:textId="0117AB78" w:rsidR="001A7779" w:rsidRDefault="001A7779" w:rsidP="00137D87">
      <w:pPr>
        <w:rPr>
          <w:rtl/>
        </w:rPr>
      </w:pPr>
      <w:r>
        <w:rPr>
          <w:rtl/>
        </w:rPr>
        <w:t>و قال ابن الجنيد:</w:t>
      </w:r>
      <w:r w:rsidR="00137D87">
        <w:rPr>
          <w:rtl/>
        </w:rPr>
        <w:t xml:space="preserve"> يجوز العكس، و يستحب أن لا يفعل</w:t>
      </w:r>
      <w:r>
        <w:rPr>
          <w:rtl/>
        </w:rPr>
        <w:t>، و هو قول السيد‌المرتضى في المصباح.</w:t>
      </w:r>
    </w:p>
    <w:p w14:paraId="47AE7AF6" w14:textId="50F5A98A" w:rsidR="001A7779" w:rsidRDefault="001A7779" w:rsidP="00137D87">
      <w:pPr>
        <w:ind w:firstLine="0"/>
        <w:rPr>
          <w:rtl/>
        </w:rPr>
      </w:pPr>
      <w:r>
        <w:rPr>
          <w:rtl/>
        </w:rPr>
        <w:t xml:space="preserve">لنا: ما رواه زرارة في الصحيح، عن الباقر- عليه السلام- في رجل جهر فيما لا ينبغي الإجهار فيه، و أخفى فيما لا ينبغي الإخفات فيه، فقال: أيّ ذلك فعل متعمّدا فقد نقض صلاته و عليه الإعادة، و ان فعل ذلك ناسيا أو ساهيا أو </w:t>
      </w:r>
      <w:r>
        <w:rPr>
          <w:rtl/>
        </w:rPr>
        <w:lastRenderedPageBreak/>
        <w:t>لا يدري فلا شي</w:t>
      </w:r>
      <w:r w:rsidR="00137D87">
        <w:rPr>
          <w:rtl/>
        </w:rPr>
        <w:t>‌ء عليه و قد تمّت صلاته</w:t>
      </w:r>
      <w:r>
        <w:rPr>
          <w:rtl/>
        </w:rPr>
        <w:t>.</w:t>
      </w:r>
      <w:r w:rsidR="00137D87">
        <w:rPr>
          <w:rFonts w:hint="cs"/>
          <w:rtl/>
        </w:rPr>
        <w:t xml:space="preserve"> </w:t>
      </w:r>
      <w:r>
        <w:rPr>
          <w:rtl/>
        </w:rPr>
        <w:t>و لأنّ الاحتياط يقتضي وجوب الإتيان به، إذ المصلّي جاهرا فيما يجهر فيه يخرج عن عهدة التكليف بيقين، و لا يقين بالخروج مع عدمه.</w:t>
      </w:r>
    </w:p>
    <w:p w14:paraId="0BB00DB5" w14:textId="7FFADADE" w:rsidR="001A7779" w:rsidRDefault="001A7779" w:rsidP="00137D87">
      <w:pPr>
        <w:rPr>
          <w:rtl/>
        </w:rPr>
      </w:pPr>
      <w:r>
        <w:rPr>
          <w:rtl/>
        </w:rPr>
        <w:t>احتج ابن الجنيد بالأصل، و بما رواه علي بن جعفر في الصحيح، عن أخيه موسى- عليه السلام- قال: سألته عن الرجل يصلي من الفريضة ما يجهر فيه بالقراءة هل عليه ألّا يجهر؟ قال: إن شاء جهر، و ان شاء لم يفعل.</w:t>
      </w:r>
    </w:p>
    <w:p w14:paraId="7C0A802A" w14:textId="77777777" w:rsidR="001A7779" w:rsidRDefault="001A7779" w:rsidP="001A7779">
      <w:pPr>
        <w:rPr>
          <w:rtl/>
        </w:rPr>
      </w:pPr>
      <w:r>
        <w:rPr>
          <w:rtl/>
        </w:rPr>
        <w:t xml:space="preserve">و الجواب عن الأوّل: أنّ الأصل مع الدليل الذي ذكرناه متروك. و عن الثاني أنّه محمول على الجهر العالي. </w:t>
      </w:r>
    </w:p>
    <w:p w14:paraId="3094080A" w14:textId="3DAD06B8" w:rsidR="00137D87" w:rsidRDefault="001A7779" w:rsidP="00137D87">
      <w:pPr>
        <w:rPr>
          <w:rtl/>
        </w:rPr>
      </w:pPr>
      <w:r>
        <w:rPr>
          <w:rtl/>
        </w:rPr>
        <w:t>قال الشيخ: هذا الخبر موافق للعامّة و لسنا نعمل به، و انّما العمل على الحديث السابق.</w:t>
      </w:r>
      <w:r w:rsidR="00137D87" w:rsidRPr="00137D87">
        <w:rPr>
          <w:rtl/>
        </w:rPr>
        <w:t xml:space="preserve"> </w:t>
      </w:r>
      <w:r w:rsidR="00137D87">
        <w:rPr>
          <w:rFonts w:hint="cs"/>
          <w:rtl/>
        </w:rPr>
        <w:t>(</w:t>
      </w:r>
      <w:r w:rsidR="00137D87" w:rsidRPr="00C66F9D">
        <w:rPr>
          <w:rtl/>
        </w:rPr>
        <w:t>حلّى، علامه، حسن بن يوسف بن مطهر اسدى،</w:t>
      </w:r>
      <w:r w:rsidR="00137D87">
        <w:rPr>
          <w:rtl/>
        </w:rPr>
        <w:t>مختلف الشيعة في أحكام الشريعة؛ ج‌2، ص: 153</w:t>
      </w:r>
      <w:r w:rsidR="00137D87">
        <w:rPr>
          <w:rFonts w:hint="cs"/>
          <w:rtl/>
        </w:rPr>
        <w:t>-154)</w:t>
      </w:r>
    </w:p>
    <w:p w14:paraId="7BDE31FC" w14:textId="31DF8343" w:rsidR="00E04766" w:rsidRDefault="00E04766" w:rsidP="00302267">
      <w:pPr>
        <w:ind w:firstLine="0"/>
        <w:rPr>
          <w:rtl/>
        </w:rPr>
      </w:pPr>
    </w:p>
    <w:p w14:paraId="6E882E37" w14:textId="3B156BC8" w:rsidR="001A7779" w:rsidRDefault="00E04766" w:rsidP="00302267">
      <w:pPr>
        <w:rPr>
          <w:rtl/>
        </w:rPr>
      </w:pPr>
      <w:r>
        <w:rPr>
          <w:rtl/>
        </w:rPr>
        <w:t>في الجهر و الإخفات</w:t>
      </w:r>
      <w:r w:rsidR="001A7779">
        <w:rPr>
          <w:rtl/>
        </w:rPr>
        <w:t xml:space="preserve"> فيه مقامان:</w:t>
      </w:r>
    </w:p>
    <w:p w14:paraId="7961E87E" w14:textId="77777777" w:rsidR="001A7779" w:rsidRDefault="001A7779" w:rsidP="001A7779">
      <w:pPr>
        <w:rPr>
          <w:rtl/>
        </w:rPr>
      </w:pPr>
      <w:r>
        <w:rPr>
          <w:rtl/>
        </w:rPr>
        <w:t>المقام الأول (الماهية)</w:t>
      </w:r>
    </w:p>
    <w:p w14:paraId="3C2114FF" w14:textId="02E1309F" w:rsidR="001A7779" w:rsidRDefault="001A7779" w:rsidP="00137D87">
      <w:pPr>
        <w:rPr>
          <w:rtl/>
        </w:rPr>
      </w:pPr>
      <w:r>
        <w:rPr>
          <w:rtl/>
        </w:rPr>
        <w:t>و هما كيفيتان متضادتان واجبتان في الصلاة على الأصح، لأن النبي صلى اللّ</w:t>
      </w:r>
      <w:r>
        <w:rPr>
          <w:rFonts w:hint="cs"/>
          <w:rtl/>
        </w:rPr>
        <w:t>ه</w:t>
      </w:r>
      <w:r>
        <w:rPr>
          <w:rtl/>
        </w:rPr>
        <w:t xml:space="preserve"> </w:t>
      </w:r>
      <w:r>
        <w:rPr>
          <w:rFonts w:hint="cs"/>
          <w:rtl/>
        </w:rPr>
        <w:t>عليه</w:t>
      </w:r>
      <w:r>
        <w:rPr>
          <w:rtl/>
        </w:rPr>
        <w:t xml:space="preserve"> </w:t>
      </w:r>
      <w:r>
        <w:rPr>
          <w:rFonts w:hint="cs"/>
          <w:rtl/>
        </w:rPr>
        <w:t>و</w:t>
      </w:r>
      <w:r>
        <w:rPr>
          <w:rtl/>
        </w:rPr>
        <w:t xml:space="preserve"> </w:t>
      </w:r>
      <w:r>
        <w:rPr>
          <w:rFonts w:hint="cs"/>
          <w:rtl/>
        </w:rPr>
        <w:t>آله</w:t>
      </w:r>
      <w:r>
        <w:rPr>
          <w:rtl/>
        </w:rPr>
        <w:t xml:space="preserve"> </w:t>
      </w:r>
      <w:r>
        <w:rPr>
          <w:rFonts w:hint="cs"/>
          <w:rtl/>
        </w:rPr>
        <w:t>كان</w:t>
      </w:r>
      <w:r>
        <w:rPr>
          <w:rtl/>
        </w:rPr>
        <w:t xml:space="preserve"> </w:t>
      </w:r>
      <w:r>
        <w:rPr>
          <w:rFonts w:hint="cs"/>
          <w:rtl/>
        </w:rPr>
        <w:t>يفعلهما،</w:t>
      </w:r>
      <w:r>
        <w:rPr>
          <w:rtl/>
        </w:rPr>
        <w:t xml:space="preserve"> </w:t>
      </w:r>
      <w:r>
        <w:rPr>
          <w:rFonts w:hint="cs"/>
          <w:rtl/>
        </w:rPr>
        <w:t>و</w:t>
      </w:r>
      <w:r>
        <w:rPr>
          <w:rtl/>
        </w:rPr>
        <w:t xml:space="preserve"> </w:t>
      </w:r>
      <w:r>
        <w:rPr>
          <w:rFonts w:hint="cs"/>
          <w:rtl/>
        </w:rPr>
        <w:t>قال</w:t>
      </w:r>
      <w:r>
        <w:rPr>
          <w:rtl/>
        </w:rPr>
        <w:t xml:space="preserve"> </w:t>
      </w:r>
      <w:r>
        <w:rPr>
          <w:rFonts w:hint="cs"/>
          <w:rtl/>
        </w:rPr>
        <w:t>«صل</w:t>
      </w:r>
      <w:r>
        <w:rPr>
          <w:rtl/>
        </w:rPr>
        <w:t>وا كما رأيتموني أصلي».</w:t>
      </w:r>
    </w:p>
    <w:p w14:paraId="5C2F51C7" w14:textId="09C521AD" w:rsidR="001A7779" w:rsidRDefault="001A7779" w:rsidP="00137D87">
      <w:pPr>
        <w:rPr>
          <w:rtl/>
        </w:rPr>
      </w:pPr>
      <w:r>
        <w:rPr>
          <w:rtl/>
        </w:rPr>
        <w:t>و قال الباقر عليه السلام في رجل جهر فيما لا ينبغي الجهر فيه، أو أخفى فيما لا ينبغي الإخفاء فيه، فقال: إن فعل متعمدا فقد نقض صلاته و عليه الإعادة، و إن فعل ذلك ناسيا أو ساهيا أو لا يدري فلا شي‌ء عليه و قد تمت صلاته.</w:t>
      </w:r>
    </w:p>
    <w:p w14:paraId="1E6122A6" w14:textId="77777777" w:rsidR="001A7779" w:rsidRDefault="001A7779" w:rsidP="001A7779">
      <w:pPr>
        <w:rPr>
          <w:rtl/>
        </w:rPr>
      </w:pPr>
      <w:r>
        <w:rPr>
          <w:rtl/>
        </w:rPr>
        <w:t>و لأن الواقعة بيانا لا بد و أن تكون على إحدى الهيئتين و أيهما كانت وجبت، لكن العكس ليست بواجب و لا مستحب إجماعا، بل مكروه أو محرم، فتعين الآخر، فيجب اتباعه فيه.</w:t>
      </w:r>
    </w:p>
    <w:p w14:paraId="0F7B0E9A" w14:textId="77777777" w:rsidR="001A7779" w:rsidRDefault="001A7779" w:rsidP="001A7779">
      <w:pPr>
        <w:rPr>
          <w:rtl/>
        </w:rPr>
      </w:pPr>
      <w:r>
        <w:rPr>
          <w:rtl/>
        </w:rPr>
        <w:t>و الواجب في الجهر أن يسمع نفسه تحقيقا أو تقديرا، فلو همهم بالقراءة من غير أن يسمع نفسه لو كان سميعا خاليا عن العارض. أو تخيل الحروف من غير نطق، بطلت صلاته. لأنه لا يسمى حينئذ قارئا.</w:t>
      </w:r>
    </w:p>
    <w:p w14:paraId="7EEBEAAE" w14:textId="77777777" w:rsidR="001A7779" w:rsidRDefault="001A7779" w:rsidP="001A7779">
      <w:pPr>
        <w:rPr>
          <w:rtl/>
        </w:rPr>
      </w:pPr>
      <w:r>
        <w:rPr>
          <w:rtl/>
        </w:rPr>
        <w:t>و لو أخل بالجهر أو الإخفات في موضعه عامدا عالما، أعاد الصلاة، لأنه لم يأت بالمأمور به على وجهه، فيبقى في العهدة. و إن كان ناسيا أو جاهلا، فلا شي‌ء عليه و صحت صلاته، لرواية الباقر عليه السلام «3».</w:t>
      </w:r>
    </w:p>
    <w:p w14:paraId="3B971304" w14:textId="77777777" w:rsidR="001A7779" w:rsidRDefault="001A7779" w:rsidP="001A7779">
      <w:pPr>
        <w:rPr>
          <w:rtl/>
        </w:rPr>
      </w:pPr>
      <w:r>
        <w:rPr>
          <w:rtl/>
        </w:rPr>
        <w:t>المقام الثاني (في محلهما)</w:t>
      </w:r>
    </w:p>
    <w:p w14:paraId="285C17FF" w14:textId="19D7DA02" w:rsidR="001A7779" w:rsidRDefault="001A7779" w:rsidP="00137D87">
      <w:pPr>
        <w:rPr>
          <w:rtl/>
        </w:rPr>
      </w:pPr>
      <w:r>
        <w:rPr>
          <w:rtl/>
        </w:rPr>
        <w:t>إنما يجبان في القراءة في الصلاة خاصة دون غيرها من الأذكار. فالجهر‌يجب في صلاة الصبح، و أولتي المغرب، و أولتي العشاء. و الإخفات يجب في الظهرين، و ثالثة المغرب، و الأخيرتين من العشاء، اتباعا لفعله عليه السلام.</w:t>
      </w:r>
    </w:p>
    <w:p w14:paraId="701156B8" w14:textId="3BCD92EE" w:rsidR="001A7779" w:rsidRDefault="001A7779" w:rsidP="00137D87">
      <w:pPr>
        <w:rPr>
          <w:rtl/>
        </w:rPr>
      </w:pPr>
      <w:r>
        <w:rPr>
          <w:rtl/>
        </w:rPr>
        <w:t xml:space="preserve">و التسمية تابعة للقراءة في وجوب الجهر لا الإخفات، بل يستحب الجهر بها في مواضع الإخفات، في أول الحمد و أول السورة، لأنها بعض السورة فيتبعها في وجوب الجهر. و أما استحبابه في الإخفات فلأن أم سلمة قالت: إن </w:t>
      </w:r>
      <w:r>
        <w:rPr>
          <w:rtl/>
        </w:rPr>
        <w:lastRenderedPageBreak/>
        <w:t>النبي صلى اللّ</w:t>
      </w:r>
      <w:r>
        <w:rPr>
          <w:rFonts w:hint="cs"/>
          <w:rtl/>
        </w:rPr>
        <w:t>ه</w:t>
      </w:r>
      <w:r>
        <w:rPr>
          <w:rtl/>
        </w:rPr>
        <w:t xml:space="preserve"> </w:t>
      </w:r>
      <w:r>
        <w:rPr>
          <w:rFonts w:hint="cs"/>
          <w:rtl/>
        </w:rPr>
        <w:t>عليه</w:t>
      </w:r>
      <w:r>
        <w:rPr>
          <w:rtl/>
        </w:rPr>
        <w:t xml:space="preserve"> </w:t>
      </w:r>
      <w:r>
        <w:rPr>
          <w:rFonts w:hint="cs"/>
          <w:rtl/>
        </w:rPr>
        <w:t>و</w:t>
      </w:r>
      <w:r>
        <w:rPr>
          <w:rtl/>
        </w:rPr>
        <w:t xml:space="preserve"> </w:t>
      </w:r>
      <w:r>
        <w:rPr>
          <w:rFonts w:hint="cs"/>
          <w:rtl/>
        </w:rPr>
        <w:t>آله</w:t>
      </w:r>
      <w:r>
        <w:rPr>
          <w:rtl/>
        </w:rPr>
        <w:t xml:space="preserve"> </w:t>
      </w:r>
      <w:r>
        <w:rPr>
          <w:rFonts w:hint="cs"/>
          <w:rtl/>
        </w:rPr>
        <w:t>صلى</w:t>
      </w:r>
      <w:r>
        <w:rPr>
          <w:rtl/>
        </w:rPr>
        <w:t xml:space="preserve"> </w:t>
      </w:r>
      <w:r>
        <w:rPr>
          <w:rFonts w:hint="cs"/>
          <w:rtl/>
        </w:rPr>
        <w:t>فقرأ</w:t>
      </w:r>
      <w:r>
        <w:rPr>
          <w:rtl/>
        </w:rPr>
        <w:t xml:space="preserve"> </w:t>
      </w:r>
      <w:r>
        <w:rPr>
          <w:rFonts w:hint="cs"/>
          <w:rtl/>
        </w:rPr>
        <w:t>بِسْمِ</w:t>
      </w:r>
      <w:r>
        <w:rPr>
          <w:rtl/>
        </w:rPr>
        <w:t xml:space="preserve"> </w:t>
      </w:r>
      <w:r>
        <w:rPr>
          <w:rFonts w:hint="cs"/>
          <w:rtl/>
        </w:rPr>
        <w:t>اللّهِ</w:t>
      </w:r>
      <w:r>
        <w:rPr>
          <w:rtl/>
        </w:rPr>
        <w:t xml:space="preserve"> </w:t>
      </w:r>
      <w:r>
        <w:rPr>
          <w:rFonts w:hint="cs"/>
          <w:rtl/>
        </w:rPr>
        <w:t>الرَّحْمنِ</w:t>
      </w:r>
      <w:r>
        <w:rPr>
          <w:rtl/>
        </w:rPr>
        <w:t xml:space="preserve"> </w:t>
      </w:r>
      <w:r>
        <w:rPr>
          <w:rFonts w:hint="cs"/>
          <w:rtl/>
        </w:rPr>
        <w:t>الرَّحِيمِ</w:t>
      </w:r>
      <w:r>
        <w:rPr>
          <w:rtl/>
        </w:rPr>
        <w:t xml:space="preserve"> </w:t>
      </w:r>
      <w:r>
        <w:rPr>
          <w:rFonts w:hint="cs"/>
          <w:rtl/>
        </w:rPr>
        <w:t>و</w:t>
      </w:r>
      <w:r>
        <w:rPr>
          <w:rtl/>
        </w:rPr>
        <w:t xml:space="preserve"> </w:t>
      </w:r>
      <w:r>
        <w:rPr>
          <w:rFonts w:hint="cs"/>
          <w:rtl/>
        </w:rPr>
        <w:t>هو</w:t>
      </w:r>
      <w:r>
        <w:rPr>
          <w:rtl/>
        </w:rPr>
        <w:t xml:space="preserve"> </w:t>
      </w:r>
      <w:r>
        <w:rPr>
          <w:rFonts w:hint="cs"/>
          <w:rtl/>
        </w:rPr>
        <w:t>إخبار</w:t>
      </w:r>
      <w:r>
        <w:rPr>
          <w:rtl/>
        </w:rPr>
        <w:t xml:space="preserve"> </w:t>
      </w:r>
      <w:r>
        <w:rPr>
          <w:rFonts w:hint="cs"/>
          <w:rtl/>
        </w:rPr>
        <w:t>عن</w:t>
      </w:r>
      <w:r>
        <w:rPr>
          <w:rtl/>
        </w:rPr>
        <w:t xml:space="preserve"> </w:t>
      </w:r>
      <w:r>
        <w:rPr>
          <w:rFonts w:hint="cs"/>
          <w:rtl/>
        </w:rPr>
        <w:t>السماع،</w:t>
      </w:r>
      <w:r>
        <w:rPr>
          <w:rtl/>
        </w:rPr>
        <w:t xml:space="preserve"> </w:t>
      </w:r>
      <w:r>
        <w:rPr>
          <w:rFonts w:hint="cs"/>
          <w:rtl/>
        </w:rPr>
        <w:t>و</w:t>
      </w:r>
      <w:r>
        <w:rPr>
          <w:rtl/>
        </w:rPr>
        <w:t xml:space="preserve"> </w:t>
      </w:r>
      <w:r>
        <w:rPr>
          <w:rFonts w:hint="cs"/>
          <w:rtl/>
        </w:rPr>
        <w:t>لا</w:t>
      </w:r>
      <w:r>
        <w:rPr>
          <w:rtl/>
        </w:rPr>
        <w:t xml:space="preserve"> </w:t>
      </w:r>
      <w:r>
        <w:rPr>
          <w:rFonts w:hint="cs"/>
          <w:rtl/>
        </w:rPr>
        <w:t>معنى</w:t>
      </w:r>
      <w:r>
        <w:rPr>
          <w:rtl/>
        </w:rPr>
        <w:t xml:space="preserve"> </w:t>
      </w:r>
      <w:r>
        <w:rPr>
          <w:rFonts w:hint="cs"/>
          <w:rtl/>
        </w:rPr>
        <w:t>للجهر</w:t>
      </w:r>
      <w:r>
        <w:rPr>
          <w:rtl/>
        </w:rPr>
        <w:t xml:space="preserve"> </w:t>
      </w:r>
      <w:r>
        <w:rPr>
          <w:rFonts w:hint="cs"/>
          <w:rtl/>
        </w:rPr>
        <w:t>إلا</w:t>
      </w:r>
      <w:r>
        <w:rPr>
          <w:rtl/>
        </w:rPr>
        <w:t xml:space="preserve"> إسماع الغير.</w:t>
      </w:r>
    </w:p>
    <w:p w14:paraId="6438BCD0" w14:textId="19C62C1A" w:rsidR="001A7779" w:rsidRDefault="001A7779" w:rsidP="00137D87">
      <w:pPr>
        <w:rPr>
          <w:rtl/>
        </w:rPr>
      </w:pPr>
      <w:r>
        <w:rPr>
          <w:rtl/>
        </w:rPr>
        <w:t>قال صفوان: صليت خلف الصادق عليه السلام أياما و كان يقرأ في فاتحة الكتاب بِسْمِ اللّ</w:t>
      </w:r>
      <w:r>
        <w:rPr>
          <w:rFonts w:hint="cs"/>
          <w:rtl/>
        </w:rPr>
        <w:t>هِ</w:t>
      </w:r>
      <w:r>
        <w:rPr>
          <w:rtl/>
        </w:rPr>
        <w:t xml:space="preserve"> </w:t>
      </w:r>
      <w:r>
        <w:rPr>
          <w:rFonts w:hint="cs"/>
          <w:rtl/>
        </w:rPr>
        <w:t>الرَّحْمنِ</w:t>
      </w:r>
      <w:r>
        <w:rPr>
          <w:rtl/>
        </w:rPr>
        <w:t xml:space="preserve"> </w:t>
      </w:r>
      <w:r>
        <w:rPr>
          <w:rFonts w:hint="cs"/>
          <w:rtl/>
        </w:rPr>
        <w:t>الرَّحِيمِ</w:t>
      </w:r>
      <w:r>
        <w:rPr>
          <w:rtl/>
        </w:rPr>
        <w:t xml:space="preserve"> </w:t>
      </w:r>
      <w:r>
        <w:rPr>
          <w:rFonts w:hint="cs"/>
          <w:rtl/>
        </w:rPr>
        <w:t>فإذا</w:t>
      </w:r>
      <w:r>
        <w:rPr>
          <w:rtl/>
        </w:rPr>
        <w:t xml:space="preserve"> </w:t>
      </w:r>
      <w:r>
        <w:rPr>
          <w:rFonts w:hint="cs"/>
          <w:rtl/>
        </w:rPr>
        <w:t>كانت</w:t>
      </w:r>
      <w:r>
        <w:rPr>
          <w:rtl/>
        </w:rPr>
        <w:t xml:space="preserve"> </w:t>
      </w:r>
      <w:r>
        <w:rPr>
          <w:rFonts w:hint="cs"/>
          <w:rtl/>
        </w:rPr>
        <w:t>صلاة</w:t>
      </w:r>
      <w:r>
        <w:rPr>
          <w:rtl/>
        </w:rPr>
        <w:t xml:space="preserve"> </w:t>
      </w:r>
      <w:r>
        <w:rPr>
          <w:rFonts w:hint="cs"/>
          <w:rtl/>
        </w:rPr>
        <w:t>لا</w:t>
      </w:r>
      <w:r>
        <w:rPr>
          <w:rtl/>
        </w:rPr>
        <w:t xml:space="preserve"> </w:t>
      </w:r>
      <w:r>
        <w:rPr>
          <w:rFonts w:hint="cs"/>
          <w:rtl/>
        </w:rPr>
        <w:t>يجهر</w:t>
      </w:r>
      <w:r>
        <w:rPr>
          <w:rtl/>
        </w:rPr>
        <w:t xml:space="preserve"> </w:t>
      </w:r>
      <w:r>
        <w:rPr>
          <w:rFonts w:hint="cs"/>
          <w:rtl/>
        </w:rPr>
        <w:t>فيها</w:t>
      </w:r>
      <w:r>
        <w:rPr>
          <w:rtl/>
        </w:rPr>
        <w:t xml:space="preserve"> </w:t>
      </w:r>
      <w:r>
        <w:rPr>
          <w:rFonts w:hint="cs"/>
          <w:rtl/>
        </w:rPr>
        <w:t>بالقراءة</w:t>
      </w:r>
      <w:r>
        <w:rPr>
          <w:rtl/>
        </w:rPr>
        <w:t xml:space="preserve"> </w:t>
      </w:r>
      <w:r>
        <w:rPr>
          <w:rFonts w:hint="cs"/>
          <w:rtl/>
        </w:rPr>
        <w:t>جهر</w:t>
      </w:r>
      <w:r>
        <w:rPr>
          <w:rtl/>
        </w:rPr>
        <w:t xml:space="preserve"> </w:t>
      </w:r>
      <w:r>
        <w:rPr>
          <w:rFonts w:hint="cs"/>
          <w:rtl/>
        </w:rPr>
        <w:t>ب‍</w:t>
      </w:r>
      <w:r>
        <w:rPr>
          <w:rtl/>
        </w:rPr>
        <w:t xml:space="preserve"> </w:t>
      </w:r>
      <w:r>
        <w:rPr>
          <w:rFonts w:hint="cs"/>
          <w:rtl/>
        </w:rPr>
        <w:t>بِسْمِ</w:t>
      </w:r>
      <w:r>
        <w:rPr>
          <w:rtl/>
        </w:rPr>
        <w:t xml:space="preserve"> </w:t>
      </w:r>
      <w:r>
        <w:rPr>
          <w:rFonts w:hint="cs"/>
          <w:rtl/>
        </w:rPr>
        <w:t>اللّهِ</w:t>
      </w:r>
      <w:r>
        <w:rPr>
          <w:rtl/>
        </w:rPr>
        <w:t xml:space="preserve"> </w:t>
      </w:r>
      <w:r>
        <w:rPr>
          <w:rFonts w:hint="cs"/>
          <w:rtl/>
        </w:rPr>
        <w:t>الرَّحْمنِ</w:t>
      </w:r>
      <w:r>
        <w:rPr>
          <w:rtl/>
        </w:rPr>
        <w:t xml:space="preserve"> </w:t>
      </w:r>
      <w:r>
        <w:rPr>
          <w:rFonts w:hint="cs"/>
          <w:rtl/>
        </w:rPr>
        <w:t>الرَّحِيمِ</w:t>
      </w:r>
      <w:r>
        <w:rPr>
          <w:rtl/>
        </w:rPr>
        <w:t xml:space="preserve"> </w:t>
      </w:r>
      <w:r>
        <w:rPr>
          <w:rFonts w:hint="cs"/>
          <w:rtl/>
        </w:rPr>
        <w:t>و</w:t>
      </w:r>
      <w:r>
        <w:rPr>
          <w:rtl/>
        </w:rPr>
        <w:t xml:space="preserve"> </w:t>
      </w:r>
      <w:r>
        <w:rPr>
          <w:rFonts w:hint="cs"/>
          <w:rtl/>
        </w:rPr>
        <w:t>أخفى</w:t>
      </w:r>
      <w:r>
        <w:rPr>
          <w:rtl/>
        </w:rPr>
        <w:t xml:space="preserve"> </w:t>
      </w:r>
      <w:r>
        <w:rPr>
          <w:rFonts w:hint="cs"/>
          <w:rtl/>
        </w:rPr>
        <w:t>ما</w:t>
      </w:r>
      <w:r>
        <w:rPr>
          <w:rtl/>
        </w:rPr>
        <w:t xml:space="preserve"> </w:t>
      </w:r>
      <w:r>
        <w:rPr>
          <w:rFonts w:hint="cs"/>
          <w:rtl/>
        </w:rPr>
        <w:t>سوى</w:t>
      </w:r>
      <w:r>
        <w:rPr>
          <w:rtl/>
        </w:rPr>
        <w:t xml:space="preserve"> </w:t>
      </w:r>
      <w:r>
        <w:rPr>
          <w:rFonts w:hint="cs"/>
          <w:rtl/>
        </w:rPr>
        <w:t>ذلك</w:t>
      </w:r>
      <w:r>
        <w:rPr>
          <w:rtl/>
        </w:rPr>
        <w:t>.</w:t>
      </w:r>
    </w:p>
    <w:p w14:paraId="6FB06E06" w14:textId="77777777" w:rsidR="001A7779" w:rsidRDefault="001A7779" w:rsidP="001A7779">
      <w:pPr>
        <w:rPr>
          <w:rtl/>
        </w:rPr>
      </w:pPr>
      <w:r>
        <w:rPr>
          <w:rtl/>
        </w:rPr>
        <w:t>و إنما يجب الجهر على الذكر، فلا يجب على الأنثى و إن خلت بنفسها إجماعا، لأن صوتها عورة، و لا تخافت دون إسماع نفسها. و ما لا يتعين فيه القراءة، لا يسقط استحباب الجهر بالبسملة فيه على الأقوى.</w:t>
      </w:r>
    </w:p>
    <w:p w14:paraId="363A2FD5" w14:textId="0E7F2C49" w:rsidR="00E04766" w:rsidRDefault="001A7779" w:rsidP="00E04766">
      <w:pPr>
        <w:rPr>
          <w:rtl/>
        </w:rPr>
      </w:pPr>
      <w:r>
        <w:rPr>
          <w:rtl/>
        </w:rPr>
        <w:t>و اعلم: أن كل صلاة لا تختص بالنهار و لا نظير لها ليلا، فالسنة فيه الجهر كالصبح. و كل صلاة تختص بالليل و لا نظير لها نهارا فالسنة فيه الجهر كالمغرب. و كل صلاة تفعل نهارا و لها نظير بالليل فما يفعل نهارا فالسنة فيه الإخفات كالظهرين، و ما يفعل ليلا فالسنة الجهر كالعشاء.</w:t>
      </w:r>
      <w:r w:rsidR="00E04766" w:rsidRPr="00E04766">
        <w:rPr>
          <w:rtl/>
        </w:rPr>
        <w:t xml:space="preserve"> </w:t>
      </w:r>
      <w:r w:rsidR="00E04766">
        <w:rPr>
          <w:rFonts w:hint="cs"/>
          <w:rtl/>
        </w:rPr>
        <w:t>(</w:t>
      </w:r>
      <w:r w:rsidR="00E04766" w:rsidRPr="00E04766">
        <w:rPr>
          <w:rtl/>
        </w:rPr>
        <w:t>حلّى، علامه، حسن بن يوسف بن مطهر اسدى</w:t>
      </w:r>
      <w:r w:rsidR="00E04766">
        <w:rPr>
          <w:rFonts w:hint="cs"/>
          <w:rtl/>
        </w:rPr>
        <w:t xml:space="preserve">، </w:t>
      </w:r>
      <w:r w:rsidR="00E04766">
        <w:rPr>
          <w:rtl/>
        </w:rPr>
        <w:t>نهاية الإحكام في معرفة الأحكام؛ ج‌1، ص: 470</w:t>
      </w:r>
      <w:r w:rsidR="00E04766">
        <w:rPr>
          <w:rFonts w:hint="cs"/>
          <w:rtl/>
        </w:rPr>
        <w:t>-471-472)</w:t>
      </w:r>
    </w:p>
    <w:p w14:paraId="43CE5364" w14:textId="77777777" w:rsidR="00976031" w:rsidRDefault="00976031" w:rsidP="00976031">
      <w:pPr>
        <w:pStyle w:val="Heading3"/>
        <w:rPr>
          <w:rtl/>
        </w:rPr>
      </w:pPr>
    </w:p>
    <w:p w14:paraId="1B7261DB" w14:textId="5785E993" w:rsidR="001A7779" w:rsidRDefault="00976031" w:rsidP="00E9293A">
      <w:pPr>
        <w:pStyle w:val="Heading3"/>
        <w:rPr>
          <w:rtl/>
        </w:rPr>
      </w:pPr>
      <w:bookmarkStart w:id="13" w:name="_Toc36097815"/>
      <w:r>
        <w:rPr>
          <w:rFonts w:hint="cs"/>
          <w:rtl/>
        </w:rPr>
        <w:t>گفتار سوم: کتب شیخ مفید(ره)</w:t>
      </w:r>
      <w:bookmarkEnd w:id="13"/>
    </w:p>
    <w:p w14:paraId="39B61FC4" w14:textId="724B584E" w:rsidR="001A7779" w:rsidRDefault="00E9293A" w:rsidP="00E9293A">
      <w:pPr>
        <w:ind w:firstLine="0"/>
        <w:rPr>
          <w:rtl/>
        </w:rPr>
      </w:pPr>
      <w:r>
        <w:rPr>
          <w:rFonts w:hint="cs"/>
          <w:rtl/>
        </w:rPr>
        <w:t xml:space="preserve">    </w:t>
      </w:r>
      <w:r w:rsidR="001A7779">
        <w:rPr>
          <w:rtl/>
        </w:rPr>
        <w:t>و من السنة أن يجهر المصلي بالقرآن في صلاة الغداة و الركعتين‌</w:t>
      </w:r>
      <w:r>
        <w:rPr>
          <w:rFonts w:hint="cs"/>
          <w:rtl/>
        </w:rPr>
        <w:t xml:space="preserve"> </w:t>
      </w:r>
      <w:r w:rsidR="001A7779">
        <w:rPr>
          <w:rtl/>
        </w:rPr>
        <w:t>الأولتين من صلاة المغرب و الركعتين الأوليين من صلاة العشاء الآخرة و نوافل الليل كلها و يخافت بالقرآن في صلاة الظهر و العصر و لكن لا يخافت بما لا يسمعه أذنيه من القرآن. و من تعمد الإخفات فيما يجب فيه الإجهار أو الإجهار فيما يجب فيه الإخفات أعاد.</w:t>
      </w:r>
      <w:r>
        <w:rPr>
          <w:rFonts w:hint="cs"/>
          <w:rtl/>
        </w:rPr>
        <w:t xml:space="preserve"> </w:t>
      </w:r>
      <w:r w:rsidR="00976031">
        <w:rPr>
          <w:rFonts w:hint="cs"/>
          <w:rtl/>
        </w:rPr>
        <w:t>(</w:t>
      </w:r>
      <w:r w:rsidR="00976031">
        <w:rPr>
          <w:rtl/>
        </w:rPr>
        <w:t xml:space="preserve">بغدادى، مفيد، محمّد بن محمد بن نعمان عكبرى المقنعة (للشيخ المفيد)؛ ص: </w:t>
      </w:r>
      <w:r w:rsidR="00976031">
        <w:rPr>
          <w:rFonts w:hint="cs"/>
          <w:rtl/>
        </w:rPr>
        <w:t>-141-142-</w:t>
      </w:r>
      <w:r w:rsidR="00976031">
        <w:rPr>
          <w:rtl/>
        </w:rPr>
        <w:t>140</w:t>
      </w:r>
      <w:r w:rsidR="00976031">
        <w:rPr>
          <w:rFonts w:hint="cs"/>
          <w:rtl/>
        </w:rPr>
        <w:t>)</w:t>
      </w:r>
    </w:p>
    <w:p w14:paraId="5957C044" w14:textId="7DD3EE77" w:rsidR="001A7779" w:rsidRDefault="001A7779" w:rsidP="00E9293A">
      <w:pPr>
        <w:pStyle w:val="Heading3"/>
        <w:rPr>
          <w:rtl/>
        </w:rPr>
      </w:pPr>
    </w:p>
    <w:p w14:paraId="46703BFF" w14:textId="472FC526" w:rsidR="00E9293A" w:rsidRPr="00E9293A" w:rsidRDefault="00E9293A" w:rsidP="00E9293A">
      <w:pPr>
        <w:pStyle w:val="Heading3"/>
        <w:rPr>
          <w:rtl/>
        </w:rPr>
      </w:pPr>
      <w:bookmarkStart w:id="14" w:name="_Toc36097816"/>
      <w:r>
        <w:rPr>
          <w:rFonts w:hint="cs"/>
          <w:rtl/>
        </w:rPr>
        <w:t>گفتار چهارم: کتب محقق حلی(ره)</w:t>
      </w:r>
      <w:bookmarkEnd w:id="14"/>
    </w:p>
    <w:p w14:paraId="18386E45" w14:textId="157F3890" w:rsidR="00E9293A" w:rsidRDefault="00E9293A" w:rsidP="00E9293A">
      <w:pPr>
        <w:rPr>
          <w:rtl/>
        </w:rPr>
      </w:pPr>
      <w:r>
        <w:rPr>
          <w:rtl/>
        </w:rPr>
        <w:t>و يجب الجهر بالحمد و السورة في الصبح و في أولتي المغرب و العشاء و الإخفات في الظهرين و ثالثة المغرب و الأخيرين من العشاء.</w:t>
      </w:r>
      <w:r>
        <w:rPr>
          <w:rFonts w:hint="cs"/>
          <w:rtl/>
        </w:rPr>
        <w:t xml:space="preserve"> </w:t>
      </w:r>
      <w:r>
        <w:rPr>
          <w:rtl/>
        </w:rPr>
        <w:t>و أقل الجهر أن يسمعه القريب الصحيح السمع إذا استمع و الإخفات أن يسمع نفسه إن كان يسمع و ليس على النساء جهر.</w:t>
      </w:r>
    </w:p>
    <w:p w14:paraId="13F4FA43" w14:textId="3ECB6DD0" w:rsidR="00E9293A" w:rsidRDefault="00E9293A" w:rsidP="00E9293A">
      <w:pPr>
        <w:rPr>
          <w:rtl/>
        </w:rPr>
      </w:pPr>
      <w:r>
        <w:rPr>
          <w:rtl/>
        </w:rPr>
        <w:t>و المسنون في هذا القسم الجهر بالبسملة في موضع الإخفات في أول الحمد و أول السورة و ترتيل القراءة و الوقف على مواضعه و قراءة سورة بعد الحمد في النوافل و أن يقرأ في الظهرين و المغرب بالسور القصار كالقدر و الجحد و في العشاء بالأعلى و الطارق و ما شاكلهما و في الصبح بالمدثر و المزمل و ما ماثلهما و في غداة الاثنين و الخميس ب‍ هل أتى و في المغرب و العشاء ليلة الجمعة بالجمعة و الأعلى و في صبحها بها و بقل هو الله أحد و في الظهرين بها و بالمنافقين و منهم من يرى وجوب السورتين في الظهرين و ليس‌</w:t>
      </w:r>
      <w:r>
        <w:rPr>
          <w:rFonts w:hint="cs"/>
          <w:rtl/>
        </w:rPr>
        <w:t xml:space="preserve"> </w:t>
      </w:r>
      <w:r>
        <w:rPr>
          <w:rtl/>
        </w:rPr>
        <w:t xml:space="preserve">بمعتمد و في نوافل النهار بالسور القصار و يسر بها و في الليل بالطوال و يجهر بها و مع ضيق الوقت يخفف و أن يقرأ قل يا أيها الكافرون في المواضع </w:t>
      </w:r>
      <w:r>
        <w:rPr>
          <w:rtl/>
        </w:rPr>
        <w:lastRenderedPageBreak/>
        <w:t>السبعة و لو بدأ فيها بسورة التوحيد جاز و يقرأ في أولتي صلاة الليل قل هو الله أحد ثلاثين مرة و في البواقي بطوال السور و يسمع الإمام من خلفه القراءة ما لم يبلغ العلو و كذا الشهادتين استحبابا و إذا مر المصلي بآية رحمة سألها و آية نقمة استعاذ منها. إن خافت في موضع الجهر أو عكس جاهلا أو ناسيا</w:t>
      </w:r>
      <w:r>
        <w:rPr>
          <w:rFonts w:hint="cs"/>
          <w:rtl/>
        </w:rPr>
        <w:t xml:space="preserve"> </w:t>
      </w:r>
      <w:r>
        <w:rPr>
          <w:rtl/>
        </w:rPr>
        <w:t>لم يعد.</w:t>
      </w:r>
      <w:r w:rsidRPr="00E9293A">
        <w:rPr>
          <w:rtl/>
        </w:rPr>
        <w:t xml:space="preserve"> </w:t>
      </w:r>
      <w:r>
        <w:rPr>
          <w:rFonts w:hint="cs"/>
          <w:rtl/>
        </w:rPr>
        <w:t>(</w:t>
      </w:r>
      <w:r w:rsidRPr="00E9293A">
        <w:rPr>
          <w:rtl/>
        </w:rPr>
        <w:t>حلّى، محقق، نجم الدين، جعفر بن حسن،</w:t>
      </w:r>
      <w:r>
        <w:rPr>
          <w:rtl/>
        </w:rPr>
        <w:t>شرائع الإسلام في مسائل الحلال و الحرام، ج‌1، ص: 72‌</w:t>
      </w:r>
      <w:r>
        <w:rPr>
          <w:rFonts w:hint="cs"/>
          <w:rtl/>
        </w:rPr>
        <w:t>-73)</w:t>
      </w:r>
    </w:p>
    <w:p w14:paraId="6891571E" w14:textId="1169FE8B" w:rsidR="00E45CCF" w:rsidRDefault="00E45CCF" w:rsidP="00E9293A">
      <w:pPr>
        <w:ind w:firstLine="0"/>
        <w:rPr>
          <w:rtl/>
        </w:rPr>
      </w:pPr>
    </w:p>
    <w:p w14:paraId="4D976D00" w14:textId="768DE32E" w:rsidR="00F87E98" w:rsidRDefault="00F87E98" w:rsidP="000103C7">
      <w:pPr>
        <w:pStyle w:val="Heading3"/>
        <w:rPr>
          <w:rtl/>
        </w:rPr>
      </w:pPr>
      <w:bookmarkStart w:id="15" w:name="_Toc36097817"/>
      <w:r>
        <w:rPr>
          <w:rFonts w:hint="cs"/>
          <w:rtl/>
        </w:rPr>
        <w:t>گفتار پنجم: تحلیل و بررسی فتاوای فقها</w:t>
      </w:r>
      <w:bookmarkEnd w:id="15"/>
    </w:p>
    <w:p w14:paraId="453D722A" w14:textId="5E76BBC9" w:rsidR="00F87E98" w:rsidRDefault="00F87E98" w:rsidP="00F87E98">
      <w:pPr>
        <w:rPr>
          <w:rtl/>
        </w:rPr>
      </w:pPr>
      <w:r>
        <w:rPr>
          <w:rtl/>
        </w:rPr>
        <w:t>درم</w:t>
      </w:r>
      <w:r>
        <w:rPr>
          <w:rFonts w:hint="cs"/>
          <w:rtl/>
        </w:rPr>
        <w:t>ی</w:t>
      </w:r>
      <w:r>
        <w:rPr>
          <w:rFonts w:hint="eastAsia"/>
          <w:rtl/>
        </w:rPr>
        <w:t>ان</w:t>
      </w:r>
      <w:r>
        <w:rPr>
          <w:rtl/>
        </w:rPr>
        <w:t xml:space="preserve"> قدما بعض</w:t>
      </w:r>
      <w:r>
        <w:rPr>
          <w:rFonts w:hint="cs"/>
          <w:rtl/>
        </w:rPr>
        <w:t>ی</w:t>
      </w:r>
      <w:r>
        <w:rPr>
          <w:rtl/>
        </w:rPr>
        <w:t xml:space="preserve"> قائل به و جوب جهر و اخفات و بعض</w:t>
      </w:r>
      <w:r>
        <w:rPr>
          <w:rFonts w:hint="cs"/>
          <w:rtl/>
        </w:rPr>
        <w:t>ی</w:t>
      </w:r>
      <w:r>
        <w:rPr>
          <w:rtl/>
        </w:rPr>
        <w:t xml:space="preserve"> هم که برخلاف تصور عموم</w:t>
      </w:r>
      <w:r>
        <w:rPr>
          <w:rFonts w:hint="cs"/>
          <w:rtl/>
        </w:rPr>
        <w:t>ی</w:t>
      </w:r>
      <w:r>
        <w:rPr>
          <w:rtl/>
        </w:rPr>
        <w:t xml:space="preserve"> جمهور و قاطبه فقها</w:t>
      </w:r>
      <w:r>
        <w:rPr>
          <w:rFonts w:hint="cs"/>
          <w:rtl/>
        </w:rPr>
        <w:t>ی</w:t>
      </w:r>
      <w:r>
        <w:rPr>
          <w:rtl/>
        </w:rPr>
        <w:t xml:space="preserve"> آن زمان است ، به اعتراف علامه حل</w:t>
      </w:r>
      <w:r>
        <w:rPr>
          <w:rFonts w:hint="cs"/>
          <w:rtl/>
        </w:rPr>
        <w:t>ی</w:t>
      </w:r>
      <w:r>
        <w:rPr>
          <w:rtl/>
        </w:rPr>
        <w:t>(ره)،جهر و اخفات را واجب نم</w:t>
      </w:r>
      <w:r>
        <w:rPr>
          <w:rFonts w:hint="cs"/>
          <w:rtl/>
        </w:rPr>
        <w:t>ی</w:t>
      </w:r>
      <w:r>
        <w:rPr>
          <w:rtl/>
        </w:rPr>
        <w:t xml:space="preserve"> داند و بد</w:t>
      </w:r>
      <w:r>
        <w:rPr>
          <w:rFonts w:hint="cs"/>
          <w:rtl/>
        </w:rPr>
        <w:t>ی</w:t>
      </w:r>
      <w:r>
        <w:rPr>
          <w:rFonts w:hint="eastAsia"/>
          <w:rtl/>
        </w:rPr>
        <w:t>ن</w:t>
      </w:r>
      <w:r>
        <w:rPr>
          <w:rtl/>
        </w:rPr>
        <w:t xml:space="preserve"> مطلب در کتاب التذکره الفقها اشاره م</w:t>
      </w:r>
      <w:r>
        <w:rPr>
          <w:rFonts w:hint="cs"/>
          <w:rtl/>
        </w:rPr>
        <w:t>ی</w:t>
      </w:r>
      <w:r>
        <w:rPr>
          <w:rFonts w:hint="eastAsia"/>
          <w:rtl/>
        </w:rPr>
        <w:t>فرما</w:t>
      </w:r>
      <w:r>
        <w:rPr>
          <w:rFonts w:hint="cs"/>
          <w:rtl/>
        </w:rPr>
        <w:t>ی</w:t>
      </w:r>
      <w:r>
        <w:rPr>
          <w:rFonts w:hint="eastAsia"/>
          <w:rtl/>
        </w:rPr>
        <w:t>د</w:t>
      </w:r>
      <w:r>
        <w:rPr>
          <w:rtl/>
        </w:rPr>
        <w:t>(قال المرتضى، و باقي الجمهور كافة: بالاستحباب عملا بالأصل).</w:t>
      </w:r>
    </w:p>
    <w:p w14:paraId="4F9E9FF9" w14:textId="16270FB2" w:rsidR="00F87E98" w:rsidRDefault="00F87E98" w:rsidP="00F87E98">
      <w:pPr>
        <w:rPr>
          <w:rtl/>
        </w:rPr>
      </w:pPr>
      <w:r>
        <w:rPr>
          <w:rFonts w:hint="eastAsia"/>
          <w:rtl/>
        </w:rPr>
        <w:t>حال</w:t>
      </w:r>
      <w:r>
        <w:rPr>
          <w:rtl/>
        </w:rPr>
        <w:t xml:space="preserve"> درم</w:t>
      </w:r>
      <w:r>
        <w:rPr>
          <w:rFonts w:hint="cs"/>
          <w:rtl/>
        </w:rPr>
        <w:t>ی</w:t>
      </w:r>
      <w:r>
        <w:rPr>
          <w:rFonts w:hint="eastAsia"/>
          <w:rtl/>
        </w:rPr>
        <w:t>ان</w:t>
      </w:r>
      <w:r>
        <w:rPr>
          <w:rtl/>
        </w:rPr>
        <w:t xml:space="preserve"> فقها</w:t>
      </w:r>
      <w:r>
        <w:rPr>
          <w:rFonts w:hint="cs"/>
          <w:rtl/>
        </w:rPr>
        <w:t>یی</w:t>
      </w:r>
      <w:r>
        <w:rPr>
          <w:rtl/>
        </w:rPr>
        <w:t xml:space="preserve"> که جهر و اخفات را واجب م</w:t>
      </w:r>
      <w:r>
        <w:rPr>
          <w:rFonts w:hint="cs"/>
          <w:rtl/>
        </w:rPr>
        <w:t>ی</w:t>
      </w:r>
      <w:r>
        <w:rPr>
          <w:rFonts w:hint="eastAsia"/>
          <w:rtl/>
        </w:rPr>
        <w:t>دانند</w:t>
      </w:r>
      <w:r>
        <w:rPr>
          <w:rtl/>
        </w:rPr>
        <w:t xml:space="preserve"> بعض</w:t>
      </w:r>
      <w:r>
        <w:rPr>
          <w:rFonts w:hint="cs"/>
          <w:rtl/>
        </w:rPr>
        <w:t>ی</w:t>
      </w:r>
      <w:r>
        <w:rPr>
          <w:rtl/>
        </w:rPr>
        <w:t xml:space="preserve"> مانند ش</w:t>
      </w:r>
      <w:r>
        <w:rPr>
          <w:rFonts w:hint="cs"/>
          <w:rtl/>
        </w:rPr>
        <w:t>ی</w:t>
      </w:r>
      <w:r>
        <w:rPr>
          <w:rFonts w:hint="eastAsia"/>
          <w:rtl/>
        </w:rPr>
        <w:t>خ</w:t>
      </w:r>
      <w:r>
        <w:rPr>
          <w:rtl/>
        </w:rPr>
        <w:t xml:space="preserve"> مف</w:t>
      </w:r>
      <w:r>
        <w:rPr>
          <w:rFonts w:hint="cs"/>
          <w:rtl/>
        </w:rPr>
        <w:t>ی</w:t>
      </w:r>
      <w:r>
        <w:rPr>
          <w:rFonts w:hint="eastAsia"/>
          <w:rtl/>
        </w:rPr>
        <w:t>د</w:t>
      </w:r>
      <w:r>
        <w:rPr>
          <w:rtl/>
        </w:rPr>
        <w:t xml:space="preserve"> در المقنعه فقط به ذکر وجوب جهر و اخفات پرداخته اند وبعض</w:t>
      </w:r>
      <w:r>
        <w:rPr>
          <w:rFonts w:hint="cs"/>
          <w:rtl/>
        </w:rPr>
        <w:t>ی</w:t>
      </w:r>
      <w:r>
        <w:rPr>
          <w:rtl/>
        </w:rPr>
        <w:t xml:space="preserve"> مانند علامه حل</w:t>
      </w:r>
      <w:r>
        <w:rPr>
          <w:rFonts w:hint="cs"/>
          <w:rtl/>
        </w:rPr>
        <w:t>ی</w:t>
      </w:r>
      <w:r>
        <w:rPr>
          <w:rtl/>
        </w:rPr>
        <w:t xml:space="preserve"> به ذکر دل</w:t>
      </w:r>
      <w:r>
        <w:rPr>
          <w:rFonts w:hint="cs"/>
          <w:rtl/>
        </w:rPr>
        <w:t>ی</w:t>
      </w:r>
      <w:r>
        <w:rPr>
          <w:rFonts w:hint="eastAsia"/>
          <w:rtl/>
        </w:rPr>
        <w:t>ل</w:t>
      </w:r>
      <w:r>
        <w:rPr>
          <w:rtl/>
        </w:rPr>
        <w:t xml:space="preserve"> ن</w:t>
      </w:r>
      <w:r>
        <w:rPr>
          <w:rFonts w:hint="cs"/>
          <w:rtl/>
        </w:rPr>
        <w:t>ی</w:t>
      </w:r>
      <w:r>
        <w:rPr>
          <w:rFonts w:hint="eastAsia"/>
          <w:rtl/>
        </w:rPr>
        <w:t>ز</w:t>
      </w:r>
      <w:r>
        <w:rPr>
          <w:rtl/>
        </w:rPr>
        <w:t xml:space="preserve"> پرداخته اند. در ادامه ابتدا قدما</w:t>
      </w:r>
      <w:r>
        <w:rPr>
          <w:rFonts w:hint="cs"/>
          <w:rtl/>
        </w:rPr>
        <w:t>یی</w:t>
      </w:r>
      <w:r>
        <w:rPr>
          <w:rtl/>
        </w:rPr>
        <w:t xml:space="preserve"> که قائل به وجوب جهر و اخفات هستند همراه ب</w:t>
      </w:r>
      <w:r>
        <w:rPr>
          <w:rFonts w:hint="cs"/>
          <w:rtl/>
        </w:rPr>
        <w:t>ی</w:t>
      </w:r>
      <w:r>
        <w:rPr>
          <w:rFonts w:hint="eastAsia"/>
          <w:rtl/>
        </w:rPr>
        <w:t>انشان</w:t>
      </w:r>
      <w:r>
        <w:rPr>
          <w:rtl/>
        </w:rPr>
        <w:t xml:space="preserve"> ذکر م</w:t>
      </w:r>
      <w:r>
        <w:rPr>
          <w:rFonts w:hint="cs"/>
          <w:rtl/>
        </w:rPr>
        <w:t>ی</w:t>
      </w:r>
      <w:r>
        <w:rPr>
          <w:rFonts w:hint="eastAsia"/>
          <w:rtl/>
        </w:rPr>
        <w:t>کن</w:t>
      </w:r>
      <w:r>
        <w:rPr>
          <w:rFonts w:hint="cs"/>
          <w:rtl/>
        </w:rPr>
        <w:t>ی</w:t>
      </w:r>
      <w:r>
        <w:rPr>
          <w:rFonts w:hint="eastAsia"/>
          <w:rtl/>
        </w:rPr>
        <w:t>م</w:t>
      </w:r>
      <w:r>
        <w:rPr>
          <w:rtl/>
        </w:rPr>
        <w:t xml:space="preserve"> وبعد به ادله فقها م</w:t>
      </w:r>
      <w:r>
        <w:rPr>
          <w:rFonts w:hint="cs"/>
          <w:rtl/>
        </w:rPr>
        <w:t>ی</w:t>
      </w:r>
      <w:r>
        <w:rPr>
          <w:rFonts w:hint="eastAsia"/>
          <w:rtl/>
        </w:rPr>
        <w:t>پرداز</w:t>
      </w:r>
      <w:r>
        <w:rPr>
          <w:rFonts w:hint="cs"/>
          <w:rtl/>
        </w:rPr>
        <w:t>ی</w:t>
      </w:r>
      <w:r>
        <w:rPr>
          <w:rFonts w:hint="eastAsia"/>
          <w:rtl/>
        </w:rPr>
        <w:t>م</w:t>
      </w:r>
      <w:r>
        <w:rPr>
          <w:rtl/>
        </w:rPr>
        <w:t>.</w:t>
      </w:r>
    </w:p>
    <w:p w14:paraId="7391E38C" w14:textId="77777777" w:rsidR="00F87E98" w:rsidRDefault="00F87E98" w:rsidP="00F87E98">
      <w:pPr>
        <w:rPr>
          <w:rtl/>
        </w:rPr>
      </w:pPr>
    </w:p>
    <w:p w14:paraId="136BFEE8" w14:textId="17923A81" w:rsidR="00F87E98" w:rsidRDefault="00F87E98" w:rsidP="00F87E98">
      <w:pPr>
        <w:rPr>
          <w:rtl/>
        </w:rPr>
      </w:pPr>
      <w:r>
        <w:rPr>
          <w:rFonts w:hint="eastAsia"/>
          <w:rtl/>
        </w:rPr>
        <w:t>و</w:t>
      </w:r>
      <w:r>
        <w:rPr>
          <w:rtl/>
        </w:rPr>
        <w:t xml:space="preserve"> لا يخافت بالقرآن في صلاة الليل من الفرائض و النوافل و كذلك يجهر بالقرآن في صلاة الغداة و يخافت به في الظهر و العصر و لا يخفض صوته‌ فيما يخافت به دون سماع أذنيه القرآن.</w:t>
      </w:r>
      <w:r w:rsidRPr="00F87E98">
        <w:rPr>
          <w:rFonts w:hint="eastAsia"/>
          <w:rtl/>
        </w:rPr>
        <w:t xml:space="preserve"> </w:t>
      </w:r>
      <w:r>
        <w:rPr>
          <w:rFonts w:hint="cs"/>
          <w:rtl/>
        </w:rPr>
        <w:t>(</w:t>
      </w:r>
      <w:r>
        <w:rPr>
          <w:rFonts w:hint="eastAsia"/>
          <w:rtl/>
        </w:rPr>
        <w:t>ش</w:t>
      </w:r>
      <w:r>
        <w:rPr>
          <w:rFonts w:hint="cs"/>
          <w:rtl/>
        </w:rPr>
        <w:t>ی</w:t>
      </w:r>
      <w:r>
        <w:rPr>
          <w:rFonts w:hint="eastAsia"/>
          <w:rtl/>
        </w:rPr>
        <w:t>خ</w:t>
      </w:r>
      <w:r>
        <w:rPr>
          <w:rtl/>
        </w:rPr>
        <w:t xml:space="preserve"> مف</w:t>
      </w:r>
      <w:r>
        <w:rPr>
          <w:rFonts w:hint="cs"/>
          <w:rtl/>
        </w:rPr>
        <w:t>ی</w:t>
      </w:r>
      <w:r>
        <w:rPr>
          <w:rFonts w:hint="eastAsia"/>
          <w:rtl/>
        </w:rPr>
        <w:t>د</w:t>
      </w:r>
      <w:r>
        <w:rPr>
          <w:rFonts w:hint="cs"/>
          <w:rtl/>
        </w:rPr>
        <w:t>،</w:t>
      </w:r>
      <w:r>
        <w:rPr>
          <w:rtl/>
        </w:rPr>
        <w:t>المقنعه</w:t>
      </w:r>
      <w:r>
        <w:rPr>
          <w:rFonts w:hint="cs"/>
          <w:rtl/>
        </w:rPr>
        <w:t>،</w:t>
      </w:r>
      <w:r>
        <w:rPr>
          <w:rtl/>
        </w:rPr>
        <w:t xml:space="preserve"> ص123)</w:t>
      </w:r>
    </w:p>
    <w:p w14:paraId="311ECFE4" w14:textId="77777777" w:rsidR="00F87E98" w:rsidRDefault="00F87E98" w:rsidP="00F87E98">
      <w:pPr>
        <w:rPr>
          <w:rtl/>
        </w:rPr>
      </w:pPr>
      <w:r>
        <w:rPr>
          <w:rFonts w:hint="eastAsia"/>
          <w:rtl/>
        </w:rPr>
        <w:t>درا</w:t>
      </w:r>
      <w:r>
        <w:rPr>
          <w:rFonts w:hint="cs"/>
          <w:rtl/>
        </w:rPr>
        <w:t>ی</w:t>
      </w:r>
      <w:r>
        <w:rPr>
          <w:rFonts w:hint="eastAsia"/>
          <w:rtl/>
        </w:rPr>
        <w:t>نجا</w:t>
      </w:r>
      <w:r>
        <w:rPr>
          <w:rtl/>
        </w:rPr>
        <w:t xml:space="preserve"> ش</w:t>
      </w:r>
      <w:r>
        <w:rPr>
          <w:rFonts w:hint="cs"/>
          <w:rtl/>
        </w:rPr>
        <w:t>ی</w:t>
      </w:r>
      <w:r>
        <w:rPr>
          <w:rFonts w:hint="eastAsia"/>
          <w:rtl/>
        </w:rPr>
        <w:t>خ</w:t>
      </w:r>
      <w:r>
        <w:rPr>
          <w:rtl/>
        </w:rPr>
        <w:t xml:space="preserve"> مف</w:t>
      </w:r>
      <w:r>
        <w:rPr>
          <w:rFonts w:hint="cs"/>
          <w:rtl/>
        </w:rPr>
        <w:t>ی</w:t>
      </w:r>
      <w:r>
        <w:rPr>
          <w:rFonts w:hint="eastAsia"/>
          <w:rtl/>
        </w:rPr>
        <w:t>د</w:t>
      </w:r>
      <w:r>
        <w:rPr>
          <w:rtl/>
        </w:rPr>
        <w:t xml:space="preserve"> رحمه الله آ</w:t>
      </w:r>
      <w:r>
        <w:rPr>
          <w:rFonts w:hint="cs"/>
          <w:rtl/>
        </w:rPr>
        <w:t>ی</w:t>
      </w:r>
      <w:r>
        <w:rPr>
          <w:rFonts w:hint="eastAsia"/>
          <w:rtl/>
        </w:rPr>
        <w:t>ه</w:t>
      </w:r>
      <w:r>
        <w:rPr>
          <w:rtl/>
        </w:rPr>
        <w:t xml:space="preserve"> قرآن را همراه حکم فقه</w:t>
      </w:r>
      <w:r>
        <w:rPr>
          <w:rFonts w:hint="cs"/>
          <w:rtl/>
        </w:rPr>
        <w:t>ی</w:t>
      </w:r>
      <w:r>
        <w:rPr>
          <w:rtl/>
        </w:rPr>
        <w:t xml:space="preserve"> جمع کرده است بد</w:t>
      </w:r>
      <w:r>
        <w:rPr>
          <w:rFonts w:hint="cs"/>
          <w:rtl/>
        </w:rPr>
        <w:t>ی</w:t>
      </w:r>
      <w:r>
        <w:rPr>
          <w:rFonts w:hint="eastAsia"/>
          <w:rtl/>
        </w:rPr>
        <w:t>ن</w:t>
      </w:r>
      <w:r>
        <w:rPr>
          <w:rtl/>
        </w:rPr>
        <w:t xml:space="preserve"> صورت که قائل شده اند: آ</w:t>
      </w:r>
      <w:r>
        <w:rPr>
          <w:rFonts w:hint="cs"/>
          <w:rtl/>
        </w:rPr>
        <w:t>ی</w:t>
      </w:r>
      <w:r>
        <w:rPr>
          <w:rFonts w:hint="eastAsia"/>
          <w:rtl/>
        </w:rPr>
        <w:t>ه</w:t>
      </w:r>
      <w:r>
        <w:rPr>
          <w:rtl/>
        </w:rPr>
        <w:t xml:space="preserve"> درمقام نه</w:t>
      </w:r>
      <w:r>
        <w:rPr>
          <w:rFonts w:hint="cs"/>
          <w:rtl/>
        </w:rPr>
        <w:t>ی</w:t>
      </w:r>
      <w:r>
        <w:rPr>
          <w:rtl/>
        </w:rPr>
        <w:t xml:space="preserve"> از اخفات</w:t>
      </w:r>
      <w:r>
        <w:rPr>
          <w:rFonts w:hint="cs"/>
          <w:rtl/>
        </w:rPr>
        <w:t>ی</w:t>
      </w:r>
      <w:r>
        <w:rPr>
          <w:rtl/>
        </w:rPr>
        <w:t xml:space="preserve"> است که خود فرد هم نشنود، و جهر</w:t>
      </w:r>
      <w:r>
        <w:rPr>
          <w:rFonts w:hint="cs"/>
          <w:rtl/>
        </w:rPr>
        <w:t>ی</w:t>
      </w:r>
      <w:r>
        <w:rPr>
          <w:rtl/>
        </w:rPr>
        <w:t xml:space="preserve"> که بمثابه فر</w:t>
      </w:r>
      <w:r>
        <w:rPr>
          <w:rFonts w:hint="cs"/>
          <w:rtl/>
        </w:rPr>
        <w:t>ی</w:t>
      </w:r>
      <w:r>
        <w:rPr>
          <w:rFonts w:hint="eastAsia"/>
          <w:rtl/>
        </w:rPr>
        <w:t>اد</w:t>
      </w:r>
      <w:r>
        <w:rPr>
          <w:rtl/>
        </w:rPr>
        <w:t xml:space="preserve"> زدن باشد، لذا تعارض</w:t>
      </w:r>
      <w:r>
        <w:rPr>
          <w:rFonts w:hint="cs"/>
          <w:rtl/>
        </w:rPr>
        <w:t>ی</w:t>
      </w:r>
      <w:r>
        <w:rPr>
          <w:rtl/>
        </w:rPr>
        <w:t xml:space="preserve"> با حکم فقه</w:t>
      </w:r>
      <w:r>
        <w:rPr>
          <w:rFonts w:hint="cs"/>
          <w:rtl/>
        </w:rPr>
        <w:t>ی</w:t>
      </w:r>
      <w:r>
        <w:rPr>
          <w:rtl/>
        </w:rPr>
        <w:t xml:space="preserve"> ندارد ز</w:t>
      </w:r>
      <w:r>
        <w:rPr>
          <w:rFonts w:hint="cs"/>
          <w:rtl/>
        </w:rPr>
        <w:t>ی</w:t>
      </w:r>
      <w:r>
        <w:rPr>
          <w:rFonts w:hint="eastAsia"/>
          <w:rtl/>
        </w:rPr>
        <w:t>را</w:t>
      </w:r>
      <w:r>
        <w:rPr>
          <w:rtl/>
        </w:rPr>
        <w:t xml:space="preserve"> اخفات فقه</w:t>
      </w:r>
      <w:r>
        <w:rPr>
          <w:rFonts w:hint="cs"/>
          <w:rtl/>
        </w:rPr>
        <w:t>ی</w:t>
      </w:r>
      <w:r>
        <w:rPr>
          <w:rtl/>
        </w:rPr>
        <w:t xml:space="preserve"> بدون صدا بودن قرائت است درحال</w:t>
      </w:r>
      <w:r>
        <w:rPr>
          <w:rFonts w:hint="cs"/>
          <w:rtl/>
        </w:rPr>
        <w:t>ی</w:t>
      </w:r>
      <w:r>
        <w:rPr>
          <w:rtl/>
        </w:rPr>
        <w:t xml:space="preserve"> که </w:t>
      </w:r>
      <w:r>
        <w:rPr>
          <w:rFonts w:hint="eastAsia"/>
          <w:rtl/>
        </w:rPr>
        <w:t>نماز</w:t>
      </w:r>
      <w:r>
        <w:rPr>
          <w:rtl/>
        </w:rPr>
        <w:t xml:space="preserve"> گزار صدا</w:t>
      </w:r>
      <w:r>
        <w:rPr>
          <w:rFonts w:hint="cs"/>
          <w:rtl/>
        </w:rPr>
        <w:t>ی</w:t>
      </w:r>
      <w:r>
        <w:rPr>
          <w:rtl/>
        </w:rPr>
        <w:t xml:space="preserve"> خودرا م</w:t>
      </w:r>
      <w:r>
        <w:rPr>
          <w:rFonts w:hint="cs"/>
          <w:rtl/>
        </w:rPr>
        <w:t>ی</w:t>
      </w:r>
      <w:r>
        <w:rPr>
          <w:rFonts w:hint="eastAsia"/>
          <w:rtl/>
        </w:rPr>
        <w:t>شنود</w:t>
      </w:r>
      <w:r>
        <w:rPr>
          <w:rtl/>
        </w:rPr>
        <w:t xml:space="preserve"> و جهر فقه</w:t>
      </w:r>
      <w:r>
        <w:rPr>
          <w:rFonts w:hint="cs"/>
          <w:rtl/>
        </w:rPr>
        <w:t>ی</w:t>
      </w:r>
      <w:r>
        <w:rPr>
          <w:rtl/>
        </w:rPr>
        <w:t xml:space="preserve"> صرفا صدادار بودن قرائت است نه فر</w:t>
      </w:r>
      <w:r>
        <w:rPr>
          <w:rFonts w:hint="cs"/>
          <w:rtl/>
        </w:rPr>
        <w:t>ی</w:t>
      </w:r>
      <w:r>
        <w:rPr>
          <w:rFonts w:hint="eastAsia"/>
          <w:rtl/>
        </w:rPr>
        <w:t>اد</w:t>
      </w:r>
      <w:r>
        <w:rPr>
          <w:rtl/>
        </w:rPr>
        <w:t xml:space="preserve"> زدن .البته ش</w:t>
      </w:r>
      <w:r>
        <w:rPr>
          <w:rFonts w:hint="cs"/>
          <w:rtl/>
        </w:rPr>
        <w:t>ی</w:t>
      </w:r>
      <w:r>
        <w:rPr>
          <w:rFonts w:hint="eastAsia"/>
          <w:rtl/>
        </w:rPr>
        <w:t>خ</w:t>
      </w:r>
      <w:r>
        <w:rPr>
          <w:rtl/>
        </w:rPr>
        <w:t xml:space="preserve"> جل</w:t>
      </w:r>
      <w:r>
        <w:rPr>
          <w:rFonts w:hint="cs"/>
          <w:rtl/>
        </w:rPr>
        <w:t>ی</w:t>
      </w:r>
      <w:r>
        <w:rPr>
          <w:rFonts w:hint="eastAsia"/>
          <w:rtl/>
        </w:rPr>
        <w:t>ل</w:t>
      </w:r>
      <w:r>
        <w:rPr>
          <w:rtl/>
        </w:rPr>
        <w:t xml:space="preserve"> القدر در ا</w:t>
      </w:r>
      <w:r>
        <w:rPr>
          <w:rFonts w:hint="cs"/>
          <w:rtl/>
        </w:rPr>
        <w:t>ی</w:t>
      </w:r>
      <w:r>
        <w:rPr>
          <w:rFonts w:hint="eastAsia"/>
          <w:rtl/>
        </w:rPr>
        <w:t>ن</w:t>
      </w:r>
      <w:r>
        <w:rPr>
          <w:rtl/>
        </w:rPr>
        <w:t xml:space="preserve"> کتاب ادله احکام را ذکر نفرموده و صرفا به ذکر احکام فقه</w:t>
      </w:r>
      <w:r>
        <w:rPr>
          <w:rFonts w:hint="cs"/>
          <w:rtl/>
        </w:rPr>
        <w:t>ی</w:t>
      </w:r>
      <w:r>
        <w:rPr>
          <w:rtl/>
        </w:rPr>
        <w:t xml:space="preserve"> م</w:t>
      </w:r>
      <w:r>
        <w:rPr>
          <w:rFonts w:hint="cs"/>
          <w:rtl/>
        </w:rPr>
        <w:t>ی</w:t>
      </w:r>
      <w:r>
        <w:rPr>
          <w:rFonts w:hint="eastAsia"/>
          <w:rtl/>
        </w:rPr>
        <w:t>پردازد</w:t>
      </w:r>
      <w:r>
        <w:rPr>
          <w:rtl/>
        </w:rPr>
        <w:t>.</w:t>
      </w:r>
    </w:p>
    <w:p w14:paraId="061A2DDB" w14:textId="77777777" w:rsidR="00F87E98" w:rsidRDefault="00F87E98" w:rsidP="00F87E98">
      <w:pPr>
        <w:rPr>
          <w:rtl/>
        </w:rPr>
      </w:pPr>
      <w:r>
        <w:rPr>
          <w:rFonts w:hint="eastAsia"/>
          <w:rtl/>
        </w:rPr>
        <w:t>اشکال</w:t>
      </w:r>
      <w:r>
        <w:rPr>
          <w:rtl/>
        </w:rPr>
        <w:t xml:space="preserve"> : اولا همانطور که در قسمت لغو</w:t>
      </w:r>
      <w:r>
        <w:rPr>
          <w:rFonts w:hint="cs"/>
          <w:rtl/>
        </w:rPr>
        <w:t>ی</w:t>
      </w:r>
      <w:r>
        <w:rPr>
          <w:rtl/>
        </w:rPr>
        <w:t xml:space="preserve"> ب</w:t>
      </w:r>
      <w:r>
        <w:rPr>
          <w:rFonts w:hint="cs"/>
          <w:rtl/>
        </w:rPr>
        <w:t>ی</w:t>
      </w:r>
      <w:r>
        <w:rPr>
          <w:rFonts w:hint="eastAsia"/>
          <w:rtl/>
        </w:rPr>
        <w:t>ان</w:t>
      </w:r>
      <w:r>
        <w:rPr>
          <w:rtl/>
        </w:rPr>
        <w:t xml:space="preserve"> شد معنا</w:t>
      </w:r>
      <w:r>
        <w:rPr>
          <w:rFonts w:hint="cs"/>
          <w:rtl/>
        </w:rPr>
        <w:t>ی</w:t>
      </w:r>
      <w:r>
        <w:rPr>
          <w:rtl/>
        </w:rPr>
        <w:t xml:space="preserve"> حق</w:t>
      </w:r>
      <w:r>
        <w:rPr>
          <w:rFonts w:hint="cs"/>
          <w:rtl/>
        </w:rPr>
        <w:t>ی</w:t>
      </w:r>
      <w:r>
        <w:rPr>
          <w:rFonts w:hint="eastAsia"/>
          <w:rtl/>
        </w:rPr>
        <w:t>ق</w:t>
      </w:r>
      <w:r>
        <w:rPr>
          <w:rFonts w:hint="cs"/>
          <w:rtl/>
        </w:rPr>
        <w:t>ی</w:t>
      </w:r>
      <w:r>
        <w:rPr>
          <w:rtl/>
        </w:rPr>
        <w:t xml:space="preserve"> لفظ اخفات پچ پچ کردن است طور</w:t>
      </w:r>
      <w:r>
        <w:rPr>
          <w:rFonts w:hint="cs"/>
          <w:rtl/>
        </w:rPr>
        <w:t>ی</w:t>
      </w:r>
      <w:r>
        <w:rPr>
          <w:rtl/>
        </w:rPr>
        <w:t xml:space="preserve"> که ممکن است کس</w:t>
      </w:r>
      <w:r>
        <w:rPr>
          <w:rFonts w:hint="cs"/>
          <w:rtl/>
        </w:rPr>
        <w:t>ی</w:t>
      </w:r>
      <w:r>
        <w:rPr>
          <w:rtl/>
        </w:rPr>
        <w:t xml:space="preserve"> که در کنار فرد ا</w:t>
      </w:r>
      <w:r>
        <w:rPr>
          <w:rFonts w:hint="cs"/>
          <w:rtl/>
        </w:rPr>
        <w:t>ی</w:t>
      </w:r>
      <w:r>
        <w:rPr>
          <w:rFonts w:hint="eastAsia"/>
          <w:rtl/>
        </w:rPr>
        <w:t>ستاده</w:t>
      </w:r>
      <w:r>
        <w:rPr>
          <w:rtl/>
        </w:rPr>
        <w:t xml:space="preserve"> ن</w:t>
      </w:r>
      <w:r>
        <w:rPr>
          <w:rFonts w:hint="cs"/>
          <w:rtl/>
        </w:rPr>
        <w:t>ی</w:t>
      </w:r>
      <w:r>
        <w:rPr>
          <w:rFonts w:hint="eastAsia"/>
          <w:rtl/>
        </w:rPr>
        <w:t>ز</w:t>
      </w:r>
      <w:r>
        <w:rPr>
          <w:rtl/>
        </w:rPr>
        <w:t xml:space="preserve"> بشنود(مراجعه به بحث لغو</w:t>
      </w:r>
      <w:r>
        <w:rPr>
          <w:rFonts w:hint="cs"/>
          <w:rtl/>
        </w:rPr>
        <w:t>ی</w:t>
      </w:r>
      <w:r>
        <w:rPr>
          <w:rtl/>
        </w:rPr>
        <w:t xml:space="preserve"> اخفات). درواقع اخفات فقه</w:t>
      </w:r>
      <w:r>
        <w:rPr>
          <w:rFonts w:hint="cs"/>
          <w:rtl/>
        </w:rPr>
        <w:t>ی</w:t>
      </w:r>
      <w:r>
        <w:rPr>
          <w:rtl/>
        </w:rPr>
        <w:t xml:space="preserve"> دق</w:t>
      </w:r>
      <w:r>
        <w:rPr>
          <w:rFonts w:hint="cs"/>
          <w:rtl/>
        </w:rPr>
        <w:t>ی</w:t>
      </w:r>
      <w:r>
        <w:rPr>
          <w:rFonts w:hint="eastAsia"/>
          <w:rtl/>
        </w:rPr>
        <w:t>قا</w:t>
      </w:r>
      <w:r>
        <w:rPr>
          <w:rtl/>
        </w:rPr>
        <w:t xml:space="preserve"> همان اخفات لغو</w:t>
      </w:r>
      <w:r>
        <w:rPr>
          <w:rFonts w:hint="cs"/>
          <w:rtl/>
        </w:rPr>
        <w:t>ی</w:t>
      </w:r>
      <w:r>
        <w:rPr>
          <w:rtl/>
        </w:rPr>
        <w:t xml:space="preserve"> است. </w:t>
      </w:r>
    </w:p>
    <w:p w14:paraId="2611DF61" w14:textId="527CA009" w:rsidR="00F87E98" w:rsidRDefault="00F87E98" w:rsidP="00F87E98">
      <w:pPr>
        <w:rPr>
          <w:rtl/>
        </w:rPr>
      </w:pPr>
      <w:r>
        <w:rPr>
          <w:rFonts w:hint="eastAsia"/>
          <w:rtl/>
        </w:rPr>
        <w:t>ثان</w:t>
      </w:r>
      <w:r>
        <w:rPr>
          <w:rFonts w:hint="cs"/>
          <w:rtl/>
        </w:rPr>
        <w:t>ی</w:t>
      </w:r>
      <w:r>
        <w:rPr>
          <w:rFonts w:hint="eastAsia"/>
          <w:rtl/>
        </w:rPr>
        <w:t>ا</w:t>
      </w:r>
      <w:r>
        <w:rPr>
          <w:rtl/>
        </w:rPr>
        <w:t>: درمباحث علم اصول، اصالت را به معنا</w:t>
      </w:r>
      <w:r>
        <w:rPr>
          <w:rFonts w:hint="cs"/>
          <w:rtl/>
        </w:rPr>
        <w:t>ی</w:t>
      </w:r>
      <w:r>
        <w:rPr>
          <w:rtl/>
        </w:rPr>
        <w:t xml:space="preserve"> حق</w:t>
      </w:r>
      <w:r>
        <w:rPr>
          <w:rFonts w:hint="cs"/>
          <w:rtl/>
        </w:rPr>
        <w:t>ی</w:t>
      </w:r>
      <w:r>
        <w:rPr>
          <w:rFonts w:hint="eastAsia"/>
          <w:rtl/>
        </w:rPr>
        <w:t>ق</w:t>
      </w:r>
      <w:r>
        <w:rPr>
          <w:rFonts w:hint="cs"/>
          <w:rtl/>
        </w:rPr>
        <w:t>ی</w:t>
      </w:r>
      <w:r>
        <w:rPr>
          <w:rtl/>
        </w:rPr>
        <w:t xml:space="preserve"> کلمات داد</w:t>
      </w:r>
      <w:r>
        <w:rPr>
          <w:rFonts w:hint="cs"/>
          <w:rtl/>
        </w:rPr>
        <w:t>ی</w:t>
      </w:r>
      <w:r>
        <w:rPr>
          <w:rFonts w:hint="eastAsia"/>
          <w:rtl/>
        </w:rPr>
        <w:t>م</w:t>
      </w:r>
      <w:r>
        <w:rPr>
          <w:rtl/>
        </w:rPr>
        <w:t xml:space="preserve"> لذا در مباحث ا</w:t>
      </w:r>
      <w:r>
        <w:rPr>
          <w:rFonts w:hint="cs"/>
          <w:rtl/>
        </w:rPr>
        <w:t>ی</w:t>
      </w:r>
      <w:r>
        <w:rPr>
          <w:rFonts w:hint="eastAsia"/>
          <w:rtl/>
        </w:rPr>
        <w:t>ن</w:t>
      </w:r>
      <w:r>
        <w:rPr>
          <w:rtl/>
        </w:rPr>
        <w:t xml:space="preserve"> علم ب</w:t>
      </w:r>
      <w:r>
        <w:rPr>
          <w:rFonts w:hint="cs"/>
          <w:rtl/>
        </w:rPr>
        <w:t>ی</w:t>
      </w:r>
      <w:r>
        <w:rPr>
          <w:rFonts w:hint="eastAsia"/>
          <w:rtl/>
        </w:rPr>
        <w:t>ان</w:t>
      </w:r>
      <w:r>
        <w:rPr>
          <w:rtl/>
        </w:rPr>
        <w:t xml:space="preserve"> شد اصاله الحق</w:t>
      </w:r>
      <w:r>
        <w:rPr>
          <w:rFonts w:hint="cs"/>
          <w:rtl/>
        </w:rPr>
        <w:t>ی</w:t>
      </w:r>
      <w:r>
        <w:rPr>
          <w:rFonts w:hint="eastAsia"/>
          <w:rtl/>
        </w:rPr>
        <w:t>قه</w:t>
      </w:r>
      <w:r>
        <w:rPr>
          <w:rtl/>
        </w:rPr>
        <w:t xml:space="preserve"> مگر آنکه قر</w:t>
      </w:r>
      <w:r>
        <w:rPr>
          <w:rFonts w:hint="cs"/>
          <w:rtl/>
        </w:rPr>
        <w:t>ی</w:t>
      </w:r>
      <w:r>
        <w:rPr>
          <w:rFonts w:hint="eastAsia"/>
          <w:rtl/>
        </w:rPr>
        <w:t>نه</w:t>
      </w:r>
      <w:r>
        <w:rPr>
          <w:rtl/>
        </w:rPr>
        <w:t xml:space="preserve"> قطع</w:t>
      </w:r>
      <w:r>
        <w:rPr>
          <w:rFonts w:hint="cs"/>
          <w:rtl/>
        </w:rPr>
        <w:t>ی</w:t>
      </w:r>
      <w:r>
        <w:rPr>
          <w:rFonts w:hint="eastAsia"/>
          <w:rtl/>
        </w:rPr>
        <w:t>ه</w:t>
      </w:r>
      <w:r>
        <w:rPr>
          <w:rtl/>
        </w:rPr>
        <w:t xml:space="preserve"> ا</w:t>
      </w:r>
      <w:r>
        <w:rPr>
          <w:rFonts w:hint="cs"/>
          <w:rtl/>
        </w:rPr>
        <w:t>ی</w:t>
      </w:r>
      <w:r>
        <w:rPr>
          <w:rtl/>
        </w:rPr>
        <w:t xml:space="preserve"> باشد که ما از معنا</w:t>
      </w:r>
      <w:r>
        <w:rPr>
          <w:rFonts w:hint="cs"/>
          <w:rtl/>
        </w:rPr>
        <w:t>ی</w:t>
      </w:r>
      <w:r>
        <w:rPr>
          <w:rtl/>
        </w:rPr>
        <w:t xml:space="preserve"> حق</w:t>
      </w:r>
      <w:r>
        <w:rPr>
          <w:rFonts w:hint="cs"/>
          <w:rtl/>
        </w:rPr>
        <w:t>ی</w:t>
      </w:r>
      <w:r>
        <w:rPr>
          <w:rFonts w:hint="eastAsia"/>
          <w:rtl/>
        </w:rPr>
        <w:t>ق</w:t>
      </w:r>
      <w:r>
        <w:rPr>
          <w:rFonts w:hint="cs"/>
          <w:rtl/>
        </w:rPr>
        <w:t>ی</w:t>
      </w:r>
      <w:r>
        <w:rPr>
          <w:rtl/>
        </w:rPr>
        <w:t xml:space="preserve"> عدول کن</w:t>
      </w:r>
      <w:r>
        <w:rPr>
          <w:rFonts w:hint="cs"/>
          <w:rtl/>
        </w:rPr>
        <w:t>ی</w:t>
      </w:r>
      <w:r>
        <w:rPr>
          <w:rFonts w:hint="eastAsia"/>
          <w:rtl/>
        </w:rPr>
        <w:t>م</w:t>
      </w:r>
      <w:r>
        <w:rPr>
          <w:rtl/>
        </w:rPr>
        <w:t>.در ا</w:t>
      </w:r>
      <w:r>
        <w:rPr>
          <w:rFonts w:hint="cs"/>
          <w:rtl/>
        </w:rPr>
        <w:t>ی</w:t>
      </w:r>
      <w:r>
        <w:rPr>
          <w:rFonts w:hint="eastAsia"/>
          <w:rtl/>
        </w:rPr>
        <w:t>ن</w:t>
      </w:r>
      <w:r>
        <w:rPr>
          <w:rtl/>
        </w:rPr>
        <w:t xml:space="preserve"> آ</w:t>
      </w:r>
      <w:r>
        <w:rPr>
          <w:rFonts w:hint="cs"/>
          <w:rtl/>
        </w:rPr>
        <w:t>ی</w:t>
      </w:r>
      <w:r>
        <w:rPr>
          <w:rFonts w:hint="eastAsia"/>
          <w:rtl/>
        </w:rPr>
        <w:t>ه</w:t>
      </w:r>
      <w:r>
        <w:rPr>
          <w:rtl/>
        </w:rPr>
        <w:t xml:space="preserve"> اخفات همان معنا</w:t>
      </w:r>
      <w:r>
        <w:rPr>
          <w:rFonts w:hint="cs"/>
          <w:rtl/>
        </w:rPr>
        <w:t>ی</w:t>
      </w:r>
      <w:r>
        <w:rPr>
          <w:rtl/>
        </w:rPr>
        <w:t xml:space="preserve"> عدم اظهار هست و شامل اخفات فقه</w:t>
      </w:r>
      <w:r>
        <w:rPr>
          <w:rFonts w:hint="cs"/>
          <w:rtl/>
        </w:rPr>
        <w:t>ی</w:t>
      </w:r>
      <w:r>
        <w:rPr>
          <w:rtl/>
        </w:rPr>
        <w:t xml:space="preserve"> م</w:t>
      </w:r>
      <w:r>
        <w:rPr>
          <w:rFonts w:hint="cs"/>
          <w:rtl/>
        </w:rPr>
        <w:t>ی</w:t>
      </w:r>
      <w:r>
        <w:rPr>
          <w:rFonts w:hint="eastAsia"/>
          <w:rtl/>
        </w:rPr>
        <w:t>شود</w:t>
      </w:r>
      <w:r>
        <w:rPr>
          <w:rtl/>
        </w:rPr>
        <w:t xml:space="preserve"> که صر</w:t>
      </w:r>
      <w:r>
        <w:rPr>
          <w:rFonts w:hint="cs"/>
          <w:rtl/>
        </w:rPr>
        <w:t>ی</w:t>
      </w:r>
      <w:r>
        <w:rPr>
          <w:rFonts w:hint="eastAsia"/>
          <w:rtl/>
        </w:rPr>
        <w:t>حا</w:t>
      </w:r>
      <w:r>
        <w:rPr>
          <w:rtl/>
        </w:rPr>
        <w:t xml:space="preserve"> توسط آ</w:t>
      </w:r>
      <w:r>
        <w:rPr>
          <w:rFonts w:hint="cs"/>
          <w:rtl/>
        </w:rPr>
        <w:t>ی</w:t>
      </w:r>
      <w:r>
        <w:rPr>
          <w:rFonts w:hint="eastAsia"/>
          <w:rtl/>
        </w:rPr>
        <w:t>ه</w:t>
      </w:r>
      <w:r>
        <w:rPr>
          <w:rtl/>
        </w:rPr>
        <w:t xml:space="preserve"> نه</w:t>
      </w:r>
      <w:r>
        <w:rPr>
          <w:rFonts w:hint="cs"/>
          <w:rtl/>
        </w:rPr>
        <w:t>ی</w:t>
      </w:r>
      <w:r>
        <w:rPr>
          <w:rtl/>
        </w:rPr>
        <w:t xml:space="preserve"> شده </w:t>
      </w:r>
      <w:r>
        <w:rPr>
          <w:rFonts w:hint="eastAsia"/>
          <w:rtl/>
        </w:rPr>
        <w:t>است</w:t>
      </w:r>
      <w:r>
        <w:rPr>
          <w:rtl/>
        </w:rPr>
        <w:t>.</w:t>
      </w:r>
    </w:p>
    <w:p w14:paraId="4EC25E74" w14:textId="77777777" w:rsidR="00F87E98" w:rsidRDefault="00F87E98" w:rsidP="00F87E98">
      <w:pPr>
        <w:rPr>
          <w:rtl/>
        </w:rPr>
      </w:pPr>
    </w:p>
    <w:p w14:paraId="796BB570" w14:textId="54F5EA9C" w:rsidR="00F87E98" w:rsidRDefault="00F87E98" w:rsidP="00F87E98">
      <w:pPr>
        <w:rPr>
          <w:rtl/>
        </w:rPr>
      </w:pPr>
      <w:r>
        <w:rPr>
          <w:rFonts w:hint="eastAsia"/>
          <w:rtl/>
        </w:rPr>
        <w:lastRenderedPageBreak/>
        <w:t>و</w:t>
      </w:r>
      <w:r>
        <w:rPr>
          <w:rtl/>
        </w:rPr>
        <w:t xml:space="preserve"> يجب الجهر بالحمد و السورة في الصبح و في أولتي المغرب و العشاء و الإخفات في الظهرين و ثالثة المغرب و الأخيرين من العشاء.</w:t>
      </w:r>
      <w:r>
        <w:rPr>
          <w:rFonts w:hint="cs"/>
          <w:rtl/>
        </w:rPr>
        <w:t xml:space="preserve"> </w:t>
      </w:r>
      <w:r>
        <w:rPr>
          <w:rFonts w:hint="eastAsia"/>
          <w:rtl/>
        </w:rPr>
        <w:t>و</w:t>
      </w:r>
      <w:r>
        <w:rPr>
          <w:rtl/>
        </w:rPr>
        <w:t xml:space="preserve"> أقل الجهر أن يسمعه القريب الصحيح السمع إذا استمع و الإخفات أن يسمع نفسه إن كان يسمع و ليس على النساء جهر.</w:t>
      </w:r>
      <w:r w:rsidRPr="00F87E98">
        <w:rPr>
          <w:rFonts w:hint="eastAsia"/>
          <w:rtl/>
        </w:rPr>
        <w:t xml:space="preserve"> </w:t>
      </w:r>
      <w:r>
        <w:rPr>
          <w:rFonts w:hint="cs"/>
          <w:rtl/>
        </w:rPr>
        <w:t>(</w:t>
      </w:r>
      <w:r>
        <w:rPr>
          <w:rFonts w:hint="eastAsia"/>
          <w:rtl/>
        </w:rPr>
        <w:t>محقق</w:t>
      </w:r>
      <w:r>
        <w:rPr>
          <w:rtl/>
        </w:rPr>
        <w:t xml:space="preserve"> حل</w:t>
      </w:r>
      <w:r>
        <w:rPr>
          <w:rFonts w:hint="cs"/>
          <w:rtl/>
        </w:rPr>
        <w:t>ی،</w:t>
      </w:r>
      <w:r>
        <w:rPr>
          <w:rtl/>
        </w:rPr>
        <w:t xml:space="preserve"> شرا</w:t>
      </w:r>
      <w:r>
        <w:rPr>
          <w:rFonts w:hint="cs"/>
          <w:rtl/>
        </w:rPr>
        <w:t>ی</w:t>
      </w:r>
      <w:r>
        <w:rPr>
          <w:rFonts w:hint="eastAsia"/>
          <w:rtl/>
        </w:rPr>
        <w:t>ع</w:t>
      </w:r>
      <w:r>
        <w:rPr>
          <w:rtl/>
        </w:rPr>
        <w:t xml:space="preserve"> الاسلام ف</w:t>
      </w:r>
      <w:r>
        <w:rPr>
          <w:rFonts w:hint="cs"/>
          <w:rtl/>
        </w:rPr>
        <w:t>ی</w:t>
      </w:r>
      <w:r>
        <w:rPr>
          <w:rtl/>
        </w:rPr>
        <w:t xml:space="preserve"> مسائل الحلال و احرام ج1 ص72)</w:t>
      </w:r>
    </w:p>
    <w:p w14:paraId="4EC515B1" w14:textId="0854E7A0" w:rsidR="00F87E98" w:rsidRDefault="00F87E98" w:rsidP="00F87E98">
      <w:pPr>
        <w:rPr>
          <w:rtl/>
        </w:rPr>
      </w:pPr>
      <w:r>
        <w:rPr>
          <w:rFonts w:hint="eastAsia"/>
          <w:rtl/>
        </w:rPr>
        <w:t>محقق</w:t>
      </w:r>
      <w:r>
        <w:rPr>
          <w:rtl/>
        </w:rPr>
        <w:t xml:space="preserve"> ن</w:t>
      </w:r>
      <w:r>
        <w:rPr>
          <w:rFonts w:hint="cs"/>
          <w:rtl/>
        </w:rPr>
        <w:t>ی</w:t>
      </w:r>
      <w:r>
        <w:rPr>
          <w:rFonts w:hint="eastAsia"/>
          <w:rtl/>
        </w:rPr>
        <w:t>ز</w:t>
      </w:r>
      <w:r>
        <w:rPr>
          <w:rtl/>
        </w:rPr>
        <w:t xml:space="preserve"> در ا</w:t>
      </w:r>
      <w:r>
        <w:rPr>
          <w:rFonts w:hint="cs"/>
          <w:rtl/>
        </w:rPr>
        <w:t>ی</w:t>
      </w:r>
      <w:r>
        <w:rPr>
          <w:rFonts w:hint="eastAsia"/>
          <w:rtl/>
        </w:rPr>
        <w:t>ن</w:t>
      </w:r>
      <w:r>
        <w:rPr>
          <w:rtl/>
        </w:rPr>
        <w:t xml:space="preserve"> کتاب فقط به ذکر حکم شرع</w:t>
      </w:r>
      <w:r>
        <w:rPr>
          <w:rFonts w:hint="cs"/>
          <w:rtl/>
        </w:rPr>
        <w:t>ی</w:t>
      </w:r>
      <w:r>
        <w:rPr>
          <w:rtl/>
        </w:rPr>
        <w:t xml:space="preserve"> م</w:t>
      </w:r>
      <w:r>
        <w:rPr>
          <w:rFonts w:hint="cs"/>
          <w:rtl/>
        </w:rPr>
        <w:t>ی</w:t>
      </w:r>
      <w:r>
        <w:rPr>
          <w:rFonts w:hint="eastAsia"/>
          <w:rtl/>
        </w:rPr>
        <w:t>پردازد</w:t>
      </w:r>
      <w:r>
        <w:rPr>
          <w:rtl/>
        </w:rPr>
        <w:t xml:space="preserve"> وما دل</w:t>
      </w:r>
      <w:r>
        <w:rPr>
          <w:rFonts w:hint="cs"/>
          <w:rtl/>
        </w:rPr>
        <w:t>ی</w:t>
      </w:r>
      <w:r>
        <w:rPr>
          <w:rFonts w:hint="eastAsia"/>
          <w:rtl/>
        </w:rPr>
        <w:t>ل</w:t>
      </w:r>
      <w:r>
        <w:rPr>
          <w:rtl/>
        </w:rPr>
        <w:t xml:space="preserve"> ا</w:t>
      </w:r>
      <w:r>
        <w:rPr>
          <w:rFonts w:hint="cs"/>
          <w:rtl/>
        </w:rPr>
        <w:t>ی</w:t>
      </w:r>
      <w:r>
        <w:rPr>
          <w:rFonts w:hint="eastAsia"/>
          <w:rtl/>
        </w:rPr>
        <w:t>ن</w:t>
      </w:r>
      <w:r>
        <w:rPr>
          <w:rtl/>
        </w:rPr>
        <w:t xml:space="preserve"> حکم را ن</w:t>
      </w:r>
      <w:r>
        <w:rPr>
          <w:rFonts w:hint="cs"/>
          <w:rtl/>
        </w:rPr>
        <w:t>ی</w:t>
      </w:r>
      <w:r>
        <w:rPr>
          <w:rFonts w:hint="eastAsia"/>
          <w:rtl/>
        </w:rPr>
        <w:t>افت</w:t>
      </w:r>
      <w:r>
        <w:rPr>
          <w:rFonts w:hint="cs"/>
          <w:rtl/>
        </w:rPr>
        <w:t>ی</w:t>
      </w:r>
      <w:r>
        <w:rPr>
          <w:rFonts w:hint="eastAsia"/>
          <w:rtl/>
        </w:rPr>
        <w:t>م</w:t>
      </w:r>
      <w:r>
        <w:rPr>
          <w:rtl/>
        </w:rPr>
        <w:t>.</w:t>
      </w:r>
    </w:p>
    <w:p w14:paraId="79DDF586" w14:textId="2E20931B" w:rsidR="00F87E98" w:rsidRDefault="00F87E98" w:rsidP="00F87E98">
      <w:pPr>
        <w:rPr>
          <w:rtl/>
        </w:rPr>
      </w:pPr>
      <w:r>
        <w:rPr>
          <w:rFonts w:hint="eastAsia"/>
          <w:rtl/>
        </w:rPr>
        <w:t>يجب</w:t>
      </w:r>
      <w:r>
        <w:rPr>
          <w:rtl/>
        </w:rPr>
        <w:t xml:space="preserve"> الجهر بالقراءة خاصة دون غيرها من الأذكار في صلاة الصبح و أولتي المغرب، و أولتي العشاء، و الإخفات في الظهرين، و ثالثة المغرب، و آخرتي العشاء عند أكثر علمائنا و به قال ابن أبي ليلى لأنّ النبي صلّى اللّ</w:t>
      </w:r>
      <w:r>
        <w:rPr>
          <w:rFonts w:hint="cs"/>
          <w:rtl/>
        </w:rPr>
        <w:t>ه</w:t>
      </w:r>
      <w:r>
        <w:rPr>
          <w:rtl/>
        </w:rPr>
        <w:t xml:space="preserve"> </w:t>
      </w:r>
      <w:r>
        <w:rPr>
          <w:rFonts w:hint="cs"/>
          <w:rtl/>
        </w:rPr>
        <w:t>عليه</w:t>
      </w:r>
      <w:r>
        <w:rPr>
          <w:rtl/>
        </w:rPr>
        <w:t xml:space="preserve"> </w:t>
      </w:r>
      <w:r>
        <w:rPr>
          <w:rFonts w:hint="cs"/>
          <w:rtl/>
        </w:rPr>
        <w:t>و</w:t>
      </w:r>
      <w:r>
        <w:rPr>
          <w:rtl/>
        </w:rPr>
        <w:t xml:space="preserve"> </w:t>
      </w:r>
      <w:r>
        <w:rPr>
          <w:rFonts w:hint="cs"/>
          <w:rtl/>
        </w:rPr>
        <w:t>آله</w:t>
      </w:r>
      <w:r>
        <w:rPr>
          <w:rtl/>
        </w:rPr>
        <w:t xml:space="preserve"> </w:t>
      </w:r>
      <w:r>
        <w:rPr>
          <w:rFonts w:hint="cs"/>
          <w:rtl/>
        </w:rPr>
        <w:t>كان</w:t>
      </w:r>
      <w:r>
        <w:rPr>
          <w:rtl/>
        </w:rPr>
        <w:t xml:space="preserve"> </w:t>
      </w:r>
      <w:r>
        <w:rPr>
          <w:rFonts w:hint="cs"/>
          <w:rtl/>
        </w:rPr>
        <w:t>يفعل</w:t>
      </w:r>
      <w:r>
        <w:rPr>
          <w:rtl/>
        </w:rPr>
        <w:t xml:space="preserve"> </w:t>
      </w:r>
      <w:r>
        <w:rPr>
          <w:rFonts w:hint="cs"/>
          <w:rtl/>
        </w:rPr>
        <w:t>ذلك</w:t>
      </w:r>
      <w:r>
        <w:rPr>
          <w:rtl/>
        </w:rPr>
        <w:t xml:space="preserve"> </w:t>
      </w:r>
      <w:r>
        <w:rPr>
          <w:rFonts w:hint="cs"/>
          <w:rtl/>
        </w:rPr>
        <w:t>و</w:t>
      </w:r>
      <w:r>
        <w:rPr>
          <w:rtl/>
        </w:rPr>
        <w:t xml:space="preserve"> </w:t>
      </w:r>
      <w:r>
        <w:rPr>
          <w:rFonts w:hint="cs"/>
          <w:rtl/>
        </w:rPr>
        <w:t>قال</w:t>
      </w:r>
      <w:r>
        <w:rPr>
          <w:rtl/>
        </w:rPr>
        <w:t>: (</w:t>
      </w:r>
      <w:r>
        <w:rPr>
          <w:rFonts w:hint="cs"/>
          <w:rtl/>
        </w:rPr>
        <w:t>صلّوا</w:t>
      </w:r>
      <w:r>
        <w:rPr>
          <w:rtl/>
        </w:rPr>
        <w:t xml:space="preserve"> </w:t>
      </w:r>
      <w:r>
        <w:rPr>
          <w:rFonts w:hint="cs"/>
          <w:rtl/>
        </w:rPr>
        <w:t>كم</w:t>
      </w:r>
      <w:r>
        <w:rPr>
          <w:rFonts w:hint="eastAsia"/>
          <w:rtl/>
        </w:rPr>
        <w:t>ا</w:t>
      </w:r>
      <w:r>
        <w:rPr>
          <w:rtl/>
        </w:rPr>
        <w:t xml:space="preserve"> رأيتموني أصلّي).</w:t>
      </w:r>
    </w:p>
    <w:p w14:paraId="53211ECC" w14:textId="41692D00" w:rsidR="00F87E98" w:rsidRDefault="00F87E98" w:rsidP="00F87E98">
      <w:pPr>
        <w:rPr>
          <w:rtl/>
        </w:rPr>
      </w:pPr>
      <w:r>
        <w:rPr>
          <w:rFonts w:hint="eastAsia"/>
          <w:rtl/>
        </w:rPr>
        <w:t>و</w:t>
      </w:r>
      <w:r>
        <w:rPr>
          <w:rtl/>
        </w:rPr>
        <w:t xml:space="preserve"> لقول الباقر عليه السلام في رجل جهر فيما لا ينبغي الجهر فيه أو‌أخفى فيما لا ينبغي الإخفات فيه فقال: «إن فعل ذلك متعمدا فقد نقض صلاته و عليه الإعادة، و إن فعل ذلك ناسيا، أو ساهيا و لا يدري فلا شي‌ء عليه و قد تمت صلاته»</w:t>
      </w:r>
      <w:r>
        <w:rPr>
          <w:rFonts w:hint="cs"/>
          <w:rtl/>
        </w:rPr>
        <w:t>(</w:t>
      </w:r>
      <w:r>
        <w:rPr>
          <w:rFonts w:hint="eastAsia"/>
          <w:rtl/>
        </w:rPr>
        <w:t>علامه</w:t>
      </w:r>
      <w:r>
        <w:rPr>
          <w:rtl/>
        </w:rPr>
        <w:t xml:space="preserve"> حل</w:t>
      </w:r>
      <w:r>
        <w:rPr>
          <w:rFonts w:hint="cs"/>
          <w:rtl/>
        </w:rPr>
        <w:t xml:space="preserve">ی، </w:t>
      </w:r>
      <w:r>
        <w:rPr>
          <w:rtl/>
        </w:rPr>
        <w:t>تذکره الفقها ج3 ص57)</w:t>
      </w:r>
    </w:p>
    <w:p w14:paraId="38A76189" w14:textId="77777777" w:rsidR="00F87E98" w:rsidRDefault="00F87E98" w:rsidP="00F87E98">
      <w:pPr>
        <w:rPr>
          <w:rtl/>
        </w:rPr>
      </w:pPr>
      <w:r>
        <w:rPr>
          <w:rFonts w:hint="eastAsia"/>
          <w:rtl/>
        </w:rPr>
        <w:t>در</w:t>
      </w:r>
      <w:r>
        <w:rPr>
          <w:rtl/>
        </w:rPr>
        <w:t xml:space="preserve"> ا</w:t>
      </w:r>
      <w:r>
        <w:rPr>
          <w:rFonts w:hint="cs"/>
          <w:rtl/>
        </w:rPr>
        <w:t>ی</w:t>
      </w:r>
      <w:r>
        <w:rPr>
          <w:rFonts w:hint="eastAsia"/>
          <w:rtl/>
        </w:rPr>
        <w:t>ن</w:t>
      </w:r>
      <w:r>
        <w:rPr>
          <w:rtl/>
        </w:rPr>
        <w:t xml:space="preserve"> کتاب علامه حل</w:t>
      </w:r>
      <w:r>
        <w:rPr>
          <w:rFonts w:hint="cs"/>
          <w:rtl/>
        </w:rPr>
        <w:t>ی</w:t>
      </w:r>
      <w:r>
        <w:rPr>
          <w:rtl/>
        </w:rPr>
        <w:t>(ره) علاوه بر حکم فقه</w:t>
      </w:r>
      <w:r>
        <w:rPr>
          <w:rFonts w:hint="cs"/>
          <w:rtl/>
        </w:rPr>
        <w:t>ی</w:t>
      </w:r>
      <w:r>
        <w:rPr>
          <w:rtl/>
        </w:rPr>
        <w:t xml:space="preserve"> به ذکر ادله فقه</w:t>
      </w:r>
      <w:r>
        <w:rPr>
          <w:rFonts w:hint="cs"/>
          <w:rtl/>
        </w:rPr>
        <w:t>ی</w:t>
      </w:r>
      <w:r>
        <w:rPr>
          <w:rtl/>
        </w:rPr>
        <w:t xml:space="preserve"> ا</w:t>
      </w:r>
      <w:r>
        <w:rPr>
          <w:rFonts w:hint="cs"/>
          <w:rtl/>
        </w:rPr>
        <w:t>ی</w:t>
      </w:r>
      <w:r>
        <w:rPr>
          <w:rFonts w:hint="eastAsia"/>
          <w:rtl/>
        </w:rPr>
        <w:t>ن</w:t>
      </w:r>
      <w:r>
        <w:rPr>
          <w:rtl/>
        </w:rPr>
        <w:t xml:space="preserve"> حکم ن</w:t>
      </w:r>
      <w:r>
        <w:rPr>
          <w:rFonts w:hint="cs"/>
          <w:rtl/>
        </w:rPr>
        <w:t>ی</w:t>
      </w:r>
      <w:r>
        <w:rPr>
          <w:rFonts w:hint="eastAsia"/>
          <w:rtl/>
        </w:rPr>
        <w:t>ز</w:t>
      </w:r>
      <w:r>
        <w:rPr>
          <w:rtl/>
        </w:rPr>
        <w:t xml:space="preserve"> م</w:t>
      </w:r>
      <w:r>
        <w:rPr>
          <w:rFonts w:hint="cs"/>
          <w:rtl/>
        </w:rPr>
        <w:t>ی</w:t>
      </w:r>
      <w:r>
        <w:rPr>
          <w:rFonts w:hint="eastAsia"/>
          <w:rtl/>
        </w:rPr>
        <w:t>پردازد</w:t>
      </w:r>
      <w:r>
        <w:rPr>
          <w:rtl/>
        </w:rPr>
        <w:t xml:space="preserve"> و دودل</w:t>
      </w:r>
      <w:r>
        <w:rPr>
          <w:rFonts w:hint="cs"/>
          <w:rtl/>
        </w:rPr>
        <w:t>ی</w:t>
      </w:r>
      <w:r>
        <w:rPr>
          <w:rFonts w:hint="eastAsia"/>
          <w:rtl/>
        </w:rPr>
        <w:t>ل</w:t>
      </w:r>
      <w:r>
        <w:rPr>
          <w:rtl/>
        </w:rPr>
        <w:t xml:space="preserve"> ذکر م</w:t>
      </w:r>
      <w:r>
        <w:rPr>
          <w:rFonts w:hint="cs"/>
          <w:rtl/>
        </w:rPr>
        <w:t>ی</w:t>
      </w:r>
      <w:r>
        <w:rPr>
          <w:rFonts w:hint="eastAsia"/>
          <w:rtl/>
        </w:rPr>
        <w:t>فرما</w:t>
      </w:r>
      <w:r>
        <w:rPr>
          <w:rFonts w:hint="cs"/>
          <w:rtl/>
        </w:rPr>
        <w:t>ی</w:t>
      </w:r>
      <w:r>
        <w:rPr>
          <w:rFonts w:hint="eastAsia"/>
          <w:rtl/>
        </w:rPr>
        <w:t>د</w:t>
      </w:r>
      <w:r>
        <w:rPr>
          <w:rtl/>
        </w:rPr>
        <w:t>: 1-مشهور فقها ا</w:t>
      </w:r>
      <w:r>
        <w:rPr>
          <w:rFonts w:hint="cs"/>
          <w:rtl/>
        </w:rPr>
        <w:t>ی</w:t>
      </w:r>
      <w:r>
        <w:rPr>
          <w:rFonts w:hint="eastAsia"/>
          <w:rtl/>
        </w:rPr>
        <w:t>ن</w:t>
      </w:r>
      <w:r>
        <w:rPr>
          <w:rtl/>
        </w:rPr>
        <w:t xml:space="preserve"> حکم را قبول کرده اند 2- روا</w:t>
      </w:r>
      <w:r>
        <w:rPr>
          <w:rFonts w:hint="cs"/>
          <w:rtl/>
        </w:rPr>
        <w:t>ی</w:t>
      </w:r>
      <w:r>
        <w:rPr>
          <w:rFonts w:hint="eastAsia"/>
          <w:rtl/>
        </w:rPr>
        <w:t>ت</w:t>
      </w:r>
      <w:r>
        <w:rPr>
          <w:rtl/>
        </w:rPr>
        <w:t xml:space="preserve"> منتسب به امام باقر</w:t>
      </w:r>
    </w:p>
    <w:p w14:paraId="08558E0E" w14:textId="77777777" w:rsidR="00F87E98" w:rsidRDefault="00F87E98" w:rsidP="00F87E98">
      <w:pPr>
        <w:rPr>
          <w:rtl/>
        </w:rPr>
      </w:pPr>
      <w:r>
        <w:rPr>
          <w:rFonts w:hint="eastAsia"/>
          <w:rtl/>
        </w:rPr>
        <w:t>در</w:t>
      </w:r>
      <w:r>
        <w:rPr>
          <w:rtl/>
        </w:rPr>
        <w:t xml:space="preserve"> ا</w:t>
      </w:r>
      <w:r>
        <w:rPr>
          <w:rFonts w:hint="cs"/>
          <w:rtl/>
        </w:rPr>
        <w:t>ی</w:t>
      </w:r>
      <w:r>
        <w:rPr>
          <w:rFonts w:hint="eastAsia"/>
          <w:rtl/>
        </w:rPr>
        <w:t>ن</w:t>
      </w:r>
      <w:r>
        <w:rPr>
          <w:rtl/>
        </w:rPr>
        <w:t xml:space="preserve"> روا</w:t>
      </w:r>
      <w:r>
        <w:rPr>
          <w:rFonts w:hint="cs"/>
          <w:rtl/>
        </w:rPr>
        <w:t>ی</w:t>
      </w:r>
      <w:r>
        <w:rPr>
          <w:rFonts w:hint="eastAsia"/>
          <w:rtl/>
        </w:rPr>
        <w:t>ت</w:t>
      </w:r>
      <w:r>
        <w:rPr>
          <w:rtl/>
        </w:rPr>
        <w:t xml:space="preserve"> از امام باقر(ع) در رابطه با حکم نماز کس</w:t>
      </w:r>
      <w:r>
        <w:rPr>
          <w:rFonts w:hint="cs"/>
          <w:rtl/>
        </w:rPr>
        <w:t>ی</w:t>
      </w:r>
      <w:r>
        <w:rPr>
          <w:rtl/>
        </w:rPr>
        <w:t xml:space="preserve"> که جهر</w:t>
      </w:r>
      <w:r>
        <w:rPr>
          <w:rFonts w:hint="cs"/>
          <w:rtl/>
        </w:rPr>
        <w:t>ی</w:t>
      </w:r>
      <w:r>
        <w:rPr>
          <w:rtl/>
        </w:rPr>
        <w:t xml:space="preserve"> م</w:t>
      </w:r>
      <w:r>
        <w:rPr>
          <w:rFonts w:hint="cs"/>
          <w:rtl/>
        </w:rPr>
        <w:t>ی</w:t>
      </w:r>
      <w:r>
        <w:rPr>
          <w:rFonts w:hint="eastAsia"/>
          <w:rtl/>
        </w:rPr>
        <w:t>خواند</w:t>
      </w:r>
      <w:r>
        <w:rPr>
          <w:rtl/>
        </w:rPr>
        <w:t xml:space="preserve"> در آنجا</w:t>
      </w:r>
      <w:r>
        <w:rPr>
          <w:rFonts w:hint="cs"/>
          <w:rtl/>
        </w:rPr>
        <w:t>یی</w:t>
      </w:r>
      <w:r>
        <w:rPr>
          <w:rtl/>
        </w:rPr>
        <w:t xml:space="preserve"> که نبا</w:t>
      </w:r>
      <w:r>
        <w:rPr>
          <w:rFonts w:hint="cs"/>
          <w:rtl/>
        </w:rPr>
        <w:t>ی</w:t>
      </w:r>
      <w:r>
        <w:rPr>
          <w:rFonts w:hint="eastAsia"/>
          <w:rtl/>
        </w:rPr>
        <w:t>د</w:t>
      </w:r>
      <w:r>
        <w:rPr>
          <w:rtl/>
        </w:rPr>
        <w:t xml:space="preserve"> جهر</w:t>
      </w:r>
      <w:r>
        <w:rPr>
          <w:rFonts w:hint="cs"/>
          <w:rtl/>
        </w:rPr>
        <w:t>ی</w:t>
      </w:r>
      <w:r>
        <w:rPr>
          <w:rtl/>
        </w:rPr>
        <w:t xml:space="preserve"> بخواند و اخفات</w:t>
      </w:r>
      <w:r>
        <w:rPr>
          <w:rFonts w:hint="cs"/>
          <w:rtl/>
        </w:rPr>
        <w:t>ی</w:t>
      </w:r>
      <w:r>
        <w:rPr>
          <w:rtl/>
        </w:rPr>
        <w:t xml:space="preserve"> م</w:t>
      </w:r>
      <w:r>
        <w:rPr>
          <w:rFonts w:hint="cs"/>
          <w:rtl/>
        </w:rPr>
        <w:t>ی</w:t>
      </w:r>
      <w:r>
        <w:rPr>
          <w:rFonts w:hint="eastAsia"/>
          <w:rtl/>
        </w:rPr>
        <w:t>خواند</w:t>
      </w:r>
      <w:r>
        <w:rPr>
          <w:rtl/>
        </w:rPr>
        <w:t xml:space="preserve"> در آنجا</w:t>
      </w:r>
      <w:r>
        <w:rPr>
          <w:rFonts w:hint="cs"/>
          <w:rtl/>
        </w:rPr>
        <w:t>یی</w:t>
      </w:r>
      <w:r>
        <w:rPr>
          <w:rtl/>
        </w:rPr>
        <w:t xml:space="preserve"> که نبا</w:t>
      </w:r>
      <w:r>
        <w:rPr>
          <w:rFonts w:hint="cs"/>
          <w:rtl/>
        </w:rPr>
        <w:t>ی</w:t>
      </w:r>
      <w:r>
        <w:rPr>
          <w:rFonts w:hint="eastAsia"/>
          <w:rtl/>
        </w:rPr>
        <w:t>د</w:t>
      </w:r>
      <w:r>
        <w:rPr>
          <w:rtl/>
        </w:rPr>
        <w:t xml:space="preserve"> اخفات</w:t>
      </w:r>
      <w:r>
        <w:rPr>
          <w:rFonts w:hint="cs"/>
          <w:rtl/>
        </w:rPr>
        <w:t>ی</w:t>
      </w:r>
      <w:r>
        <w:rPr>
          <w:rtl/>
        </w:rPr>
        <w:t xml:space="preserve"> بخواند سوال م</w:t>
      </w:r>
      <w:r>
        <w:rPr>
          <w:rFonts w:hint="cs"/>
          <w:rtl/>
        </w:rPr>
        <w:t>ی</w:t>
      </w:r>
      <w:r>
        <w:rPr>
          <w:rFonts w:hint="eastAsia"/>
          <w:rtl/>
        </w:rPr>
        <w:t>کند</w:t>
      </w:r>
      <w:r>
        <w:rPr>
          <w:rtl/>
        </w:rPr>
        <w:t xml:space="preserve"> وامام(ع) جواب م</w:t>
      </w:r>
      <w:r>
        <w:rPr>
          <w:rFonts w:hint="cs"/>
          <w:rtl/>
        </w:rPr>
        <w:t>ی</w:t>
      </w:r>
      <w:r>
        <w:rPr>
          <w:rFonts w:hint="eastAsia"/>
          <w:rtl/>
        </w:rPr>
        <w:t>دهندکه</w:t>
      </w:r>
      <w:r>
        <w:rPr>
          <w:rtl/>
        </w:rPr>
        <w:t>: اگر تعمد درا</w:t>
      </w:r>
      <w:r>
        <w:rPr>
          <w:rFonts w:hint="cs"/>
          <w:rtl/>
        </w:rPr>
        <w:t>ی</w:t>
      </w:r>
      <w:r>
        <w:rPr>
          <w:rFonts w:hint="eastAsia"/>
          <w:rtl/>
        </w:rPr>
        <w:t>ن</w:t>
      </w:r>
      <w:r>
        <w:rPr>
          <w:rtl/>
        </w:rPr>
        <w:t xml:space="preserve"> کار داشته باشد نمازش باطل و مجددا با</w:t>
      </w:r>
      <w:r>
        <w:rPr>
          <w:rFonts w:hint="cs"/>
          <w:rtl/>
        </w:rPr>
        <w:t>ی</w:t>
      </w:r>
      <w:r>
        <w:rPr>
          <w:rFonts w:hint="eastAsia"/>
          <w:rtl/>
        </w:rPr>
        <w:t>د</w:t>
      </w:r>
      <w:r>
        <w:rPr>
          <w:rtl/>
        </w:rPr>
        <w:t xml:space="preserve"> اعاده کند اما اگ</w:t>
      </w:r>
      <w:r>
        <w:rPr>
          <w:rFonts w:hint="eastAsia"/>
          <w:rtl/>
        </w:rPr>
        <w:t>ر</w:t>
      </w:r>
      <w:r>
        <w:rPr>
          <w:rtl/>
        </w:rPr>
        <w:t xml:space="preserve"> سهو</w:t>
      </w:r>
      <w:r>
        <w:rPr>
          <w:rFonts w:hint="cs"/>
          <w:rtl/>
        </w:rPr>
        <w:t>ی</w:t>
      </w:r>
      <w:r>
        <w:rPr>
          <w:rtl/>
        </w:rPr>
        <w:t xml:space="preserve"> باشد </w:t>
      </w:r>
      <w:r>
        <w:rPr>
          <w:rFonts w:hint="cs"/>
          <w:rtl/>
        </w:rPr>
        <w:t>ی</w:t>
      </w:r>
      <w:r>
        <w:rPr>
          <w:rFonts w:hint="eastAsia"/>
          <w:rtl/>
        </w:rPr>
        <w:t>ااصلا</w:t>
      </w:r>
      <w:r>
        <w:rPr>
          <w:rtl/>
        </w:rPr>
        <w:t xml:space="preserve"> حکم رانداند ا</w:t>
      </w:r>
      <w:r>
        <w:rPr>
          <w:rFonts w:hint="cs"/>
          <w:rtl/>
        </w:rPr>
        <w:t>ی</w:t>
      </w:r>
      <w:r>
        <w:rPr>
          <w:rFonts w:hint="eastAsia"/>
          <w:rtl/>
        </w:rPr>
        <w:t>راد</w:t>
      </w:r>
      <w:r>
        <w:rPr>
          <w:rFonts w:hint="cs"/>
          <w:rtl/>
        </w:rPr>
        <w:t>ی</w:t>
      </w:r>
      <w:r>
        <w:rPr>
          <w:rtl/>
        </w:rPr>
        <w:t xml:space="preserve"> ندارد و نمازش کامل است.</w:t>
      </w:r>
    </w:p>
    <w:p w14:paraId="553754EC" w14:textId="77777777" w:rsidR="00F87E98" w:rsidRDefault="00F87E98" w:rsidP="00F87E98">
      <w:pPr>
        <w:rPr>
          <w:rtl/>
        </w:rPr>
      </w:pPr>
      <w:r>
        <w:rPr>
          <w:rFonts w:hint="eastAsia"/>
          <w:rtl/>
        </w:rPr>
        <w:t>اشکال</w:t>
      </w:r>
      <w:r>
        <w:rPr>
          <w:rtl/>
        </w:rPr>
        <w:t xml:space="preserve"> به ادله علامه: 1-شهرت درم</w:t>
      </w:r>
      <w:r>
        <w:rPr>
          <w:rFonts w:hint="cs"/>
          <w:rtl/>
        </w:rPr>
        <w:t>ی</w:t>
      </w:r>
      <w:r>
        <w:rPr>
          <w:rFonts w:hint="eastAsia"/>
          <w:rtl/>
        </w:rPr>
        <w:t>ان</w:t>
      </w:r>
      <w:r>
        <w:rPr>
          <w:rtl/>
        </w:rPr>
        <w:t xml:space="preserve"> متاخر</w:t>
      </w:r>
      <w:r>
        <w:rPr>
          <w:rFonts w:hint="cs"/>
          <w:rtl/>
        </w:rPr>
        <w:t>ی</w:t>
      </w:r>
      <w:r>
        <w:rPr>
          <w:rFonts w:hint="eastAsia"/>
          <w:rtl/>
        </w:rPr>
        <w:t>ن</w:t>
      </w:r>
      <w:r>
        <w:rPr>
          <w:rtl/>
        </w:rPr>
        <w:t xml:space="preserve"> از اصول</w:t>
      </w:r>
      <w:r>
        <w:rPr>
          <w:rFonts w:hint="cs"/>
          <w:rtl/>
        </w:rPr>
        <w:t>یی</w:t>
      </w:r>
      <w:r>
        <w:rPr>
          <w:rFonts w:hint="eastAsia"/>
          <w:rtl/>
        </w:rPr>
        <w:t>ن</w:t>
      </w:r>
      <w:r>
        <w:rPr>
          <w:rtl/>
        </w:rPr>
        <w:t xml:space="preserve"> برا</w:t>
      </w:r>
      <w:r>
        <w:rPr>
          <w:rFonts w:hint="cs"/>
          <w:rtl/>
        </w:rPr>
        <w:t>ی</w:t>
      </w:r>
      <w:r>
        <w:rPr>
          <w:rtl/>
        </w:rPr>
        <w:t xml:space="preserve"> اثبات حکم فقه</w:t>
      </w:r>
      <w:r>
        <w:rPr>
          <w:rFonts w:hint="cs"/>
          <w:rtl/>
        </w:rPr>
        <w:t>ی</w:t>
      </w:r>
      <w:r>
        <w:rPr>
          <w:rtl/>
        </w:rPr>
        <w:t xml:space="preserve"> به تنها</w:t>
      </w:r>
      <w:r>
        <w:rPr>
          <w:rFonts w:hint="cs"/>
          <w:rtl/>
        </w:rPr>
        <w:t>یی</w:t>
      </w:r>
      <w:r>
        <w:rPr>
          <w:rtl/>
        </w:rPr>
        <w:t xml:space="preserve"> حجت نم</w:t>
      </w:r>
      <w:r>
        <w:rPr>
          <w:rFonts w:hint="cs"/>
          <w:rtl/>
        </w:rPr>
        <w:t>ی</w:t>
      </w:r>
      <w:r>
        <w:rPr>
          <w:rFonts w:hint="eastAsia"/>
          <w:rtl/>
        </w:rPr>
        <w:t>باشد</w:t>
      </w:r>
      <w:r>
        <w:rPr>
          <w:rtl/>
        </w:rPr>
        <w:t xml:space="preserve"> ، حت</w:t>
      </w:r>
      <w:r>
        <w:rPr>
          <w:rFonts w:hint="cs"/>
          <w:rtl/>
        </w:rPr>
        <w:t>ی</w:t>
      </w:r>
      <w:r>
        <w:rPr>
          <w:rtl/>
        </w:rPr>
        <w:t xml:space="preserve"> بزرگان</w:t>
      </w:r>
      <w:r>
        <w:rPr>
          <w:rFonts w:hint="cs"/>
          <w:rtl/>
        </w:rPr>
        <w:t>ی</w:t>
      </w:r>
      <w:r>
        <w:rPr>
          <w:rtl/>
        </w:rPr>
        <w:t xml:space="preserve"> مثل مرحوم خو</w:t>
      </w:r>
      <w:r>
        <w:rPr>
          <w:rFonts w:hint="cs"/>
          <w:rtl/>
        </w:rPr>
        <w:t>یی</w:t>
      </w:r>
      <w:r>
        <w:rPr>
          <w:rtl/>
        </w:rPr>
        <w:t xml:space="preserve"> و مرحوم مظفر بالاتر از شهرت اجماع را هم در اثبات حکم فقه</w:t>
      </w:r>
      <w:r>
        <w:rPr>
          <w:rFonts w:hint="cs"/>
          <w:rtl/>
        </w:rPr>
        <w:t>ی</w:t>
      </w:r>
      <w:r>
        <w:rPr>
          <w:rtl/>
        </w:rPr>
        <w:t xml:space="preserve"> حجت نم</w:t>
      </w:r>
      <w:r>
        <w:rPr>
          <w:rFonts w:hint="cs"/>
          <w:rtl/>
        </w:rPr>
        <w:t>ی</w:t>
      </w:r>
      <w:r>
        <w:rPr>
          <w:rFonts w:hint="eastAsia"/>
          <w:rtl/>
        </w:rPr>
        <w:t>دانند</w:t>
      </w:r>
      <w:r>
        <w:rPr>
          <w:rtl/>
        </w:rPr>
        <w:t xml:space="preserve"> چه برسد به شهرت.ثان</w:t>
      </w:r>
      <w:r>
        <w:rPr>
          <w:rFonts w:hint="cs"/>
          <w:rtl/>
        </w:rPr>
        <w:t>ی</w:t>
      </w:r>
      <w:r>
        <w:rPr>
          <w:rFonts w:hint="eastAsia"/>
          <w:rtl/>
        </w:rPr>
        <w:t>ا</w:t>
      </w:r>
      <w:r>
        <w:rPr>
          <w:rtl/>
        </w:rPr>
        <w:t xml:space="preserve"> اگر شهرت مخالف ظاهر قرآن ن</w:t>
      </w:r>
      <w:r>
        <w:rPr>
          <w:rFonts w:hint="cs"/>
          <w:rtl/>
        </w:rPr>
        <w:t>ی</w:t>
      </w:r>
      <w:r>
        <w:rPr>
          <w:rFonts w:hint="eastAsia"/>
          <w:rtl/>
        </w:rPr>
        <w:t>ز</w:t>
      </w:r>
      <w:r>
        <w:rPr>
          <w:rtl/>
        </w:rPr>
        <w:t xml:space="preserve"> باشد به ط</w:t>
      </w:r>
      <w:r>
        <w:rPr>
          <w:rFonts w:hint="eastAsia"/>
          <w:rtl/>
        </w:rPr>
        <w:t>ور</w:t>
      </w:r>
      <w:r>
        <w:rPr>
          <w:rtl/>
        </w:rPr>
        <w:t xml:space="preserve"> قطع ه</w:t>
      </w:r>
      <w:r>
        <w:rPr>
          <w:rFonts w:hint="cs"/>
          <w:rtl/>
        </w:rPr>
        <w:t>ی</w:t>
      </w:r>
      <w:r>
        <w:rPr>
          <w:rFonts w:hint="eastAsia"/>
          <w:rtl/>
        </w:rPr>
        <w:t>چگونه</w:t>
      </w:r>
      <w:r>
        <w:rPr>
          <w:rtl/>
        </w:rPr>
        <w:t xml:space="preserve"> حج</w:t>
      </w:r>
      <w:r>
        <w:rPr>
          <w:rFonts w:hint="cs"/>
          <w:rtl/>
        </w:rPr>
        <w:t>ی</w:t>
      </w:r>
      <w:r>
        <w:rPr>
          <w:rFonts w:hint="eastAsia"/>
          <w:rtl/>
        </w:rPr>
        <w:t>ت</w:t>
      </w:r>
      <w:r>
        <w:rPr>
          <w:rFonts w:hint="cs"/>
          <w:rtl/>
        </w:rPr>
        <w:t>ی</w:t>
      </w:r>
      <w:r>
        <w:rPr>
          <w:rtl/>
        </w:rPr>
        <w:t xml:space="preserve"> ندارد. </w:t>
      </w:r>
    </w:p>
    <w:p w14:paraId="46C1D786" w14:textId="77777777" w:rsidR="00F87E98" w:rsidRDefault="00F87E98" w:rsidP="00F87E98">
      <w:pPr>
        <w:rPr>
          <w:rtl/>
        </w:rPr>
      </w:pPr>
      <w:r>
        <w:rPr>
          <w:rtl/>
        </w:rPr>
        <w:t>2- اما دررابطه باروا</w:t>
      </w:r>
      <w:r>
        <w:rPr>
          <w:rFonts w:hint="cs"/>
          <w:rtl/>
        </w:rPr>
        <w:t>ی</w:t>
      </w:r>
      <w:r>
        <w:rPr>
          <w:rFonts w:hint="eastAsia"/>
          <w:rtl/>
        </w:rPr>
        <w:t>ت</w:t>
      </w:r>
      <w:r>
        <w:rPr>
          <w:rtl/>
        </w:rPr>
        <w:t xml:space="preserve"> ذکر شده همانطور که شه</w:t>
      </w:r>
      <w:r>
        <w:rPr>
          <w:rFonts w:hint="cs"/>
          <w:rtl/>
        </w:rPr>
        <w:t>ی</w:t>
      </w:r>
      <w:r>
        <w:rPr>
          <w:rFonts w:hint="eastAsia"/>
          <w:rtl/>
        </w:rPr>
        <w:t>د</w:t>
      </w:r>
      <w:r>
        <w:rPr>
          <w:rtl/>
        </w:rPr>
        <w:t xml:space="preserve"> اول م</w:t>
      </w:r>
      <w:r>
        <w:rPr>
          <w:rFonts w:hint="cs"/>
          <w:rtl/>
        </w:rPr>
        <w:t>ی</w:t>
      </w:r>
      <w:r>
        <w:rPr>
          <w:rFonts w:hint="eastAsia"/>
          <w:rtl/>
        </w:rPr>
        <w:t>فرما</w:t>
      </w:r>
      <w:r>
        <w:rPr>
          <w:rFonts w:hint="cs"/>
          <w:rtl/>
        </w:rPr>
        <w:t>ی</w:t>
      </w:r>
      <w:r>
        <w:rPr>
          <w:rFonts w:hint="eastAsia"/>
          <w:rtl/>
        </w:rPr>
        <w:t>ند</w:t>
      </w:r>
      <w:r>
        <w:rPr>
          <w:rtl/>
        </w:rPr>
        <w:t xml:space="preserve"> در کتب ذکر</w:t>
      </w:r>
      <w:r>
        <w:rPr>
          <w:rFonts w:hint="cs"/>
          <w:rtl/>
        </w:rPr>
        <w:t>ی</w:t>
      </w:r>
      <w:r>
        <w:rPr>
          <w:rtl/>
        </w:rPr>
        <w:t>(ج3 ص319): فان بعض الأصحاب لا يرى وجوب الجهر بل يستحبّه بعض</w:t>
      </w:r>
      <w:r>
        <w:rPr>
          <w:rFonts w:hint="cs"/>
          <w:rtl/>
        </w:rPr>
        <w:t>ی</w:t>
      </w:r>
      <w:r>
        <w:rPr>
          <w:rtl/>
        </w:rPr>
        <w:t xml:space="preserve"> از اصحاب دلالت بر وجوب جهر فقه</w:t>
      </w:r>
      <w:r>
        <w:rPr>
          <w:rFonts w:hint="cs"/>
          <w:rtl/>
        </w:rPr>
        <w:t>ی</w:t>
      </w:r>
      <w:r>
        <w:rPr>
          <w:rtl/>
        </w:rPr>
        <w:t xml:space="preserve"> فعل</w:t>
      </w:r>
      <w:r>
        <w:rPr>
          <w:rFonts w:hint="cs"/>
          <w:rtl/>
        </w:rPr>
        <w:t>ی</w:t>
      </w:r>
      <w:r>
        <w:rPr>
          <w:rtl/>
        </w:rPr>
        <w:t xml:space="preserve"> و اخفات فقه</w:t>
      </w:r>
      <w:r>
        <w:rPr>
          <w:rFonts w:hint="cs"/>
          <w:rtl/>
        </w:rPr>
        <w:t>ی</w:t>
      </w:r>
      <w:r>
        <w:rPr>
          <w:rtl/>
        </w:rPr>
        <w:t xml:space="preserve"> فعل</w:t>
      </w:r>
      <w:r>
        <w:rPr>
          <w:rFonts w:hint="cs"/>
          <w:rtl/>
        </w:rPr>
        <w:t>ی</w:t>
      </w:r>
      <w:r>
        <w:rPr>
          <w:rtl/>
        </w:rPr>
        <w:t xml:space="preserve"> را از ا</w:t>
      </w:r>
      <w:r>
        <w:rPr>
          <w:rFonts w:hint="cs"/>
          <w:rtl/>
        </w:rPr>
        <w:t>ی</w:t>
      </w:r>
      <w:r>
        <w:rPr>
          <w:rFonts w:hint="eastAsia"/>
          <w:rtl/>
        </w:rPr>
        <w:t>ن</w:t>
      </w:r>
      <w:r>
        <w:rPr>
          <w:rtl/>
        </w:rPr>
        <w:t xml:space="preserve"> روا</w:t>
      </w:r>
      <w:r>
        <w:rPr>
          <w:rFonts w:hint="cs"/>
          <w:rtl/>
        </w:rPr>
        <w:t>ی</w:t>
      </w:r>
      <w:r>
        <w:rPr>
          <w:rFonts w:hint="eastAsia"/>
          <w:rtl/>
        </w:rPr>
        <w:t>ت</w:t>
      </w:r>
      <w:r>
        <w:rPr>
          <w:rtl/>
        </w:rPr>
        <w:t xml:space="preserve"> برداشت نکردند. لذا شه</w:t>
      </w:r>
      <w:r>
        <w:rPr>
          <w:rFonts w:hint="cs"/>
          <w:rtl/>
        </w:rPr>
        <w:t>ی</w:t>
      </w:r>
      <w:r>
        <w:rPr>
          <w:rFonts w:hint="eastAsia"/>
          <w:rtl/>
        </w:rPr>
        <w:t>د</w:t>
      </w:r>
      <w:r>
        <w:rPr>
          <w:rtl/>
        </w:rPr>
        <w:t xml:space="preserve"> اول در هم</w:t>
      </w:r>
      <w:r>
        <w:rPr>
          <w:rFonts w:hint="cs"/>
          <w:rtl/>
        </w:rPr>
        <w:t>ی</w:t>
      </w:r>
      <w:r>
        <w:rPr>
          <w:rFonts w:hint="eastAsia"/>
          <w:rtl/>
        </w:rPr>
        <w:t>ن</w:t>
      </w:r>
      <w:r>
        <w:rPr>
          <w:rtl/>
        </w:rPr>
        <w:t xml:space="preserve"> کتاب و شه</w:t>
      </w:r>
      <w:r>
        <w:rPr>
          <w:rFonts w:hint="cs"/>
          <w:rtl/>
        </w:rPr>
        <w:t>ی</w:t>
      </w:r>
      <w:r>
        <w:rPr>
          <w:rFonts w:hint="eastAsia"/>
          <w:rtl/>
        </w:rPr>
        <w:t>د</w:t>
      </w:r>
      <w:r>
        <w:rPr>
          <w:rtl/>
        </w:rPr>
        <w:t xml:space="preserve"> ثان</w:t>
      </w:r>
      <w:r>
        <w:rPr>
          <w:rFonts w:hint="cs"/>
          <w:rtl/>
        </w:rPr>
        <w:t>ی</w:t>
      </w:r>
      <w:r>
        <w:rPr>
          <w:rtl/>
        </w:rPr>
        <w:t xml:space="preserve"> در کتاب لمعه الدمشق</w:t>
      </w:r>
      <w:r>
        <w:rPr>
          <w:rFonts w:hint="cs"/>
          <w:rtl/>
        </w:rPr>
        <w:t>ی</w:t>
      </w:r>
      <w:r>
        <w:rPr>
          <w:rFonts w:hint="eastAsia"/>
          <w:rtl/>
        </w:rPr>
        <w:t>ه</w:t>
      </w:r>
      <w:r>
        <w:rPr>
          <w:rtl/>
        </w:rPr>
        <w:t xml:space="preserve"> دل</w:t>
      </w:r>
      <w:r>
        <w:rPr>
          <w:rFonts w:hint="cs"/>
          <w:rtl/>
        </w:rPr>
        <w:t>ی</w:t>
      </w:r>
      <w:r>
        <w:rPr>
          <w:rFonts w:hint="eastAsia"/>
          <w:rtl/>
        </w:rPr>
        <w:t>ل</w:t>
      </w:r>
      <w:r>
        <w:rPr>
          <w:rtl/>
        </w:rPr>
        <w:t xml:space="preserve"> اصل</w:t>
      </w:r>
      <w:r>
        <w:rPr>
          <w:rFonts w:hint="cs"/>
          <w:rtl/>
        </w:rPr>
        <w:t>ی</w:t>
      </w:r>
      <w:r>
        <w:rPr>
          <w:rtl/>
        </w:rPr>
        <w:t xml:space="preserve"> ا</w:t>
      </w:r>
      <w:r>
        <w:rPr>
          <w:rFonts w:hint="cs"/>
          <w:rtl/>
        </w:rPr>
        <w:t>ی</w:t>
      </w:r>
      <w:r>
        <w:rPr>
          <w:rFonts w:hint="eastAsia"/>
          <w:rtl/>
        </w:rPr>
        <w:t>ن</w:t>
      </w:r>
      <w:r>
        <w:rPr>
          <w:rtl/>
        </w:rPr>
        <w:t xml:space="preserve"> حکم را مشهور م</w:t>
      </w:r>
      <w:r>
        <w:rPr>
          <w:rFonts w:hint="cs"/>
          <w:rtl/>
        </w:rPr>
        <w:t>ی</w:t>
      </w:r>
      <w:r>
        <w:rPr>
          <w:rFonts w:hint="eastAsia"/>
          <w:rtl/>
        </w:rPr>
        <w:t>دانند</w:t>
      </w:r>
      <w:r>
        <w:rPr>
          <w:rtl/>
        </w:rPr>
        <w:t>.</w:t>
      </w:r>
    </w:p>
    <w:p w14:paraId="1575F7D7" w14:textId="77777777" w:rsidR="00F87E98" w:rsidRDefault="00F87E98" w:rsidP="00F87E98">
      <w:pPr>
        <w:rPr>
          <w:rtl/>
        </w:rPr>
      </w:pPr>
      <w:r>
        <w:rPr>
          <w:rFonts w:hint="eastAsia"/>
          <w:rtl/>
        </w:rPr>
        <w:t>ز</w:t>
      </w:r>
      <w:r>
        <w:rPr>
          <w:rFonts w:hint="cs"/>
          <w:rtl/>
        </w:rPr>
        <w:t>ی</w:t>
      </w:r>
      <w:r>
        <w:rPr>
          <w:rFonts w:hint="eastAsia"/>
          <w:rtl/>
        </w:rPr>
        <w:t>را</w:t>
      </w:r>
      <w:r>
        <w:rPr>
          <w:rtl/>
        </w:rPr>
        <w:t xml:space="preserve"> ا</w:t>
      </w:r>
      <w:r>
        <w:rPr>
          <w:rFonts w:hint="cs"/>
          <w:rtl/>
        </w:rPr>
        <w:t>ی</w:t>
      </w:r>
      <w:r>
        <w:rPr>
          <w:rFonts w:hint="eastAsia"/>
          <w:rtl/>
        </w:rPr>
        <w:t>ن</w:t>
      </w:r>
      <w:r>
        <w:rPr>
          <w:rtl/>
        </w:rPr>
        <w:t xml:space="preserve"> روا</w:t>
      </w:r>
      <w:r>
        <w:rPr>
          <w:rFonts w:hint="cs"/>
          <w:rtl/>
        </w:rPr>
        <w:t>ی</w:t>
      </w:r>
      <w:r>
        <w:rPr>
          <w:rFonts w:hint="eastAsia"/>
          <w:rtl/>
        </w:rPr>
        <w:t>ت</w:t>
      </w:r>
      <w:r>
        <w:rPr>
          <w:rtl/>
        </w:rPr>
        <w:t xml:space="preserve"> (رجل جهر فيما لا ينبغي الجهر فيه أو‌أخفى فيما لا ينبغي الإخفات) نها</w:t>
      </w:r>
      <w:r>
        <w:rPr>
          <w:rFonts w:hint="cs"/>
          <w:rtl/>
        </w:rPr>
        <w:t>ی</w:t>
      </w:r>
      <w:r>
        <w:rPr>
          <w:rFonts w:hint="eastAsia"/>
          <w:rtl/>
        </w:rPr>
        <w:t>تا</w:t>
      </w:r>
      <w:r>
        <w:rPr>
          <w:rtl/>
        </w:rPr>
        <w:t xml:space="preserve"> اثبات م</w:t>
      </w:r>
      <w:r>
        <w:rPr>
          <w:rFonts w:hint="cs"/>
          <w:rtl/>
        </w:rPr>
        <w:t>ی</w:t>
      </w:r>
      <w:r>
        <w:rPr>
          <w:rFonts w:hint="eastAsia"/>
          <w:rtl/>
        </w:rPr>
        <w:t>کند</w:t>
      </w:r>
      <w:r>
        <w:rPr>
          <w:rtl/>
        </w:rPr>
        <w:t xml:space="preserve"> که جهر درنماز ها</w:t>
      </w:r>
      <w:r>
        <w:rPr>
          <w:rFonts w:hint="cs"/>
          <w:rtl/>
        </w:rPr>
        <w:t>یی</w:t>
      </w:r>
      <w:r>
        <w:rPr>
          <w:rtl/>
        </w:rPr>
        <w:t xml:space="preserve"> حرام است و اخفات ن</w:t>
      </w:r>
      <w:r>
        <w:rPr>
          <w:rFonts w:hint="cs"/>
          <w:rtl/>
        </w:rPr>
        <w:t>ی</w:t>
      </w:r>
      <w:r>
        <w:rPr>
          <w:rFonts w:hint="eastAsia"/>
          <w:rtl/>
        </w:rPr>
        <w:t>ز</w:t>
      </w:r>
      <w:r>
        <w:rPr>
          <w:rtl/>
        </w:rPr>
        <w:t xml:space="preserve"> درنماز ها</w:t>
      </w:r>
      <w:r>
        <w:rPr>
          <w:rFonts w:hint="cs"/>
          <w:rtl/>
        </w:rPr>
        <w:t>یی</w:t>
      </w:r>
      <w:r>
        <w:rPr>
          <w:rtl/>
        </w:rPr>
        <w:t xml:space="preserve"> حرام است که البته ا</w:t>
      </w:r>
      <w:r>
        <w:rPr>
          <w:rFonts w:hint="cs"/>
          <w:rtl/>
        </w:rPr>
        <w:t>ی</w:t>
      </w:r>
      <w:r>
        <w:rPr>
          <w:rFonts w:hint="eastAsia"/>
          <w:rtl/>
        </w:rPr>
        <w:t>ن</w:t>
      </w:r>
      <w:r>
        <w:rPr>
          <w:rtl/>
        </w:rPr>
        <w:t xml:space="preserve"> روا</w:t>
      </w:r>
      <w:r>
        <w:rPr>
          <w:rFonts w:hint="cs"/>
          <w:rtl/>
        </w:rPr>
        <w:t>ی</w:t>
      </w:r>
      <w:r>
        <w:rPr>
          <w:rFonts w:hint="eastAsia"/>
          <w:rtl/>
        </w:rPr>
        <w:t>ت</w:t>
      </w:r>
      <w:r>
        <w:rPr>
          <w:rtl/>
        </w:rPr>
        <w:t xml:space="preserve"> کاملا موافق قرآن است که در ادامه وجه موافقت ذکر خواهد شد ، د</w:t>
      </w:r>
      <w:r>
        <w:rPr>
          <w:rFonts w:hint="cs"/>
          <w:rtl/>
        </w:rPr>
        <w:t>ی</w:t>
      </w:r>
      <w:r>
        <w:rPr>
          <w:rFonts w:hint="eastAsia"/>
          <w:rtl/>
        </w:rPr>
        <w:t>گر</w:t>
      </w:r>
      <w:r>
        <w:rPr>
          <w:rtl/>
        </w:rPr>
        <w:t xml:space="preserve"> ه</w:t>
      </w:r>
      <w:r>
        <w:rPr>
          <w:rFonts w:hint="cs"/>
          <w:rtl/>
        </w:rPr>
        <w:t>ی</w:t>
      </w:r>
      <w:r>
        <w:rPr>
          <w:rFonts w:hint="eastAsia"/>
          <w:rtl/>
        </w:rPr>
        <w:t>چگونه</w:t>
      </w:r>
      <w:r>
        <w:rPr>
          <w:rtl/>
        </w:rPr>
        <w:t xml:space="preserve"> دلالت</w:t>
      </w:r>
      <w:r>
        <w:rPr>
          <w:rFonts w:hint="cs"/>
          <w:rtl/>
        </w:rPr>
        <w:t>ی</w:t>
      </w:r>
      <w:r>
        <w:rPr>
          <w:rtl/>
        </w:rPr>
        <w:t xml:space="preserve"> بر وجوب جهر در نماز مغرب و عشا و صبح و وجوب </w:t>
      </w:r>
      <w:r>
        <w:rPr>
          <w:rtl/>
        </w:rPr>
        <w:lastRenderedPageBreak/>
        <w:t>اخفات در نماز ظهر و عصر ندارد. نه ا</w:t>
      </w:r>
      <w:r>
        <w:rPr>
          <w:rFonts w:hint="cs"/>
          <w:rtl/>
        </w:rPr>
        <w:t>ی</w:t>
      </w:r>
      <w:r>
        <w:rPr>
          <w:rFonts w:hint="eastAsia"/>
          <w:rtl/>
        </w:rPr>
        <w:t>نکه</w:t>
      </w:r>
      <w:r>
        <w:rPr>
          <w:rtl/>
        </w:rPr>
        <w:t xml:space="preserve"> ا</w:t>
      </w:r>
      <w:r>
        <w:rPr>
          <w:rFonts w:hint="cs"/>
          <w:rtl/>
        </w:rPr>
        <w:t>ی</w:t>
      </w:r>
      <w:r>
        <w:rPr>
          <w:rFonts w:hint="eastAsia"/>
          <w:rtl/>
        </w:rPr>
        <w:t>ن</w:t>
      </w:r>
      <w:r>
        <w:rPr>
          <w:rtl/>
        </w:rPr>
        <w:t xml:space="preserve"> روا</w:t>
      </w:r>
      <w:r>
        <w:rPr>
          <w:rFonts w:hint="cs"/>
          <w:rtl/>
        </w:rPr>
        <w:t>ی</w:t>
      </w:r>
      <w:r>
        <w:rPr>
          <w:rFonts w:hint="eastAsia"/>
          <w:rtl/>
        </w:rPr>
        <w:t>ت</w:t>
      </w:r>
      <w:r>
        <w:rPr>
          <w:rtl/>
        </w:rPr>
        <w:t xml:space="preserve"> ا</w:t>
      </w:r>
      <w:r>
        <w:rPr>
          <w:rFonts w:hint="cs"/>
          <w:rtl/>
        </w:rPr>
        <w:t>ی</w:t>
      </w:r>
      <w:r>
        <w:rPr>
          <w:rFonts w:hint="eastAsia"/>
          <w:rtl/>
        </w:rPr>
        <w:t>نگونه</w:t>
      </w:r>
      <w:r>
        <w:rPr>
          <w:rtl/>
        </w:rPr>
        <w:t xml:space="preserve"> باشد بلکه ه</w:t>
      </w:r>
      <w:r>
        <w:rPr>
          <w:rFonts w:hint="cs"/>
          <w:rtl/>
        </w:rPr>
        <w:t>ی</w:t>
      </w:r>
      <w:r>
        <w:rPr>
          <w:rFonts w:hint="eastAsia"/>
          <w:rtl/>
        </w:rPr>
        <w:t>چ</w:t>
      </w:r>
      <w:r>
        <w:rPr>
          <w:rtl/>
        </w:rPr>
        <w:t xml:space="preserve"> دل</w:t>
      </w:r>
      <w:r>
        <w:rPr>
          <w:rFonts w:hint="cs"/>
          <w:rtl/>
        </w:rPr>
        <w:t>ی</w:t>
      </w:r>
      <w:r>
        <w:rPr>
          <w:rFonts w:hint="eastAsia"/>
          <w:rtl/>
        </w:rPr>
        <w:t>ل</w:t>
      </w:r>
      <w:r>
        <w:rPr>
          <w:rFonts w:hint="cs"/>
          <w:rtl/>
        </w:rPr>
        <w:t>ی</w:t>
      </w:r>
      <w:r>
        <w:rPr>
          <w:rtl/>
        </w:rPr>
        <w:t xml:space="preserve"> غ</w:t>
      </w:r>
      <w:r>
        <w:rPr>
          <w:rFonts w:hint="cs"/>
          <w:rtl/>
        </w:rPr>
        <w:t>ی</w:t>
      </w:r>
      <w:r>
        <w:rPr>
          <w:rFonts w:hint="eastAsia"/>
          <w:rtl/>
        </w:rPr>
        <w:t>ر</w:t>
      </w:r>
      <w:r>
        <w:rPr>
          <w:rtl/>
        </w:rPr>
        <w:t xml:space="preserve"> از مشهور ن</w:t>
      </w:r>
      <w:r>
        <w:rPr>
          <w:rFonts w:hint="cs"/>
          <w:rtl/>
        </w:rPr>
        <w:t>ی</w:t>
      </w:r>
      <w:r>
        <w:rPr>
          <w:rFonts w:hint="eastAsia"/>
          <w:rtl/>
        </w:rPr>
        <w:t>ست</w:t>
      </w:r>
      <w:r>
        <w:rPr>
          <w:rtl/>
        </w:rPr>
        <w:t xml:space="preserve"> بر وجوب اخفات در نماز ظهر و عصر و جهر درنمازمغرب و عشاء.</w:t>
      </w:r>
    </w:p>
    <w:p w14:paraId="69B1A382" w14:textId="77777777" w:rsidR="00F87E98" w:rsidRDefault="00F87E98" w:rsidP="00F87E98">
      <w:pPr>
        <w:rPr>
          <w:rtl/>
        </w:rPr>
      </w:pPr>
      <w:r>
        <w:rPr>
          <w:rFonts w:hint="eastAsia"/>
          <w:rtl/>
        </w:rPr>
        <w:t>اما</w:t>
      </w:r>
      <w:r>
        <w:rPr>
          <w:rtl/>
        </w:rPr>
        <w:t xml:space="preserve"> وجه موافقت ا</w:t>
      </w:r>
      <w:r>
        <w:rPr>
          <w:rFonts w:hint="cs"/>
          <w:rtl/>
        </w:rPr>
        <w:t>ی</w:t>
      </w:r>
      <w:r>
        <w:rPr>
          <w:rFonts w:hint="eastAsia"/>
          <w:rtl/>
        </w:rPr>
        <w:t>ن</w:t>
      </w:r>
      <w:r>
        <w:rPr>
          <w:rtl/>
        </w:rPr>
        <w:t xml:space="preserve"> روا</w:t>
      </w:r>
      <w:r>
        <w:rPr>
          <w:rFonts w:hint="cs"/>
          <w:rtl/>
        </w:rPr>
        <w:t>ی</w:t>
      </w:r>
      <w:r>
        <w:rPr>
          <w:rFonts w:hint="eastAsia"/>
          <w:rtl/>
        </w:rPr>
        <w:t>ت</w:t>
      </w:r>
      <w:r>
        <w:rPr>
          <w:rtl/>
        </w:rPr>
        <w:t>(رجل جهر فيما لا ينبغي الجهر فيه أو‌أخفى فيما لا ينبغي الإخفات) با آ</w:t>
      </w:r>
      <w:r>
        <w:rPr>
          <w:rFonts w:hint="cs"/>
          <w:rtl/>
        </w:rPr>
        <w:t>ی</w:t>
      </w:r>
      <w:r>
        <w:rPr>
          <w:rFonts w:hint="eastAsia"/>
          <w:rtl/>
        </w:rPr>
        <w:t>ه</w:t>
      </w:r>
      <w:r>
        <w:rPr>
          <w:rtl/>
        </w:rPr>
        <w:t xml:space="preserve"> کر</w:t>
      </w:r>
      <w:r>
        <w:rPr>
          <w:rFonts w:hint="cs"/>
          <w:rtl/>
        </w:rPr>
        <w:t>ی</w:t>
      </w:r>
      <w:r>
        <w:rPr>
          <w:rFonts w:hint="eastAsia"/>
          <w:rtl/>
        </w:rPr>
        <w:t>م</w:t>
      </w:r>
      <w:r>
        <w:rPr>
          <w:rtl/>
        </w:rPr>
        <w:t xml:space="preserve"> قرآن(لاتجهر بصلاتک و لاتخافت بها): هم در ا</w:t>
      </w:r>
      <w:r>
        <w:rPr>
          <w:rFonts w:hint="cs"/>
          <w:rtl/>
        </w:rPr>
        <w:t>ی</w:t>
      </w:r>
      <w:r>
        <w:rPr>
          <w:rFonts w:hint="eastAsia"/>
          <w:rtl/>
        </w:rPr>
        <w:t>ن</w:t>
      </w:r>
      <w:r>
        <w:rPr>
          <w:rtl/>
        </w:rPr>
        <w:t xml:space="preserve"> روا</w:t>
      </w:r>
      <w:r>
        <w:rPr>
          <w:rFonts w:hint="cs"/>
          <w:rtl/>
        </w:rPr>
        <w:t>ی</w:t>
      </w:r>
      <w:r>
        <w:rPr>
          <w:rFonts w:hint="eastAsia"/>
          <w:rtl/>
        </w:rPr>
        <w:t>ت</w:t>
      </w:r>
      <w:r>
        <w:rPr>
          <w:rtl/>
        </w:rPr>
        <w:t xml:space="preserve"> و هم در آ</w:t>
      </w:r>
      <w:r>
        <w:rPr>
          <w:rFonts w:hint="cs"/>
          <w:rtl/>
        </w:rPr>
        <w:t>ی</w:t>
      </w:r>
      <w:r>
        <w:rPr>
          <w:rFonts w:hint="eastAsia"/>
          <w:rtl/>
        </w:rPr>
        <w:t>ه</w:t>
      </w:r>
      <w:r>
        <w:rPr>
          <w:rtl/>
        </w:rPr>
        <w:t xml:space="preserve"> از جهردر نماز نه</w:t>
      </w:r>
      <w:r>
        <w:rPr>
          <w:rFonts w:hint="cs"/>
          <w:rtl/>
        </w:rPr>
        <w:t>ی</w:t>
      </w:r>
      <w:r>
        <w:rPr>
          <w:rtl/>
        </w:rPr>
        <w:t xml:space="preserve"> شده است ، همچن</w:t>
      </w:r>
      <w:r>
        <w:rPr>
          <w:rFonts w:hint="cs"/>
          <w:rtl/>
        </w:rPr>
        <w:t>ی</w:t>
      </w:r>
      <w:r>
        <w:rPr>
          <w:rFonts w:hint="eastAsia"/>
          <w:rtl/>
        </w:rPr>
        <w:t>ن</w:t>
      </w:r>
      <w:r>
        <w:rPr>
          <w:rtl/>
        </w:rPr>
        <w:t xml:space="preserve"> هم در روا</w:t>
      </w:r>
      <w:r>
        <w:rPr>
          <w:rFonts w:hint="cs"/>
          <w:rtl/>
        </w:rPr>
        <w:t>ی</w:t>
      </w:r>
      <w:r>
        <w:rPr>
          <w:rFonts w:hint="eastAsia"/>
          <w:rtl/>
        </w:rPr>
        <w:t>ت</w:t>
      </w:r>
      <w:r>
        <w:rPr>
          <w:rtl/>
        </w:rPr>
        <w:t xml:space="preserve"> و هم در آ</w:t>
      </w:r>
      <w:r>
        <w:rPr>
          <w:rFonts w:hint="cs"/>
          <w:rtl/>
        </w:rPr>
        <w:t>ی</w:t>
      </w:r>
      <w:r>
        <w:rPr>
          <w:rFonts w:hint="eastAsia"/>
          <w:rtl/>
        </w:rPr>
        <w:t>ه</w:t>
      </w:r>
      <w:r>
        <w:rPr>
          <w:rtl/>
        </w:rPr>
        <w:t xml:space="preserve"> از اخفات ن</w:t>
      </w:r>
      <w:r>
        <w:rPr>
          <w:rFonts w:hint="cs"/>
          <w:rtl/>
        </w:rPr>
        <w:t>ی</w:t>
      </w:r>
      <w:r>
        <w:rPr>
          <w:rFonts w:hint="eastAsia"/>
          <w:rtl/>
        </w:rPr>
        <w:t>ز</w:t>
      </w:r>
      <w:r>
        <w:rPr>
          <w:rtl/>
        </w:rPr>
        <w:t xml:space="preserve"> نه</w:t>
      </w:r>
      <w:r>
        <w:rPr>
          <w:rFonts w:hint="cs"/>
          <w:rtl/>
        </w:rPr>
        <w:t>ی</w:t>
      </w:r>
      <w:r>
        <w:rPr>
          <w:rtl/>
        </w:rPr>
        <w:t xml:space="preserve"> شده است ،لذا از ک</w:t>
      </w:r>
      <w:r>
        <w:rPr>
          <w:rFonts w:hint="eastAsia"/>
          <w:rtl/>
        </w:rPr>
        <w:t>لمه</w:t>
      </w:r>
      <w:r>
        <w:rPr>
          <w:rtl/>
        </w:rPr>
        <w:t xml:space="preserve"> او استفاده م</w:t>
      </w:r>
      <w:r>
        <w:rPr>
          <w:rFonts w:hint="cs"/>
          <w:rtl/>
        </w:rPr>
        <w:t>ی</w:t>
      </w:r>
      <w:r>
        <w:rPr>
          <w:rFonts w:hint="eastAsia"/>
          <w:rtl/>
        </w:rPr>
        <w:t>کند</w:t>
      </w:r>
      <w:r>
        <w:rPr>
          <w:rtl/>
        </w:rPr>
        <w:t>. نماز را جهر</w:t>
      </w:r>
      <w:r>
        <w:rPr>
          <w:rFonts w:hint="cs"/>
          <w:rtl/>
        </w:rPr>
        <w:t>ی</w:t>
      </w:r>
      <w:r>
        <w:rPr>
          <w:rtl/>
        </w:rPr>
        <w:t xml:space="preserve"> بخواند </w:t>
      </w:r>
      <w:r>
        <w:rPr>
          <w:rFonts w:hint="cs"/>
          <w:rtl/>
        </w:rPr>
        <w:t>ی</w:t>
      </w:r>
      <w:r>
        <w:rPr>
          <w:rFonts w:hint="eastAsia"/>
          <w:rtl/>
        </w:rPr>
        <w:t>ا</w:t>
      </w:r>
      <w:r>
        <w:rPr>
          <w:rtl/>
        </w:rPr>
        <w:t xml:space="preserve"> اخفات</w:t>
      </w:r>
      <w:r>
        <w:rPr>
          <w:rFonts w:hint="cs"/>
          <w:rtl/>
        </w:rPr>
        <w:t>ی</w:t>
      </w:r>
      <w:r>
        <w:rPr>
          <w:rtl/>
        </w:rPr>
        <w:t xml:space="preserve"> بخواند حکمش چ</w:t>
      </w:r>
      <w:r>
        <w:rPr>
          <w:rFonts w:hint="cs"/>
          <w:rtl/>
        </w:rPr>
        <w:t>ی</w:t>
      </w:r>
      <w:r>
        <w:rPr>
          <w:rFonts w:hint="eastAsia"/>
          <w:rtl/>
        </w:rPr>
        <w:t>ست</w:t>
      </w:r>
      <w:r>
        <w:rPr>
          <w:rtl/>
        </w:rPr>
        <w:t xml:space="preserve"> ، که امام م</w:t>
      </w:r>
      <w:r>
        <w:rPr>
          <w:rFonts w:hint="cs"/>
          <w:rtl/>
        </w:rPr>
        <w:t>ی</w:t>
      </w:r>
      <w:r>
        <w:rPr>
          <w:rFonts w:hint="eastAsia"/>
          <w:rtl/>
        </w:rPr>
        <w:t>فرما</w:t>
      </w:r>
      <w:r>
        <w:rPr>
          <w:rFonts w:hint="cs"/>
          <w:rtl/>
        </w:rPr>
        <w:t>ی</w:t>
      </w:r>
      <w:r>
        <w:rPr>
          <w:rFonts w:hint="eastAsia"/>
          <w:rtl/>
        </w:rPr>
        <w:t>د</w:t>
      </w:r>
      <w:r>
        <w:rPr>
          <w:rtl/>
        </w:rPr>
        <w:t xml:space="preserve"> درصورت تعمد باطل است. خوب ا</w:t>
      </w:r>
      <w:r>
        <w:rPr>
          <w:rFonts w:hint="cs"/>
          <w:rtl/>
        </w:rPr>
        <w:t>ی</w:t>
      </w:r>
      <w:r>
        <w:rPr>
          <w:rFonts w:hint="eastAsia"/>
          <w:rtl/>
        </w:rPr>
        <w:t>ن</w:t>
      </w:r>
      <w:r>
        <w:rPr>
          <w:rtl/>
        </w:rPr>
        <w:t xml:space="preserve"> روا</w:t>
      </w:r>
      <w:r>
        <w:rPr>
          <w:rFonts w:hint="cs"/>
          <w:rtl/>
        </w:rPr>
        <w:t>ی</w:t>
      </w:r>
      <w:r>
        <w:rPr>
          <w:rFonts w:hint="eastAsia"/>
          <w:rtl/>
        </w:rPr>
        <w:t>ت</w:t>
      </w:r>
      <w:r>
        <w:rPr>
          <w:rtl/>
        </w:rPr>
        <w:t xml:space="preserve"> چه تعارض</w:t>
      </w:r>
      <w:r>
        <w:rPr>
          <w:rFonts w:hint="cs"/>
          <w:rtl/>
        </w:rPr>
        <w:t>ی</w:t>
      </w:r>
      <w:r>
        <w:rPr>
          <w:rtl/>
        </w:rPr>
        <w:t xml:space="preserve"> با حکم قرآن</w:t>
      </w:r>
      <w:r>
        <w:rPr>
          <w:rFonts w:hint="cs"/>
          <w:rtl/>
        </w:rPr>
        <w:t>ی</w:t>
      </w:r>
      <w:r>
        <w:rPr>
          <w:rtl/>
        </w:rPr>
        <w:t xml:space="preserve"> دارد؟ </w:t>
      </w:r>
      <w:r>
        <w:rPr>
          <w:rFonts w:hint="cs"/>
          <w:rtl/>
        </w:rPr>
        <w:t>ی</w:t>
      </w:r>
      <w:r>
        <w:rPr>
          <w:rFonts w:hint="eastAsia"/>
          <w:rtl/>
        </w:rPr>
        <w:t>ا</w:t>
      </w:r>
      <w:r>
        <w:rPr>
          <w:rtl/>
        </w:rPr>
        <w:t xml:space="preserve"> مهمتر ازآن چگونه وجوب جهر </w:t>
      </w:r>
      <w:r>
        <w:rPr>
          <w:rFonts w:hint="cs"/>
          <w:rtl/>
        </w:rPr>
        <w:t>ی</w:t>
      </w:r>
      <w:r>
        <w:rPr>
          <w:rFonts w:hint="eastAsia"/>
          <w:rtl/>
        </w:rPr>
        <w:t>ا</w:t>
      </w:r>
      <w:r>
        <w:rPr>
          <w:rtl/>
        </w:rPr>
        <w:t xml:space="preserve"> وجوب اخفات از ا</w:t>
      </w:r>
      <w:r>
        <w:rPr>
          <w:rFonts w:hint="cs"/>
          <w:rtl/>
        </w:rPr>
        <w:t>ی</w:t>
      </w:r>
      <w:r>
        <w:rPr>
          <w:rFonts w:hint="eastAsia"/>
          <w:rtl/>
        </w:rPr>
        <w:t>ن</w:t>
      </w:r>
      <w:r>
        <w:rPr>
          <w:rtl/>
        </w:rPr>
        <w:t xml:space="preserve"> روا</w:t>
      </w:r>
      <w:r>
        <w:rPr>
          <w:rFonts w:hint="cs"/>
          <w:rtl/>
        </w:rPr>
        <w:t>ی</w:t>
      </w:r>
      <w:r>
        <w:rPr>
          <w:rFonts w:hint="eastAsia"/>
          <w:rtl/>
        </w:rPr>
        <w:t>ت</w:t>
      </w:r>
      <w:r>
        <w:rPr>
          <w:rtl/>
        </w:rPr>
        <w:t xml:space="preserve"> برداشت شده است؟ ز</w:t>
      </w:r>
      <w:r>
        <w:rPr>
          <w:rFonts w:hint="cs"/>
          <w:rtl/>
        </w:rPr>
        <w:t>ی</w:t>
      </w:r>
      <w:r>
        <w:rPr>
          <w:rFonts w:hint="eastAsia"/>
          <w:rtl/>
        </w:rPr>
        <w:t>را</w:t>
      </w:r>
      <w:r>
        <w:rPr>
          <w:rtl/>
        </w:rPr>
        <w:t xml:space="preserve"> لسان روا</w:t>
      </w:r>
      <w:r>
        <w:rPr>
          <w:rFonts w:hint="cs"/>
          <w:rtl/>
        </w:rPr>
        <w:t>ی</w:t>
      </w:r>
      <w:r>
        <w:rPr>
          <w:rFonts w:hint="eastAsia"/>
          <w:rtl/>
        </w:rPr>
        <w:t>ت</w:t>
      </w:r>
      <w:r>
        <w:rPr>
          <w:rtl/>
        </w:rPr>
        <w:t xml:space="preserve"> لسان نه</w:t>
      </w:r>
      <w:r>
        <w:rPr>
          <w:rFonts w:hint="cs"/>
          <w:rtl/>
        </w:rPr>
        <w:t>ی</w:t>
      </w:r>
      <w:r>
        <w:rPr>
          <w:rtl/>
        </w:rPr>
        <w:t xml:space="preserve"> از جهر و اخفات است(لا</w:t>
      </w:r>
      <w:r>
        <w:rPr>
          <w:rFonts w:hint="cs"/>
          <w:rtl/>
        </w:rPr>
        <w:t>ی</w:t>
      </w:r>
      <w:r>
        <w:rPr>
          <w:rFonts w:hint="eastAsia"/>
          <w:rtl/>
        </w:rPr>
        <w:t>نبغ</w:t>
      </w:r>
      <w:r>
        <w:rPr>
          <w:rFonts w:hint="cs"/>
          <w:rtl/>
        </w:rPr>
        <w:t>ی</w:t>
      </w:r>
      <w:r>
        <w:rPr>
          <w:rtl/>
        </w:rPr>
        <w:t xml:space="preserve"> الجهر ، لا</w:t>
      </w:r>
      <w:r>
        <w:rPr>
          <w:rFonts w:hint="cs"/>
          <w:rtl/>
        </w:rPr>
        <w:t>ی</w:t>
      </w:r>
      <w:r>
        <w:rPr>
          <w:rFonts w:hint="eastAsia"/>
          <w:rtl/>
        </w:rPr>
        <w:t>نبغ</w:t>
      </w:r>
      <w:r>
        <w:rPr>
          <w:rFonts w:hint="cs"/>
          <w:rtl/>
        </w:rPr>
        <w:t>ی</w:t>
      </w:r>
      <w:r>
        <w:rPr>
          <w:rtl/>
        </w:rPr>
        <w:t xml:space="preserve"> الاخفات). لذا برداشت وجوب کردن از ا</w:t>
      </w:r>
      <w:r>
        <w:rPr>
          <w:rFonts w:hint="cs"/>
          <w:rtl/>
        </w:rPr>
        <w:t>ی</w:t>
      </w:r>
      <w:r>
        <w:rPr>
          <w:rFonts w:hint="eastAsia"/>
          <w:rtl/>
        </w:rPr>
        <w:t>ن</w:t>
      </w:r>
      <w:r>
        <w:rPr>
          <w:rtl/>
        </w:rPr>
        <w:t xml:space="preserve"> روا</w:t>
      </w:r>
      <w:r>
        <w:rPr>
          <w:rFonts w:hint="cs"/>
          <w:rtl/>
        </w:rPr>
        <w:t>ی</w:t>
      </w:r>
      <w:r>
        <w:rPr>
          <w:rFonts w:hint="eastAsia"/>
          <w:rtl/>
        </w:rPr>
        <w:t>ت</w:t>
      </w:r>
      <w:r>
        <w:rPr>
          <w:rtl/>
        </w:rPr>
        <w:t xml:space="preserve"> نوع</w:t>
      </w:r>
      <w:r>
        <w:rPr>
          <w:rFonts w:hint="cs"/>
          <w:rtl/>
        </w:rPr>
        <w:t>ی</w:t>
      </w:r>
      <w:r>
        <w:rPr>
          <w:rtl/>
        </w:rPr>
        <w:t xml:space="preserve"> تحکم و تحم</w:t>
      </w:r>
      <w:r>
        <w:rPr>
          <w:rFonts w:hint="cs"/>
          <w:rtl/>
        </w:rPr>
        <w:t>ی</w:t>
      </w:r>
      <w:r>
        <w:rPr>
          <w:rFonts w:hint="eastAsia"/>
          <w:rtl/>
        </w:rPr>
        <w:t>ل</w:t>
      </w:r>
      <w:r>
        <w:rPr>
          <w:rtl/>
        </w:rPr>
        <w:t xml:space="preserve"> به روا</w:t>
      </w:r>
      <w:r>
        <w:rPr>
          <w:rFonts w:hint="cs"/>
          <w:rtl/>
        </w:rPr>
        <w:t>ی</w:t>
      </w:r>
      <w:r>
        <w:rPr>
          <w:rFonts w:hint="eastAsia"/>
          <w:rtl/>
        </w:rPr>
        <w:t>ت</w:t>
      </w:r>
      <w:r>
        <w:rPr>
          <w:rtl/>
        </w:rPr>
        <w:t xml:space="preserve"> م</w:t>
      </w:r>
      <w:r>
        <w:rPr>
          <w:rFonts w:hint="cs"/>
          <w:rtl/>
        </w:rPr>
        <w:t>ی</w:t>
      </w:r>
      <w:r>
        <w:rPr>
          <w:rFonts w:hint="eastAsia"/>
          <w:rtl/>
        </w:rPr>
        <w:t>باشد</w:t>
      </w:r>
      <w:r>
        <w:rPr>
          <w:rtl/>
        </w:rPr>
        <w:t>.</w:t>
      </w:r>
    </w:p>
    <w:p w14:paraId="5EDA991A" w14:textId="77777777" w:rsidR="00F87E98" w:rsidRDefault="00F87E98" w:rsidP="00F87E98">
      <w:pPr>
        <w:rPr>
          <w:rtl/>
        </w:rPr>
      </w:pPr>
      <w:r>
        <w:rPr>
          <w:rtl/>
        </w:rPr>
        <w:t>3-همانگونه که ب</w:t>
      </w:r>
      <w:r>
        <w:rPr>
          <w:rFonts w:hint="cs"/>
          <w:rtl/>
        </w:rPr>
        <w:t>ی</w:t>
      </w:r>
      <w:r>
        <w:rPr>
          <w:rFonts w:hint="eastAsia"/>
          <w:rtl/>
        </w:rPr>
        <w:t>ان</w:t>
      </w:r>
      <w:r>
        <w:rPr>
          <w:rtl/>
        </w:rPr>
        <w:t xml:space="preserve"> شد ،دلالت روا</w:t>
      </w:r>
      <w:r>
        <w:rPr>
          <w:rFonts w:hint="cs"/>
          <w:rtl/>
        </w:rPr>
        <w:t>ی</w:t>
      </w:r>
      <w:r>
        <w:rPr>
          <w:rFonts w:hint="eastAsia"/>
          <w:rtl/>
        </w:rPr>
        <w:t>ت</w:t>
      </w:r>
      <w:r>
        <w:rPr>
          <w:rtl/>
        </w:rPr>
        <w:t xml:space="preserve"> در(ما لا</w:t>
      </w:r>
      <w:r>
        <w:rPr>
          <w:rFonts w:hint="cs"/>
          <w:rtl/>
        </w:rPr>
        <w:t>ی</w:t>
      </w:r>
      <w:r>
        <w:rPr>
          <w:rFonts w:hint="eastAsia"/>
          <w:rtl/>
        </w:rPr>
        <w:t>نبغ</w:t>
      </w:r>
      <w:r>
        <w:rPr>
          <w:rFonts w:hint="cs"/>
          <w:rtl/>
        </w:rPr>
        <w:t>ی</w:t>
      </w:r>
      <w:r>
        <w:rPr>
          <w:rtl/>
        </w:rPr>
        <w:t>) مبهم است لذا از ما</w:t>
      </w:r>
      <w:r>
        <w:rPr>
          <w:rFonts w:hint="cs"/>
          <w:rtl/>
        </w:rPr>
        <w:t>ی</w:t>
      </w:r>
      <w:r>
        <w:rPr>
          <w:rtl/>
        </w:rPr>
        <w:t xml:space="preserve"> موصوله قصد ها</w:t>
      </w:r>
      <w:r>
        <w:rPr>
          <w:rFonts w:hint="cs"/>
          <w:rtl/>
        </w:rPr>
        <w:t>ی</w:t>
      </w:r>
      <w:r>
        <w:rPr>
          <w:rtl/>
        </w:rPr>
        <w:t xml:space="preserve"> متفاوت شده است. برخ</w:t>
      </w:r>
      <w:r>
        <w:rPr>
          <w:rFonts w:hint="cs"/>
          <w:rtl/>
        </w:rPr>
        <w:t>ی</w:t>
      </w:r>
      <w:r>
        <w:rPr>
          <w:rtl/>
        </w:rPr>
        <w:t xml:space="preserve"> هم گفته اند احتمالا مشار ال</w:t>
      </w:r>
      <w:r>
        <w:rPr>
          <w:rFonts w:hint="cs"/>
          <w:rtl/>
        </w:rPr>
        <w:t>ی</w:t>
      </w:r>
      <w:r>
        <w:rPr>
          <w:rFonts w:hint="eastAsia"/>
          <w:rtl/>
        </w:rPr>
        <w:t>ه</w:t>
      </w:r>
      <w:r>
        <w:rPr>
          <w:rtl/>
        </w:rPr>
        <w:t xml:space="preserve"> ما</w:t>
      </w:r>
      <w:r>
        <w:rPr>
          <w:rFonts w:hint="cs"/>
          <w:rtl/>
        </w:rPr>
        <w:t>ی</w:t>
      </w:r>
      <w:r>
        <w:rPr>
          <w:rtl/>
        </w:rPr>
        <w:t xml:space="preserve"> موصوله نماز جماعت است در آنجا</w:t>
      </w:r>
      <w:r>
        <w:rPr>
          <w:rFonts w:hint="cs"/>
          <w:rtl/>
        </w:rPr>
        <w:t>یی</w:t>
      </w:r>
      <w:r>
        <w:rPr>
          <w:rtl/>
        </w:rPr>
        <w:t xml:space="preserve"> که  م</w:t>
      </w:r>
      <w:r>
        <w:rPr>
          <w:rFonts w:hint="cs"/>
          <w:rtl/>
        </w:rPr>
        <w:t>ی</w:t>
      </w:r>
      <w:r>
        <w:rPr>
          <w:rFonts w:hint="eastAsia"/>
          <w:rtl/>
        </w:rPr>
        <w:t>فرما</w:t>
      </w:r>
      <w:r>
        <w:rPr>
          <w:rFonts w:hint="cs"/>
          <w:rtl/>
        </w:rPr>
        <w:t>ی</w:t>
      </w:r>
      <w:r>
        <w:rPr>
          <w:rFonts w:hint="eastAsia"/>
          <w:rtl/>
        </w:rPr>
        <w:t>د</w:t>
      </w:r>
      <w:r>
        <w:rPr>
          <w:rtl/>
        </w:rPr>
        <w:t xml:space="preserve"> : (جهر ف</w:t>
      </w:r>
      <w:r>
        <w:rPr>
          <w:rFonts w:hint="cs"/>
          <w:rtl/>
        </w:rPr>
        <w:t>ی</w:t>
      </w:r>
      <w:r>
        <w:rPr>
          <w:rFonts w:hint="eastAsia"/>
          <w:rtl/>
        </w:rPr>
        <w:t>مالا</w:t>
      </w:r>
      <w:r>
        <w:rPr>
          <w:rFonts w:hint="cs"/>
          <w:rtl/>
        </w:rPr>
        <w:t>ی</w:t>
      </w:r>
      <w:r>
        <w:rPr>
          <w:rFonts w:hint="eastAsia"/>
          <w:rtl/>
        </w:rPr>
        <w:t>نبغ</w:t>
      </w:r>
      <w:r>
        <w:rPr>
          <w:rFonts w:hint="cs"/>
          <w:rtl/>
        </w:rPr>
        <w:t>ی</w:t>
      </w:r>
      <w:r>
        <w:rPr>
          <w:rtl/>
        </w:rPr>
        <w:t xml:space="preserve"> الجهر) منظور ماموم است که حق ندارد همراه امام قرائت </w:t>
      </w:r>
      <w:r>
        <w:rPr>
          <w:rFonts w:hint="eastAsia"/>
          <w:rtl/>
        </w:rPr>
        <w:t>جهر</w:t>
      </w:r>
      <w:r>
        <w:rPr>
          <w:rFonts w:hint="cs"/>
          <w:rtl/>
        </w:rPr>
        <w:t>ی</w:t>
      </w:r>
      <w:r>
        <w:rPr>
          <w:rtl/>
        </w:rPr>
        <w:t xml:space="preserve"> داشته باشد -هرچند آنجا که صدا</w:t>
      </w:r>
      <w:r>
        <w:rPr>
          <w:rFonts w:hint="cs"/>
          <w:rtl/>
        </w:rPr>
        <w:t>ی</w:t>
      </w:r>
      <w:r>
        <w:rPr>
          <w:rtl/>
        </w:rPr>
        <w:t xml:space="preserve"> امام رانم</w:t>
      </w:r>
      <w:r>
        <w:rPr>
          <w:rFonts w:hint="cs"/>
          <w:rtl/>
        </w:rPr>
        <w:t>ی</w:t>
      </w:r>
      <w:r>
        <w:rPr>
          <w:rFonts w:hint="eastAsia"/>
          <w:rtl/>
        </w:rPr>
        <w:t>شنود</w:t>
      </w:r>
      <w:r>
        <w:rPr>
          <w:rtl/>
        </w:rPr>
        <w:t xml:space="preserve"> م</w:t>
      </w:r>
      <w:r>
        <w:rPr>
          <w:rFonts w:hint="cs"/>
          <w:rtl/>
        </w:rPr>
        <w:t>ی</w:t>
      </w:r>
      <w:r>
        <w:rPr>
          <w:rFonts w:hint="eastAsia"/>
          <w:rtl/>
        </w:rPr>
        <w:t>تواند</w:t>
      </w:r>
      <w:r>
        <w:rPr>
          <w:rtl/>
        </w:rPr>
        <w:t xml:space="preserve"> قرائت کند-، اگر قرائت کند تکل</w:t>
      </w:r>
      <w:r>
        <w:rPr>
          <w:rFonts w:hint="cs"/>
          <w:rtl/>
        </w:rPr>
        <w:t>ی</w:t>
      </w:r>
      <w:r>
        <w:rPr>
          <w:rFonts w:hint="eastAsia"/>
          <w:rtl/>
        </w:rPr>
        <w:t>فش</w:t>
      </w:r>
      <w:r>
        <w:rPr>
          <w:rtl/>
        </w:rPr>
        <w:t xml:space="preserve"> چ</w:t>
      </w:r>
      <w:r>
        <w:rPr>
          <w:rFonts w:hint="cs"/>
          <w:rtl/>
        </w:rPr>
        <w:t>ی</w:t>
      </w:r>
      <w:r>
        <w:rPr>
          <w:rFonts w:hint="eastAsia"/>
          <w:rtl/>
        </w:rPr>
        <w:t>ست</w:t>
      </w:r>
      <w:r>
        <w:rPr>
          <w:rtl/>
        </w:rPr>
        <w:t>. و آنجا که م</w:t>
      </w:r>
      <w:r>
        <w:rPr>
          <w:rFonts w:hint="cs"/>
          <w:rtl/>
        </w:rPr>
        <w:t>ی</w:t>
      </w:r>
      <w:r>
        <w:rPr>
          <w:rFonts w:hint="eastAsia"/>
          <w:rtl/>
        </w:rPr>
        <w:t>فرما</w:t>
      </w:r>
      <w:r>
        <w:rPr>
          <w:rFonts w:hint="cs"/>
          <w:rtl/>
        </w:rPr>
        <w:t>ی</w:t>
      </w:r>
      <w:r>
        <w:rPr>
          <w:rFonts w:hint="eastAsia"/>
          <w:rtl/>
        </w:rPr>
        <w:t>د</w:t>
      </w:r>
      <w:r>
        <w:rPr>
          <w:rtl/>
        </w:rPr>
        <w:t>: (اخف</w:t>
      </w:r>
      <w:r>
        <w:rPr>
          <w:rFonts w:hint="cs"/>
          <w:rtl/>
        </w:rPr>
        <w:t>ی</w:t>
      </w:r>
      <w:r>
        <w:rPr>
          <w:rtl/>
        </w:rPr>
        <w:t xml:space="preserve"> ف</w:t>
      </w:r>
      <w:r>
        <w:rPr>
          <w:rFonts w:hint="cs"/>
          <w:rtl/>
        </w:rPr>
        <w:t>ی</w:t>
      </w:r>
      <w:r>
        <w:rPr>
          <w:rFonts w:hint="eastAsia"/>
          <w:rtl/>
        </w:rPr>
        <w:t>ما</w:t>
      </w:r>
      <w:r>
        <w:rPr>
          <w:rtl/>
        </w:rPr>
        <w:t xml:space="preserve"> لا</w:t>
      </w:r>
      <w:r>
        <w:rPr>
          <w:rFonts w:hint="cs"/>
          <w:rtl/>
        </w:rPr>
        <w:t>ی</w:t>
      </w:r>
      <w:r>
        <w:rPr>
          <w:rFonts w:hint="eastAsia"/>
          <w:rtl/>
        </w:rPr>
        <w:t>نبغ</w:t>
      </w:r>
      <w:r>
        <w:rPr>
          <w:rFonts w:hint="cs"/>
          <w:rtl/>
        </w:rPr>
        <w:t>ی</w:t>
      </w:r>
      <w:r>
        <w:rPr>
          <w:rtl/>
        </w:rPr>
        <w:t xml:space="preserve"> الاخفات) مقصود ماموم است که با</w:t>
      </w:r>
      <w:r>
        <w:rPr>
          <w:rFonts w:hint="cs"/>
          <w:rtl/>
        </w:rPr>
        <w:t>ی</w:t>
      </w:r>
      <w:r>
        <w:rPr>
          <w:rFonts w:hint="eastAsia"/>
          <w:rtl/>
        </w:rPr>
        <w:t>د</w:t>
      </w:r>
      <w:r>
        <w:rPr>
          <w:rtl/>
        </w:rPr>
        <w:t xml:space="preserve"> اذکار را ذکر کند ول</w:t>
      </w:r>
      <w:r>
        <w:rPr>
          <w:rFonts w:hint="cs"/>
          <w:rtl/>
        </w:rPr>
        <w:t>ی</w:t>
      </w:r>
      <w:r>
        <w:rPr>
          <w:rtl/>
        </w:rPr>
        <w:t xml:space="preserve"> مسکوت مانده بدل</w:t>
      </w:r>
      <w:r>
        <w:rPr>
          <w:rFonts w:hint="cs"/>
          <w:rtl/>
        </w:rPr>
        <w:t>ی</w:t>
      </w:r>
      <w:r>
        <w:rPr>
          <w:rFonts w:hint="eastAsia"/>
          <w:rtl/>
        </w:rPr>
        <w:t>ل</w:t>
      </w:r>
      <w:r>
        <w:rPr>
          <w:rtl/>
        </w:rPr>
        <w:t xml:space="preserve"> اقتدا</w:t>
      </w:r>
      <w:r>
        <w:rPr>
          <w:rFonts w:hint="cs"/>
          <w:rtl/>
        </w:rPr>
        <w:t>ی</w:t>
      </w:r>
      <w:r>
        <w:rPr>
          <w:rtl/>
        </w:rPr>
        <w:t xml:space="preserve"> به امام.</w:t>
      </w:r>
    </w:p>
    <w:p w14:paraId="03306359" w14:textId="77777777" w:rsidR="00F87E98" w:rsidRDefault="00F87E98" w:rsidP="00F87E98">
      <w:pPr>
        <w:rPr>
          <w:rtl/>
        </w:rPr>
      </w:pPr>
      <w:r>
        <w:rPr>
          <w:rFonts w:hint="eastAsia"/>
          <w:rtl/>
        </w:rPr>
        <w:t>لذا</w:t>
      </w:r>
      <w:r>
        <w:rPr>
          <w:rtl/>
        </w:rPr>
        <w:t xml:space="preserve"> متوجه م</w:t>
      </w:r>
      <w:r>
        <w:rPr>
          <w:rFonts w:hint="cs"/>
          <w:rtl/>
        </w:rPr>
        <w:t>ی</w:t>
      </w:r>
      <w:r>
        <w:rPr>
          <w:rFonts w:hint="eastAsia"/>
          <w:rtl/>
        </w:rPr>
        <w:t>شو</w:t>
      </w:r>
      <w:r>
        <w:rPr>
          <w:rFonts w:hint="cs"/>
          <w:rtl/>
        </w:rPr>
        <w:t>ی</w:t>
      </w:r>
      <w:r>
        <w:rPr>
          <w:rFonts w:hint="eastAsia"/>
          <w:rtl/>
        </w:rPr>
        <w:t>م</w:t>
      </w:r>
      <w:r>
        <w:rPr>
          <w:rtl/>
        </w:rPr>
        <w:t xml:space="preserve"> مدلول ا</w:t>
      </w:r>
      <w:r>
        <w:rPr>
          <w:rFonts w:hint="cs"/>
          <w:rtl/>
        </w:rPr>
        <w:t>ی</w:t>
      </w:r>
      <w:r>
        <w:rPr>
          <w:rFonts w:hint="eastAsia"/>
          <w:rtl/>
        </w:rPr>
        <w:t>ن</w:t>
      </w:r>
      <w:r>
        <w:rPr>
          <w:rtl/>
        </w:rPr>
        <w:t xml:space="preserve"> روا</w:t>
      </w:r>
      <w:r>
        <w:rPr>
          <w:rFonts w:hint="cs"/>
          <w:rtl/>
        </w:rPr>
        <w:t>ی</w:t>
      </w:r>
      <w:r>
        <w:rPr>
          <w:rFonts w:hint="eastAsia"/>
          <w:rtl/>
        </w:rPr>
        <w:t>ت</w:t>
      </w:r>
      <w:r>
        <w:rPr>
          <w:rtl/>
        </w:rPr>
        <w:t xml:space="preserve"> واضح ن</w:t>
      </w:r>
      <w:r>
        <w:rPr>
          <w:rFonts w:hint="cs"/>
          <w:rtl/>
        </w:rPr>
        <w:t>ی</w:t>
      </w:r>
      <w:r>
        <w:rPr>
          <w:rFonts w:hint="eastAsia"/>
          <w:rtl/>
        </w:rPr>
        <w:t>ست</w:t>
      </w:r>
      <w:r>
        <w:rPr>
          <w:rtl/>
        </w:rPr>
        <w:t xml:space="preserve"> و حکم کردن به وجوب جهرو اخفات لازمه ا</w:t>
      </w:r>
      <w:r>
        <w:rPr>
          <w:rFonts w:hint="cs"/>
          <w:rtl/>
        </w:rPr>
        <w:t>ی</w:t>
      </w:r>
      <w:r>
        <w:rPr>
          <w:rFonts w:hint="eastAsia"/>
          <w:rtl/>
        </w:rPr>
        <w:t>ن</w:t>
      </w:r>
      <w:r>
        <w:rPr>
          <w:rtl/>
        </w:rPr>
        <w:t xml:space="preserve"> روا</w:t>
      </w:r>
      <w:r>
        <w:rPr>
          <w:rFonts w:hint="cs"/>
          <w:rtl/>
        </w:rPr>
        <w:t>ی</w:t>
      </w:r>
      <w:r>
        <w:rPr>
          <w:rFonts w:hint="eastAsia"/>
          <w:rtl/>
        </w:rPr>
        <w:t>ت</w:t>
      </w:r>
      <w:r>
        <w:rPr>
          <w:rtl/>
        </w:rPr>
        <w:t xml:space="preserve"> نم</w:t>
      </w:r>
      <w:r>
        <w:rPr>
          <w:rFonts w:hint="cs"/>
          <w:rtl/>
        </w:rPr>
        <w:t>ی</w:t>
      </w:r>
      <w:r>
        <w:rPr>
          <w:rFonts w:hint="eastAsia"/>
          <w:rtl/>
        </w:rPr>
        <w:t>باشد</w:t>
      </w:r>
      <w:r>
        <w:rPr>
          <w:rtl/>
        </w:rPr>
        <w:t>. ولله حجه بالغه.</w:t>
      </w:r>
    </w:p>
    <w:p w14:paraId="3681A56D" w14:textId="0929081A" w:rsidR="00470CE0" w:rsidRDefault="00470CE0" w:rsidP="00470CE0">
      <w:pPr>
        <w:ind w:firstLine="0"/>
        <w:rPr>
          <w:rtl/>
        </w:rPr>
      </w:pPr>
      <w:r>
        <w:rPr>
          <w:rFonts w:hint="cs"/>
          <w:rtl/>
        </w:rPr>
        <w:t xml:space="preserve">     </w:t>
      </w:r>
      <w:r w:rsidR="00F87E98">
        <w:rPr>
          <w:rFonts w:hint="eastAsia"/>
          <w:rtl/>
        </w:rPr>
        <w:t>احتج</w:t>
      </w:r>
      <w:r w:rsidR="00F87E98">
        <w:rPr>
          <w:rtl/>
        </w:rPr>
        <w:t xml:space="preserve"> ابن الجنيد بالأصل، و بما رواه علي بن جعفر في الصحيح، عن أخيه موسى- عليه السلام- قال: سألته عن الرجل يصلي من الفريضة ما يجهر فيه بالقراءة هل عليه ألّا يجهر؟ قال: إن شاء جهر، و ان شاء لم يفعل</w:t>
      </w:r>
      <w:r>
        <w:rPr>
          <w:rFonts w:hint="cs"/>
          <w:rtl/>
        </w:rPr>
        <w:t>.</w:t>
      </w:r>
      <w:r w:rsidR="00F87E98">
        <w:rPr>
          <w:rtl/>
        </w:rPr>
        <w:t xml:space="preserve"> </w:t>
      </w:r>
      <w:r>
        <w:rPr>
          <w:rFonts w:hint="cs"/>
          <w:rtl/>
        </w:rPr>
        <w:t>(«نقل قول علامه از ابن جنید»،علامه حلی،</w:t>
      </w:r>
      <w:r>
        <w:rPr>
          <w:rtl/>
        </w:rPr>
        <w:t xml:space="preserve"> مختلف الش</w:t>
      </w:r>
      <w:r>
        <w:rPr>
          <w:rFonts w:hint="cs"/>
          <w:rtl/>
        </w:rPr>
        <w:t>ی</w:t>
      </w:r>
      <w:r>
        <w:rPr>
          <w:rFonts w:hint="eastAsia"/>
          <w:rtl/>
        </w:rPr>
        <w:t>عه</w:t>
      </w:r>
      <w:r>
        <w:rPr>
          <w:rtl/>
        </w:rPr>
        <w:t xml:space="preserve"> ج2 ص154)</w:t>
      </w:r>
    </w:p>
    <w:p w14:paraId="269F871B" w14:textId="77777777" w:rsidR="00F87E98" w:rsidRDefault="00F87E98" w:rsidP="00F87E98">
      <w:pPr>
        <w:rPr>
          <w:rtl/>
        </w:rPr>
      </w:pPr>
      <w:r>
        <w:rPr>
          <w:rFonts w:hint="eastAsia"/>
          <w:rtl/>
        </w:rPr>
        <w:t>مرحوم</w:t>
      </w:r>
      <w:r>
        <w:rPr>
          <w:rtl/>
        </w:rPr>
        <w:t xml:space="preserve"> ابن جن</w:t>
      </w:r>
      <w:r>
        <w:rPr>
          <w:rFonts w:hint="cs"/>
          <w:rtl/>
        </w:rPr>
        <w:t>ی</w:t>
      </w:r>
      <w:r>
        <w:rPr>
          <w:rFonts w:hint="eastAsia"/>
          <w:rtl/>
        </w:rPr>
        <w:t>د</w:t>
      </w:r>
      <w:r>
        <w:rPr>
          <w:rtl/>
        </w:rPr>
        <w:t>(ره) از قدما و علما</w:t>
      </w:r>
      <w:r>
        <w:rPr>
          <w:rFonts w:hint="cs"/>
          <w:rtl/>
        </w:rPr>
        <w:t>ی</w:t>
      </w:r>
      <w:r>
        <w:rPr>
          <w:rtl/>
        </w:rPr>
        <w:t xml:space="preserve"> ش</w:t>
      </w:r>
      <w:r>
        <w:rPr>
          <w:rFonts w:hint="cs"/>
          <w:rtl/>
        </w:rPr>
        <w:t>ی</w:t>
      </w:r>
      <w:r>
        <w:rPr>
          <w:rFonts w:hint="eastAsia"/>
          <w:rtl/>
        </w:rPr>
        <w:t>عه</w:t>
      </w:r>
      <w:r>
        <w:rPr>
          <w:rtl/>
        </w:rPr>
        <w:t xml:space="preserve"> است که وجوب جهر و اخفات را نف</w:t>
      </w:r>
      <w:r>
        <w:rPr>
          <w:rFonts w:hint="cs"/>
          <w:rtl/>
        </w:rPr>
        <w:t>ی</w:t>
      </w:r>
      <w:r>
        <w:rPr>
          <w:rtl/>
        </w:rPr>
        <w:t xml:space="preserve"> م</w:t>
      </w:r>
      <w:r>
        <w:rPr>
          <w:rFonts w:hint="cs"/>
          <w:rtl/>
        </w:rPr>
        <w:t>ی</w:t>
      </w:r>
      <w:r>
        <w:rPr>
          <w:rFonts w:hint="eastAsia"/>
          <w:rtl/>
        </w:rPr>
        <w:t>کند</w:t>
      </w:r>
      <w:r>
        <w:rPr>
          <w:rtl/>
        </w:rPr>
        <w:t xml:space="preserve"> به دودل</w:t>
      </w:r>
      <w:r>
        <w:rPr>
          <w:rFonts w:hint="cs"/>
          <w:rtl/>
        </w:rPr>
        <w:t>ی</w:t>
      </w:r>
      <w:r>
        <w:rPr>
          <w:rFonts w:hint="eastAsia"/>
          <w:rtl/>
        </w:rPr>
        <w:t>ل</w:t>
      </w:r>
      <w:r>
        <w:rPr>
          <w:rtl/>
        </w:rPr>
        <w:t>: اصاله البرائه  و روا</w:t>
      </w:r>
      <w:r>
        <w:rPr>
          <w:rFonts w:hint="cs"/>
          <w:rtl/>
        </w:rPr>
        <w:t>ی</w:t>
      </w:r>
      <w:r>
        <w:rPr>
          <w:rFonts w:hint="eastAsia"/>
          <w:rtl/>
        </w:rPr>
        <w:t>ت</w:t>
      </w:r>
      <w:r>
        <w:rPr>
          <w:rtl/>
        </w:rPr>
        <w:t xml:space="preserve"> عل</w:t>
      </w:r>
      <w:r>
        <w:rPr>
          <w:rFonts w:hint="cs"/>
          <w:rtl/>
        </w:rPr>
        <w:t>ی</w:t>
      </w:r>
      <w:r>
        <w:rPr>
          <w:rtl/>
        </w:rPr>
        <w:t xml:space="preserve"> ابن جعفر</w:t>
      </w:r>
    </w:p>
    <w:p w14:paraId="510EF0DF" w14:textId="77777777" w:rsidR="00F87E98" w:rsidRDefault="00F87E98" w:rsidP="00F87E98">
      <w:pPr>
        <w:rPr>
          <w:rtl/>
        </w:rPr>
      </w:pPr>
      <w:r>
        <w:rPr>
          <w:rFonts w:hint="eastAsia"/>
          <w:rtl/>
        </w:rPr>
        <w:t>اما</w:t>
      </w:r>
      <w:r>
        <w:rPr>
          <w:rtl/>
        </w:rPr>
        <w:t xml:space="preserve"> دل</w:t>
      </w:r>
      <w:r>
        <w:rPr>
          <w:rFonts w:hint="cs"/>
          <w:rtl/>
        </w:rPr>
        <w:t>ی</w:t>
      </w:r>
      <w:r>
        <w:rPr>
          <w:rFonts w:hint="eastAsia"/>
          <w:rtl/>
        </w:rPr>
        <w:t>ل</w:t>
      </w:r>
      <w:r>
        <w:rPr>
          <w:rtl/>
        </w:rPr>
        <w:t xml:space="preserve"> اول: مرحوم ابن جن</w:t>
      </w:r>
      <w:r>
        <w:rPr>
          <w:rFonts w:hint="cs"/>
          <w:rtl/>
        </w:rPr>
        <w:t>ی</w:t>
      </w:r>
      <w:r>
        <w:rPr>
          <w:rFonts w:hint="eastAsia"/>
          <w:rtl/>
        </w:rPr>
        <w:t>د</w:t>
      </w:r>
      <w:r>
        <w:rPr>
          <w:rtl/>
        </w:rPr>
        <w:t>(ره) بدرست</w:t>
      </w:r>
      <w:r>
        <w:rPr>
          <w:rFonts w:hint="cs"/>
          <w:rtl/>
        </w:rPr>
        <w:t>ی</w:t>
      </w:r>
      <w:r>
        <w:rPr>
          <w:rtl/>
        </w:rPr>
        <w:t xml:space="preserve"> روا</w:t>
      </w:r>
      <w:r>
        <w:rPr>
          <w:rFonts w:hint="cs"/>
          <w:rtl/>
        </w:rPr>
        <w:t>ی</w:t>
      </w:r>
      <w:r>
        <w:rPr>
          <w:rFonts w:hint="eastAsia"/>
          <w:rtl/>
        </w:rPr>
        <w:t>ت</w:t>
      </w:r>
      <w:r>
        <w:rPr>
          <w:rtl/>
        </w:rPr>
        <w:t xml:space="preserve"> منتسب به امام باقر را دال بر حکم وجوب نم</w:t>
      </w:r>
      <w:r>
        <w:rPr>
          <w:rFonts w:hint="cs"/>
          <w:rtl/>
        </w:rPr>
        <w:t>ی</w:t>
      </w:r>
      <w:r>
        <w:rPr>
          <w:rFonts w:hint="eastAsia"/>
          <w:rtl/>
        </w:rPr>
        <w:t>داند</w:t>
      </w:r>
      <w:r>
        <w:rPr>
          <w:rtl/>
        </w:rPr>
        <w:t>...لذا حکم به اصل برائت م</w:t>
      </w:r>
      <w:r>
        <w:rPr>
          <w:rFonts w:hint="cs"/>
          <w:rtl/>
        </w:rPr>
        <w:t>ی</w:t>
      </w:r>
      <w:r>
        <w:rPr>
          <w:rFonts w:hint="eastAsia"/>
          <w:rtl/>
        </w:rPr>
        <w:t>کند</w:t>
      </w:r>
      <w:r>
        <w:rPr>
          <w:rtl/>
        </w:rPr>
        <w:t xml:space="preserve"> و م</w:t>
      </w:r>
      <w:r>
        <w:rPr>
          <w:rFonts w:hint="cs"/>
          <w:rtl/>
        </w:rPr>
        <w:t>ی</w:t>
      </w:r>
      <w:r>
        <w:rPr>
          <w:rFonts w:hint="eastAsia"/>
          <w:rtl/>
        </w:rPr>
        <w:t>فرما</w:t>
      </w:r>
      <w:r>
        <w:rPr>
          <w:rFonts w:hint="cs"/>
          <w:rtl/>
        </w:rPr>
        <w:t>ی</w:t>
      </w:r>
      <w:r>
        <w:rPr>
          <w:rFonts w:hint="eastAsia"/>
          <w:rtl/>
        </w:rPr>
        <w:t>د</w:t>
      </w:r>
      <w:r>
        <w:rPr>
          <w:rtl/>
        </w:rPr>
        <w:t xml:space="preserve"> در جا</w:t>
      </w:r>
      <w:r>
        <w:rPr>
          <w:rFonts w:hint="cs"/>
          <w:rtl/>
        </w:rPr>
        <w:t>یی</w:t>
      </w:r>
      <w:r>
        <w:rPr>
          <w:rtl/>
        </w:rPr>
        <w:t xml:space="preserve"> که حکم</w:t>
      </w:r>
      <w:r>
        <w:rPr>
          <w:rFonts w:hint="cs"/>
          <w:rtl/>
        </w:rPr>
        <w:t>ی</w:t>
      </w:r>
      <w:r>
        <w:rPr>
          <w:rtl/>
        </w:rPr>
        <w:t xml:space="preserve"> از جانب شارع مقدس نم</w:t>
      </w:r>
      <w:r>
        <w:rPr>
          <w:rFonts w:hint="cs"/>
          <w:rtl/>
        </w:rPr>
        <w:t>ی</w:t>
      </w:r>
      <w:r>
        <w:rPr>
          <w:rFonts w:hint="eastAsia"/>
          <w:rtl/>
        </w:rPr>
        <w:t>باشد</w:t>
      </w:r>
      <w:r>
        <w:rPr>
          <w:rtl/>
        </w:rPr>
        <w:t xml:space="preserve"> و صرفا جماعت</w:t>
      </w:r>
      <w:r>
        <w:rPr>
          <w:rFonts w:hint="cs"/>
          <w:rtl/>
        </w:rPr>
        <w:t>ی</w:t>
      </w:r>
      <w:r>
        <w:rPr>
          <w:rtl/>
        </w:rPr>
        <w:t xml:space="preserve"> از عامه بدان تمسک م</w:t>
      </w:r>
      <w:r>
        <w:rPr>
          <w:rFonts w:hint="cs"/>
          <w:rtl/>
        </w:rPr>
        <w:t>ی</w:t>
      </w:r>
      <w:r>
        <w:rPr>
          <w:rFonts w:hint="eastAsia"/>
          <w:rtl/>
        </w:rPr>
        <w:t>کنند</w:t>
      </w:r>
      <w:r>
        <w:rPr>
          <w:rtl/>
        </w:rPr>
        <w:t xml:space="preserve"> ومشهور هم متابعت کردند نم</w:t>
      </w:r>
      <w:r>
        <w:rPr>
          <w:rFonts w:hint="cs"/>
          <w:rtl/>
        </w:rPr>
        <w:t>ی</w:t>
      </w:r>
      <w:r>
        <w:rPr>
          <w:rFonts w:hint="eastAsia"/>
          <w:rtl/>
        </w:rPr>
        <w:t>تواند</w:t>
      </w:r>
      <w:r>
        <w:rPr>
          <w:rtl/>
        </w:rPr>
        <w:t xml:space="preserve"> حجت شرع</w:t>
      </w:r>
      <w:r>
        <w:rPr>
          <w:rFonts w:hint="cs"/>
          <w:rtl/>
        </w:rPr>
        <w:t>ی</w:t>
      </w:r>
      <w:r>
        <w:rPr>
          <w:rtl/>
        </w:rPr>
        <w:t xml:space="preserve"> بر عمل به ا</w:t>
      </w:r>
      <w:r>
        <w:rPr>
          <w:rFonts w:hint="cs"/>
          <w:rtl/>
        </w:rPr>
        <w:t>ی</w:t>
      </w:r>
      <w:r>
        <w:rPr>
          <w:rFonts w:hint="eastAsia"/>
          <w:rtl/>
        </w:rPr>
        <w:t>ن</w:t>
      </w:r>
      <w:r>
        <w:rPr>
          <w:rtl/>
        </w:rPr>
        <w:t xml:space="preserve"> روا</w:t>
      </w:r>
      <w:r>
        <w:rPr>
          <w:rFonts w:hint="cs"/>
          <w:rtl/>
        </w:rPr>
        <w:t>ی</w:t>
      </w:r>
      <w:r>
        <w:rPr>
          <w:rFonts w:hint="eastAsia"/>
          <w:rtl/>
        </w:rPr>
        <w:t>ت</w:t>
      </w:r>
      <w:r>
        <w:rPr>
          <w:rtl/>
        </w:rPr>
        <w:t xml:space="preserve"> باشد.</w:t>
      </w:r>
    </w:p>
    <w:p w14:paraId="453B8197" w14:textId="77777777" w:rsidR="00F87E98" w:rsidRDefault="00F87E98" w:rsidP="00F87E98">
      <w:pPr>
        <w:rPr>
          <w:rtl/>
        </w:rPr>
      </w:pPr>
      <w:r>
        <w:rPr>
          <w:rFonts w:hint="eastAsia"/>
          <w:rtl/>
        </w:rPr>
        <w:t>دل</w:t>
      </w:r>
      <w:r>
        <w:rPr>
          <w:rFonts w:hint="cs"/>
          <w:rtl/>
        </w:rPr>
        <w:t>ی</w:t>
      </w:r>
      <w:r>
        <w:rPr>
          <w:rFonts w:hint="eastAsia"/>
          <w:rtl/>
        </w:rPr>
        <w:t>ل</w:t>
      </w:r>
      <w:r>
        <w:rPr>
          <w:rtl/>
        </w:rPr>
        <w:t xml:space="preserve"> دوم ابن جن</w:t>
      </w:r>
      <w:r>
        <w:rPr>
          <w:rFonts w:hint="cs"/>
          <w:rtl/>
        </w:rPr>
        <w:t>ی</w:t>
      </w:r>
      <w:r>
        <w:rPr>
          <w:rFonts w:hint="eastAsia"/>
          <w:rtl/>
        </w:rPr>
        <w:t>د</w:t>
      </w:r>
      <w:r>
        <w:rPr>
          <w:rtl/>
        </w:rPr>
        <w:t xml:space="preserve"> صح</w:t>
      </w:r>
      <w:r>
        <w:rPr>
          <w:rFonts w:hint="cs"/>
          <w:rtl/>
        </w:rPr>
        <w:t>ی</w:t>
      </w:r>
      <w:r>
        <w:rPr>
          <w:rFonts w:hint="eastAsia"/>
          <w:rtl/>
        </w:rPr>
        <w:t>حه</w:t>
      </w:r>
      <w:r>
        <w:rPr>
          <w:rtl/>
        </w:rPr>
        <w:t xml:space="preserve"> عل</w:t>
      </w:r>
      <w:r>
        <w:rPr>
          <w:rFonts w:hint="cs"/>
          <w:rtl/>
        </w:rPr>
        <w:t>ی</w:t>
      </w:r>
      <w:r>
        <w:rPr>
          <w:rtl/>
        </w:rPr>
        <w:t xml:space="preserve"> ابن جعفر است(عن الرجل يصلي من الفريضة ما يجهر فيه بالقراءة هل عليه ألّا يجهر): که عل</w:t>
      </w:r>
      <w:r>
        <w:rPr>
          <w:rFonts w:hint="cs"/>
          <w:rtl/>
        </w:rPr>
        <w:t>ی</w:t>
      </w:r>
      <w:r>
        <w:rPr>
          <w:rtl/>
        </w:rPr>
        <w:t xml:space="preserve"> ابن جعفر از برادرشان امام کاظم(ع) م</w:t>
      </w:r>
      <w:r>
        <w:rPr>
          <w:rFonts w:hint="cs"/>
          <w:rtl/>
        </w:rPr>
        <w:t>ی</w:t>
      </w:r>
      <w:r>
        <w:rPr>
          <w:rFonts w:hint="eastAsia"/>
          <w:rtl/>
        </w:rPr>
        <w:t>پرسند</w:t>
      </w:r>
      <w:r>
        <w:rPr>
          <w:rtl/>
        </w:rPr>
        <w:t xml:space="preserve"> م</w:t>
      </w:r>
      <w:r>
        <w:rPr>
          <w:rFonts w:hint="cs"/>
          <w:rtl/>
        </w:rPr>
        <w:t>ی</w:t>
      </w:r>
      <w:r>
        <w:rPr>
          <w:rFonts w:hint="eastAsia"/>
          <w:rtl/>
        </w:rPr>
        <w:t>شود</w:t>
      </w:r>
      <w:r>
        <w:rPr>
          <w:rtl/>
        </w:rPr>
        <w:t xml:space="preserve"> نماز ها</w:t>
      </w:r>
      <w:r>
        <w:rPr>
          <w:rFonts w:hint="cs"/>
          <w:rtl/>
        </w:rPr>
        <w:t>ی</w:t>
      </w:r>
      <w:r>
        <w:rPr>
          <w:rtl/>
        </w:rPr>
        <w:t xml:space="preserve"> جهر</w:t>
      </w:r>
      <w:r>
        <w:rPr>
          <w:rFonts w:hint="cs"/>
          <w:rtl/>
        </w:rPr>
        <w:t>ی</w:t>
      </w:r>
      <w:r>
        <w:rPr>
          <w:rtl/>
        </w:rPr>
        <w:t xml:space="preserve"> را همراه جهر نخواند:امام م</w:t>
      </w:r>
      <w:r>
        <w:rPr>
          <w:rFonts w:hint="cs"/>
          <w:rtl/>
        </w:rPr>
        <w:t>ی</w:t>
      </w:r>
      <w:r>
        <w:rPr>
          <w:rFonts w:hint="eastAsia"/>
          <w:rtl/>
        </w:rPr>
        <w:t>فرما</w:t>
      </w:r>
      <w:r>
        <w:rPr>
          <w:rFonts w:hint="cs"/>
          <w:rtl/>
        </w:rPr>
        <w:t>ی</w:t>
      </w:r>
      <w:r>
        <w:rPr>
          <w:rFonts w:hint="eastAsia"/>
          <w:rtl/>
        </w:rPr>
        <w:t>ند</w:t>
      </w:r>
      <w:r>
        <w:rPr>
          <w:rtl/>
        </w:rPr>
        <w:t xml:space="preserve"> اگر خواست جهر</w:t>
      </w:r>
      <w:r>
        <w:rPr>
          <w:rFonts w:hint="cs"/>
          <w:rtl/>
        </w:rPr>
        <w:t>ی</w:t>
      </w:r>
      <w:r>
        <w:rPr>
          <w:rtl/>
        </w:rPr>
        <w:t xml:space="preserve"> بخواند و اگر هم نخواست نخواند.</w:t>
      </w:r>
    </w:p>
    <w:p w14:paraId="16E74AE2" w14:textId="77777777" w:rsidR="00F87E98" w:rsidRDefault="00F87E98" w:rsidP="00F87E98">
      <w:pPr>
        <w:rPr>
          <w:rtl/>
        </w:rPr>
      </w:pPr>
      <w:r>
        <w:rPr>
          <w:rFonts w:hint="eastAsia"/>
          <w:rtl/>
        </w:rPr>
        <w:lastRenderedPageBreak/>
        <w:t>ا</w:t>
      </w:r>
      <w:r>
        <w:rPr>
          <w:rFonts w:hint="cs"/>
          <w:rtl/>
        </w:rPr>
        <w:t>ی</w:t>
      </w:r>
      <w:r>
        <w:rPr>
          <w:rFonts w:hint="eastAsia"/>
          <w:rtl/>
        </w:rPr>
        <w:t>ن</w:t>
      </w:r>
      <w:r>
        <w:rPr>
          <w:rtl/>
        </w:rPr>
        <w:t xml:space="preserve"> روا</w:t>
      </w:r>
      <w:r>
        <w:rPr>
          <w:rFonts w:hint="cs"/>
          <w:rtl/>
        </w:rPr>
        <w:t>ی</w:t>
      </w:r>
      <w:r>
        <w:rPr>
          <w:rFonts w:hint="eastAsia"/>
          <w:rtl/>
        </w:rPr>
        <w:t>ت</w:t>
      </w:r>
      <w:r>
        <w:rPr>
          <w:rtl/>
        </w:rPr>
        <w:t xml:space="preserve"> صراحتا نف</w:t>
      </w:r>
      <w:r>
        <w:rPr>
          <w:rFonts w:hint="cs"/>
          <w:rtl/>
        </w:rPr>
        <w:t>ی</w:t>
      </w:r>
      <w:r>
        <w:rPr>
          <w:rtl/>
        </w:rPr>
        <w:t xml:space="preserve"> م</w:t>
      </w:r>
      <w:r>
        <w:rPr>
          <w:rFonts w:hint="cs"/>
          <w:rtl/>
        </w:rPr>
        <w:t>ی</w:t>
      </w:r>
      <w:r>
        <w:rPr>
          <w:rFonts w:hint="eastAsia"/>
          <w:rtl/>
        </w:rPr>
        <w:t>کند</w:t>
      </w:r>
      <w:r>
        <w:rPr>
          <w:rtl/>
        </w:rPr>
        <w:t xml:space="preserve"> حکم فقه</w:t>
      </w:r>
      <w:r>
        <w:rPr>
          <w:rFonts w:hint="cs"/>
          <w:rtl/>
        </w:rPr>
        <w:t>ی</w:t>
      </w:r>
      <w:r>
        <w:rPr>
          <w:rtl/>
        </w:rPr>
        <w:t xml:space="preserve"> اهل سنت </w:t>
      </w:r>
      <w:r>
        <w:rPr>
          <w:rFonts w:hint="cs"/>
          <w:rtl/>
        </w:rPr>
        <w:t>ی</w:t>
      </w:r>
      <w:r>
        <w:rPr>
          <w:rFonts w:hint="eastAsia"/>
          <w:rtl/>
        </w:rPr>
        <w:t>عن</w:t>
      </w:r>
      <w:r>
        <w:rPr>
          <w:rFonts w:hint="cs"/>
          <w:rtl/>
        </w:rPr>
        <w:t>ی</w:t>
      </w:r>
      <w:r>
        <w:rPr>
          <w:rtl/>
        </w:rPr>
        <w:t xml:space="preserve"> وجوب جهر و اخفات را، که بعدها داخل دراحکام ش</w:t>
      </w:r>
      <w:r>
        <w:rPr>
          <w:rFonts w:hint="cs"/>
          <w:rtl/>
        </w:rPr>
        <w:t>ی</w:t>
      </w:r>
      <w:r>
        <w:rPr>
          <w:rFonts w:hint="eastAsia"/>
          <w:rtl/>
        </w:rPr>
        <w:t>عه</w:t>
      </w:r>
      <w:r>
        <w:rPr>
          <w:rtl/>
        </w:rPr>
        <w:t xml:space="preserve"> ن</w:t>
      </w:r>
      <w:r>
        <w:rPr>
          <w:rFonts w:hint="cs"/>
          <w:rtl/>
        </w:rPr>
        <w:t>ی</w:t>
      </w:r>
      <w:r>
        <w:rPr>
          <w:rFonts w:hint="eastAsia"/>
          <w:rtl/>
        </w:rPr>
        <w:t>ز</w:t>
      </w:r>
      <w:r>
        <w:rPr>
          <w:rtl/>
        </w:rPr>
        <w:t xml:space="preserve"> شده است.</w:t>
      </w:r>
    </w:p>
    <w:p w14:paraId="42308F73" w14:textId="77777777" w:rsidR="00F87E98" w:rsidRDefault="00F87E98" w:rsidP="00F87E98">
      <w:pPr>
        <w:rPr>
          <w:rtl/>
        </w:rPr>
      </w:pPr>
      <w:r>
        <w:rPr>
          <w:rFonts w:hint="eastAsia"/>
          <w:rtl/>
        </w:rPr>
        <w:t>نکته</w:t>
      </w:r>
      <w:r>
        <w:rPr>
          <w:rtl/>
        </w:rPr>
        <w:t xml:space="preserve"> اول: درا</w:t>
      </w:r>
      <w:r>
        <w:rPr>
          <w:rFonts w:hint="cs"/>
          <w:rtl/>
        </w:rPr>
        <w:t>ی</w:t>
      </w:r>
      <w:r>
        <w:rPr>
          <w:rFonts w:hint="eastAsia"/>
          <w:rtl/>
        </w:rPr>
        <w:t>ن</w:t>
      </w:r>
      <w:r>
        <w:rPr>
          <w:rtl/>
        </w:rPr>
        <w:t xml:space="preserve"> روا</w:t>
      </w:r>
      <w:r>
        <w:rPr>
          <w:rFonts w:hint="cs"/>
          <w:rtl/>
        </w:rPr>
        <w:t>ی</w:t>
      </w:r>
      <w:r>
        <w:rPr>
          <w:rFonts w:hint="eastAsia"/>
          <w:rtl/>
        </w:rPr>
        <w:t>ت</w:t>
      </w:r>
      <w:r>
        <w:rPr>
          <w:rtl/>
        </w:rPr>
        <w:t xml:space="preserve"> واضح است که در عرف زمان حضرت که قاطبه مسلم</w:t>
      </w:r>
      <w:r>
        <w:rPr>
          <w:rFonts w:hint="cs"/>
          <w:rtl/>
        </w:rPr>
        <w:t>ی</w:t>
      </w:r>
      <w:r>
        <w:rPr>
          <w:rFonts w:hint="eastAsia"/>
          <w:rtl/>
        </w:rPr>
        <w:t>ن</w:t>
      </w:r>
      <w:r>
        <w:rPr>
          <w:rtl/>
        </w:rPr>
        <w:t xml:space="preserve"> آن زمان جز اندک</w:t>
      </w:r>
      <w:r>
        <w:rPr>
          <w:rFonts w:hint="cs"/>
          <w:rtl/>
        </w:rPr>
        <w:t>ی</w:t>
      </w:r>
      <w:r>
        <w:rPr>
          <w:rtl/>
        </w:rPr>
        <w:t xml:space="preserve"> از آنها سن</w:t>
      </w:r>
      <w:r>
        <w:rPr>
          <w:rFonts w:hint="cs"/>
          <w:rtl/>
        </w:rPr>
        <w:t>ی</w:t>
      </w:r>
      <w:r>
        <w:rPr>
          <w:rtl/>
        </w:rPr>
        <w:t xml:space="preserve"> بوده اند،مسئله جهر و اخفات شهرت داشته است و به عنوان حکم فقه</w:t>
      </w:r>
      <w:r>
        <w:rPr>
          <w:rFonts w:hint="cs"/>
          <w:rtl/>
        </w:rPr>
        <w:t>ی</w:t>
      </w:r>
      <w:r>
        <w:rPr>
          <w:rtl/>
        </w:rPr>
        <w:t xml:space="preserve"> بدان عمل م</w:t>
      </w:r>
      <w:r>
        <w:rPr>
          <w:rFonts w:hint="cs"/>
          <w:rtl/>
        </w:rPr>
        <w:t>ی</w:t>
      </w:r>
      <w:r>
        <w:rPr>
          <w:rFonts w:hint="eastAsia"/>
          <w:rtl/>
        </w:rPr>
        <w:t>شده</w:t>
      </w:r>
      <w:r>
        <w:rPr>
          <w:rtl/>
        </w:rPr>
        <w:t xml:space="preserve"> است.</w:t>
      </w:r>
    </w:p>
    <w:p w14:paraId="5BFC1654" w14:textId="77777777" w:rsidR="00F87E98" w:rsidRDefault="00F87E98" w:rsidP="00F87E98">
      <w:pPr>
        <w:rPr>
          <w:rtl/>
        </w:rPr>
      </w:pPr>
      <w:r>
        <w:rPr>
          <w:rFonts w:hint="eastAsia"/>
          <w:rtl/>
        </w:rPr>
        <w:t>نکته</w:t>
      </w:r>
      <w:r>
        <w:rPr>
          <w:rtl/>
        </w:rPr>
        <w:t xml:space="preserve"> دوم: جهر درا</w:t>
      </w:r>
      <w:r>
        <w:rPr>
          <w:rFonts w:hint="cs"/>
          <w:rtl/>
        </w:rPr>
        <w:t>ی</w:t>
      </w:r>
      <w:r>
        <w:rPr>
          <w:rFonts w:hint="eastAsia"/>
          <w:rtl/>
        </w:rPr>
        <w:t>ن</w:t>
      </w:r>
      <w:r>
        <w:rPr>
          <w:rtl/>
        </w:rPr>
        <w:t xml:space="preserve"> روا</w:t>
      </w:r>
      <w:r>
        <w:rPr>
          <w:rFonts w:hint="cs"/>
          <w:rtl/>
        </w:rPr>
        <w:t>ی</w:t>
      </w:r>
      <w:r>
        <w:rPr>
          <w:rFonts w:hint="eastAsia"/>
          <w:rtl/>
        </w:rPr>
        <w:t>ت</w:t>
      </w:r>
      <w:r>
        <w:rPr>
          <w:rtl/>
        </w:rPr>
        <w:t xml:space="preserve"> به قر</w:t>
      </w:r>
      <w:r>
        <w:rPr>
          <w:rFonts w:hint="cs"/>
          <w:rtl/>
        </w:rPr>
        <w:t>ی</w:t>
      </w:r>
      <w:r>
        <w:rPr>
          <w:rFonts w:hint="eastAsia"/>
          <w:rtl/>
        </w:rPr>
        <w:t>نه</w:t>
      </w:r>
      <w:r>
        <w:rPr>
          <w:rtl/>
        </w:rPr>
        <w:t xml:space="preserve"> کلام امام که م</w:t>
      </w:r>
      <w:r>
        <w:rPr>
          <w:rFonts w:hint="cs"/>
          <w:rtl/>
        </w:rPr>
        <w:t>ی</w:t>
      </w:r>
      <w:r>
        <w:rPr>
          <w:rFonts w:hint="eastAsia"/>
          <w:rtl/>
        </w:rPr>
        <w:t>فرما</w:t>
      </w:r>
      <w:r>
        <w:rPr>
          <w:rFonts w:hint="cs"/>
          <w:rtl/>
        </w:rPr>
        <w:t>ی</w:t>
      </w:r>
      <w:r>
        <w:rPr>
          <w:rFonts w:hint="eastAsia"/>
          <w:rtl/>
        </w:rPr>
        <w:t>د</w:t>
      </w:r>
      <w:r>
        <w:rPr>
          <w:rtl/>
        </w:rPr>
        <w:t xml:space="preserve"> اگر خواست جهر</w:t>
      </w:r>
      <w:r>
        <w:rPr>
          <w:rFonts w:hint="cs"/>
          <w:rtl/>
        </w:rPr>
        <w:t>ی</w:t>
      </w:r>
      <w:r>
        <w:rPr>
          <w:rtl/>
        </w:rPr>
        <w:t xml:space="preserve"> بخواند همان معنا</w:t>
      </w:r>
      <w:r>
        <w:rPr>
          <w:rFonts w:hint="cs"/>
          <w:rtl/>
        </w:rPr>
        <w:t>ی</w:t>
      </w:r>
      <w:r>
        <w:rPr>
          <w:rtl/>
        </w:rPr>
        <w:t xml:space="preserve"> فقه</w:t>
      </w:r>
      <w:r>
        <w:rPr>
          <w:rFonts w:hint="cs"/>
          <w:rtl/>
        </w:rPr>
        <w:t>ی</w:t>
      </w:r>
      <w:r>
        <w:rPr>
          <w:rtl/>
        </w:rPr>
        <w:t xml:space="preserve"> است(جوهر داشتن صدا) نه معنا</w:t>
      </w:r>
      <w:r>
        <w:rPr>
          <w:rFonts w:hint="cs"/>
          <w:rtl/>
        </w:rPr>
        <w:t>ی</w:t>
      </w:r>
      <w:r>
        <w:rPr>
          <w:rtl/>
        </w:rPr>
        <w:t xml:space="preserve"> لغو</w:t>
      </w:r>
      <w:r>
        <w:rPr>
          <w:rFonts w:hint="cs"/>
          <w:rtl/>
        </w:rPr>
        <w:t>ی</w:t>
      </w:r>
      <w:r>
        <w:rPr>
          <w:rFonts w:hint="eastAsia"/>
          <w:rtl/>
        </w:rPr>
        <w:t>،</w:t>
      </w:r>
      <w:r>
        <w:rPr>
          <w:rtl/>
        </w:rPr>
        <w:t xml:space="preserve"> ز</w:t>
      </w:r>
      <w:r>
        <w:rPr>
          <w:rFonts w:hint="cs"/>
          <w:rtl/>
        </w:rPr>
        <w:t>ی</w:t>
      </w:r>
      <w:r>
        <w:rPr>
          <w:rFonts w:hint="eastAsia"/>
          <w:rtl/>
        </w:rPr>
        <w:t>را</w:t>
      </w:r>
      <w:r>
        <w:rPr>
          <w:rtl/>
        </w:rPr>
        <w:t xml:space="preserve"> اگر معنا</w:t>
      </w:r>
      <w:r>
        <w:rPr>
          <w:rFonts w:hint="cs"/>
          <w:rtl/>
        </w:rPr>
        <w:t>ی</w:t>
      </w:r>
      <w:r>
        <w:rPr>
          <w:rtl/>
        </w:rPr>
        <w:t xml:space="preserve"> لغو</w:t>
      </w:r>
      <w:r>
        <w:rPr>
          <w:rFonts w:hint="cs"/>
          <w:rtl/>
        </w:rPr>
        <w:t>ی</w:t>
      </w:r>
      <w:r>
        <w:rPr>
          <w:rtl/>
        </w:rPr>
        <w:t xml:space="preserve"> مدنظر امام باشد مخالف نص آ</w:t>
      </w:r>
      <w:r>
        <w:rPr>
          <w:rFonts w:hint="cs"/>
          <w:rtl/>
        </w:rPr>
        <w:t>ی</w:t>
      </w:r>
      <w:r>
        <w:rPr>
          <w:rFonts w:hint="eastAsia"/>
          <w:rtl/>
        </w:rPr>
        <w:t>ه</w:t>
      </w:r>
      <w:r>
        <w:rPr>
          <w:rtl/>
        </w:rPr>
        <w:t>(لاتجهر بصلاتک) م</w:t>
      </w:r>
      <w:r>
        <w:rPr>
          <w:rFonts w:hint="cs"/>
          <w:rtl/>
        </w:rPr>
        <w:t>ی</w:t>
      </w:r>
      <w:r>
        <w:rPr>
          <w:rFonts w:hint="eastAsia"/>
          <w:rtl/>
        </w:rPr>
        <w:t>شود</w:t>
      </w:r>
      <w:r>
        <w:rPr>
          <w:rtl/>
        </w:rPr>
        <w:t xml:space="preserve"> وهمچن</w:t>
      </w:r>
      <w:r>
        <w:rPr>
          <w:rFonts w:hint="cs"/>
          <w:rtl/>
        </w:rPr>
        <w:t>ی</w:t>
      </w:r>
      <w:r>
        <w:rPr>
          <w:rFonts w:hint="eastAsia"/>
          <w:rtl/>
        </w:rPr>
        <w:t>ن</w:t>
      </w:r>
      <w:r>
        <w:rPr>
          <w:rtl/>
        </w:rPr>
        <w:t xml:space="preserve"> اجماع علما</w:t>
      </w:r>
      <w:r>
        <w:rPr>
          <w:rFonts w:hint="cs"/>
          <w:rtl/>
        </w:rPr>
        <w:t>ی</w:t>
      </w:r>
      <w:r>
        <w:rPr>
          <w:rtl/>
        </w:rPr>
        <w:t xml:space="preserve"> ش</w:t>
      </w:r>
      <w:r>
        <w:rPr>
          <w:rFonts w:hint="cs"/>
          <w:rtl/>
        </w:rPr>
        <w:t>ی</w:t>
      </w:r>
      <w:r>
        <w:rPr>
          <w:rFonts w:hint="eastAsia"/>
          <w:rtl/>
        </w:rPr>
        <w:t>ع</w:t>
      </w:r>
      <w:r>
        <w:rPr>
          <w:rFonts w:hint="cs"/>
          <w:rtl/>
        </w:rPr>
        <w:t>ی</w:t>
      </w:r>
      <w:r>
        <w:rPr>
          <w:rtl/>
        </w:rPr>
        <w:t xml:space="preserve"> برا</w:t>
      </w:r>
      <w:r>
        <w:rPr>
          <w:rFonts w:hint="cs"/>
          <w:rtl/>
        </w:rPr>
        <w:t>ی</w:t>
      </w:r>
      <w:r>
        <w:rPr>
          <w:rFonts w:hint="eastAsia"/>
          <w:rtl/>
        </w:rPr>
        <w:t>ن</w:t>
      </w:r>
      <w:r>
        <w:rPr>
          <w:rtl/>
        </w:rPr>
        <w:t xml:space="preserve"> است که معنا</w:t>
      </w:r>
      <w:r>
        <w:rPr>
          <w:rFonts w:hint="cs"/>
          <w:rtl/>
        </w:rPr>
        <w:t>ی</w:t>
      </w:r>
      <w:r>
        <w:rPr>
          <w:rtl/>
        </w:rPr>
        <w:t xml:space="preserve"> لغو</w:t>
      </w:r>
      <w:r>
        <w:rPr>
          <w:rFonts w:hint="cs"/>
          <w:rtl/>
        </w:rPr>
        <w:t>ی</w:t>
      </w:r>
      <w:r>
        <w:rPr>
          <w:rtl/>
        </w:rPr>
        <w:t xml:space="preserve"> جهر در </w:t>
      </w:r>
      <w:r>
        <w:rPr>
          <w:rFonts w:hint="eastAsia"/>
          <w:rtl/>
        </w:rPr>
        <w:t>نماز</w:t>
      </w:r>
      <w:r>
        <w:rPr>
          <w:rtl/>
        </w:rPr>
        <w:t xml:space="preserve"> مبطل نماز است باستناد همان آ</w:t>
      </w:r>
      <w:r>
        <w:rPr>
          <w:rFonts w:hint="cs"/>
          <w:rtl/>
        </w:rPr>
        <w:t>ی</w:t>
      </w:r>
      <w:r>
        <w:rPr>
          <w:rFonts w:hint="eastAsia"/>
          <w:rtl/>
        </w:rPr>
        <w:t>ه</w:t>
      </w:r>
      <w:r>
        <w:rPr>
          <w:rtl/>
        </w:rPr>
        <w:t>.لذا قطعا مقصود امام جهر به معنا</w:t>
      </w:r>
      <w:r>
        <w:rPr>
          <w:rFonts w:hint="cs"/>
          <w:rtl/>
        </w:rPr>
        <w:t>ی</w:t>
      </w:r>
      <w:r>
        <w:rPr>
          <w:rtl/>
        </w:rPr>
        <w:t xml:space="preserve"> اظهارلغو</w:t>
      </w:r>
      <w:r>
        <w:rPr>
          <w:rFonts w:hint="cs"/>
          <w:rtl/>
        </w:rPr>
        <w:t>ی</w:t>
      </w:r>
      <w:r>
        <w:rPr>
          <w:rtl/>
        </w:rPr>
        <w:t xml:space="preserve"> م</w:t>
      </w:r>
      <w:r>
        <w:rPr>
          <w:rFonts w:hint="cs"/>
          <w:rtl/>
        </w:rPr>
        <w:t>ی</w:t>
      </w:r>
      <w:r>
        <w:rPr>
          <w:rFonts w:hint="eastAsia"/>
          <w:rtl/>
        </w:rPr>
        <w:t>باشد</w:t>
      </w:r>
      <w:r>
        <w:rPr>
          <w:rtl/>
        </w:rPr>
        <w:t>.</w:t>
      </w:r>
    </w:p>
    <w:p w14:paraId="70F16F67" w14:textId="77777777" w:rsidR="00F87E98" w:rsidRDefault="00F87E98" w:rsidP="00F87E98">
      <w:pPr>
        <w:rPr>
          <w:rtl/>
        </w:rPr>
      </w:pPr>
      <w:r>
        <w:rPr>
          <w:rFonts w:hint="eastAsia"/>
          <w:rtl/>
        </w:rPr>
        <w:t>نکته</w:t>
      </w:r>
      <w:r>
        <w:rPr>
          <w:rtl/>
        </w:rPr>
        <w:t xml:space="preserve"> سوم: صراحت ا</w:t>
      </w:r>
      <w:r>
        <w:rPr>
          <w:rFonts w:hint="cs"/>
          <w:rtl/>
        </w:rPr>
        <w:t>ی</w:t>
      </w:r>
      <w:r>
        <w:rPr>
          <w:rFonts w:hint="eastAsia"/>
          <w:rtl/>
        </w:rPr>
        <w:t>ن</w:t>
      </w:r>
      <w:r>
        <w:rPr>
          <w:rtl/>
        </w:rPr>
        <w:t xml:space="preserve"> روا</w:t>
      </w:r>
      <w:r>
        <w:rPr>
          <w:rFonts w:hint="cs"/>
          <w:rtl/>
        </w:rPr>
        <w:t>ی</w:t>
      </w:r>
      <w:r>
        <w:rPr>
          <w:rFonts w:hint="eastAsia"/>
          <w:rtl/>
        </w:rPr>
        <w:t>ت</w:t>
      </w:r>
      <w:r>
        <w:rPr>
          <w:rtl/>
        </w:rPr>
        <w:t xml:space="preserve"> در بطلان حکم فقه</w:t>
      </w:r>
      <w:r>
        <w:rPr>
          <w:rFonts w:hint="cs"/>
          <w:rtl/>
        </w:rPr>
        <w:t>ی</w:t>
      </w:r>
      <w:r>
        <w:rPr>
          <w:rtl/>
        </w:rPr>
        <w:t xml:space="preserve"> موجود انکار ناشدن</w:t>
      </w:r>
      <w:r>
        <w:rPr>
          <w:rFonts w:hint="cs"/>
          <w:rtl/>
        </w:rPr>
        <w:t>ی</w:t>
      </w:r>
      <w:r>
        <w:rPr>
          <w:rtl/>
        </w:rPr>
        <w:t xml:space="preserve"> است. بعض</w:t>
      </w:r>
      <w:r>
        <w:rPr>
          <w:rFonts w:hint="cs"/>
          <w:rtl/>
        </w:rPr>
        <w:t>ی</w:t>
      </w:r>
      <w:r>
        <w:rPr>
          <w:rtl/>
        </w:rPr>
        <w:t xml:space="preserve"> خدشه ها</w:t>
      </w:r>
      <w:r>
        <w:rPr>
          <w:rFonts w:hint="cs"/>
          <w:rtl/>
        </w:rPr>
        <w:t>یی</w:t>
      </w:r>
      <w:r>
        <w:rPr>
          <w:rtl/>
        </w:rPr>
        <w:t xml:space="preserve"> به ا</w:t>
      </w:r>
      <w:r>
        <w:rPr>
          <w:rFonts w:hint="cs"/>
          <w:rtl/>
        </w:rPr>
        <w:t>ی</w:t>
      </w:r>
      <w:r>
        <w:rPr>
          <w:rFonts w:hint="eastAsia"/>
          <w:rtl/>
        </w:rPr>
        <w:t>ن</w:t>
      </w:r>
      <w:r>
        <w:rPr>
          <w:rtl/>
        </w:rPr>
        <w:t xml:space="preserve"> روا</w:t>
      </w:r>
      <w:r>
        <w:rPr>
          <w:rFonts w:hint="cs"/>
          <w:rtl/>
        </w:rPr>
        <w:t>ی</w:t>
      </w:r>
      <w:r>
        <w:rPr>
          <w:rFonts w:hint="eastAsia"/>
          <w:rtl/>
        </w:rPr>
        <w:t>ت</w:t>
      </w:r>
      <w:r>
        <w:rPr>
          <w:rtl/>
        </w:rPr>
        <w:t xml:space="preserve"> کرده اند که درپا</w:t>
      </w:r>
      <w:r>
        <w:rPr>
          <w:rFonts w:hint="cs"/>
          <w:rtl/>
        </w:rPr>
        <w:t>یی</w:t>
      </w:r>
      <w:r>
        <w:rPr>
          <w:rFonts w:hint="eastAsia"/>
          <w:rtl/>
        </w:rPr>
        <w:t>ن</w:t>
      </w:r>
      <w:r>
        <w:rPr>
          <w:rtl/>
        </w:rPr>
        <w:t xml:space="preserve"> بدان اشاره م</w:t>
      </w:r>
      <w:r>
        <w:rPr>
          <w:rFonts w:hint="cs"/>
          <w:rtl/>
        </w:rPr>
        <w:t>ی</w:t>
      </w:r>
      <w:r>
        <w:rPr>
          <w:rFonts w:hint="eastAsia"/>
          <w:rtl/>
        </w:rPr>
        <w:t>کن</w:t>
      </w:r>
      <w:r>
        <w:rPr>
          <w:rFonts w:hint="cs"/>
          <w:rtl/>
        </w:rPr>
        <w:t>ی</w:t>
      </w:r>
      <w:r>
        <w:rPr>
          <w:rFonts w:hint="eastAsia"/>
          <w:rtl/>
        </w:rPr>
        <w:t>م</w:t>
      </w:r>
      <w:r>
        <w:rPr>
          <w:rtl/>
        </w:rPr>
        <w:t>:</w:t>
      </w:r>
    </w:p>
    <w:p w14:paraId="794BA8EB" w14:textId="77777777" w:rsidR="00F87E98" w:rsidRDefault="00F87E98" w:rsidP="00F87E98">
      <w:pPr>
        <w:rPr>
          <w:rtl/>
        </w:rPr>
      </w:pPr>
      <w:r>
        <w:rPr>
          <w:rFonts w:hint="eastAsia"/>
          <w:rtl/>
        </w:rPr>
        <w:t>و</w:t>
      </w:r>
      <w:r>
        <w:rPr>
          <w:rtl/>
        </w:rPr>
        <w:t xml:space="preserve"> الشيخ يقول: هذا يوافق العامة(ذکر</w:t>
      </w:r>
      <w:r>
        <w:rPr>
          <w:rFonts w:hint="cs"/>
          <w:rtl/>
        </w:rPr>
        <w:t>ی</w:t>
      </w:r>
      <w:r>
        <w:rPr>
          <w:rtl/>
        </w:rPr>
        <w:t xml:space="preserve"> الش</w:t>
      </w:r>
      <w:r>
        <w:rPr>
          <w:rFonts w:hint="cs"/>
          <w:rtl/>
        </w:rPr>
        <w:t>ی</w:t>
      </w:r>
      <w:r>
        <w:rPr>
          <w:rFonts w:hint="eastAsia"/>
          <w:rtl/>
        </w:rPr>
        <w:t>عه</w:t>
      </w:r>
      <w:r>
        <w:rPr>
          <w:rtl/>
        </w:rPr>
        <w:t xml:space="preserve"> ف</w:t>
      </w:r>
      <w:r>
        <w:rPr>
          <w:rFonts w:hint="cs"/>
          <w:rtl/>
        </w:rPr>
        <w:t>ی</w:t>
      </w:r>
      <w:r>
        <w:rPr>
          <w:rtl/>
        </w:rPr>
        <w:t xml:space="preserve"> الاحکام الشر</w:t>
      </w:r>
      <w:r>
        <w:rPr>
          <w:rFonts w:hint="cs"/>
          <w:rtl/>
        </w:rPr>
        <w:t>ی</w:t>
      </w:r>
      <w:r>
        <w:rPr>
          <w:rFonts w:hint="eastAsia"/>
          <w:rtl/>
        </w:rPr>
        <w:t>عه،ج</w:t>
      </w:r>
      <w:r>
        <w:rPr>
          <w:rtl/>
        </w:rPr>
        <w:t>3 ص320)</w:t>
      </w:r>
    </w:p>
    <w:p w14:paraId="669C2BCA" w14:textId="77777777" w:rsidR="00F87E98" w:rsidRDefault="00F87E98" w:rsidP="00F87E98">
      <w:pPr>
        <w:rPr>
          <w:rtl/>
        </w:rPr>
      </w:pPr>
      <w:r>
        <w:rPr>
          <w:rtl/>
        </w:rPr>
        <w:t>1-شه</w:t>
      </w:r>
      <w:r>
        <w:rPr>
          <w:rFonts w:hint="cs"/>
          <w:rtl/>
        </w:rPr>
        <w:t>ی</w:t>
      </w:r>
      <w:r>
        <w:rPr>
          <w:rFonts w:hint="eastAsia"/>
          <w:rtl/>
        </w:rPr>
        <w:t>د</w:t>
      </w:r>
      <w:r>
        <w:rPr>
          <w:rtl/>
        </w:rPr>
        <w:t xml:space="preserve"> اول در کتاب ذکر</w:t>
      </w:r>
      <w:r>
        <w:rPr>
          <w:rFonts w:hint="cs"/>
          <w:rtl/>
        </w:rPr>
        <w:t>ی</w:t>
      </w:r>
      <w:r>
        <w:rPr>
          <w:rtl/>
        </w:rPr>
        <w:t xml:space="preserve"> م</w:t>
      </w:r>
      <w:r>
        <w:rPr>
          <w:rFonts w:hint="cs"/>
          <w:rtl/>
        </w:rPr>
        <w:t>ی</w:t>
      </w:r>
      <w:r>
        <w:rPr>
          <w:rFonts w:hint="eastAsia"/>
          <w:rtl/>
        </w:rPr>
        <w:t>فرما</w:t>
      </w:r>
      <w:r>
        <w:rPr>
          <w:rFonts w:hint="cs"/>
          <w:rtl/>
        </w:rPr>
        <w:t>ی</w:t>
      </w:r>
      <w:r>
        <w:rPr>
          <w:rFonts w:hint="eastAsia"/>
          <w:rtl/>
        </w:rPr>
        <w:t>ند</w:t>
      </w:r>
      <w:r>
        <w:rPr>
          <w:rtl/>
        </w:rPr>
        <w:t xml:space="preserve"> بعض</w:t>
      </w:r>
      <w:r>
        <w:rPr>
          <w:rFonts w:hint="cs"/>
          <w:rtl/>
        </w:rPr>
        <w:t>ی</w:t>
      </w:r>
      <w:r>
        <w:rPr>
          <w:rtl/>
        </w:rPr>
        <w:t xml:space="preserve"> همچون ش</w:t>
      </w:r>
      <w:r>
        <w:rPr>
          <w:rFonts w:hint="cs"/>
          <w:rtl/>
        </w:rPr>
        <w:t>ی</w:t>
      </w:r>
      <w:r>
        <w:rPr>
          <w:rFonts w:hint="eastAsia"/>
          <w:rtl/>
        </w:rPr>
        <w:t>خ</w:t>
      </w:r>
      <w:r>
        <w:rPr>
          <w:rtl/>
        </w:rPr>
        <w:t xml:space="preserve"> طوس</w:t>
      </w:r>
      <w:r>
        <w:rPr>
          <w:rFonts w:hint="cs"/>
          <w:rtl/>
        </w:rPr>
        <w:t>ی</w:t>
      </w:r>
      <w:r>
        <w:rPr>
          <w:rtl/>
        </w:rPr>
        <w:t xml:space="preserve"> قائل شده اند که ا</w:t>
      </w:r>
      <w:r>
        <w:rPr>
          <w:rFonts w:hint="cs"/>
          <w:rtl/>
        </w:rPr>
        <w:t>ی</w:t>
      </w:r>
      <w:r>
        <w:rPr>
          <w:rFonts w:hint="eastAsia"/>
          <w:rtl/>
        </w:rPr>
        <w:t>ن</w:t>
      </w:r>
      <w:r>
        <w:rPr>
          <w:rtl/>
        </w:rPr>
        <w:t xml:space="preserve"> روا</w:t>
      </w:r>
      <w:r>
        <w:rPr>
          <w:rFonts w:hint="cs"/>
          <w:rtl/>
        </w:rPr>
        <w:t>ی</w:t>
      </w:r>
      <w:r>
        <w:rPr>
          <w:rFonts w:hint="eastAsia"/>
          <w:rtl/>
        </w:rPr>
        <w:t>ت</w:t>
      </w:r>
      <w:r>
        <w:rPr>
          <w:rtl/>
        </w:rPr>
        <w:t xml:space="preserve"> مطابق با نظر عامه است لذا تق</w:t>
      </w:r>
      <w:r>
        <w:rPr>
          <w:rFonts w:hint="cs"/>
          <w:rtl/>
        </w:rPr>
        <w:t>ی</w:t>
      </w:r>
      <w:r>
        <w:rPr>
          <w:rFonts w:hint="eastAsia"/>
          <w:rtl/>
        </w:rPr>
        <w:t>ه</w:t>
      </w:r>
      <w:r>
        <w:rPr>
          <w:rtl/>
        </w:rPr>
        <w:t xml:space="preserve"> امام م</w:t>
      </w:r>
      <w:r>
        <w:rPr>
          <w:rFonts w:hint="cs"/>
          <w:rtl/>
        </w:rPr>
        <w:t>ی</w:t>
      </w:r>
      <w:r>
        <w:rPr>
          <w:rFonts w:hint="eastAsia"/>
          <w:rtl/>
        </w:rPr>
        <w:t>باشد</w:t>
      </w:r>
      <w:r>
        <w:rPr>
          <w:rtl/>
        </w:rPr>
        <w:t>. لکن بلافاصله خودشان از قول علامه حل</w:t>
      </w:r>
      <w:r>
        <w:rPr>
          <w:rFonts w:hint="cs"/>
          <w:rtl/>
        </w:rPr>
        <w:t>ی</w:t>
      </w:r>
      <w:r>
        <w:rPr>
          <w:rtl/>
        </w:rPr>
        <w:t xml:space="preserve"> جواب م</w:t>
      </w:r>
      <w:r>
        <w:rPr>
          <w:rFonts w:hint="cs"/>
          <w:rtl/>
        </w:rPr>
        <w:t>ی</w:t>
      </w:r>
      <w:r>
        <w:rPr>
          <w:rFonts w:hint="eastAsia"/>
          <w:rtl/>
        </w:rPr>
        <w:t>دهند</w:t>
      </w:r>
      <w:r>
        <w:rPr>
          <w:rtl/>
        </w:rPr>
        <w:t xml:space="preserve"> که ا</w:t>
      </w:r>
      <w:r>
        <w:rPr>
          <w:rFonts w:hint="cs"/>
          <w:rtl/>
        </w:rPr>
        <w:t>ی</w:t>
      </w:r>
      <w:r>
        <w:rPr>
          <w:rFonts w:hint="eastAsia"/>
          <w:rtl/>
        </w:rPr>
        <w:t>ن</w:t>
      </w:r>
      <w:r>
        <w:rPr>
          <w:rtl/>
        </w:rPr>
        <w:t xml:space="preserve"> کلام نوع</w:t>
      </w:r>
      <w:r>
        <w:rPr>
          <w:rFonts w:hint="cs"/>
          <w:rtl/>
        </w:rPr>
        <w:t>ی</w:t>
      </w:r>
      <w:r>
        <w:rPr>
          <w:rtl/>
        </w:rPr>
        <w:t xml:space="preserve"> تحکم است(قال في المعتبر: هذا تحكّم من الشيخ). ز</w:t>
      </w:r>
      <w:r>
        <w:rPr>
          <w:rFonts w:hint="cs"/>
          <w:rtl/>
        </w:rPr>
        <w:t>ی</w:t>
      </w:r>
      <w:r>
        <w:rPr>
          <w:rFonts w:hint="eastAsia"/>
          <w:rtl/>
        </w:rPr>
        <w:t>را</w:t>
      </w:r>
      <w:r>
        <w:rPr>
          <w:rtl/>
        </w:rPr>
        <w:t xml:space="preserve"> عامه در حکم فقه</w:t>
      </w:r>
      <w:r>
        <w:rPr>
          <w:rFonts w:hint="cs"/>
          <w:rtl/>
        </w:rPr>
        <w:t>ی</w:t>
      </w:r>
      <w:r>
        <w:rPr>
          <w:rtl/>
        </w:rPr>
        <w:t xml:space="preserve"> وجوب جهر ه</w:t>
      </w:r>
      <w:r>
        <w:rPr>
          <w:rFonts w:hint="cs"/>
          <w:rtl/>
        </w:rPr>
        <w:t>ی</w:t>
      </w:r>
      <w:r>
        <w:rPr>
          <w:rFonts w:hint="eastAsia"/>
          <w:rtl/>
        </w:rPr>
        <w:t>چ</w:t>
      </w:r>
      <w:r>
        <w:rPr>
          <w:rtl/>
        </w:rPr>
        <w:t xml:space="preserve"> اختلاف</w:t>
      </w:r>
      <w:r>
        <w:rPr>
          <w:rFonts w:hint="cs"/>
          <w:rtl/>
        </w:rPr>
        <w:t>ی</w:t>
      </w:r>
      <w:r>
        <w:rPr>
          <w:rtl/>
        </w:rPr>
        <w:t xml:space="preserve"> ندارند.لذا اگر بنابر تق</w:t>
      </w:r>
      <w:r>
        <w:rPr>
          <w:rFonts w:hint="cs"/>
          <w:rtl/>
        </w:rPr>
        <w:t>ی</w:t>
      </w:r>
      <w:r>
        <w:rPr>
          <w:rFonts w:hint="eastAsia"/>
          <w:rtl/>
        </w:rPr>
        <w:t>ه</w:t>
      </w:r>
      <w:r>
        <w:rPr>
          <w:rtl/>
        </w:rPr>
        <w:t xml:space="preserve"> باشد ا</w:t>
      </w:r>
      <w:r>
        <w:rPr>
          <w:rFonts w:hint="cs"/>
          <w:rtl/>
        </w:rPr>
        <w:t>ی</w:t>
      </w:r>
      <w:r>
        <w:rPr>
          <w:rFonts w:hint="eastAsia"/>
          <w:rtl/>
        </w:rPr>
        <w:t>نجا</w:t>
      </w:r>
      <w:r>
        <w:rPr>
          <w:rtl/>
        </w:rPr>
        <w:t xml:space="preserve"> اصلا و ابدا موضعش ن</w:t>
      </w:r>
      <w:r>
        <w:rPr>
          <w:rFonts w:hint="cs"/>
          <w:rtl/>
        </w:rPr>
        <w:t>ی</w:t>
      </w:r>
      <w:r>
        <w:rPr>
          <w:rFonts w:hint="eastAsia"/>
          <w:rtl/>
        </w:rPr>
        <w:t>ست</w:t>
      </w:r>
      <w:r>
        <w:rPr>
          <w:rtl/>
        </w:rPr>
        <w:t>.</w:t>
      </w:r>
    </w:p>
    <w:p w14:paraId="1048DE4B" w14:textId="0471550B" w:rsidR="00F87E98" w:rsidRDefault="00F87E98" w:rsidP="00470CE0">
      <w:pPr>
        <w:rPr>
          <w:rtl/>
        </w:rPr>
      </w:pPr>
      <w:r>
        <w:rPr>
          <w:rtl/>
        </w:rPr>
        <w:t>2-علامه حل</w:t>
      </w:r>
      <w:r>
        <w:rPr>
          <w:rFonts w:hint="cs"/>
          <w:rtl/>
        </w:rPr>
        <w:t>ی</w:t>
      </w:r>
      <w:r>
        <w:rPr>
          <w:rtl/>
        </w:rPr>
        <w:t xml:space="preserve"> در کتاب م</w:t>
      </w:r>
      <w:r>
        <w:rPr>
          <w:rFonts w:hint="cs"/>
          <w:rtl/>
        </w:rPr>
        <w:t>ی</w:t>
      </w:r>
      <w:r>
        <w:rPr>
          <w:rFonts w:hint="eastAsia"/>
          <w:rtl/>
        </w:rPr>
        <w:t>فرما</w:t>
      </w:r>
      <w:r>
        <w:rPr>
          <w:rFonts w:hint="cs"/>
          <w:rtl/>
        </w:rPr>
        <w:t>ی</w:t>
      </w:r>
      <w:r>
        <w:rPr>
          <w:rFonts w:hint="eastAsia"/>
          <w:rtl/>
        </w:rPr>
        <w:t>د</w:t>
      </w:r>
      <w:r>
        <w:rPr>
          <w:rtl/>
        </w:rPr>
        <w:t xml:space="preserve">: </w:t>
      </w:r>
    </w:p>
    <w:p w14:paraId="5684AB07" w14:textId="35466929" w:rsidR="00F87E98" w:rsidRDefault="00F87E98" w:rsidP="00470CE0">
      <w:pPr>
        <w:rPr>
          <w:rtl/>
        </w:rPr>
      </w:pPr>
      <w:r>
        <w:rPr>
          <w:rFonts w:hint="eastAsia"/>
          <w:rtl/>
        </w:rPr>
        <w:t>ا</w:t>
      </w:r>
      <w:r>
        <w:rPr>
          <w:rFonts w:hint="cs"/>
          <w:rtl/>
        </w:rPr>
        <w:t>ی</w:t>
      </w:r>
      <w:r>
        <w:rPr>
          <w:rFonts w:hint="eastAsia"/>
          <w:rtl/>
        </w:rPr>
        <w:t>ن</w:t>
      </w:r>
      <w:r>
        <w:rPr>
          <w:rtl/>
        </w:rPr>
        <w:t xml:space="preserve"> روا</w:t>
      </w:r>
      <w:r>
        <w:rPr>
          <w:rFonts w:hint="cs"/>
          <w:rtl/>
        </w:rPr>
        <w:t>ی</w:t>
      </w:r>
      <w:r>
        <w:rPr>
          <w:rFonts w:hint="eastAsia"/>
          <w:rtl/>
        </w:rPr>
        <w:t>ت</w:t>
      </w:r>
      <w:r>
        <w:rPr>
          <w:rtl/>
        </w:rPr>
        <w:t xml:space="preserve"> حمل م</w:t>
      </w:r>
      <w:r>
        <w:rPr>
          <w:rFonts w:hint="cs"/>
          <w:rtl/>
        </w:rPr>
        <w:t>ی</w:t>
      </w:r>
      <w:r>
        <w:rPr>
          <w:rFonts w:hint="eastAsia"/>
          <w:rtl/>
        </w:rPr>
        <w:t>شود</w:t>
      </w:r>
      <w:r>
        <w:rPr>
          <w:rtl/>
        </w:rPr>
        <w:t xml:space="preserve"> بر جهر باصدا</w:t>
      </w:r>
      <w:r>
        <w:rPr>
          <w:rFonts w:hint="cs"/>
          <w:rtl/>
        </w:rPr>
        <w:t>ی</w:t>
      </w:r>
      <w:r>
        <w:rPr>
          <w:rtl/>
        </w:rPr>
        <w:t xml:space="preserve"> بلند</w:t>
      </w:r>
      <w:r w:rsidR="00470CE0">
        <w:rPr>
          <w:rFonts w:hint="cs"/>
          <w:rtl/>
        </w:rPr>
        <w:t>«</w:t>
      </w:r>
      <w:r w:rsidR="00470CE0">
        <w:rPr>
          <w:rtl/>
        </w:rPr>
        <w:t>أنّه محمول على الجهر العالي</w:t>
      </w:r>
      <w:r w:rsidR="00470CE0">
        <w:rPr>
          <w:rFonts w:hint="cs"/>
          <w:rtl/>
        </w:rPr>
        <w:t>»</w:t>
      </w:r>
      <w:r>
        <w:rPr>
          <w:rtl/>
        </w:rPr>
        <w:t xml:space="preserve">. </w:t>
      </w:r>
      <w:r w:rsidR="00470CE0">
        <w:rPr>
          <w:rFonts w:hint="cs"/>
          <w:rtl/>
        </w:rPr>
        <w:t xml:space="preserve">(حلی، علامه، </w:t>
      </w:r>
      <w:r w:rsidR="00470CE0">
        <w:rPr>
          <w:rtl/>
        </w:rPr>
        <w:t>مختلف الش</w:t>
      </w:r>
      <w:r w:rsidR="00470CE0">
        <w:rPr>
          <w:rFonts w:hint="cs"/>
          <w:rtl/>
        </w:rPr>
        <w:t>ی</w:t>
      </w:r>
      <w:r w:rsidR="00470CE0">
        <w:rPr>
          <w:rFonts w:hint="eastAsia"/>
          <w:rtl/>
        </w:rPr>
        <w:t>عه</w:t>
      </w:r>
      <w:r w:rsidR="00470CE0">
        <w:rPr>
          <w:rtl/>
        </w:rPr>
        <w:t xml:space="preserve"> ف</w:t>
      </w:r>
      <w:r w:rsidR="00470CE0">
        <w:rPr>
          <w:rFonts w:hint="cs"/>
          <w:rtl/>
        </w:rPr>
        <w:t>ی</w:t>
      </w:r>
      <w:r w:rsidR="00470CE0">
        <w:rPr>
          <w:rtl/>
        </w:rPr>
        <w:t xml:space="preserve"> احکام الشر</w:t>
      </w:r>
      <w:r w:rsidR="00470CE0">
        <w:rPr>
          <w:rFonts w:hint="cs"/>
          <w:rtl/>
        </w:rPr>
        <w:t>ی</w:t>
      </w:r>
      <w:r w:rsidR="00470CE0">
        <w:rPr>
          <w:rFonts w:hint="eastAsia"/>
          <w:rtl/>
        </w:rPr>
        <w:t>عه</w:t>
      </w:r>
      <w:r w:rsidR="00470CE0">
        <w:rPr>
          <w:rtl/>
        </w:rPr>
        <w:t xml:space="preserve"> ج2 ص154</w:t>
      </w:r>
      <w:r w:rsidR="00470CE0">
        <w:rPr>
          <w:rFonts w:hint="cs"/>
          <w:rtl/>
        </w:rPr>
        <w:t xml:space="preserve">). </w:t>
      </w:r>
      <w:r>
        <w:rPr>
          <w:rtl/>
        </w:rPr>
        <w:t>البته جواب ا</w:t>
      </w:r>
      <w:r>
        <w:rPr>
          <w:rFonts w:hint="cs"/>
          <w:rtl/>
        </w:rPr>
        <w:t>ی</w:t>
      </w:r>
      <w:r>
        <w:rPr>
          <w:rFonts w:hint="eastAsia"/>
          <w:rtl/>
        </w:rPr>
        <w:t>ن</w:t>
      </w:r>
      <w:r>
        <w:rPr>
          <w:rtl/>
        </w:rPr>
        <w:t xml:space="preserve"> سوال در نکته دوم ذکر شد اما برا</w:t>
      </w:r>
      <w:r>
        <w:rPr>
          <w:rFonts w:hint="cs"/>
          <w:rtl/>
        </w:rPr>
        <w:t>ی</w:t>
      </w:r>
      <w:r>
        <w:rPr>
          <w:rtl/>
        </w:rPr>
        <w:t xml:space="preserve"> بنده بس</w:t>
      </w:r>
      <w:r>
        <w:rPr>
          <w:rFonts w:hint="cs"/>
          <w:rtl/>
        </w:rPr>
        <w:t>ی</w:t>
      </w:r>
      <w:r>
        <w:rPr>
          <w:rFonts w:hint="eastAsia"/>
          <w:rtl/>
        </w:rPr>
        <w:t>ار</w:t>
      </w:r>
      <w:r>
        <w:rPr>
          <w:rtl/>
        </w:rPr>
        <w:t xml:space="preserve"> عج</w:t>
      </w:r>
      <w:r>
        <w:rPr>
          <w:rFonts w:hint="cs"/>
          <w:rtl/>
        </w:rPr>
        <w:t>ی</w:t>
      </w:r>
      <w:r>
        <w:rPr>
          <w:rFonts w:hint="eastAsia"/>
          <w:rtl/>
        </w:rPr>
        <w:t>ب</w:t>
      </w:r>
      <w:r>
        <w:rPr>
          <w:rtl/>
        </w:rPr>
        <w:t xml:space="preserve"> است که علامه چگونه حمل</w:t>
      </w:r>
      <w:r>
        <w:rPr>
          <w:rFonts w:hint="cs"/>
          <w:rtl/>
        </w:rPr>
        <w:t>ی</w:t>
      </w:r>
      <w:r>
        <w:rPr>
          <w:rtl/>
        </w:rPr>
        <w:t xml:space="preserve"> راپسند</w:t>
      </w:r>
      <w:r>
        <w:rPr>
          <w:rFonts w:hint="cs"/>
          <w:rtl/>
        </w:rPr>
        <w:t>ی</w:t>
      </w:r>
      <w:r>
        <w:rPr>
          <w:rFonts w:hint="eastAsia"/>
          <w:rtl/>
        </w:rPr>
        <w:t>ده</w:t>
      </w:r>
      <w:r>
        <w:rPr>
          <w:rtl/>
        </w:rPr>
        <w:t xml:space="preserve"> اند که موجب شود روا</w:t>
      </w:r>
      <w:r>
        <w:rPr>
          <w:rFonts w:hint="cs"/>
          <w:rtl/>
        </w:rPr>
        <w:t>ی</w:t>
      </w:r>
      <w:r>
        <w:rPr>
          <w:rFonts w:hint="eastAsia"/>
          <w:rtl/>
        </w:rPr>
        <w:t>ت</w:t>
      </w:r>
      <w:r>
        <w:rPr>
          <w:rtl/>
        </w:rPr>
        <w:t xml:space="preserve"> مخالف نص صر</w:t>
      </w:r>
      <w:r>
        <w:rPr>
          <w:rFonts w:hint="cs"/>
          <w:rtl/>
        </w:rPr>
        <w:t>ی</w:t>
      </w:r>
      <w:r>
        <w:rPr>
          <w:rFonts w:hint="eastAsia"/>
          <w:rtl/>
        </w:rPr>
        <w:t>ح</w:t>
      </w:r>
      <w:r>
        <w:rPr>
          <w:rtl/>
        </w:rPr>
        <w:t xml:space="preserve"> قرآن شود!.</w:t>
      </w:r>
    </w:p>
    <w:p w14:paraId="3AA205D5" w14:textId="77777777" w:rsidR="00F87E98" w:rsidRDefault="00F87E98" w:rsidP="00F87E98">
      <w:pPr>
        <w:rPr>
          <w:rtl/>
        </w:rPr>
      </w:pPr>
    </w:p>
    <w:p w14:paraId="74C6917F" w14:textId="098D500E" w:rsidR="00F87E98" w:rsidRDefault="000855AC" w:rsidP="007425B1">
      <w:pPr>
        <w:pStyle w:val="Heading1"/>
        <w:rPr>
          <w:rtl/>
        </w:rPr>
      </w:pPr>
      <w:bookmarkStart w:id="16" w:name="_Toc36097818"/>
      <w:r>
        <w:rPr>
          <w:rFonts w:hint="cs"/>
          <w:rtl/>
        </w:rPr>
        <w:t xml:space="preserve">بخش چهارم: </w:t>
      </w:r>
      <w:r w:rsidRPr="000855AC">
        <w:rPr>
          <w:rtl/>
        </w:rPr>
        <w:t>کلام مفسر</w:t>
      </w:r>
      <w:r w:rsidRPr="000855AC">
        <w:rPr>
          <w:rFonts w:hint="cs"/>
          <w:rtl/>
        </w:rPr>
        <w:t>ی</w:t>
      </w:r>
      <w:r w:rsidRPr="000855AC">
        <w:rPr>
          <w:rFonts w:hint="eastAsia"/>
          <w:rtl/>
        </w:rPr>
        <w:t>ن</w:t>
      </w:r>
      <w:r w:rsidRPr="000855AC">
        <w:rPr>
          <w:rtl/>
        </w:rPr>
        <w:t xml:space="preserve"> پ</w:t>
      </w:r>
      <w:r w:rsidRPr="000855AC">
        <w:rPr>
          <w:rFonts w:hint="cs"/>
          <w:rtl/>
        </w:rPr>
        <w:t>ی</w:t>
      </w:r>
      <w:r w:rsidRPr="000855AC">
        <w:rPr>
          <w:rFonts w:hint="eastAsia"/>
          <w:rtl/>
        </w:rPr>
        <w:t>رامون</w:t>
      </w:r>
      <w:r w:rsidRPr="000855AC">
        <w:rPr>
          <w:rtl/>
        </w:rPr>
        <w:t xml:space="preserve"> آ</w:t>
      </w:r>
      <w:r w:rsidRPr="000855AC">
        <w:rPr>
          <w:rFonts w:hint="cs"/>
          <w:rtl/>
        </w:rPr>
        <w:t>ی</w:t>
      </w:r>
      <w:r w:rsidRPr="000855AC">
        <w:rPr>
          <w:rFonts w:hint="eastAsia"/>
          <w:rtl/>
        </w:rPr>
        <w:t>ه</w:t>
      </w:r>
      <w:r>
        <w:rPr>
          <w:rtl/>
        </w:rPr>
        <w:t xml:space="preserve"> جهر و اخفات</w:t>
      </w:r>
      <w:bookmarkEnd w:id="16"/>
    </w:p>
    <w:p w14:paraId="00C89C2B" w14:textId="77777777" w:rsidR="00F87E98" w:rsidRDefault="00F87E98" w:rsidP="00F87E98">
      <w:pPr>
        <w:rPr>
          <w:rtl/>
        </w:rPr>
      </w:pPr>
    </w:p>
    <w:p w14:paraId="2B1BC7CF" w14:textId="76EF129C" w:rsidR="00F87E98" w:rsidRDefault="000855AC" w:rsidP="000855AC">
      <w:pPr>
        <w:pStyle w:val="Heading2"/>
        <w:rPr>
          <w:rtl/>
        </w:rPr>
      </w:pPr>
      <w:bookmarkStart w:id="17" w:name="_Toc36097819"/>
      <w:r>
        <w:rPr>
          <w:rFonts w:hint="cs"/>
          <w:rtl/>
        </w:rPr>
        <w:t>گفتار اول:</w:t>
      </w:r>
      <w:r w:rsidR="0027753F">
        <w:rPr>
          <w:rFonts w:hint="cs"/>
          <w:rtl/>
        </w:rPr>
        <w:t xml:space="preserve"> تفسیر المیزان</w:t>
      </w:r>
      <w:bookmarkEnd w:id="17"/>
    </w:p>
    <w:p w14:paraId="2CD65EB6" w14:textId="77777777" w:rsidR="0027753F" w:rsidRDefault="0027753F" w:rsidP="0027753F">
      <w:pPr>
        <w:rPr>
          <w:rtl/>
        </w:rPr>
      </w:pPr>
      <w:r>
        <w:rPr>
          <w:rtl/>
        </w:rPr>
        <w:t>" وَ لا تَجْهَرْ بِصَلاتِكَ وَ لا تُخافِتْ بِها وَ ابْتَغِ بَيْنَ ذلِكَ سَبِيلًا".</w:t>
      </w:r>
    </w:p>
    <w:p w14:paraId="36FC4655" w14:textId="77777777" w:rsidR="0027753F" w:rsidRDefault="0027753F" w:rsidP="0027753F">
      <w:pPr>
        <w:rPr>
          <w:rtl/>
        </w:rPr>
      </w:pPr>
      <w:r>
        <w:rPr>
          <w:rtl/>
        </w:rPr>
        <w:t xml:space="preserve">" جهر" و" اخفات" دو صفت متقابل همند كه صداها را با آن دو توصيف مى‏كنند، و چه بسا در وسط آن دو صفت ديگرى را هم معتبر بشمارند كه نسبت به جهر اخفات باشد و نسبت به اخفات جهر باشد، (مانند آب ملايم </w:t>
      </w:r>
      <w:r>
        <w:rPr>
          <w:rtl/>
        </w:rPr>
        <w:lastRenderedPageBreak/>
        <w:t>كه نسبت به آب داغ خنك و نسبت به آب يخ داغ است) و در اين صورت جهر به معناى مبالغه در بلند كردن آواز و اخفات به معناى مبالغه در آهسته سخن گفتن و حد وسط آن دو معتدل حرف زدن مى‏شود، و بنا بر اين معناى آيه اين مى‏شود كه: در نماز صدايت را خيلى بلند مكن و خيلى هم آهسته مخوان، حد وسط را رعايت نما. و اگر اين حد وسط را سبيل خوانده از اين رو بوده كه مى‏خواسته اينطور نماز خواندن در ميان همه مسلمين رسم و سنت شود تا همه گروندگان به دين اسلام اين گونه نماز بخوانند.</w:t>
      </w:r>
    </w:p>
    <w:p w14:paraId="352E9266" w14:textId="14AD5597" w:rsidR="0027753F" w:rsidRDefault="0027753F" w:rsidP="0027753F">
      <w:pPr>
        <w:rPr>
          <w:rtl/>
        </w:rPr>
      </w:pPr>
      <w:r>
        <w:rPr>
          <w:rtl/>
        </w:rPr>
        <w:t xml:space="preserve">البته اين در صورتى است كه مراد از" بصلاتك" تك تك نمازها بطور استغراق باشد و اما اگر مراد از آن مجموع نمازها (و شايد هم اين ظاهرتر است) باشد در اين صورت معناى آيه اين خواهد شد كه در همه نمازها جهر مخوان و در همه آنها اخفات مكن، بلكه راه ميانه را اتخاذ كن، كه در بعضى جهر و در بعضى اخفات كنى. و اين احتمال با آنچه در سنت اثبات شده، كه نماز صبح و مغرب و عشاء بلند و ظهر و عصر آهسته خوانده شود، مناسب‏تر است. و بعيد نيست كه اين وجه با در نظر گرفتن اتصال ذيل آيه به صدر آن وجه موافق‏ترى باشد، چون در صدر آيه مى‏فرمود: به هر اسمى مى‏توانى خدا را بخوانى و در اين ذيل مى‏فرمايد بلند كردن صدا در نماز معنايش متعالى بودن و بالا بودن خدا است و آهسته خواندن آن معنايش نزديك بودن او است، حتى نزديك‏تر از رگ قلب، پس به هر دو قسم، نماز خواندن، اداء حق همه اسماء خدا است. </w:t>
      </w:r>
    </w:p>
    <w:p w14:paraId="56B33390" w14:textId="77777777" w:rsidR="0027753F" w:rsidRDefault="0027753F" w:rsidP="0027753F">
      <w:pPr>
        <w:rPr>
          <w:rtl/>
        </w:rPr>
      </w:pPr>
      <w:r>
        <w:rPr>
          <w:rtl/>
        </w:rPr>
        <w:t>[چند روايت در باره جهر و اخفاف در نماز]</w:t>
      </w:r>
    </w:p>
    <w:p w14:paraId="33CDF35B" w14:textId="77777777" w:rsidR="0027753F" w:rsidRDefault="0027753F" w:rsidP="0027753F">
      <w:pPr>
        <w:ind w:firstLine="0"/>
        <w:rPr>
          <w:rtl/>
        </w:rPr>
      </w:pPr>
      <w:r>
        <w:rPr>
          <w:rtl/>
        </w:rPr>
        <w:t>و در تفسير عياشى از زراره و حمران و محمد بن مسلم از ابى جعفر و ابى عبد اللَّه (ع) روايت شده كه در تفسير آيه:" وَ لا تَجْهَرْ بِصَلاتِكَ وَ لا تُخافِتْ بِها وَ ابْتَغِ بَيْنَ ذلِكَ سَبِيلًا" فرموده‏اند: ايامى كه رسول خدا (ص) در مكه بود، نمازش را با صداى بلند اقامه مى‏فرمود در نتيجه مشركين صدايش را مى‏شنيدند و محل حضور حضرت برايشان مشخص مى‏شد سپس به آنجا رفته وى را آزار مى‏دادند، لذا اين آيه شريفه نازل گرديد .</w:t>
      </w:r>
    </w:p>
    <w:p w14:paraId="7EFDADF1" w14:textId="77777777" w:rsidR="0027753F" w:rsidRDefault="0027753F" w:rsidP="0027753F">
      <w:pPr>
        <w:rPr>
          <w:rtl/>
        </w:rPr>
      </w:pPr>
      <w:r>
        <w:rPr>
          <w:rtl/>
        </w:rPr>
        <w:t>مؤلف: اين معنا در الدر المنثور  هم از ابن مردويه از ابن عباس روايت شده و نيز از عايشه‏  روايت شده كه گفته است:" اين آيه در باره دعاء است" و عيبى هم ندارد، چون ميان آن و ديگر روايات معارضه‏اى نيست، و نيز از عايشه روايت شده كه آيه در باره تشهد است.</w:t>
      </w:r>
    </w:p>
    <w:p w14:paraId="0A6AD38E" w14:textId="3A2844FA" w:rsidR="0027753F" w:rsidRDefault="0027753F" w:rsidP="00451D8F">
      <w:pPr>
        <w:rPr>
          <w:rtl/>
        </w:rPr>
      </w:pPr>
      <w:r>
        <w:rPr>
          <w:rtl/>
        </w:rPr>
        <w:t>و در كافى به سند خود از سماعة روايت شده كه گفت: از امام (ع) معناى آيه:" وَ لا تَجْهَرْ بِصَلاتِكَ وَ لا تُخافِتْ بِها" را پرسيدم، فرمو</w:t>
      </w:r>
      <w:r w:rsidR="00451D8F">
        <w:rPr>
          <w:rtl/>
        </w:rPr>
        <w:t>د: مخافته آن است كه انسان طورى‏</w:t>
      </w:r>
      <w:r w:rsidR="00451D8F">
        <w:rPr>
          <w:rFonts w:hint="cs"/>
          <w:rtl/>
        </w:rPr>
        <w:t xml:space="preserve"> </w:t>
      </w:r>
      <w:r>
        <w:rPr>
          <w:rtl/>
        </w:rPr>
        <w:t>تكلم كند كه گوش خودش هم نشنوند، و جهر آن است كه جوهره صدا به شدت بلند شود .</w:t>
      </w:r>
    </w:p>
    <w:p w14:paraId="7CBCF58C" w14:textId="6F2A27B9" w:rsidR="0027753F" w:rsidRDefault="0027753F" w:rsidP="0027753F">
      <w:pPr>
        <w:ind w:firstLine="0"/>
        <w:rPr>
          <w:rtl/>
        </w:rPr>
      </w:pPr>
      <w:r>
        <w:rPr>
          <w:rtl/>
        </w:rPr>
        <w:t>مؤلف: اين روايات تا حدى معناى اولى را كه در تفسير آيه گذرانديم تاييد مى‏كند.</w:t>
      </w:r>
      <w:r>
        <w:rPr>
          <w:rFonts w:hint="cs"/>
          <w:rtl/>
        </w:rPr>
        <w:t xml:space="preserve"> </w:t>
      </w:r>
      <w:r>
        <w:rPr>
          <w:rtl/>
        </w:rPr>
        <w:t>و باز در همان كتاب به سند خود عبد اللَّه بن سنان روايت كرده كه گفت: از امام صادق (ع) پرسيدم آيا بر امام جماعت واجب است كه نماز را آن قدر بلند بخواند كه مامومين بشنوند؟ و اگر چنين است در جماعتهايى كه جمعيت بسيار است چطور مى‏شود؟</w:t>
      </w:r>
    </w:p>
    <w:p w14:paraId="7824F3D1" w14:textId="77777777" w:rsidR="0027753F" w:rsidRDefault="0027753F" w:rsidP="0027753F">
      <w:pPr>
        <w:ind w:firstLine="0"/>
        <w:rPr>
          <w:rtl/>
        </w:rPr>
      </w:pPr>
      <w:r>
        <w:rPr>
          <w:rtl/>
        </w:rPr>
        <w:lastRenderedPageBreak/>
        <w:t>فرمود: بايد بطور معتدل و متوسط بخواند چنانچه خداى تعالى فرمود:" وَ لا تَجْهَرْ بِصَلاتِكَ وَ لا تُخافِتْ بِها" .</w:t>
      </w:r>
    </w:p>
    <w:p w14:paraId="3CAA91C9" w14:textId="77777777" w:rsidR="0027753F" w:rsidRDefault="0027753F" w:rsidP="0027753F">
      <w:pPr>
        <w:ind w:firstLine="0"/>
        <w:rPr>
          <w:rtl/>
        </w:rPr>
      </w:pPr>
      <w:r>
        <w:rPr>
          <w:rtl/>
        </w:rPr>
        <w:t>و در الدر المنثور است كه احمد و طبرانى از معاذ بن انس روايت كرده كه گفت:</w:t>
      </w:r>
    </w:p>
    <w:p w14:paraId="76A7A568" w14:textId="77777777" w:rsidR="0027753F" w:rsidRDefault="0027753F" w:rsidP="0027753F">
      <w:pPr>
        <w:ind w:firstLine="0"/>
        <w:rPr>
          <w:rtl/>
        </w:rPr>
      </w:pPr>
      <w:r>
        <w:rPr>
          <w:rtl/>
        </w:rPr>
        <w:t>رسول خدا (ص) فرمود: آيه:" وَ قُلِ الْحَمْدُ لِلَّهِ الَّذِي لَمْ يَتَّخِذْ وَلَداً" تا آخر آيه عزت است‏ .</w:t>
      </w:r>
    </w:p>
    <w:p w14:paraId="18817B5F" w14:textId="77777777" w:rsidR="0027753F" w:rsidRDefault="0027753F" w:rsidP="0027753F">
      <w:pPr>
        <w:rPr>
          <w:rtl/>
        </w:rPr>
      </w:pPr>
      <w:r>
        <w:rPr>
          <w:rtl/>
        </w:rPr>
        <w:t>و در تفسير قمى از امام آورده كه در ذيل‏" وَ لَمْ يَكُنْ لَهُ وَلِيٌّ مِنَ الذُّلِّ" فرموده است:</w:t>
      </w:r>
    </w:p>
    <w:p w14:paraId="134C76A7" w14:textId="0FAE7E7D" w:rsidR="0027753F" w:rsidRDefault="0027753F" w:rsidP="0027753F">
      <w:pPr>
        <w:ind w:firstLine="0"/>
        <w:rPr>
          <w:rtl/>
        </w:rPr>
      </w:pPr>
      <w:r>
        <w:rPr>
          <w:rtl/>
        </w:rPr>
        <w:t xml:space="preserve">يعنى خداوند هرگز ذليل نشده تا محتاج وليى شود كه ياريش كند. </w:t>
      </w:r>
      <w:r>
        <w:rPr>
          <w:rFonts w:hint="cs"/>
          <w:rtl/>
        </w:rPr>
        <w:t>(</w:t>
      </w:r>
      <w:r w:rsidRPr="0027753F">
        <w:rPr>
          <w:rtl/>
        </w:rPr>
        <w:t>طباطبايى، محمد</w:t>
      </w:r>
      <w:r>
        <w:rPr>
          <w:rtl/>
        </w:rPr>
        <w:t>حسين، ترجمه تفسير الميزان</w:t>
      </w:r>
      <w:r w:rsidRPr="0027753F">
        <w:rPr>
          <w:rtl/>
        </w:rPr>
        <w:t xml:space="preserve">، جامعه مدرسين حوزه علميه قم </w:t>
      </w:r>
      <w:r>
        <w:rPr>
          <w:rtl/>
        </w:rPr>
        <w:t>ترجمه تفسير الميزان</w:t>
      </w:r>
      <w:r>
        <w:rPr>
          <w:rFonts w:hint="cs"/>
          <w:rtl/>
        </w:rPr>
        <w:t xml:space="preserve">، </w:t>
      </w:r>
      <w:r>
        <w:rPr>
          <w:rtl/>
        </w:rPr>
        <w:t xml:space="preserve">ج‏13 </w:t>
      </w:r>
      <w:r>
        <w:rPr>
          <w:rFonts w:hint="cs"/>
          <w:rtl/>
        </w:rPr>
        <w:t>،</w:t>
      </w:r>
      <w:r>
        <w:rPr>
          <w:rtl/>
        </w:rPr>
        <w:t xml:space="preserve"> 312</w:t>
      </w:r>
      <w:r>
        <w:rPr>
          <w:rFonts w:hint="cs"/>
          <w:rtl/>
        </w:rPr>
        <w:t>-313-314-315)</w:t>
      </w:r>
    </w:p>
    <w:p w14:paraId="536D8328" w14:textId="13E2005F" w:rsidR="00AF4641" w:rsidRPr="00AF4641" w:rsidRDefault="00AF4641" w:rsidP="00AF4641">
      <w:pPr>
        <w:rPr>
          <w:rtl/>
        </w:rPr>
      </w:pPr>
    </w:p>
    <w:p w14:paraId="3A66B744" w14:textId="446F8516" w:rsidR="0027753F" w:rsidRPr="0027753F" w:rsidRDefault="0027753F" w:rsidP="0027753F">
      <w:pPr>
        <w:pStyle w:val="Heading2"/>
        <w:rPr>
          <w:rtl/>
        </w:rPr>
      </w:pPr>
      <w:bookmarkStart w:id="18" w:name="_Toc36097820"/>
      <w:r>
        <w:rPr>
          <w:rFonts w:hint="cs"/>
          <w:rtl/>
        </w:rPr>
        <w:t>گفتار دوم: تفسیر الفرقان</w:t>
      </w:r>
      <w:bookmarkEnd w:id="18"/>
    </w:p>
    <w:p w14:paraId="100EFE55" w14:textId="4B748706" w:rsidR="00AF4641" w:rsidRDefault="00AF4641" w:rsidP="00AF4641">
      <w:pPr>
        <w:rPr>
          <w:rtl/>
        </w:rPr>
      </w:pPr>
      <w:r>
        <w:rPr>
          <w:rtl/>
        </w:rPr>
        <w:t xml:space="preserve"> وَ لا تَجْهَرْ بِصَلاتِكَ وَ لا تُخافِتْ بِها وَ ابْتَغِ بَيْنَ ذلِكَ سَبِيلًا.</w:t>
      </w:r>
    </w:p>
    <w:p w14:paraId="2A3FC86A" w14:textId="77777777" w:rsidR="00AF4641" w:rsidRDefault="00AF4641" w:rsidP="00AF4641">
      <w:pPr>
        <w:rPr>
          <w:rtl/>
        </w:rPr>
      </w:pPr>
      <w:r>
        <w:rPr>
          <w:rtl/>
        </w:rPr>
        <w:t>الجهر و الإخفات و صفان متضايفان، أ ترى بعدهما مطلقا منهيان، و النتيجة ألّا تصلي أصلا، حيث القراءة لا تخلوا عن جهر ما أو إخفاف! ام المنهي عنه من الجهر أعلاه و من الإخفات أدناه؟ و هذا هو السبيل الوسط المأمور به‏ «وَ ابْتَغِ بَيْنَ ذلِكَ سَبِيلًا»! فلا سبيل وسطا في قراءة الصلاة إلّا عوانا بين عالي الجهر و داني الإخفات.</w:t>
      </w:r>
    </w:p>
    <w:p w14:paraId="3263D51F" w14:textId="11E94A19" w:rsidR="00AF4641" w:rsidRDefault="00AF4641" w:rsidP="007609E0">
      <w:pPr>
        <w:rPr>
          <w:rtl/>
        </w:rPr>
      </w:pPr>
      <w:r>
        <w:rPr>
          <w:rtl/>
        </w:rPr>
        <w:t>فالجهر المأمور به في جهرية الصلوات، و الإخفات المأمور به في إخفاتيتها هما في السبيل الوسط، جهر دون العال و إخفات فوق الدان، فقد يخفت لحدّ لا يسمع نفسه بأدنى اذن؟ فلا! او يجهر لحد يسمع البعيدين عنه في أعلى الجهر؟ فكذلك لا «1»، بل‏ «وَ ابْتَغِ بَيْنَ ذلِكَ سَبِيلًا» و«المخافتة ما دون سمعك و الجهر ان ترفع صوتك شديدا».</w:t>
      </w:r>
    </w:p>
    <w:p w14:paraId="7A699B02" w14:textId="76D29A74" w:rsidR="00AF4641" w:rsidRDefault="00AF4641" w:rsidP="00AF4641">
      <w:pPr>
        <w:rPr>
          <w:rtl/>
        </w:rPr>
      </w:pPr>
      <w:r>
        <w:rPr>
          <w:rtl/>
        </w:rPr>
        <w:t>و لماذا الجهر العال في صلاتك؟ أ لتسمع ربك؟ و هو اقرب إليك من</w:t>
      </w:r>
      <w:r w:rsidRPr="00AF4641">
        <w:rPr>
          <w:rtl/>
        </w:rPr>
        <w:t xml:space="preserve"> </w:t>
      </w:r>
      <w:r>
        <w:rPr>
          <w:rtl/>
        </w:rPr>
        <w:t>حبل الوريد: و «فَإِنَّهُ يَعْلَمُ السِّرَّ وَ أَخْفى‏» ام تسمع المؤمنين معك؟ فلا عليك إلّا السبيل الوسط. ام و لتسمع الكافرين؟ و هم بسماعهم أو استماعهم يؤذونك!.</w:t>
      </w:r>
    </w:p>
    <w:p w14:paraId="406C9FE6" w14:textId="77777777" w:rsidR="00AF4641" w:rsidRDefault="00AF4641" w:rsidP="00AF4641">
      <w:pPr>
        <w:rPr>
          <w:rtl/>
        </w:rPr>
      </w:pPr>
      <w:r>
        <w:rPr>
          <w:rtl/>
        </w:rPr>
        <w:t>ثم و لماذا الإخفات الدان، لحد تحرم نفسك عن سماعه، و اقل السماع في صلاتك ان تسمع نفسك، ام تحرم الذين معك؟ فلما ذا و هم في صلاتك صامتون لا يقرءون، أ فحرمانا لهم عن قراءتهم و عن قراءتك؟، ف‏ «ابْتَغِ بَيْنَ ذلِكَ سَبِيلًا» و إن كانت تختلف السبيل في جهريتها و أقلها إسماع من بجنبك، و في إخفاتها فلتسمع فيه نفسك دون جوهرية لصوتك لتسمع، و انما همس سمعه غيرك ام لم يسمع، و كما ثبت في السنة المقدسة الاسلامية.</w:t>
      </w:r>
    </w:p>
    <w:p w14:paraId="535F5066" w14:textId="3529CA85" w:rsidR="007609E0" w:rsidRDefault="00AF4641" w:rsidP="007609E0">
      <w:pPr>
        <w:rPr>
          <w:rtl/>
        </w:rPr>
      </w:pPr>
      <w:r>
        <w:rPr>
          <w:rtl/>
        </w:rPr>
        <w:t>و ترى ان الحكمة في ترك الجهر العال هي فقط التقية عن أذى‏‏</w:t>
      </w:r>
      <w:r w:rsidR="007609E0" w:rsidRPr="007609E0">
        <w:rPr>
          <w:rtl/>
        </w:rPr>
        <w:t xml:space="preserve"> </w:t>
      </w:r>
      <w:r w:rsidR="007609E0">
        <w:rPr>
          <w:rtl/>
        </w:rPr>
        <w:t>المشركين، فلا نهي إذا فيما لا تقية، بل و فيه تعظيم شعائر اللّه، و لا سيما إذا أسمعت الصلاة بالسماعات و الإذاعات؟ علّه نعم! حيث الوارد في الروايات هو هي لا سواها! إذا فلا محظور في الجهر العال.</w:t>
      </w:r>
    </w:p>
    <w:p w14:paraId="4781967A" w14:textId="77777777" w:rsidR="007609E0" w:rsidRDefault="007609E0" w:rsidP="007609E0">
      <w:pPr>
        <w:rPr>
          <w:rtl/>
        </w:rPr>
      </w:pPr>
      <w:r>
        <w:rPr>
          <w:rtl/>
        </w:rPr>
        <w:t>______________________________</w:t>
      </w:r>
    </w:p>
    <w:p w14:paraId="5BD6EED3" w14:textId="7B28DE43" w:rsidR="007609E0" w:rsidRDefault="007609E0" w:rsidP="00451D8F">
      <w:pPr>
        <w:rPr>
          <w:rtl/>
        </w:rPr>
      </w:pPr>
      <w:r>
        <w:rPr>
          <w:rtl/>
        </w:rPr>
        <w:t xml:space="preserve"> (1).العياشي عن سليمان عن أبي عبد اللّه (ع) في الآية قال: الجهر بها رفع الصوت و المخافتة ما لم تسمع اذناك.</w:t>
      </w:r>
    </w:p>
    <w:p w14:paraId="0A9C367E" w14:textId="2E85BE01" w:rsidR="007609E0" w:rsidRDefault="007609E0" w:rsidP="007609E0">
      <w:pPr>
        <w:rPr>
          <w:rtl/>
        </w:rPr>
      </w:pPr>
      <w:r>
        <w:rPr>
          <w:rtl/>
        </w:rPr>
        <w:lastRenderedPageBreak/>
        <w:t>او ترى ان هناك حكمة اخرى على من يجهر علّ اللّه يسمعه اكثر و اوفى، فقضي على سنة الجهر العال لهذه و تلك لا وحدها «وَ إِنْ تَجْهَرْ بِالْقَوْلِ فَإِنَّهُ يَعْلَمُ السِّرَّ وَ أَخْفى‏» (30: 7) «وَ أَسِرُّوا قَوْلَكُمْ أَوِ اجْهَرُوا بِهِ إِنَّهُ عَلِيمٌ بِذاتِ الصُّدُورِ» (67: 13)، و لكنهما تلمحان بالتنديد لمن يجهر عاليا أم غير عال إسماعا لربه و هو في حد الكفر باللّه! و اما الجهر أيا كان لغرض إسماع المؤمنين دون تقية عن الكافرين، و لتعلوا كلمة اللّه و تعظم شعائر اللّه فلا منعة فيه حسب الآيات! اللهم إلّا ما تلمحه آية الأعراف: «وَ اذْكُرْ رَبَّكَ فِي نَفْسِكَ تَضَرُّعاً وَ خِيفَةً وَ دُونَ الْجَهْرِ مِنَ الْقَوْلِ بِالْغُدُوِّ وَ الْآصالِ وَ لا تَكُنْ مِنَ الْغافِلِينَ» (7: 205) و لكنما الأمر بهكذا ذكر ليس نهيا عن الجهر، و المنهي عنه في آيتنا هو الجهر العال لا مطلق الجهر، إذا فالجهر الذي لا يخرج المصلى عن حالة الصلاة ممنوح، اللهم إلا الطوارئ تقية إمّا ذا فممنوع.</w:t>
      </w:r>
    </w:p>
    <w:p w14:paraId="25E346A8" w14:textId="77777777" w:rsidR="007609E0" w:rsidRDefault="007609E0" w:rsidP="007609E0">
      <w:pPr>
        <w:rPr>
          <w:rtl/>
        </w:rPr>
      </w:pPr>
      <w:r>
        <w:rPr>
          <w:rtl/>
        </w:rPr>
        <w:t>وَ قُلِ الْحَمْدُ لِلَّهِ الَّذِي لَمْ يَتَّخِذْ وَلَداً وَ لَمْ يَكُنْ لَهُ شَرِيكٌ فِي الْمُلْكِ وَ لَمْ يَكُنْ لَهُ وَلِيٌّ مِنَ الذُّلِّ وَ كَبِّرْهُ تَكْبِيراً (111).</w:t>
      </w:r>
    </w:p>
    <w:p w14:paraId="1B1A6E6E" w14:textId="77777777" w:rsidR="007609E0" w:rsidRDefault="007609E0" w:rsidP="007609E0">
      <w:pPr>
        <w:rPr>
          <w:rtl/>
        </w:rPr>
      </w:pPr>
      <w:r>
        <w:rPr>
          <w:rtl/>
        </w:rPr>
        <w:t xml:space="preserve"> «و قل» في نفسك و جهرا، إظهارا لهذه الحقيقية و اجهارا «الْحَمْدُ لِلَّهِ» كل الحمد مني و من كل حامد «الَّذِي لَمْ يَتَّخِذْ وَلَداً» بأي معنى من الولادة، حقيقية و تشريفية. لا فقط انه‏ «لَمْ يَتَّخِذْ وَلَداً» بعد الأزل، بل‏ «وَ لَمْ يَكُنْ لَهُ شَرِيكٌ فِي الْمُلْكِ» منذ الأزل اللّااول، ولدا و غير ولد، و لماذا شريك في الملك؟ أ لعجز عن ملكه، ام ذلك في وحدته؟ «وَ لَمْ يَكُنْ لَهُ وَلِيٌّ مِنَ الذُّلِّ» منذ الأزل اللّااوّل‏ «وَ كَبِّرْهُ تَكْبِيراً» في نفسك توحيدا ناصعا</w:t>
      </w:r>
    </w:p>
    <w:p w14:paraId="119177AF" w14:textId="350D60F6" w:rsidR="0027753F" w:rsidRDefault="007609E0" w:rsidP="007609E0">
      <w:pPr>
        <w:rPr>
          <w:rtl/>
        </w:rPr>
      </w:pPr>
      <w:r>
        <w:rPr>
          <w:rtl/>
        </w:rPr>
        <w:t>خالصا، و في الآخرين الذين صغروه باتخاذ ولد ام شريك في الملك او ولي من الذّل «تكبيرا» يجتث جذور الإشراك عن بكرتها، و يبلور التوحيد عن كل شائبة آئبة من مختلقيها.</w:t>
      </w:r>
      <w:r w:rsidR="006F75E8">
        <w:rPr>
          <w:rFonts w:hint="cs"/>
          <w:rtl/>
        </w:rPr>
        <w:t xml:space="preserve">(صادقی تهرانی، محمد، </w:t>
      </w:r>
      <w:r w:rsidR="006F75E8">
        <w:rPr>
          <w:rtl/>
        </w:rPr>
        <w:t>الفرقان في تفسير القرآن بالقرآن، ج‏17، ص: 377</w:t>
      </w:r>
      <w:r w:rsidR="006F75E8">
        <w:rPr>
          <w:rFonts w:hint="cs"/>
          <w:rtl/>
        </w:rPr>
        <w:t>-378)</w:t>
      </w:r>
    </w:p>
    <w:p w14:paraId="63CD0DCA" w14:textId="77777777" w:rsidR="00F87E98" w:rsidRDefault="00F87E98" w:rsidP="00F87E98">
      <w:pPr>
        <w:rPr>
          <w:rtl/>
        </w:rPr>
      </w:pPr>
    </w:p>
    <w:p w14:paraId="4C96EF90" w14:textId="633C3FD5" w:rsidR="00F87E98" w:rsidRDefault="007609E0" w:rsidP="007609E0">
      <w:pPr>
        <w:pStyle w:val="Heading2"/>
        <w:rPr>
          <w:rtl/>
        </w:rPr>
      </w:pPr>
      <w:bookmarkStart w:id="19" w:name="_Toc36097821"/>
      <w:r>
        <w:rPr>
          <w:rFonts w:hint="cs"/>
          <w:rtl/>
        </w:rPr>
        <w:t>گفتارسوم: تفاسیر اهل سنت</w:t>
      </w:r>
      <w:bookmarkEnd w:id="19"/>
    </w:p>
    <w:p w14:paraId="056BF2DC" w14:textId="77777777" w:rsidR="007609E0" w:rsidRDefault="007609E0" w:rsidP="007609E0">
      <w:pPr>
        <w:rPr>
          <w:rtl/>
        </w:rPr>
      </w:pPr>
      <w:r>
        <w:rPr>
          <w:rtl/>
        </w:rPr>
        <w:t>قوله: وَ لا تَجْهَرْ بِصَلاتِكَ وَ لا تُخافِتْ بِها وَ ابْتَغِ بَيْنَ ذلِكَ سَبِيلًا اختلف أهل التأويل في الصلاة، فقال بعضهم: عنى بذلك: و لا تجهر بدعائك، و لا تخافت به، و لكن بين ذلك. و قالوا: عنى بالصلاة في هذا الموضع: الدعاء. ذكر من قال ذلك: حدثني يحيى بن عيسى الدامغاني، قال: ثنا ابن المبارك، عن هشام بن عروة، عن أبيه عروة، عن عائشة، في قوله:</w:t>
      </w:r>
    </w:p>
    <w:p w14:paraId="1950916E" w14:textId="77777777" w:rsidR="007609E0" w:rsidRDefault="007609E0" w:rsidP="007609E0">
      <w:pPr>
        <w:rPr>
          <w:rtl/>
        </w:rPr>
      </w:pPr>
      <w:r>
        <w:rPr>
          <w:rtl/>
        </w:rPr>
        <w:t xml:space="preserve">وَ لا تَجْهَرْ بِصَلاتِكَ وَ لا تُخافِتْ بِها قالت: في الدعاء. حدثنا بشار، قال: ثنا هشام بن عروة، عن أبيه عروة، عن عائشة، قالت: نزلت في الدعاء. حدثنا ابن بشار، قال: ثنا عبد الرحمن، قال: ثنا سفيان، عن هشام بن عروة، عن أبيه عروة، عن عائشة مثله. حدثنا الحسن بن عرفة، قال: ثنا عباد بن العوام، عن أشعث بن سوار، عن عكرمة، عن ابن عباس‏ في قول الله تعالى: وَ لا تَجْهَرْ بِصَلاتِكَ وَ لا تُخافِتْ بِها قال: كانوا يجهرون بالدعاء، فلما نزلت هذه الآية أمروا </w:t>
      </w:r>
      <w:r>
        <w:rPr>
          <w:rtl/>
        </w:rPr>
        <w:lastRenderedPageBreak/>
        <w:t>أن لا يجهروا، و لا يخافتوا. حدثنا ابن بشار، قال: ثنا عبد الرحمن، قال: ثنا حماد، عن عمرو بن مالك البكري، عن أبي الجوزاء عن عائشة، قالت: نزلت في الدعاء. حدثني مطر بن محمد الضبي، قال: ثنا عبد الله بن داود، قال: ثنا شريك، عن زياد بن فياض، عن أبي عياض‏، في قوله: وَ لا تَجْهَرْ بِصَلاتِكَ وَ لا تُخافِتْ بِها قال: الدعاء. حدثنا ابن بشار، قال: ثنا عبد الرحمن، قال: ثنا سفيان، عن إبراهيم الهجري، عن أبي عياض‏ وَ لا تَجْهَرْ بِصَلاتِكَ وَ لا تُخافِتْ بِها قال: نزلت في الدعاء. حدثنا ابن بشار، قال: ثنا عبد الرحمن، قال:</w:t>
      </w:r>
    </w:p>
    <w:p w14:paraId="42E7E295" w14:textId="77777777" w:rsidR="007609E0" w:rsidRDefault="007609E0" w:rsidP="007609E0">
      <w:pPr>
        <w:rPr>
          <w:rtl/>
        </w:rPr>
      </w:pPr>
      <w:r>
        <w:rPr>
          <w:rtl/>
        </w:rPr>
        <w:t>ثنا شريك، عن زياد بن فياض، عن أبي عياض‏ مثله. حدثنا ابن بشار، قال: ثنا عبد الرحمن، قال:</w:t>
      </w:r>
    </w:p>
    <w:p w14:paraId="54EC3BC1" w14:textId="77777777" w:rsidR="007609E0" w:rsidRDefault="007609E0" w:rsidP="007609E0">
      <w:pPr>
        <w:rPr>
          <w:rtl/>
        </w:rPr>
      </w:pPr>
      <w:r>
        <w:rPr>
          <w:rtl/>
        </w:rPr>
        <w:t>ثنا سفيان عمن ذكره عن عطاء وَ لا تَجْهَرْ بِصَلاتِكَ وَ لا تُخافِتْ بِها قال: نزلت في الدعاء. حدثنا ابن المثني، قال: ثنا محمد بن جعفر، قال: ثنا شعبة، عن الحكم، عن مجاهد في الآية: وَ لا تَجْهَرْ بِصَلاتِكَ وَ لا تُخافِتْ بِها قال: في الدعاء. حدثنا ابن بشار، قال: ثنا عبد الرحمن، قال: ثنا شعبة، عن الحكم، عن مجاهد، قال: نزلت في الدعاء. حدثني محمد بن عمرو، قال: ثنا أبو عاصم، قال: ثنا عيسى؛ و حدثني الحرث، قال: ثنا الحسن، قال: ثنا ورقاء، جميعا عن ابن أبي نجيح، عن مجاهد، قوله‏ وَ لا تَجْهَرْ بِصَلاتِكَ وَ لا تُخافِتْ بِها في الدعاء و المسألة. حدثنا القاسم، قال: ثنا الحسين، قال: ثني حجاج، عن ابن جريج، عن مجاهد، مثله. حدثنا ابن حميد، قال: ثنا جرير، عن ليث، عن مجاهد، قال: نزلت في الدعاء و المسألة. حدثنا ابن بشار، قال: ثنا يحيى، قال: ثني سفيان، قال: ثني قيس بن مسلم، عن سعيد بن جبير في قوله‏ وَ لا تَجْهَرْ بِصَلاتِكَ وَ لا تُخافِتْ بِها قال: في الدعاء.</w:t>
      </w:r>
    </w:p>
    <w:p w14:paraId="05BD3BD9" w14:textId="77777777" w:rsidR="007609E0" w:rsidRDefault="007609E0" w:rsidP="007609E0">
      <w:pPr>
        <w:rPr>
          <w:rtl/>
        </w:rPr>
      </w:pPr>
      <w:r>
        <w:rPr>
          <w:rtl/>
        </w:rPr>
        <w:t>حدثنا ابن بشار، قال: ثنا أبو أحمد الزبيري، قال: ثنا سفيان، عن ابن عياش العامري، عن عبد الله بن شداد قال: كان أعراب إذا سلم النبي صلى الله عليه و سلم قالوا: اللهم ارزقنا إبلا و ولدا، قال: فنزلت هذه الآية: وَ لا تَجْهَرْ بِصَلاتِكَ وَ لا تُخافِتْ بِها حدثنا الحسن بن يحيى، قال: أخبرنا عبد الرزاق، قال: أخبرنا معمر، عن هشام بن عروة، عن أبيه عروة، في قوله‏ وَ لا تَجْهَرْ بِصَلاتِكَ وَ لا تُخافِتْ بِها قال: في الدعاء. حدثني ابن سعد، قال: ثني أبي، قال: ثني عمي، قال: ثني أبي، عن أبيه أب جد سعد، عن ابن عباس‏، وَ لا تَجْهَرْ بِصَلاتِكَ‏ الآية، قال: في الدعاء و المسألة. حدثنا القاسم، قال: ثنا الحسين، قال: ثني عيسى، عن الأوزاعي، عن مكحول‏ وَ لا تَجْهَرْ بِصَلاتِكَ وَ لا تُخافِتْ بِها قال: ذلك في الدعاء. و قال آخرون: عنى بذلك الصلاة. و اختلف قائلو هذه المقالة في المعنى الذي عنى بالنهي‏</w:t>
      </w:r>
    </w:p>
    <w:p w14:paraId="6ED55264" w14:textId="77777777" w:rsidR="007609E0" w:rsidRDefault="007609E0" w:rsidP="007609E0">
      <w:pPr>
        <w:rPr>
          <w:rtl/>
        </w:rPr>
      </w:pPr>
      <w:r>
        <w:rPr>
          <w:rtl/>
        </w:rPr>
        <w:t xml:space="preserve">عن الجهر به، فقال بعضهم: الذي نهى عن الجهر به منها القراءة. ذكر من قال ذلك: حدثنا أبو كريب، قال: ثنا هشيم، قال: أخبرنا أبو بشر، عن سعيد بن جبير، عن ابن عباس‏، قال: نزلت هذه الآية و رسول الله صلى الله عليه و سلم متوار وَ لا تَجْهَرْ بِصَلاتِكَ وَ لا تُخافِتْ بِها قال: كان إذا صلى بأصحابه رسول الله صلى الله عليه و سلم رفع صوته بالقرآن، فإذا سمع ذلك المشركون سبوا القرآن و من أنزله، و من جاء به، قال: فقال الله لنبيه صلى الله عليه و سلم‏ وَ لا تَجْهَرْ بِصَلاتِكَ‏ فيسمع المشركون‏ وَ لا تُخافِتْ بِها عن أصحابك، فلا تسمعهم القرآن حتى يأخذوا عنك. حدثنا أبو كريب، قال: ثنا عثمان بن سعيد، قال: ثنا بشر بن عمار، عن أبي روق، عن الضحاك، عن ابن عباس‏، في </w:t>
      </w:r>
      <w:r>
        <w:rPr>
          <w:rtl/>
        </w:rPr>
        <w:lastRenderedPageBreak/>
        <w:t>قوله: وَ لا تَجْهَرْ بِصَلاتِكَ وَ لا تُخافِتْ بِها قال: كان رسول الله صلى الله عليه و سلم، إذا جهر بالصلاة بالمسلمين بالقرآن، شق ذلك على المشركين إذا سمعوه، فيؤذون رسول الله صلى الله عليه و سلم بالشتم و العيب به، و ذلك بمكة، فأنزل الله: يا محمد لا تَجْهَرْ بِصَلاتِكَ‏ يقول: لا تعلن بالقراءة بالقرآن إعلانا شديدا يسمعه المشركون فيؤذونك، و لا تخافت بالقراءة بالقرآن: يقول: لا تخفض صوتك حتى لا تسمع أذنيك‏ وَ ابْتَغِ بَيْنَ ذلِكَ سَبِيلًا يقول: اطلب بين الإعلان و الجهر و بين التخافت و الخفض طريقا، لا جهرا شديدا، و لا خفضا لا تسمع أذنيك، فذلك القدر؛ فلما هاجر رسول الله صلى الله عليه و سلم إلى المدينة سقط هذا كله، يفعل الآن أي ذلك شاء. حدثت عن الحسين، قال: سمعت أبا معاذ يقول: ثنا عبيد، قال: سمعت الضحاك‏ يقول في قوله‏ وَ لا تَجْهَرْ بِصَلاتِكَ وَ لا تُخافِتْ بِها الآية، هذا و رسول الله صلى الله عليه و سلم بمكة كان إذا صلى بأصحابه رسول الله صلى الله عليه و سلم، فرفع صوته بالقراءة أسمع المشركين، فآذوه، فأمره الله أن لا يرفع صوته، فيسمع عدوه، و لا يخافت فلا يسمع من خلفه من المسلمين، فأمره الله أن يبتغي بين ذلك سبيلا. حدثنا ابن وكيع، قال: ثنا جرير، عن الأعمش، عن جعفر بن إياس، عن سعيد بن جبير، عن ابن عباس‏، قال: كان النبي صلى الله عليه و سلم يرفع صوته بالقرآن، فكان المشركون إذا سمعوا صوته سبوا القرآن، و من جاء به؛ فكان النبي صلى الله عليه و سلم يخفي القرآن فمايسمعه أصحابه رسول الله صلى الله عليه و سلم، فأنزل الله‏ وَ لا تَجْهَرْ بِصَلاتِكَ وَ لا تُخافِتْ بِها وَ ابْتَغِ بَيْنَ ذلِكَ سَبِيلًا حدثنا محمد بن علي بن الحسن بن شقيق، قال: سمعت أبي، يقول: أخبرنا أبو حمزة عن الأعمش، عن جعفر بن إياس، عن سعيد بن جبير، عن ابن عباس‏ وَ لا تَجْهَرْ بِصَلاتِكَ وَ لا تُخافِتْ بِها قال: كان رسول الله صلى الله عليه و سلم إذا رفع صوته و سمع المشركون، سبوا القرآن، و من جاء به، و إذا خفض لم يسمع أصحابه رسول الله صلى الله عليه و سلم، قال الله: وَ ابْتَغِ بَيْنَ ذلِكَ سَبِيلًا. حدثنا أبو كريب، قال: ثنا يونس: ثنا محمد بن إسحاق، قال: ثني داود بن الحصين، عن عكرمة، عن ابن عباس‏، قال: كان رسول الله صلى الله عليه و سلم إذا جهر بالقرآن و هو يصلي تفرقوا، و أبوا أن يستمعوا منه، فكان الرجل إذا أراد أن يستمع من رسول الله صلى الله عليه و سلم بعض ما يتلو، و هو يصلي، استرق السمع دونهم فرقا منهم، فإن رأى أنهم قد عرفوا أنه يستمع، ذهب خشية أذاهم، فلم يستمع، فإن خفض رسول الله صلى الله عليه و سلم صوته، لم يستمع الذين يستمعون من قراءته شيئا، فأنزل الله عليه: وَ لا تَجْهَرْ بِصَلاتِكَ‏ فيتفرقوا عنك‏ وَ لا تُخافِتْ بِها فلا تسمع من أراد أن يسمعها، ممن يسترق ذلك دونهم، لعله يرعوي إلى بعض ما يسمع، فينتفع به، وَ ابْتَغِ بَيْنَ ذلِكَ سَبِيلًا. حدثنا ابن حميد، قال:</w:t>
      </w:r>
    </w:p>
    <w:p w14:paraId="1701364A" w14:textId="78A90A62" w:rsidR="007609E0" w:rsidRDefault="007609E0" w:rsidP="00147856">
      <w:pPr>
        <w:rPr>
          <w:rtl/>
        </w:rPr>
      </w:pPr>
      <w:r>
        <w:rPr>
          <w:rtl/>
        </w:rPr>
        <w:t>ثنا يعقوب، عن جعفر، عن سعيد، قال: كان النبي صلى الله عليه و سلم يجهر بقراءة القرآن في المسجد الحرام، فقالت قريش: لا تجهر بالقراءة فتؤذي آلهتنا، فنهجو ربك، فأنزل الله: وَ لا تَجْهَرْ بِصَلاتِكَ وَ لا تُخافِتْ بِها الآية. حدثني يعقوب، قال: ثنا هشيم، قال: أخبرنا أبو بشر، عن سعيد</w:t>
      </w:r>
      <w:r w:rsidR="00147856">
        <w:rPr>
          <w:rFonts w:hint="cs"/>
          <w:rtl/>
        </w:rPr>
        <w:t xml:space="preserve"> </w:t>
      </w:r>
      <w:r>
        <w:rPr>
          <w:rtl/>
        </w:rPr>
        <w:t xml:space="preserve">بن جبير، عن ابن عباس‏، في قوله‏ وَ لا تَجْهَرْ بِصَلاتِكَ وَ لا تُخافِتْ بِها قال: نزلت على رسول الله صلى الله عليه و سلم و هو مختف بمكة، فكان إذا صلى بأصحابه النبي </w:t>
      </w:r>
      <w:r>
        <w:rPr>
          <w:rtl/>
        </w:rPr>
        <w:lastRenderedPageBreak/>
        <w:t>صلى الله عليه و سلم رفع الصوت بالقرآن، فإذا سمعه المشركون سبوا القرآن و من أنزله، و من جاء به، فقال الله لنبيه: وَ لا تَجْهَرْ بِصَلاتِكَ‏ أي بقراءتك، فيسمع المشركون، فيسبوا القرآن‏ وَ لا تُخافِتْ بِها عن أصحابك، فلا تسمعهم‏ وَ ابْتَغِ بَيْنَ ذلِكَ سَبِيلًا حدثنا ابن بشار، قال: ثنا أبو أحمد، قال: ثنا سفيان، عن الأعمش، عن جعفر بن إياس، عن سعيد بن جبير، في قوله‏ وَ لا تَجْهَرْ بِصَلاتِكَ وَ لا تُخافِتْ بِها قال: في القراءة. حدثنا ابن بشار، قال: ثنا محمد بن جعفر، قال: ثنا سعيد، عن أبي بشر، عن سعيد بن جبير، في هذه الآية وَ لا تَجْهَرْ بِصَلاتِكَ وَ لا تُخافِتْ بِها قال: كان النبي صلى الله عليه و سلم إذا رفع صوته أعجب ذلك أصحابه، و إذا سمع ذلك المشركون سبوه، فنزلت هذه الآية. حدثني يعقوب، قال: ثنا ابن علية، عن سلمة، عن علقمة، عن محمد بن سيرين‏، قال: نبئت أن أبا بكر كان إذا صلى فقرأ خفض صوته، و أن عمر كان يرفع صوته؛ قال: فقيل لأبي بكر: لم تصنع هذا؟ فقال: أناجي ربي، و قد علم حاجتي، قيل: أحسنت؛ و قيل لعمر: لم تصنع هذا؟</w:t>
      </w:r>
    </w:p>
    <w:p w14:paraId="248C8249" w14:textId="77777777" w:rsidR="007609E0" w:rsidRDefault="007609E0" w:rsidP="007609E0">
      <w:pPr>
        <w:rPr>
          <w:rtl/>
        </w:rPr>
      </w:pPr>
      <w:r>
        <w:rPr>
          <w:rtl/>
        </w:rPr>
        <w:t>قال: أطرد الشيطان، و أوقظ الوسنان، قيل: أحسنت؛ فلما نزلت‏ وَ لا تَجْهَرْ بِصَلاتِكَ وَ لا تُخافِتْ بِها وَ ابْتَغِ بَيْنَ ذلِكَ سَبِيلًا قيل لأبي بكر: ارفع شيئا، و قيل لعمر: اخفض شيئا. حدثنا ابن حميد، قال: ثنا يحيى بن واضح، قال: ثنا حسان بن إبراهيم، عن إبراهيم الصائغ، عن عطاء، في قوله: وَ لا تَجْهَرْ بِصَلاتِكَ وَ لا تُخافِتْ بِها قال: يقول ناس إنها في الصلاة، و يقول آخرون إنها في الدعاء. حدثنا بشر، قال: ثنا يزيد، قال: ثنا سعيد، عن قتادة وَ لا تَجْهَرْ بِصَلاتِكَ وَ لا تُخافِتْ بِها وَ ابْتَغِ بَيْنَ ذلِكَ سَبِيلًا و كان نبي الله و هو بمكة، إذا سمع المشركون صوته رموه بكل خبث، فأمره الله أن يغض من صوته، و أن يجعل صلاته بينه و بين ربه، و كان يقال: ما سمعته أذنك فليس بمخافتة. حدثنا الحسن بن يحيى، قال: أخبرنا عبد الرزاق، قال: أخبرنا معمر، عن قتادة، في قوله‏ وَ لا تَجْهَرْ بِصَلاتِكَ وَ لا تُخافِتْ بِها قال: كان النبي صلى الله عليه و سلم يرفع صوته بالصلاة، فيرمي بالخبث، فقال: لا ترفع صوتك فتؤذي و لا تخافت بها، و ابتغ بين ذلك سبيلا. و قال آخرون: إنما عني بذلك: و لا تجهر بالتشهد في صلاتك، و لا تخافت بها.</w:t>
      </w:r>
    </w:p>
    <w:p w14:paraId="3D6EF659" w14:textId="77777777" w:rsidR="007609E0" w:rsidRDefault="007609E0" w:rsidP="007609E0">
      <w:pPr>
        <w:rPr>
          <w:rtl/>
        </w:rPr>
      </w:pPr>
      <w:r>
        <w:rPr>
          <w:rtl/>
        </w:rPr>
        <w:t xml:space="preserve">ذكر من قال ذلك: حدثني أبو السائب، قال: ثنا حفص بن غياث، عن هشام بن عروة، عن أبيه، عن عائشة، قالت: نزلت هذه الآية في التشهد وَ لا تَجْهَرْ بِصَلاتِكَ وَ لا تُخافِتْ بِها. حدثني أبو السائب، قال: ثنا حفص، عن أشعث، عن ابن سيرين‏ مثله. و زاد فيه: و كان الأعرابي يجهر فيقول: التحيات لله، و الصلوات لله، يرفع فيها صوته، فنزلت‏ وَ لا تَجْهَرْ بِصَلاتِكَ‏. و قال آخرون: بل كان رسول الله صلى الله عليه و سلم يصلي بمكة جهارا، فأمر بإخفائها. ذكر من قال ذلك: حدثنا ابن حميد، قال: ثنا يحيى بن واضح، قال: ثنا الحسين، عن يزيد، عن عكرمة و الحسن البصري‏ قالا: قال في بني إسرائيل‏ وَ لا تَجْهَرْ بِصَلاتِكَ وَ لا تُخافِتْ بِها وَ ابْتَغِ بَيْنَ ذلِكَ سَبِيلًا و كان رسول الله صلى الله عليه و سلم إذا صلى يجهر بصلاته، فآذى ذلك المشركين بمكة، حتى أخفى صلاته هو و أصحابه، فلذلك قال‏ وَ لا تَجْهَرْ بِصَلاتِكَ وَ لا تُخافِتْ بِها وَ ابْتَغِ بَيْنَ ذلِكَ سَبِيلًا و قال في الأعراف: وَ اذْكُرْ رَبَّكَ فِي نَفْسِكَ تَضَرُّعاً وَ خِيفَةً وَ دُونَ الْجَهْرِ مِنَ الْقَوْلِ بِالْغُدُوِّ وَ الْآصالِ وَ لا تَكُنْ مِنَ الْغافِلِينَ‏ و قال آخرون: معنى ذلك: و لا تجهر بصلاتك تحسنها من </w:t>
      </w:r>
      <w:r>
        <w:rPr>
          <w:rtl/>
        </w:rPr>
        <w:lastRenderedPageBreak/>
        <w:t>إتيانها في العلانية، و لا تخافت بها: تسيئها في السريرة. ذكر من قال ذلك: حدثنا بشر، قال: ثنا يزيد، قال: ثنا سعيد، عن قتادة،</w:t>
      </w:r>
    </w:p>
    <w:p w14:paraId="076B8B8F" w14:textId="77777777" w:rsidR="007609E0" w:rsidRDefault="007609E0" w:rsidP="007609E0">
      <w:pPr>
        <w:rPr>
          <w:rtl/>
        </w:rPr>
      </w:pPr>
      <w:r>
        <w:rPr>
          <w:rtl/>
        </w:rPr>
        <w:t>عن الحسن‏ أنه كان يقول: وَ لا تَجْهَرْ بِصَلاتِكَ وَ لا تُخافِتْ بِها أي لا تراء بها علانية، و لا تخفها سرا وَ ابْتَغِ بَيْنَ ذلِكَ سَبِيلًا. حدثنا الحسن، قال: أخبرنا عبد الرزاق، قال: أخبرنا معمر، قال: كان الحسن‏ يقول في قوله: وَ لا تَجْهَرْ بِصَلاتِكَ وَ لا تُخافِتْ بِها قال: لا تحسن علانيتها، و تسي‏ء سريرتها. حدثني يعقوب، قال: ثنا هشيم، عن عوف، عن الحسن‏، في قوله: وَ لا تَجْهَرْ بِصَلاتِكَ وَ لا تُخافِتْ بِها قال:</w:t>
      </w:r>
    </w:p>
    <w:p w14:paraId="43D59B7B" w14:textId="77777777" w:rsidR="007609E0" w:rsidRDefault="007609E0" w:rsidP="007609E0">
      <w:pPr>
        <w:rPr>
          <w:rtl/>
        </w:rPr>
      </w:pPr>
      <w:r>
        <w:rPr>
          <w:rtl/>
        </w:rPr>
        <w:t>لا تراء بها في العلانية، و لا تخفها في السريرة. حدثني علي بن الحسن الأزرقي، قال: ثنا الأشجعي، عن سفيان، عن منصور، عن الحسن‏ وَ لا تَجْهَرْ بِصَلاتِكَ وَ لا تُخافِتْ بِها قال: تحسن علانيتها، و تسي‏ء سريرتها. حدثني علي، قال: ثنا عبد الله، قال: ثني معاوية، عن علي، عن ابن عباس‏، قوله:</w:t>
      </w:r>
    </w:p>
    <w:p w14:paraId="74BA8FCD" w14:textId="77777777" w:rsidR="007609E0" w:rsidRDefault="007609E0" w:rsidP="007609E0">
      <w:pPr>
        <w:rPr>
          <w:rtl/>
        </w:rPr>
      </w:pPr>
      <w:r>
        <w:rPr>
          <w:rtl/>
        </w:rPr>
        <w:t>وَ لا تَجْهَرْ بِصَلاتِكَ وَ لا تُخافِتْ بِها قال: لا تصل مراءاة الناس و لا تدعها مخافة. و قال آخرون في ذلك ما: حدثني يونس، قال: أخبرنا ابن وهب، قال: قال ابن زيد في قوله: وَ لا تَجْهَرْ بِصَلاتِكَ وَ لا تُخافِتْ بِها وَ ابْتَغِ بَيْنَ ذلِكَ سَبِيلًا قال: السبيل بين ذلك الذي سن له جبرائيل من الصلاة التي عليها المسلمون.</w:t>
      </w:r>
    </w:p>
    <w:p w14:paraId="342BAEAC" w14:textId="77777777" w:rsidR="007609E0" w:rsidRDefault="007609E0" w:rsidP="007609E0">
      <w:pPr>
        <w:rPr>
          <w:rtl/>
        </w:rPr>
      </w:pPr>
      <w:r>
        <w:rPr>
          <w:rtl/>
        </w:rPr>
        <w:t>قال: و كان أهل الكتاب يخافتون، ثم يجهر أحدهم بالحرف، فيصيح به، و يصيحون هم به وراءه، فنهى أن يصيح كما يصيح هؤلاء، و أن يخافت كما يخافت القوم، ثم كان السبيل الذي بين ذلك، الذي سن له جبرائيل من الصلاة. و أولى الأقوال في ذلك بالصحة، ما ذكرنا عن ابن عباس في الخبر الذي رواه أبو جعفر، عن سعيد، عن ابن عباس، لأن ذلك أصح الأسانيد التي روي عن صحابي فيه قول مخرجا، و أشبه الأقوال بما دل عليه ظاهر التنزيل، و ذلك أن قوله: وَ لا تَجْهَرْ بِصَلاتِكَ وَ لا تُخافِتْ بِها عقيب قوله‏ قُلِ ادْعُوا اللَّهَ أَوِ ادْعُوا الرَّحْمنَ أَيًّا ما تَدْعُوا فَلَهُ الْأَسْماءُ الْحُسْنى‏ و عقيب تقريع الكفار بكفرهم بالقرآن، و ذلك بعدهم منه و من الإيمان. فإذا كان ذلك كذلك، فالذي هو أولى و أشبه بقوله‏ وَ لا تَجْهَرْ بِصَلاتِكَ وَ لا تُخافِتْ بِها أن يكون من سبب ما هو في سياقه من الكلام، ما لم يأت بمعنى يوجب صرفه عنه، أو يكون على انصرافه عنه دليل يعلم به الانصراف عما هو في سياقه.</w:t>
      </w:r>
    </w:p>
    <w:p w14:paraId="3BF37C34" w14:textId="061CCED7" w:rsidR="007609E0" w:rsidRDefault="007609E0" w:rsidP="007A4B38">
      <w:pPr>
        <w:rPr>
          <w:rtl/>
        </w:rPr>
      </w:pPr>
      <w:r>
        <w:rPr>
          <w:rtl/>
        </w:rPr>
        <w:t xml:space="preserve">فإذا كان ذلك كذلك، فتأويل الكلام: قل ادعوا الله، أو ادعوا الرحمن، أيا ما تدعوا فله الأسماء الحسنى، و لا تجهر يا محمد بقراءتك في صلاتك و دعائك فيها ربك و مسألتك إياه، و ذكرك فيها، فيؤذيك بجهرك بذلك المشركون، و لا تخافت بها فلا يسمعها أصحابك‏ وَ ابْتَغِ بَيْنَ ذلِكَ سَبِيلًا و لكن التمس بين الجهر و المخافتة طريقا إلى أن تسمع أصحابك، و لا يسمعه المشركون فيؤذوك. و لولا أن أقوال أهل التأويل مضت بما ذكرت عنهم من التأويل، و أنا لا نستجيز خلافهم فيما جاء عنهم، لكان وجها يحتمله التأويل أن يقال: و لا تجهر بصلاتك التي أمرناك بالمخافتة بها، و هي صلاة النهار لأنها عجماء، لا يجهر بها، و لا تخافت بصلاتك التي أمرناك بالجهر بها، و هي صلاة الليل، فإنها يجهر بها وَ ابْتَغِ بَيْنَ ذلِكَ سَبِيلًا بأن تجهر بالتي أمرناك بالجهر بها، و تخافت بالتي أمرناك </w:t>
      </w:r>
      <w:r>
        <w:rPr>
          <w:rtl/>
        </w:rPr>
        <w:lastRenderedPageBreak/>
        <w:t>بالمخافتة بها، لا تجهر بجميعها، و لا تخافت بكلها، فكان ذلك وجها غير بعيد من الصحة، و لكنا لا نرى ذلك صحيحا لإجماع الحجة من أهل التأويل على خلافه. فإن قال قائل: فأية قراءة هذه التي بين الجهر و المخافتة؟ قيل: حدثني مطر بن محمد، قال: ثنا قتيبة، و وهب بن جرير، قالا: ثنا شعبة، عن الأشعث بن سليم، عن الأسود بن هلال، قال: قال عبد</w:t>
      </w:r>
      <w:r w:rsidR="00147856">
        <w:rPr>
          <w:rtl/>
        </w:rPr>
        <w:t xml:space="preserve"> الله‏: لم يخافت من أسمع أذنيه‏</w:t>
      </w:r>
      <w:r w:rsidR="00147856">
        <w:rPr>
          <w:rFonts w:hint="cs"/>
          <w:rtl/>
        </w:rPr>
        <w:t>. (</w:t>
      </w:r>
      <w:r w:rsidR="00147856" w:rsidRPr="00147856">
        <w:rPr>
          <w:rtl/>
        </w:rPr>
        <w:t>طبرى، محمد بن جرير، جامع البيان فى تفسير القرآن (تفسير الطبرى)</w:t>
      </w:r>
      <w:r w:rsidR="00147856">
        <w:rPr>
          <w:rFonts w:hint="cs"/>
          <w:rtl/>
        </w:rPr>
        <w:t xml:space="preserve">، </w:t>
      </w:r>
      <w:r w:rsidR="00147856">
        <w:rPr>
          <w:rtl/>
        </w:rPr>
        <w:t>ج‏15</w:t>
      </w:r>
      <w:r w:rsidR="00147856">
        <w:rPr>
          <w:rFonts w:hint="cs"/>
          <w:rtl/>
        </w:rPr>
        <w:t>،</w:t>
      </w:r>
      <w:r w:rsidR="00147856">
        <w:rPr>
          <w:rtl/>
        </w:rPr>
        <w:t xml:space="preserve"> 122</w:t>
      </w:r>
      <w:r w:rsidR="00147856">
        <w:rPr>
          <w:rFonts w:hint="cs"/>
          <w:rtl/>
        </w:rPr>
        <w:t>-123-124-125)</w:t>
      </w:r>
    </w:p>
    <w:p w14:paraId="06F0AFFC" w14:textId="30B8F897" w:rsidR="007609E0" w:rsidRDefault="007A4B38" w:rsidP="007A4B38">
      <w:pPr>
        <w:ind w:firstLine="0"/>
        <w:rPr>
          <w:rtl/>
        </w:rPr>
      </w:pPr>
      <w:r w:rsidRPr="007A4B38">
        <w:rPr>
          <w:rtl/>
        </w:rPr>
        <w:t xml:space="preserve"> </w:t>
      </w:r>
    </w:p>
    <w:p w14:paraId="5A9C08E6" w14:textId="77777777" w:rsidR="007609E0" w:rsidRDefault="007609E0" w:rsidP="007609E0">
      <w:pPr>
        <w:rPr>
          <w:rtl/>
        </w:rPr>
      </w:pPr>
      <w:r>
        <w:rPr>
          <w:rtl/>
        </w:rPr>
        <w:t>قوله تعالى: وَ لا تَجْهَرْ بِصَلاتِكَ وَ لا تُخافِتْ بِها؛ قال ابن عبّاس:</w:t>
      </w:r>
    </w:p>
    <w:p w14:paraId="2F0E3BCB" w14:textId="77777777" w:rsidR="007609E0" w:rsidRDefault="007609E0" w:rsidP="007609E0">
      <w:pPr>
        <w:rPr>
          <w:rtl/>
        </w:rPr>
      </w:pPr>
      <w:r>
        <w:rPr>
          <w:rtl/>
        </w:rPr>
        <w:t>(نزلت بمكّة، كان النّبيّ صلّى اللّه عليه و سلّم إذا صلّى بأصحابه رفع صوته بالقرآن، فإذا سمعه المشركون سبّوا القرآن و من أنزله و من جاء به، و لعبوا و صفّقوا و صفّروا و لغطوا، كلّ ذلك ليغلطوا رسول اللّه صلّى اللّه عليه و سلّم، و كانوا به يؤذونه، و إذا خافت بالقراءة لم يسمعه أصحابه، فأنزل اللّه هذه الآية) . أي لا تجهر بقراءتك في الصّلاة فيسمعها المشركون فيؤذونك، و لا تخافت بها فلا يسمعها أصحابك. و قال الحسن: (معناه: و لا تجهر بقراءتك في الصّلاة كلّها و لا تخافت بها في الصّلاة كلّها، و لكن اجهر بها في بعض الصّلوات، و خافت بها في بعض الصّلوات).</w:t>
      </w:r>
    </w:p>
    <w:p w14:paraId="5214490F" w14:textId="3F4D4FF8" w:rsidR="007609E0" w:rsidRDefault="007609E0" w:rsidP="00916083">
      <w:pPr>
        <w:rPr>
          <w:rtl/>
        </w:rPr>
      </w:pPr>
      <w:r>
        <w:rPr>
          <w:rtl/>
        </w:rPr>
        <w:t>و سأل رسول اللّه صلّى اللّه عليه و سلّم أبا بكر عن قراءته باللّيل، فقال: (أخافت بها كي لا أؤذي جاري، أناجي ربي و قد علم بحاجتي، فقال صلّى اللّه عليه و سلّم [أحسنت‏] و سأل عمر رضي اللّه عنه عن قراءته باللّيل فقال: أرفع صوتي أوقظ الوسنان و أطرد الشّيطان، فقال: [أحسنت‏] فلمّا نزلت هذه الآية قال لأبي بكر: [زد في صوتك‏] و قال لعمر: [انقص من‏</w:t>
      </w:r>
      <w:r w:rsidR="00916083">
        <w:rPr>
          <w:rFonts w:hint="cs"/>
          <w:rtl/>
        </w:rPr>
        <w:t xml:space="preserve"> </w:t>
      </w:r>
      <w:r>
        <w:rPr>
          <w:rtl/>
        </w:rPr>
        <w:t>صوتك‏]  وَ ابْتَغِ بَيْنَ ذلِكَ سَبِيلًا (110). و عن ابن عباس أن معنى الآية:</w:t>
      </w:r>
    </w:p>
    <w:p w14:paraId="6F43B8F6" w14:textId="7A95E7B6" w:rsidR="007609E0" w:rsidRDefault="007609E0" w:rsidP="007609E0">
      <w:pPr>
        <w:rPr>
          <w:rtl/>
        </w:rPr>
      </w:pPr>
      <w:r>
        <w:rPr>
          <w:rtl/>
        </w:rPr>
        <w:t>(لا تصلّ مراءاة للنّاس و لا تدعها مخافة للنّاس) . و سئل رسول اللّه صلّى اللّه عليه و سلّم عن أحسن الناس قراءة؟ فقال: [الّذي إذا سمعت قراءته رأيت أنّه يخشى اللّه تعالى‏] .</w:t>
      </w:r>
      <w:r w:rsidR="007A4B38" w:rsidRPr="007A4B38">
        <w:rPr>
          <w:rFonts w:hint="cs"/>
          <w:rtl/>
        </w:rPr>
        <w:t xml:space="preserve"> </w:t>
      </w:r>
      <w:r w:rsidR="007A4B38">
        <w:rPr>
          <w:rFonts w:hint="cs"/>
          <w:rtl/>
        </w:rPr>
        <w:t>(</w:t>
      </w:r>
      <w:r w:rsidR="007A4B38" w:rsidRPr="007A4B38">
        <w:rPr>
          <w:rtl/>
        </w:rPr>
        <w:t>طبرانى، سليمان بن احمد، التفسير الكبير: تفسير القرآن العظيم (الطبرانى)،</w:t>
      </w:r>
      <w:r w:rsidR="007A4B38">
        <w:rPr>
          <w:rtl/>
        </w:rPr>
        <w:t xml:space="preserve"> ج‏4</w:t>
      </w:r>
      <w:r w:rsidR="007A4B38">
        <w:rPr>
          <w:rFonts w:hint="cs"/>
          <w:rtl/>
        </w:rPr>
        <w:t>،</w:t>
      </w:r>
      <w:r w:rsidR="007A4B38">
        <w:rPr>
          <w:rtl/>
        </w:rPr>
        <w:t xml:space="preserve"> 147</w:t>
      </w:r>
      <w:r w:rsidR="00916083">
        <w:rPr>
          <w:rFonts w:hint="cs"/>
          <w:rtl/>
        </w:rPr>
        <w:t>-148)</w:t>
      </w:r>
      <w:r>
        <w:rPr>
          <w:rtl/>
        </w:rPr>
        <w:t xml:space="preserve"> </w:t>
      </w:r>
    </w:p>
    <w:p w14:paraId="02E9B835" w14:textId="0DFD6822" w:rsidR="007609E0" w:rsidRDefault="007609E0" w:rsidP="00916083">
      <w:pPr>
        <w:ind w:firstLine="0"/>
        <w:rPr>
          <w:rtl/>
        </w:rPr>
      </w:pPr>
    </w:p>
    <w:p w14:paraId="5B4C6AF8" w14:textId="77777777" w:rsidR="007609E0" w:rsidRDefault="007609E0" w:rsidP="007609E0">
      <w:pPr>
        <w:rPr>
          <w:rtl/>
        </w:rPr>
      </w:pPr>
      <w:r>
        <w:rPr>
          <w:rtl/>
        </w:rPr>
        <w:t>[سورة الإسراء (17): آية 110]</w:t>
      </w:r>
    </w:p>
    <w:p w14:paraId="1DB0A243" w14:textId="77777777" w:rsidR="007609E0" w:rsidRDefault="007609E0" w:rsidP="007609E0">
      <w:pPr>
        <w:rPr>
          <w:rtl/>
        </w:rPr>
      </w:pPr>
      <w:r>
        <w:rPr>
          <w:rtl/>
        </w:rPr>
        <w:t>قُلِ ادْعُوا اللَّهَ أَوِ ادْعُوا الرَّحْمنَ أَيًّا ما تَدْعُوا فَلَهُ الْأَسْماءُ الْحُسْنى‏ وَ لا تَجْهَرْ بِصَلاتِكَ وَ لا تُخافِتْ بِها وَ ابْتَغِ بَيْنَ ذلِكَ سَبِيلاً (110)</w:t>
      </w:r>
    </w:p>
    <w:p w14:paraId="1C4D999E" w14:textId="77777777" w:rsidR="007609E0" w:rsidRDefault="007609E0" w:rsidP="007609E0">
      <w:pPr>
        <w:rPr>
          <w:rtl/>
        </w:rPr>
      </w:pPr>
      <w:r>
        <w:rPr>
          <w:rtl/>
        </w:rPr>
        <w:t xml:space="preserve">عن ابن عباس رضى اللّه عنهما سمعه أبو جهل يقول: يا اللّه يا رحمن، فقال: إنه ينهانا أن نعبد إلهين و هو يدعوا إلها آخر. و قيل: إن أهل الكتاب قالوا: إنك لتقل ذكر الرحمن و قد أكثر اللّه في التوراة هذا الاسم فنزلت. و الدعاء بمعنى التسمية لا بمعنى النداء، و هو يتعدّى إلى مفعولين، تقول: دعوته زيدا، ثم يترك أحدهما استغناء عنه فيقال: دعوت زيدا. و اللّه و الرحمن، المراد بهما الاسم لا المسمى. و أو للتخيير، فمعنى‏ ادْعُوا اللَّهَ أَوِ ادْعُوا الرَّحْمنَ‏ سموا </w:t>
      </w:r>
      <w:r>
        <w:rPr>
          <w:rtl/>
        </w:rPr>
        <w:lastRenderedPageBreak/>
        <w:t>بهذا الاسم أو بهذا، و اذكروا إما هذا و إما هذا. و التنوين في‏ أَيًّا عوض من المضاف إليه. و ما صلة للإبهام المؤكد لما في أىّ، أى: أىّ هذين الاسمين سميتم و ذكرتم‏ فَلَهُ الْأَسْماءُ الْحُسْنى‏ و الضمير في‏ فَلَهُ‏ ليس براجع إلى أحد الاسمين المذكورين، و لكن إلى مسماهما و هو ذاته تعالى، لأن التسمية للذات لا للاسم. و المعنى: أياما تدعوا فهو حسن، فوضع موضعه قوله‏ فَلَهُ الْأَسْماءُ الْحُسْنى‏ لأنه إذا حسنت أسماؤه كلها حسن هذان الاسمان: لأنهما منها، و معنى كونهما أحسن الأسماء. أنها مستقلة بمعاني التحميد و التقديس و التعظيم‏ بِصَلاتِكَ‏ بقراءة صلاتك على حذف المضاف، لأنه لا يلبس، من قبل أن الجهر و المخافتة صفتان تعتقبان على الصوت لا غير، و الصلاة أفعال و أذكار و كان رسول اللّه صلى اللّه عليه و سلم يرفع صوته بقراءته، فإذا سمعها المشركون لغوا و سبوا، فأمر بأن يخفض من صوته، و المعنى: و لا تجهر حتى تسمع المشركين‏ وَ لا تُخافِتْ‏ حتى لا تسمع من خلفك‏ وَ ابْتَغِ بَيْنَ‏ الجهر المخافتة سَبِيلًا وسطا. و روى أنّ أبا بكر رضى اللّه عنه كان يخفى صوته بالقراءة في صلاته و يقول:</w:t>
      </w:r>
    </w:p>
    <w:p w14:paraId="085EFA5A" w14:textId="134FC672" w:rsidR="007609E0" w:rsidRDefault="007609E0" w:rsidP="007609E0">
      <w:pPr>
        <w:rPr>
          <w:rtl/>
        </w:rPr>
      </w:pPr>
      <w:r>
        <w:rPr>
          <w:rtl/>
        </w:rPr>
        <w:t>أناجى ربى و قد علم حاجتي، و كان عمر رضى اللّه عنه يرفع صوته و يقول: أزجر الشيطان و أوقظ الوسنان، فأمر أبا بكر أن يرفع قليلا و عمر أن يخفض‏  قليلا. و قيل: معناه و لا تجهر بصلاتك كلها و لا تخافت بها كلها، و ابتغ بين ذلك سبيلا بأن تجهر بصلاة الليل و تخافت بصلاة النهار. و قيل‏ بِصَلاتِكَ‏ بدعائك. و ذهب قوم إلى أنّ الآية منسوخة بقوله‏ ادْعُوا رَبَّكُمْ تَضَرُّعاً وَ خُفْيَةً و ابتغاء السبيل: مثل لانتحاء الوجه الوسط في القراءة وَلِيٌّ مِنَ الذُّلِ‏ ناصر من الذل و مانع له منه لاعتزازه به، أو لم يوال أحدا من أجل مذلة به ليدفعها بموالاته.</w:t>
      </w:r>
      <w:r w:rsidR="00916083" w:rsidRPr="00916083">
        <w:rPr>
          <w:rFonts w:hint="cs"/>
          <w:rtl/>
        </w:rPr>
        <w:t xml:space="preserve"> </w:t>
      </w:r>
      <w:r w:rsidR="00916083">
        <w:rPr>
          <w:rFonts w:hint="cs"/>
          <w:rtl/>
        </w:rPr>
        <w:t>(</w:t>
      </w:r>
      <w:r w:rsidR="00916083" w:rsidRPr="00916083">
        <w:rPr>
          <w:rtl/>
        </w:rPr>
        <w:t>زمخشرى، محمود بن عمر، الكشاف عن حقائق غوامض التنزيل و عيون الأقاويل فى وجوه التأويل</w:t>
      </w:r>
      <w:r w:rsidR="00916083">
        <w:rPr>
          <w:rFonts w:hint="cs"/>
          <w:rtl/>
        </w:rPr>
        <w:t>،</w:t>
      </w:r>
      <w:r w:rsidR="00916083">
        <w:rPr>
          <w:rtl/>
        </w:rPr>
        <w:t xml:space="preserve"> ج‏2</w:t>
      </w:r>
      <w:r w:rsidR="00916083">
        <w:rPr>
          <w:rFonts w:hint="cs"/>
          <w:rtl/>
        </w:rPr>
        <w:t>،</w:t>
      </w:r>
      <w:r w:rsidR="00916083">
        <w:rPr>
          <w:rtl/>
        </w:rPr>
        <w:t xml:space="preserve"> 700</w:t>
      </w:r>
      <w:r w:rsidR="00916083">
        <w:rPr>
          <w:rFonts w:hint="cs"/>
          <w:rtl/>
        </w:rPr>
        <w:t>)</w:t>
      </w:r>
      <w:r>
        <w:rPr>
          <w:rtl/>
        </w:rPr>
        <w:t xml:space="preserve"> </w:t>
      </w:r>
    </w:p>
    <w:p w14:paraId="0D768830" w14:textId="7E62B24A" w:rsidR="007609E0" w:rsidRDefault="007609E0" w:rsidP="00916083">
      <w:pPr>
        <w:ind w:firstLine="0"/>
        <w:rPr>
          <w:rtl/>
        </w:rPr>
      </w:pPr>
    </w:p>
    <w:p w14:paraId="17534340" w14:textId="77777777" w:rsidR="007609E0" w:rsidRDefault="007609E0" w:rsidP="007609E0">
      <w:pPr>
        <w:rPr>
          <w:rtl/>
        </w:rPr>
      </w:pPr>
      <w:r>
        <w:rPr>
          <w:rtl/>
        </w:rPr>
        <w:t>ثم قال تعالى: وَ لا تَجْهَرْ بِصَلاتِكَ وَ لا تُخافِتْ بِها و فيه مباحث:</w:t>
      </w:r>
    </w:p>
    <w:p w14:paraId="7047AF5C" w14:textId="77777777" w:rsidR="007609E0" w:rsidRDefault="007609E0" w:rsidP="007609E0">
      <w:pPr>
        <w:rPr>
          <w:rtl/>
        </w:rPr>
      </w:pPr>
      <w:r>
        <w:rPr>
          <w:rtl/>
        </w:rPr>
        <w:t>البحث الأول: قوله: وَ لا تَجْهَرْ بِصَلاتِكَ‏ فيه أقوال. الأول:</w:t>
      </w:r>
    </w:p>
    <w:p w14:paraId="577A4AB5" w14:textId="3D5A27A9" w:rsidR="007609E0" w:rsidRDefault="007609E0" w:rsidP="00916083">
      <w:pPr>
        <w:rPr>
          <w:rtl/>
        </w:rPr>
      </w:pPr>
      <w:r>
        <w:rPr>
          <w:rtl/>
        </w:rPr>
        <w:t>روى سعيد بن جبير عن ابن عباس في‏</w:t>
      </w:r>
      <w:r w:rsidR="00916083">
        <w:rPr>
          <w:rFonts w:hint="cs"/>
          <w:rtl/>
        </w:rPr>
        <w:t xml:space="preserve"> </w:t>
      </w:r>
      <w:r>
        <w:rPr>
          <w:rtl/>
        </w:rPr>
        <w:t>هذه الآية قال‏ كان رسول اللّه صلّى اللّه عليه و سلم يرفع صوته بالقراءة فإذا سمعه المشركون سبوه و سبوا من جاء به فأوحى اللّه تعالى إليه: وَ لا تَجْهَرْ بِصَلاتِكَ‏ فيسمع المشركون فيسبوا اللّه عدوا بغير علم: وَ لا تُخافِتْ بِها فلا تسمع أصحابك و ابتغ بين ذلك سبيلا.</w:t>
      </w:r>
    </w:p>
    <w:p w14:paraId="0990D72D" w14:textId="77777777" w:rsidR="007609E0" w:rsidRDefault="007609E0" w:rsidP="007609E0">
      <w:pPr>
        <w:rPr>
          <w:rtl/>
        </w:rPr>
      </w:pPr>
      <w:r>
        <w:rPr>
          <w:rtl/>
        </w:rPr>
        <w:t>و القول الثاني:</w:t>
      </w:r>
    </w:p>
    <w:p w14:paraId="149B8F86" w14:textId="77777777" w:rsidR="007609E0" w:rsidRDefault="007609E0" w:rsidP="007609E0">
      <w:pPr>
        <w:rPr>
          <w:rtl/>
        </w:rPr>
      </w:pPr>
      <w:r>
        <w:rPr>
          <w:rtl/>
        </w:rPr>
        <w:t>روى‏ أن النبي صلّى اللّه عليه و سلم طاف بالليل على دور الصحابة، و كان أبو بكر يخفي صوته بالقراءة في صلاته و كان عمر يرفع صوته، فلما جاء النهار و جاء أبو بكر و عمر فقال رسول اللّه صلّى اللّه عليه و سلم لأبي بكر لم تخفي صوتك؟ فقال أناجي ربي، و قد علم حاجتي و قال لعمر لم ترفع صوتك؟ فقال أزجر الشيطان و أوقظ الوسنان فأمر النبي صلّى اللّه عليه و سلم أبا بكر أن يرفع صوته قليلا و عمر أن يخفض صوته قليلا.</w:t>
      </w:r>
    </w:p>
    <w:p w14:paraId="2EDDC7AB" w14:textId="77777777" w:rsidR="007609E0" w:rsidRDefault="007609E0" w:rsidP="007609E0">
      <w:pPr>
        <w:rPr>
          <w:rtl/>
        </w:rPr>
      </w:pPr>
      <w:r>
        <w:rPr>
          <w:rtl/>
        </w:rPr>
        <w:t>القول الثالث: معناه:</w:t>
      </w:r>
    </w:p>
    <w:p w14:paraId="0D41C99C" w14:textId="77777777" w:rsidR="007609E0" w:rsidRDefault="007609E0" w:rsidP="007609E0">
      <w:pPr>
        <w:rPr>
          <w:rtl/>
        </w:rPr>
      </w:pPr>
      <w:r>
        <w:rPr>
          <w:rtl/>
        </w:rPr>
        <w:lastRenderedPageBreak/>
        <w:t>و لا تجهر بصلاتك كلها و لا تخافت بها كلها و ابتغ بين ذلك سبيلا بأن تجهر بصلاة الليل/ و تخافت بصلاة النهار. و القول الرابع: أن المراد بالصلاة الدعاء و هذا قول عائشة رضي اللّه عنها و أبي هريرة و مجاهد قالت عائشة رضي اللّه عنها هي في الدعاء و</w:t>
      </w:r>
    </w:p>
    <w:p w14:paraId="2FE01B06" w14:textId="77777777" w:rsidR="007609E0" w:rsidRDefault="007609E0" w:rsidP="007609E0">
      <w:pPr>
        <w:rPr>
          <w:rtl/>
        </w:rPr>
      </w:pPr>
      <w:r>
        <w:rPr>
          <w:rtl/>
        </w:rPr>
        <w:t>روى هذا مرفوعا أن النبي صلّى اللّه عليه و سلم قال في هذه الآية إنما ذلك في الدعاء و المسألة لا ترفع صوتك فتذكر ذنوبك فيسمع ذلك فتعير بها فالجهر بالدعاء منهى عنه و المبالغة في الإسرار غير جائزة و المستحب من ذلك التوسط و هو أن يسمع نفسه‏</w:t>
      </w:r>
    </w:p>
    <w:p w14:paraId="4379753E" w14:textId="77777777" w:rsidR="007609E0" w:rsidRDefault="007609E0" w:rsidP="007609E0">
      <w:pPr>
        <w:rPr>
          <w:rtl/>
        </w:rPr>
      </w:pPr>
      <w:r>
        <w:rPr>
          <w:rtl/>
        </w:rPr>
        <w:t>كما روي عن ابن مسعود أنه قال لم يخافت من أسمع أذنيه. و القول الخامس: قال الحسن لا تراه بعلانيتها و لا تسي‏ء بسريتها.</w:t>
      </w:r>
    </w:p>
    <w:p w14:paraId="2593B0FA" w14:textId="77777777" w:rsidR="007609E0" w:rsidRDefault="007609E0" w:rsidP="007609E0">
      <w:pPr>
        <w:rPr>
          <w:rtl/>
        </w:rPr>
      </w:pPr>
      <w:r>
        <w:rPr>
          <w:rtl/>
        </w:rPr>
        <w:t>البحث الثاني: الصلاة عبارة عن مجموع الأفعال و الأذكار و الجهر و المخافتة من عوارض الصوت، فالمراد هاهنا من الصلوات بعض أجزاء ماهية الصلاة و هو الأذكار و القرآن و هو من باب إطلاق اسم الكل لإرادة الجزء.</w:t>
      </w:r>
    </w:p>
    <w:p w14:paraId="2DF93E6A" w14:textId="182A93FC" w:rsidR="007609E0" w:rsidRDefault="007609E0" w:rsidP="007609E0">
      <w:pPr>
        <w:rPr>
          <w:rtl/>
        </w:rPr>
      </w:pPr>
      <w:r>
        <w:rPr>
          <w:rtl/>
        </w:rPr>
        <w:t>البحث الثالث: يقال خفت صوته يخفف خفتا و خفوتا إذا ضعف و سكن و صوت خفيف أي خفيض و منه يقال للرجل إذا مات قد خفت أي انقطع كلامه و خفت الزرع إذا ذبل و خفت الرجل يخافت بقراءته إذا لم يبين قراءته برفع الصوت و قد تخافت القوم إذا تساروا بينهم و أقول ثبت في كتب الأخلاق أن كلا طرفي الأمور ذميم و العدل هو رعاية الوسط و لهذا المعنى مدح اللّه هذه الأمة بقوله: وَ كَذلِكَ جَعَلْناكُمْ أُمَّةً وَسَطاً [البقرة: 143] و قال في مدح المؤمنين: وَ الَّذِينَ إِذا أَنْفَقُوا لَمْ يُسْرِفُوا وَ لَمْ يَقْتُرُوا وَ كانَ بَيْنَ ذلِكَ قَواماً [الفرقان: 67] و أمر اللّه رسوله فقال: وَ لا تَجْعَلْ يَدَكَ مَغْلُولَةً إِلى‏ عُنُقِكَ وَ لا تَبْسُطْها كُلَّ الْبَسْطِ [الإسراء: 29] فكذا هاهنا نهى عن الطرفين و هو الجهر و المخافتة و أمر بالتوسط بينهما فقال: وَ ابْتَغِ بَيْنَ ذلِكَ سَبِيلًا و منهم من قال الآية منسوخة بقوله: ادْعُوا رَبَّكُمْ تَضَرُّعاً وَ خُفْيَةً [الأعراف: 55] و هو بعيد و اعلم أنه تعالى لما أمر أن لا يذكر و لا ينادى إلا بأ</w:t>
      </w:r>
      <w:r w:rsidR="00916083">
        <w:rPr>
          <w:rtl/>
        </w:rPr>
        <w:t>سمائه الحسنى علمه كيفية التحميد</w:t>
      </w:r>
      <w:r w:rsidR="00916083">
        <w:rPr>
          <w:rFonts w:hint="cs"/>
          <w:rtl/>
        </w:rPr>
        <w:t>. (</w:t>
      </w:r>
      <w:r w:rsidR="00916083" w:rsidRPr="00916083">
        <w:rPr>
          <w:rtl/>
        </w:rPr>
        <w:t xml:space="preserve">فخر رازى، محمد بن عمر، التفسير الكبير (مفاتيح الغيب)، </w:t>
      </w:r>
      <w:r w:rsidR="00916083">
        <w:rPr>
          <w:rtl/>
        </w:rPr>
        <w:t>التفسير الكبير</w:t>
      </w:r>
      <w:r w:rsidR="00916083">
        <w:rPr>
          <w:rFonts w:hint="cs"/>
          <w:rtl/>
        </w:rPr>
        <w:t>،</w:t>
      </w:r>
      <w:r w:rsidR="00916083">
        <w:rPr>
          <w:rtl/>
        </w:rPr>
        <w:t xml:space="preserve"> ج‏21</w:t>
      </w:r>
      <w:r w:rsidR="00916083">
        <w:rPr>
          <w:rFonts w:hint="cs"/>
          <w:rtl/>
        </w:rPr>
        <w:t>،</w:t>
      </w:r>
      <w:r w:rsidR="00916083">
        <w:rPr>
          <w:rtl/>
        </w:rPr>
        <w:t xml:space="preserve"> 418</w:t>
      </w:r>
      <w:r w:rsidR="00916083">
        <w:rPr>
          <w:rFonts w:hint="cs"/>
          <w:rtl/>
        </w:rPr>
        <w:t>-419)</w:t>
      </w:r>
    </w:p>
    <w:p w14:paraId="4DDC28F2" w14:textId="77777777" w:rsidR="007609E0" w:rsidRDefault="007609E0" w:rsidP="007609E0">
      <w:pPr>
        <w:rPr>
          <w:rtl/>
        </w:rPr>
      </w:pPr>
    </w:p>
    <w:p w14:paraId="3943637C" w14:textId="7CC20CE8" w:rsidR="00F87E98" w:rsidRDefault="000138C2" w:rsidP="000138C2">
      <w:pPr>
        <w:pStyle w:val="Heading2"/>
        <w:rPr>
          <w:rtl/>
        </w:rPr>
      </w:pPr>
      <w:bookmarkStart w:id="20" w:name="_Toc36097822"/>
      <w:r>
        <w:rPr>
          <w:rFonts w:hint="cs"/>
          <w:rtl/>
        </w:rPr>
        <w:t>گفتارسوم: تحلیل تفاسیر</w:t>
      </w:r>
      <w:bookmarkEnd w:id="20"/>
    </w:p>
    <w:p w14:paraId="150451E3" w14:textId="11561F1F" w:rsidR="000138C2" w:rsidRDefault="000138C2" w:rsidP="000138C2">
      <w:pPr>
        <w:rPr>
          <w:rtl/>
        </w:rPr>
      </w:pPr>
      <w:r>
        <w:rPr>
          <w:rtl/>
        </w:rPr>
        <w:t>در تفاس</w:t>
      </w:r>
      <w:r>
        <w:rPr>
          <w:rFonts w:hint="cs"/>
          <w:rtl/>
        </w:rPr>
        <w:t>ی</w:t>
      </w:r>
      <w:r>
        <w:rPr>
          <w:rFonts w:hint="eastAsia"/>
          <w:rtl/>
        </w:rPr>
        <w:t>ر</w:t>
      </w:r>
      <w:r>
        <w:rPr>
          <w:rtl/>
        </w:rPr>
        <w:t xml:space="preserve"> اهل سنت ا</w:t>
      </w:r>
      <w:r>
        <w:rPr>
          <w:rFonts w:hint="cs"/>
          <w:rtl/>
        </w:rPr>
        <w:t>ی</w:t>
      </w:r>
      <w:r>
        <w:rPr>
          <w:rFonts w:hint="eastAsia"/>
          <w:rtl/>
        </w:rPr>
        <w:t>ن</w:t>
      </w:r>
      <w:r>
        <w:rPr>
          <w:rtl/>
        </w:rPr>
        <w:t xml:space="preserve"> آ</w:t>
      </w:r>
      <w:r>
        <w:rPr>
          <w:rFonts w:hint="cs"/>
          <w:rtl/>
        </w:rPr>
        <w:t>ی</w:t>
      </w:r>
      <w:r>
        <w:rPr>
          <w:rFonts w:hint="eastAsia"/>
          <w:rtl/>
        </w:rPr>
        <w:t>ه</w:t>
      </w:r>
      <w:r>
        <w:rPr>
          <w:rtl/>
        </w:rPr>
        <w:t xml:space="preserve"> به چند وجه تفس</w:t>
      </w:r>
      <w:r>
        <w:rPr>
          <w:rFonts w:hint="cs"/>
          <w:rtl/>
        </w:rPr>
        <w:t>ی</w:t>
      </w:r>
      <w:r>
        <w:rPr>
          <w:rFonts w:hint="eastAsia"/>
          <w:rtl/>
        </w:rPr>
        <w:t>ر</w:t>
      </w:r>
      <w:r>
        <w:rPr>
          <w:rtl/>
        </w:rPr>
        <w:t xml:space="preserve"> شده است.</w:t>
      </w:r>
      <w:r w:rsidR="00451D8F">
        <w:rPr>
          <w:rFonts w:hint="cs"/>
          <w:rtl/>
        </w:rPr>
        <w:t xml:space="preserve"> </w:t>
      </w:r>
      <w:r>
        <w:rPr>
          <w:rtl/>
        </w:rPr>
        <w:t>بعض</w:t>
      </w:r>
      <w:r>
        <w:rPr>
          <w:rFonts w:hint="cs"/>
          <w:rtl/>
        </w:rPr>
        <w:t>ی</w:t>
      </w:r>
      <w:r>
        <w:rPr>
          <w:rtl/>
        </w:rPr>
        <w:t xml:space="preserve"> از ا</w:t>
      </w:r>
      <w:r>
        <w:rPr>
          <w:rFonts w:hint="cs"/>
          <w:rtl/>
        </w:rPr>
        <w:t>ی</w:t>
      </w:r>
      <w:r>
        <w:rPr>
          <w:rFonts w:hint="eastAsia"/>
          <w:rtl/>
        </w:rPr>
        <w:t>ن</w:t>
      </w:r>
      <w:r>
        <w:rPr>
          <w:rtl/>
        </w:rPr>
        <w:t xml:space="preserve"> وجوه مورد اتفاق تفاس</w:t>
      </w:r>
      <w:r>
        <w:rPr>
          <w:rFonts w:hint="cs"/>
          <w:rtl/>
        </w:rPr>
        <w:t>ی</w:t>
      </w:r>
      <w:r>
        <w:rPr>
          <w:rFonts w:hint="eastAsia"/>
          <w:rtl/>
        </w:rPr>
        <w:t>ر</w:t>
      </w:r>
      <w:r>
        <w:rPr>
          <w:rtl/>
        </w:rPr>
        <w:t xml:space="preserve"> ش</w:t>
      </w:r>
      <w:r>
        <w:rPr>
          <w:rFonts w:hint="cs"/>
          <w:rtl/>
        </w:rPr>
        <w:t>ی</w:t>
      </w:r>
      <w:r>
        <w:rPr>
          <w:rFonts w:hint="eastAsia"/>
          <w:rtl/>
        </w:rPr>
        <w:t>ع</w:t>
      </w:r>
      <w:r>
        <w:rPr>
          <w:rFonts w:hint="cs"/>
          <w:rtl/>
        </w:rPr>
        <w:t>یی</w:t>
      </w:r>
      <w:r>
        <w:rPr>
          <w:rtl/>
        </w:rPr>
        <w:t xml:space="preserve"> هم هست و درکل در ا</w:t>
      </w:r>
      <w:r>
        <w:rPr>
          <w:rFonts w:hint="cs"/>
          <w:rtl/>
        </w:rPr>
        <w:t>ی</w:t>
      </w:r>
      <w:r>
        <w:rPr>
          <w:rFonts w:hint="eastAsia"/>
          <w:rtl/>
        </w:rPr>
        <w:t>ن</w:t>
      </w:r>
      <w:r>
        <w:rPr>
          <w:rtl/>
        </w:rPr>
        <w:t xml:space="preserve"> آ</w:t>
      </w:r>
      <w:r>
        <w:rPr>
          <w:rFonts w:hint="cs"/>
          <w:rtl/>
        </w:rPr>
        <w:t>ی</w:t>
      </w:r>
      <w:r>
        <w:rPr>
          <w:rFonts w:hint="eastAsia"/>
          <w:rtl/>
        </w:rPr>
        <w:t>ه</w:t>
      </w:r>
      <w:r>
        <w:rPr>
          <w:rtl/>
        </w:rPr>
        <w:t xml:space="preserve"> تقر</w:t>
      </w:r>
      <w:r>
        <w:rPr>
          <w:rFonts w:hint="cs"/>
          <w:rtl/>
        </w:rPr>
        <w:t>ی</w:t>
      </w:r>
      <w:r>
        <w:rPr>
          <w:rFonts w:hint="eastAsia"/>
          <w:rtl/>
        </w:rPr>
        <w:t>با</w:t>
      </w:r>
      <w:r>
        <w:rPr>
          <w:rtl/>
        </w:rPr>
        <w:t xml:space="preserve"> اختلاف</w:t>
      </w:r>
      <w:r>
        <w:rPr>
          <w:rFonts w:hint="cs"/>
          <w:rtl/>
        </w:rPr>
        <w:t>ی</w:t>
      </w:r>
      <w:r>
        <w:rPr>
          <w:rtl/>
        </w:rPr>
        <w:t xml:space="preserve"> ب</w:t>
      </w:r>
      <w:r>
        <w:rPr>
          <w:rFonts w:hint="cs"/>
          <w:rtl/>
        </w:rPr>
        <w:t>ی</w:t>
      </w:r>
      <w:r>
        <w:rPr>
          <w:rFonts w:hint="eastAsia"/>
          <w:rtl/>
        </w:rPr>
        <w:t>ن</w:t>
      </w:r>
      <w:r>
        <w:rPr>
          <w:rtl/>
        </w:rPr>
        <w:t xml:space="preserve"> علما</w:t>
      </w:r>
      <w:r>
        <w:rPr>
          <w:rFonts w:hint="cs"/>
          <w:rtl/>
        </w:rPr>
        <w:t>ی</w:t>
      </w:r>
      <w:r>
        <w:rPr>
          <w:rtl/>
        </w:rPr>
        <w:t xml:space="preserve"> ش</w:t>
      </w:r>
      <w:r>
        <w:rPr>
          <w:rFonts w:hint="cs"/>
          <w:rtl/>
        </w:rPr>
        <w:t>ی</w:t>
      </w:r>
      <w:r>
        <w:rPr>
          <w:rFonts w:hint="eastAsia"/>
          <w:rtl/>
        </w:rPr>
        <w:t>ع</w:t>
      </w:r>
      <w:r>
        <w:rPr>
          <w:rFonts w:hint="cs"/>
          <w:rtl/>
        </w:rPr>
        <w:t>ی</w:t>
      </w:r>
      <w:r>
        <w:rPr>
          <w:rtl/>
        </w:rPr>
        <w:t xml:space="preserve"> و سن</w:t>
      </w:r>
      <w:r>
        <w:rPr>
          <w:rFonts w:hint="cs"/>
          <w:rtl/>
        </w:rPr>
        <w:t>ی</w:t>
      </w:r>
      <w:r>
        <w:rPr>
          <w:rtl/>
        </w:rPr>
        <w:t xml:space="preserve"> در ب</w:t>
      </w:r>
      <w:r>
        <w:rPr>
          <w:rFonts w:hint="cs"/>
          <w:rtl/>
        </w:rPr>
        <w:t>ی</w:t>
      </w:r>
      <w:r>
        <w:rPr>
          <w:rFonts w:hint="eastAsia"/>
          <w:rtl/>
        </w:rPr>
        <w:t>ان</w:t>
      </w:r>
      <w:r>
        <w:rPr>
          <w:rtl/>
        </w:rPr>
        <w:t xml:space="preserve"> وجوه آن نم</w:t>
      </w:r>
      <w:r>
        <w:rPr>
          <w:rFonts w:hint="cs"/>
          <w:rtl/>
        </w:rPr>
        <w:t>ی</w:t>
      </w:r>
      <w:r w:rsidR="00A0318E">
        <w:rPr>
          <w:rFonts w:hint="cs"/>
          <w:rtl/>
        </w:rPr>
        <w:t xml:space="preserve"> </w:t>
      </w:r>
      <w:r>
        <w:rPr>
          <w:rFonts w:hint="eastAsia"/>
          <w:rtl/>
        </w:rPr>
        <w:t>باشد</w:t>
      </w:r>
      <w:r>
        <w:rPr>
          <w:rtl/>
        </w:rPr>
        <w:t>.</w:t>
      </w:r>
    </w:p>
    <w:p w14:paraId="61C63101" w14:textId="355BC761" w:rsidR="000138C2" w:rsidRDefault="000138C2" w:rsidP="000138C2">
      <w:pPr>
        <w:rPr>
          <w:rtl/>
        </w:rPr>
      </w:pPr>
      <w:r>
        <w:rPr>
          <w:rFonts w:hint="eastAsia"/>
          <w:rtl/>
        </w:rPr>
        <w:t>اول</w:t>
      </w:r>
      <w:r>
        <w:rPr>
          <w:rFonts w:hint="cs"/>
          <w:rtl/>
        </w:rPr>
        <w:t>ی</w:t>
      </w:r>
      <w:r>
        <w:rPr>
          <w:rFonts w:hint="eastAsia"/>
          <w:rtl/>
        </w:rPr>
        <w:t>ن</w:t>
      </w:r>
      <w:r>
        <w:rPr>
          <w:rtl/>
        </w:rPr>
        <w:t xml:space="preserve"> وجه :طبران</w:t>
      </w:r>
      <w:r>
        <w:rPr>
          <w:rFonts w:hint="cs"/>
          <w:rtl/>
        </w:rPr>
        <w:t>ی</w:t>
      </w:r>
      <w:r>
        <w:rPr>
          <w:rtl/>
        </w:rPr>
        <w:t xml:space="preserve"> در کتاب التفس</w:t>
      </w:r>
      <w:r>
        <w:rPr>
          <w:rFonts w:hint="cs"/>
          <w:rtl/>
        </w:rPr>
        <w:t>ی</w:t>
      </w:r>
      <w:r>
        <w:rPr>
          <w:rFonts w:hint="eastAsia"/>
          <w:rtl/>
        </w:rPr>
        <w:t>ر</w:t>
      </w:r>
      <w:r>
        <w:rPr>
          <w:rtl/>
        </w:rPr>
        <w:t xml:space="preserve"> الکب</w:t>
      </w:r>
      <w:r>
        <w:rPr>
          <w:rFonts w:hint="cs"/>
          <w:rtl/>
        </w:rPr>
        <w:t>ی</w:t>
      </w:r>
      <w:r>
        <w:rPr>
          <w:rFonts w:hint="eastAsia"/>
          <w:rtl/>
        </w:rPr>
        <w:t>ر</w:t>
      </w:r>
      <w:r>
        <w:rPr>
          <w:rtl/>
        </w:rPr>
        <w:t>(ج4 147) از ابن عباس ذکر م</w:t>
      </w:r>
      <w:r>
        <w:rPr>
          <w:rFonts w:hint="cs"/>
          <w:rtl/>
        </w:rPr>
        <w:t>ی</w:t>
      </w:r>
      <w:r w:rsidR="00A0318E">
        <w:rPr>
          <w:rFonts w:hint="cs"/>
          <w:rtl/>
        </w:rPr>
        <w:t xml:space="preserve"> </w:t>
      </w:r>
      <w:r>
        <w:rPr>
          <w:rFonts w:hint="eastAsia"/>
          <w:rtl/>
        </w:rPr>
        <w:t>کند</w:t>
      </w:r>
      <w:r>
        <w:rPr>
          <w:rtl/>
        </w:rPr>
        <w:t xml:space="preserve"> و</w:t>
      </w:r>
      <w:r w:rsidR="00451D8F">
        <w:rPr>
          <w:rFonts w:hint="cs"/>
          <w:rtl/>
        </w:rPr>
        <w:t xml:space="preserve"> </w:t>
      </w:r>
      <w:r>
        <w:rPr>
          <w:rtl/>
        </w:rPr>
        <w:t>علامه طبابا</w:t>
      </w:r>
      <w:r>
        <w:rPr>
          <w:rFonts w:hint="cs"/>
          <w:rtl/>
        </w:rPr>
        <w:t>یی</w:t>
      </w:r>
      <w:r>
        <w:rPr>
          <w:rtl/>
        </w:rPr>
        <w:t xml:space="preserve"> به سند تفس</w:t>
      </w:r>
      <w:r>
        <w:rPr>
          <w:rFonts w:hint="cs"/>
          <w:rtl/>
        </w:rPr>
        <w:t>ی</w:t>
      </w:r>
      <w:r>
        <w:rPr>
          <w:rFonts w:hint="eastAsia"/>
          <w:rtl/>
        </w:rPr>
        <w:t>ر</w:t>
      </w:r>
      <w:r>
        <w:rPr>
          <w:rtl/>
        </w:rPr>
        <w:t xml:space="preserve"> ع</w:t>
      </w:r>
      <w:r>
        <w:rPr>
          <w:rFonts w:hint="cs"/>
          <w:rtl/>
        </w:rPr>
        <w:t>ی</w:t>
      </w:r>
      <w:r>
        <w:rPr>
          <w:rFonts w:hint="eastAsia"/>
          <w:rtl/>
        </w:rPr>
        <w:t>اش</w:t>
      </w:r>
      <w:r>
        <w:rPr>
          <w:rFonts w:hint="cs"/>
          <w:rtl/>
        </w:rPr>
        <w:t>ی</w:t>
      </w:r>
      <w:r>
        <w:rPr>
          <w:rtl/>
        </w:rPr>
        <w:t xml:space="preserve"> از زراره و حمران و محمد بن مسلم از اب</w:t>
      </w:r>
      <w:r>
        <w:rPr>
          <w:rFonts w:hint="cs"/>
          <w:rtl/>
        </w:rPr>
        <w:t>ی</w:t>
      </w:r>
      <w:r>
        <w:rPr>
          <w:rtl/>
        </w:rPr>
        <w:t xml:space="preserve"> جعفر و اب</w:t>
      </w:r>
      <w:r>
        <w:rPr>
          <w:rFonts w:hint="cs"/>
          <w:rtl/>
        </w:rPr>
        <w:t>ی</w:t>
      </w:r>
      <w:r>
        <w:rPr>
          <w:rtl/>
        </w:rPr>
        <w:t xml:space="preserve"> عبدالله(ع) نقل م</w:t>
      </w:r>
      <w:r>
        <w:rPr>
          <w:rFonts w:hint="cs"/>
          <w:rtl/>
        </w:rPr>
        <w:t>ی</w:t>
      </w:r>
      <w:r w:rsidR="00A0318E">
        <w:rPr>
          <w:rFonts w:hint="cs"/>
          <w:rtl/>
        </w:rPr>
        <w:t xml:space="preserve"> </w:t>
      </w:r>
      <w:r>
        <w:rPr>
          <w:rFonts w:hint="eastAsia"/>
          <w:rtl/>
        </w:rPr>
        <w:t>کنند</w:t>
      </w:r>
      <w:r>
        <w:rPr>
          <w:rtl/>
        </w:rPr>
        <w:t xml:space="preserve"> كه در تفسير آيه:" وَ لا تَجْهَرْ بِصَلاتِكَ وَ لا تُخافِتْ بِها وَ ابْتَغِ بَيْ</w:t>
      </w:r>
      <w:r>
        <w:rPr>
          <w:rFonts w:hint="eastAsia"/>
          <w:rtl/>
        </w:rPr>
        <w:t>نَ</w:t>
      </w:r>
      <w:r>
        <w:rPr>
          <w:rtl/>
        </w:rPr>
        <w:t xml:space="preserve"> ذلِكَ سَبِيلًا" فرموده‏اند: ايامى كه رسول خدا (ص) در مكه بود، نمازش </w:t>
      </w:r>
      <w:r>
        <w:rPr>
          <w:rtl/>
        </w:rPr>
        <w:lastRenderedPageBreak/>
        <w:t>را با صداى بلند اقامه مى‏فرمود در نتيجه مشركين صدايش را مى‏شنيدند و محل حضور حضرت برايشان مشخص مى‏شد سپس به آنجا رفته وى را آزار مى‏دادن</w:t>
      </w:r>
      <w:r w:rsidR="00451D8F">
        <w:rPr>
          <w:rtl/>
        </w:rPr>
        <w:t>د، لذا اين آيه شريفه نازل گرديد</w:t>
      </w:r>
      <w:r>
        <w:rPr>
          <w:rtl/>
        </w:rPr>
        <w:t>.</w:t>
      </w:r>
    </w:p>
    <w:p w14:paraId="0B52CE68" w14:textId="77777777" w:rsidR="000138C2" w:rsidRDefault="000138C2" w:rsidP="000138C2">
      <w:pPr>
        <w:rPr>
          <w:rtl/>
        </w:rPr>
      </w:pPr>
      <w:r>
        <w:rPr>
          <w:rFonts w:hint="eastAsia"/>
          <w:rtl/>
        </w:rPr>
        <w:t>دوم</w:t>
      </w:r>
      <w:r>
        <w:rPr>
          <w:rFonts w:hint="cs"/>
          <w:rtl/>
        </w:rPr>
        <w:t>ی</w:t>
      </w:r>
      <w:r>
        <w:rPr>
          <w:rFonts w:hint="eastAsia"/>
          <w:rtl/>
        </w:rPr>
        <w:t>ن</w:t>
      </w:r>
      <w:r>
        <w:rPr>
          <w:rtl/>
        </w:rPr>
        <w:t xml:space="preserve"> وجه ، نيز از عايشه‏  روايت شده كه گفته است:" اين آيه در باره دعاء است"، و نيز از عايشه روايت شده كه آيه در باره تشهد است.</w:t>
      </w:r>
    </w:p>
    <w:p w14:paraId="02C5137F" w14:textId="435CE9C8" w:rsidR="000138C2" w:rsidRDefault="000138C2" w:rsidP="000138C2">
      <w:pPr>
        <w:rPr>
          <w:rtl/>
        </w:rPr>
      </w:pPr>
      <w:r>
        <w:rPr>
          <w:rFonts w:hint="eastAsia"/>
          <w:rtl/>
        </w:rPr>
        <w:t>سوم</w:t>
      </w:r>
      <w:r>
        <w:rPr>
          <w:rFonts w:hint="cs"/>
          <w:rtl/>
        </w:rPr>
        <w:t>ی</w:t>
      </w:r>
      <w:r>
        <w:rPr>
          <w:rFonts w:hint="eastAsia"/>
          <w:rtl/>
        </w:rPr>
        <w:t>ن</w:t>
      </w:r>
      <w:r>
        <w:rPr>
          <w:rtl/>
        </w:rPr>
        <w:t xml:space="preserve"> وجه که در کتاب الکشاف عن حقائق غوامض التنز</w:t>
      </w:r>
      <w:r>
        <w:rPr>
          <w:rFonts w:hint="cs"/>
          <w:rtl/>
        </w:rPr>
        <w:t>ی</w:t>
      </w:r>
      <w:r>
        <w:rPr>
          <w:rFonts w:hint="eastAsia"/>
          <w:rtl/>
        </w:rPr>
        <w:t>ل،</w:t>
      </w:r>
      <w:r>
        <w:rPr>
          <w:rtl/>
        </w:rPr>
        <w:t>(ج2،ص:701) ذکرشده است دق</w:t>
      </w:r>
      <w:r>
        <w:rPr>
          <w:rFonts w:hint="cs"/>
          <w:rtl/>
        </w:rPr>
        <w:t>ی</w:t>
      </w:r>
      <w:r>
        <w:rPr>
          <w:rFonts w:hint="eastAsia"/>
          <w:rtl/>
        </w:rPr>
        <w:t>قا</w:t>
      </w:r>
      <w:r>
        <w:rPr>
          <w:rtl/>
        </w:rPr>
        <w:t xml:space="preserve"> همان نوع تفس</w:t>
      </w:r>
      <w:r>
        <w:rPr>
          <w:rFonts w:hint="cs"/>
          <w:rtl/>
        </w:rPr>
        <w:t>ی</w:t>
      </w:r>
      <w:r>
        <w:rPr>
          <w:rFonts w:hint="eastAsia"/>
          <w:rtl/>
        </w:rPr>
        <w:t>ر</w:t>
      </w:r>
      <w:r>
        <w:rPr>
          <w:rFonts w:hint="cs"/>
          <w:rtl/>
        </w:rPr>
        <w:t>ی</w:t>
      </w:r>
      <w:r>
        <w:rPr>
          <w:rtl/>
        </w:rPr>
        <w:t xml:space="preserve"> است که از علامه طبابا</w:t>
      </w:r>
      <w:r>
        <w:rPr>
          <w:rFonts w:hint="cs"/>
          <w:rtl/>
        </w:rPr>
        <w:t>یی</w:t>
      </w:r>
      <w:r>
        <w:rPr>
          <w:rtl/>
        </w:rPr>
        <w:t>(حشرناالله معه) نقل کرد</w:t>
      </w:r>
      <w:r>
        <w:rPr>
          <w:rFonts w:hint="cs"/>
          <w:rtl/>
        </w:rPr>
        <w:t>ی</w:t>
      </w:r>
      <w:r>
        <w:rPr>
          <w:rFonts w:hint="eastAsia"/>
          <w:rtl/>
        </w:rPr>
        <w:t>م</w:t>
      </w:r>
      <w:r>
        <w:rPr>
          <w:rtl/>
        </w:rPr>
        <w:t xml:space="preserve"> وا</w:t>
      </w:r>
      <w:r>
        <w:rPr>
          <w:rFonts w:hint="cs"/>
          <w:rtl/>
        </w:rPr>
        <w:t>ی</w:t>
      </w:r>
      <w:r>
        <w:rPr>
          <w:rFonts w:hint="eastAsia"/>
          <w:rtl/>
        </w:rPr>
        <w:t>شان</w:t>
      </w:r>
      <w:r>
        <w:rPr>
          <w:rtl/>
        </w:rPr>
        <w:t xml:space="preserve"> ن</w:t>
      </w:r>
      <w:r>
        <w:rPr>
          <w:rFonts w:hint="cs"/>
          <w:rtl/>
        </w:rPr>
        <w:t>ی</w:t>
      </w:r>
      <w:r>
        <w:rPr>
          <w:rFonts w:hint="eastAsia"/>
          <w:rtl/>
        </w:rPr>
        <w:t>زبرا</w:t>
      </w:r>
      <w:r>
        <w:rPr>
          <w:rFonts w:hint="cs"/>
          <w:rtl/>
        </w:rPr>
        <w:t>ی</w:t>
      </w:r>
      <w:r>
        <w:rPr>
          <w:rtl/>
        </w:rPr>
        <w:t xml:space="preserve"> جمع کردن م</w:t>
      </w:r>
      <w:r>
        <w:rPr>
          <w:rFonts w:hint="cs"/>
          <w:rtl/>
        </w:rPr>
        <w:t>ی</w:t>
      </w:r>
      <w:r>
        <w:rPr>
          <w:rFonts w:hint="eastAsia"/>
          <w:rtl/>
        </w:rPr>
        <w:t>ان</w:t>
      </w:r>
      <w:r>
        <w:rPr>
          <w:rtl/>
        </w:rPr>
        <w:t xml:space="preserve"> حکم فقه</w:t>
      </w:r>
      <w:r>
        <w:rPr>
          <w:rFonts w:hint="cs"/>
          <w:rtl/>
        </w:rPr>
        <w:t>ی</w:t>
      </w:r>
      <w:r>
        <w:rPr>
          <w:rtl/>
        </w:rPr>
        <w:t xml:space="preserve"> با ا</w:t>
      </w:r>
      <w:r>
        <w:rPr>
          <w:rFonts w:hint="cs"/>
          <w:rtl/>
        </w:rPr>
        <w:t>ی</w:t>
      </w:r>
      <w:r>
        <w:rPr>
          <w:rFonts w:hint="eastAsia"/>
          <w:rtl/>
        </w:rPr>
        <w:t>ن</w:t>
      </w:r>
      <w:r>
        <w:rPr>
          <w:rtl/>
        </w:rPr>
        <w:t xml:space="preserve"> آ</w:t>
      </w:r>
      <w:r>
        <w:rPr>
          <w:rFonts w:hint="cs"/>
          <w:rtl/>
        </w:rPr>
        <w:t>ی</w:t>
      </w:r>
      <w:r>
        <w:rPr>
          <w:rFonts w:hint="eastAsia"/>
          <w:rtl/>
        </w:rPr>
        <w:t>ه</w:t>
      </w:r>
      <w:r>
        <w:rPr>
          <w:rtl/>
        </w:rPr>
        <w:t xml:space="preserve"> ا</w:t>
      </w:r>
      <w:r>
        <w:rPr>
          <w:rFonts w:hint="cs"/>
          <w:rtl/>
        </w:rPr>
        <w:t>ی</w:t>
      </w:r>
      <w:r>
        <w:rPr>
          <w:rFonts w:hint="eastAsia"/>
          <w:rtl/>
        </w:rPr>
        <w:t>ن</w:t>
      </w:r>
      <w:r>
        <w:rPr>
          <w:rtl/>
        </w:rPr>
        <w:t xml:space="preserve"> گونه آ</w:t>
      </w:r>
      <w:r>
        <w:rPr>
          <w:rFonts w:hint="cs"/>
          <w:rtl/>
        </w:rPr>
        <w:t>ی</w:t>
      </w:r>
      <w:r>
        <w:rPr>
          <w:rFonts w:hint="eastAsia"/>
          <w:rtl/>
        </w:rPr>
        <w:t>ه</w:t>
      </w:r>
      <w:r>
        <w:rPr>
          <w:rtl/>
        </w:rPr>
        <w:t xml:space="preserve"> را تفس</w:t>
      </w:r>
      <w:r>
        <w:rPr>
          <w:rFonts w:hint="cs"/>
          <w:rtl/>
        </w:rPr>
        <w:t>ی</w:t>
      </w:r>
      <w:r>
        <w:rPr>
          <w:rFonts w:hint="eastAsia"/>
          <w:rtl/>
        </w:rPr>
        <w:t>رم</w:t>
      </w:r>
      <w:r>
        <w:rPr>
          <w:rFonts w:hint="cs"/>
          <w:rtl/>
        </w:rPr>
        <w:t>ی</w:t>
      </w:r>
      <w:r w:rsidR="00A0318E">
        <w:rPr>
          <w:rFonts w:hint="cs"/>
          <w:rtl/>
        </w:rPr>
        <w:t xml:space="preserve"> </w:t>
      </w:r>
      <w:r>
        <w:rPr>
          <w:rFonts w:hint="eastAsia"/>
          <w:rtl/>
        </w:rPr>
        <w:t>فرما</w:t>
      </w:r>
      <w:r>
        <w:rPr>
          <w:rFonts w:hint="cs"/>
          <w:rtl/>
        </w:rPr>
        <w:t>ی</w:t>
      </w:r>
      <w:r>
        <w:rPr>
          <w:rFonts w:hint="eastAsia"/>
          <w:rtl/>
        </w:rPr>
        <w:t>ند</w:t>
      </w:r>
      <w:r>
        <w:rPr>
          <w:rtl/>
        </w:rPr>
        <w:t>: و قيل: معناه و لا تجهر بصلاتك ك</w:t>
      </w:r>
      <w:r>
        <w:rPr>
          <w:rFonts w:hint="eastAsia"/>
          <w:rtl/>
        </w:rPr>
        <w:t>لها</w:t>
      </w:r>
      <w:r>
        <w:rPr>
          <w:rtl/>
        </w:rPr>
        <w:t xml:space="preserve"> و لا تخافت بها كلها، و ابتغ بين ذلك سبيلا بأن تجهر بصلاة الليل و تخافت بصلاة النهار(رجوع شودبه بخش ترجمه الم</w:t>
      </w:r>
      <w:r>
        <w:rPr>
          <w:rFonts w:hint="cs"/>
          <w:rtl/>
        </w:rPr>
        <w:t>ی</w:t>
      </w:r>
      <w:r>
        <w:rPr>
          <w:rFonts w:hint="eastAsia"/>
          <w:rtl/>
        </w:rPr>
        <w:t>زان</w:t>
      </w:r>
      <w:r>
        <w:rPr>
          <w:rtl/>
        </w:rPr>
        <w:t>)</w:t>
      </w:r>
      <w:r w:rsidR="00A0318E">
        <w:rPr>
          <w:rFonts w:hint="cs"/>
          <w:rtl/>
        </w:rPr>
        <w:t>.</w:t>
      </w:r>
    </w:p>
    <w:p w14:paraId="1A772BA6" w14:textId="13B84646" w:rsidR="000138C2" w:rsidRDefault="000138C2" w:rsidP="00A0318E">
      <w:pPr>
        <w:rPr>
          <w:rtl/>
        </w:rPr>
      </w:pPr>
      <w:r>
        <w:rPr>
          <w:rFonts w:hint="eastAsia"/>
          <w:rtl/>
        </w:rPr>
        <w:t>نکته</w:t>
      </w:r>
      <w:r>
        <w:rPr>
          <w:rtl/>
        </w:rPr>
        <w:t xml:space="preserve"> مهم</w:t>
      </w:r>
      <w:r>
        <w:rPr>
          <w:rFonts w:hint="cs"/>
          <w:rtl/>
        </w:rPr>
        <w:t>ی</w:t>
      </w:r>
      <w:r>
        <w:rPr>
          <w:rtl/>
        </w:rPr>
        <w:t xml:space="preserve"> که در تفاس</w:t>
      </w:r>
      <w:r>
        <w:rPr>
          <w:rFonts w:hint="cs"/>
          <w:rtl/>
        </w:rPr>
        <w:t>ی</w:t>
      </w:r>
      <w:r>
        <w:rPr>
          <w:rFonts w:hint="eastAsia"/>
          <w:rtl/>
        </w:rPr>
        <w:t>ر</w:t>
      </w:r>
      <w:r>
        <w:rPr>
          <w:rtl/>
        </w:rPr>
        <w:t xml:space="preserve"> و وجوه ذکر شده در کتب تفس</w:t>
      </w:r>
      <w:r>
        <w:rPr>
          <w:rFonts w:hint="cs"/>
          <w:rtl/>
        </w:rPr>
        <w:t>ی</w:t>
      </w:r>
      <w:r>
        <w:rPr>
          <w:rFonts w:hint="eastAsia"/>
          <w:rtl/>
        </w:rPr>
        <w:t>ر</w:t>
      </w:r>
      <w:r>
        <w:rPr>
          <w:rFonts w:hint="cs"/>
          <w:rtl/>
        </w:rPr>
        <w:t>ی</w:t>
      </w:r>
      <w:r>
        <w:rPr>
          <w:rtl/>
        </w:rPr>
        <w:t xml:space="preserve"> اهل سنت </w:t>
      </w:r>
      <w:r>
        <w:rPr>
          <w:rFonts w:hint="cs"/>
          <w:rtl/>
        </w:rPr>
        <w:t>ی</w:t>
      </w:r>
      <w:r>
        <w:rPr>
          <w:rFonts w:hint="eastAsia"/>
          <w:rtl/>
        </w:rPr>
        <w:t>افت</w:t>
      </w:r>
      <w:r>
        <w:rPr>
          <w:rFonts w:hint="cs"/>
          <w:rtl/>
        </w:rPr>
        <w:t>ی</w:t>
      </w:r>
      <w:r>
        <w:rPr>
          <w:rFonts w:hint="eastAsia"/>
          <w:rtl/>
        </w:rPr>
        <w:t>م</w:t>
      </w:r>
      <w:r>
        <w:rPr>
          <w:rtl/>
        </w:rPr>
        <w:t xml:space="preserve"> همان چ</w:t>
      </w:r>
      <w:r>
        <w:rPr>
          <w:rFonts w:hint="cs"/>
          <w:rtl/>
        </w:rPr>
        <w:t>ی</w:t>
      </w:r>
      <w:r>
        <w:rPr>
          <w:rFonts w:hint="eastAsia"/>
          <w:rtl/>
        </w:rPr>
        <w:t>ز</w:t>
      </w:r>
      <w:r>
        <w:rPr>
          <w:rFonts w:hint="cs"/>
          <w:rtl/>
        </w:rPr>
        <w:t>ی</w:t>
      </w:r>
      <w:r>
        <w:rPr>
          <w:rtl/>
        </w:rPr>
        <w:t xml:space="preserve"> بود که در کتب تفس</w:t>
      </w:r>
      <w:r>
        <w:rPr>
          <w:rFonts w:hint="cs"/>
          <w:rtl/>
        </w:rPr>
        <w:t>ی</w:t>
      </w:r>
      <w:r>
        <w:rPr>
          <w:rFonts w:hint="eastAsia"/>
          <w:rtl/>
        </w:rPr>
        <w:t>ر</w:t>
      </w:r>
      <w:r>
        <w:rPr>
          <w:rFonts w:hint="cs"/>
          <w:rtl/>
        </w:rPr>
        <w:t>ی</w:t>
      </w:r>
      <w:r>
        <w:rPr>
          <w:rtl/>
        </w:rPr>
        <w:t xml:space="preserve"> ش</w:t>
      </w:r>
      <w:r>
        <w:rPr>
          <w:rFonts w:hint="cs"/>
          <w:rtl/>
        </w:rPr>
        <w:t>ی</w:t>
      </w:r>
      <w:r>
        <w:rPr>
          <w:rFonts w:hint="eastAsia"/>
          <w:rtl/>
        </w:rPr>
        <w:t>ع</w:t>
      </w:r>
      <w:r>
        <w:rPr>
          <w:rFonts w:hint="cs"/>
          <w:rtl/>
        </w:rPr>
        <w:t>ی</w:t>
      </w:r>
      <w:r>
        <w:rPr>
          <w:rtl/>
        </w:rPr>
        <w:t xml:space="preserve"> </w:t>
      </w:r>
      <w:r>
        <w:rPr>
          <w:rFonts w:hint="cs"/>
          <w:rtl/>
        </w:rPr>
        <w:t>ی</w:t>
      </w:r>
      <w:r>
        <w:rPr>
          <w:rFonts w:hint="eastAsia"/>
          <w:rtl/>
        </w:rPr>
        <w:t>افت</w:t>
      </w:r>
      <w:r>
        <w:rPr>
          <w:rFonts w:hint="cs"/>
          <w:rtl/>
        </w:rPr>
        <w:t>ی</w:t>
      </w:r>
      <w:r>
        <w:rPr>
          <w:rFonts w:hint="eastAsia"/>
          <w:rtl/>
        </w:rPr>
        <w:t>م</w:t>
      </w:r>
      <w:r>
        <w:rPr>
          <w:rtl/>
        </w:rPr>
        <w:t>. در واقع علما</w:t>
      </w:r>
      <w:r>
        <w:rPr>
          <w:rFonts w:hint="cs"/>
          <w:rtl/>
        </w:rPr>
        <w:t>ی</w:t>
      </w:r>
      <w:r>
        <w:rPr>
          <w:rtl/>
        </w:rPr>
        <w:t xml:space="preserve"> اهل سنت همچون علما</w:t>
      </w:r>
      <w:r>
        <w:rPr>
          <w:rFonts w:hint="cs"/>
          <w:rtl/>
        </w:rPr>
        <w:t>ی</w:t>
      </w:r>
      <w:r>
        <w:rPr>
          <w:rtl/>
        </w:rPr>
        <w:t xml:space="preserve"> ش</w:t>
      </w:r>
      <w:r>
        <w:rPr>
          <w:rFonts w:hint="cs"/>
          <w:rtl/>
        </w:rPr>
        <w:t>ی</w:t>
      </w:r>
      <w:r>
        <w:rPr>
          <w:rFonts w:hint="eastAsia"/>
          <w:rtl/>
        </w:rPr>
        <w:t>ع</w:t>
      </w:r>
      <w:r>
        <w:rPr>
          <w:rFonts w:hint="cs"/>
          <w:rtl/>
        </w:rPr>
        <w:t>ی</w:t>
      </w:r>
      <w:r>
        <w:rPr>
          <w:rtl/>
        </w:rPr>
        <w:t xml:space="preserve"> با نوع</w:t>
      </w:r>
      <w:r>
        <w:rPr>
          <w:rFonts w:hint="cs"/>
          <w:rtl/>
        </w:rPr>
        <w:t>ی</w:t>
      </w:r>
      <w:r>
        <w:rPr>
          <w:rtl/>
        </w:rPr>
        <w:t xml:space="preserve"> تضاد و تعارض ب</w:t>
      </w:r>
      <w:r>
        <w:rPr>
          <w:rFonts w:hint="cs"/>
          <w:rtl/>
        </w:rPr>
        <w:t>ی</w:t>
      </w:r>
      <w:r>
        <w:rPr>
          <w:rFonts w:hint="eastAsia"/>
          <w:rtl/>
        </w:rPr>
        <w:t>ن</w:t>
      </w:r>
      <w:r>
        <w:rPr>
          <w:rtl/>
        </w:rPr>
        <w:t xml:space="preserve"> ا</w:t>
      </w:r>
      <w:r>
        <w:rPr>
          <w:rFonts w:hint="cs"/>
          <w:rtl/>
        </w:rPr>
        <w:t>ی</w:t>
      </w:r>
      <w:r>
        <w:rPr>
          <w:rFonts w:hint="eastAsia"/>
          <w:rtl/>
        </w:rPr>
        <w:t>ن</w:t>
      </w:r>
      <w:r>
        <w:rPr>
          <w:rtl/>
        </w:rPr>
        <w:t xml:space="preserve"> آ</w:t>
      </w:r>
      <w:r>
        <w:rPr>
          <w:rFonts w:hint="cs"/>
          <w:rtl/>
        </w:rPr>
        <w:t>ی</w:t>
      </w:r>
      <w:r>
        <w:rPr>
          <w:rFonts w:hint="eastAsia"/>
          <w:rtl/>
        </w:rPr>
        <w:t>ه</w:t>
      </w:r>
      <w:r>
        <w:rPr>
          <w:rtl/>
        </w:rPr>
        <w:t xml:space="preserve"> و حکم فقه</w:t>
      </w:r>
      <w:r>
        <w:rPr>
          <w:rFonts w:hint="cs"/>
          <w:rtl/>
        </w:rPr>
        <w:t>ی</w:t>
      </w:r>
      <w:r>
        <w:rPr>
          <w:rtl/>
        </w:rPr>
        <w:t xml:space="preserve"> جهر و اخفات موجود ، دردو مذهب برخورد کردند لذا به فکر جمع کردن ب</w:t>
      </w:r>
      <w:r>
        <w:rPr>
          <w:rFonts w:hint="cs"/>
          <w:rtl/>
        </w:rPr>
        <w:t>ی</w:t>
      </w:r>
      <w:r>
        <w:rPr>
          <w:rFonts w:hint="eastAsia"/>
          <w:rtl/>
        </w:rPr>
        <w:t>ن</w:t>
      </w:r>
      <w:r>
        <w:rPr>
          <w:rtl/>
        </w:rPr>
        <w:t xml:space="preserve"> آ</w:t>
      </w:r>
      <w:r>
        <w:rPr>
          <w:rFonts w:hint="cs"/>
          <w:rtl/>
        </w:rPr>
        <w:t>ی</w:t>
      </w:r>
      <w:r>
        <w:rPr>
          <w:rFonts w:hint="eastAsia"/>
          <w:rtl/>
        </w:rPr>
        <w:t>ه</w:t>
      </w:r>
      <w:r>
        <w:rPr>
          <w:rtl/>
        </w:rPr>
        <w:t xml:space="preserve"> و حکم فقه</w:t>
      </w:r>
      <w:r>
        <w:rPr>
          <w:rFonts w:hint="cs"/>
          <w:rtl/>
        </w:rPr>
        <w:t>ی</w:t>
      </w:r>
      <w:r>
        <w:rPr>
          <w:rtl/>
        </w:rPr>
        <w:t xml:space="preserve"> افتادند.</w:t>
      </w:r>
      <w:r w:rsidR="00A0318E">
        <w:rPr>
          <w:rFonts w:hint="cs"/>
          <w:rtl/>
        </w:rPr>
        <w:t xml:space="preserve"> </w:t>
      </w:r>
      <w:r>
        <w:rPr>
          <w:rtl/>
        </w:rPr>
        <w:t>حت</w:t>
      </w:r>
      <w:r>
        <w:rPr>
          <w:rFonts w:hint="cs"/>
          <w:rtl/>
        </w:rPr>
        <w:t>ی</w:t>
      </w:r>
      <w:r>
        <w:rPr>
          <w:rtl/>
        </w:rPr>
        <w:t xml:space="preserve"> در بعض</w:t>
      </w:r>
      <w:r>
        <w:rPr>
          <w:rFonts w:hint="cs"/>
          <w:rtl/>
        </w:rPr>
        <w:t>ی</w:t>
      </w:r>
      <w:r>
        <w:rPr>
          <w:rtl/>
        </w:rPr>
        <w:t xml:space="preserve"> از کتب اهل سنت </w:t>
      </w:r>
      <w:r>
        <w:rPr>
          <w:rFonts w:hint="cs"/>
          <w:rtl/>
        </w:rPr>
        <w:t>ی</w:t>
      </w:r>
      <w:r>
        <w:rPr>
          <w:rFonts w:hint="eastAsia"/>
          <w:rtl/>
        </w:rPr>
        <w:t>افت</w:t>
      </w:r>
      <w:r>
        <w:rPr>
          <w:rFonts w:hint="cs"/>
          <w:rtl/>
        </w:rPr>
        <w:t>ی</w:t>
      </w:r>
      <w:r>
        <w:rPr>
          <w:rFonts w:hint="eastAsia"/>
          <w:rtl/>
        </w:rPr>
        <w:t>م</w:t>
      </w:r>
      <w:r>
        <w:rPr>
          <w:rtl/>
        </w:rPr>
        <w:t xml:space="preserve"> که قائل به منسوخ شدن ا</w:t>
      </w:r>
      <w:r>
        <w:rPr>
          <w:rFonts w:hint="cs"/>
          <w:rtl/>
        </w:rPr>
        <w:t>ی</w:t>
      </w:r>
      <w:r>
        <w:rPr>
          <w:rFonts w:hint="eastAsia"/>
          <w:rtl/>
        </w:rPr>
        <w:t>ن</w:t>
      </w:r>
      <w:r>
        <w:rPr>
          <w:rtl/>
        </w:rPr>
        <w:t xml:space="preserve"> آ</w:t>
      </w:r>
      <w:r>
        <w:rPr>
          <w:rFonts w:hint="cs"/>
          <w:rtl/>
        </w:rPr>
        <w:t>ی</w:t>
      </w:r>
      <w:r>
        <w:rPr>
          <w:rFonts w:hint="eastAsia"/>
          <w:rtl/>
        </w:rPr>
        <w:t>ه</w:t>
      </w:r>
      <w:r>
        <w:rPr>
          <w:rtl/>
        </w:rPr>
        <w:t xml:space="preserve"> شدند تا بد</w:t>
      </w:r>
      <w:r>
        <w:rPr>
          <w:rFonts w:hint="cs"/>
          <w:rtl/>
        </w:rPr>
        <w:t>ی</w:t>
      </w:r>
      <w:r>
        <w:rPr>
          <w:rFonts w:hint="eastAsia"/>
          <w:rtl/>
        </w:rPr>
        <w:t>ن</w:t>
      </w:r>
      <w:r>
        <w:rPr>
          <w:rtl/>
        </w:rPr>
        <w:t xml:space="preserve"> جهت بزرگتر</w:t>
      </w:r>
      <w:r>
        <w:rPr>
          <w:rFonts w:hint="cs"/>
          <w:rtl/>
        </w:rPr>
        <w:t>ی</w:t>
      </w:r>
      <w:r>
        <w:rPr>
          <w:rFonts w:hint="eastAsia"/>
          <w:rtl/>
        </w:rPr>
        <w:t>ن</w:t>
      </w:r>
      <w:r>
        <w:rPr>
          <w:rtl/>
        </w:rPr>
        <w:t xml:space="preserve"> مانع حکم فقه</w:t>
      </w:r>
      <w:r>
        <w:rPr>
          <w:rFonts w:hint="cs"/>
          <w:rtl/>
        </w:rPr>
        <w:t>ی</w:t>
      </w:r>
      <w:r>
        <w:rPr>
          <w:rtl/>
        </w:rPr>
        <w:t xml:space="preserve"> موجود را از سر راه بردارند.</w:t>
      </w:r>
    </w:p>
    <w:p w14:paraId="5DD18EE5" w14:textId="76544383" w:rsidR="000138C2" w:rsidRDefault="005D1B1D" w:rsidP="005D1B1D">
      <w:pPr>
        <w:rPr>
          <w:rtl/>
        </w:rPr>
      </w:pPr>
      <w:r w:rsidRPr="005D1B1D">
        <w:rPr>
          <w:rtl/>
        </w:rPr>
        <w:t>در رابطه با ب</w:t>
      </w:r>
      <w:r w:rsidRPr="005D1B1D">
        <w:rPr>
          <w:rFonts w:hint="cs"/>
          <w:rtl/>
        </w:rPr>
        <w:t>ی</w:t>
      </w:r>
      <w:r w:rsidRPr="005D1B1D">
        <w:rPr>
          <w:rFonts w:hint="eastAsia"/>
          <w:rtl/>
        </w:rPr>
        <w:t>ان</w:t>
      </w:r>
      <w:r>
        <w:rPr>
          <w:rtl/>
        </w:rPr>
        <w:t xml:space="preserve"> علامه </w:t>
      </w:r>
      <w:r>
        <w:rPr>
          <w:rFonts w:hint="cs"/>
          <w:rtl/>
        </w:rPr>
        <w:t>طباطبایی</w:t>
      </w:r>
      <w:r w:rsidRPr="005D1B1D">
        <w:rPr>
          <w:rtl/>
        </w:rPr>
        <w:t>(حشرناالله معه) ا</w:t>
      </w:r>
      <w:r w:rsidRPr="005D1B1D">
        <w:rPr>
          <w:rFonts w:hint="cs"/>
          <w:rtl/>
        </w:rPr>
        <w:t>ی</w:t>
      </w:r>
      <w:r w:rsidRPr="005D1B1D">
        <w:rPr>
          <w:rFonts w:hint="eastAsia"/>
          <w:rtl/>
        </w:rPr>
        <w:t>ن</w:t>
      </w:r>
      <w:r w:rsidRPr="005D1B1D">
        <w:rPr>
          <w:rtl/>
        </w:rPr>
        <w:t xml:space="preserve"> را با</w:t>
      </w:r>
      <w:r w:rsidRPr="005D1B1D">
        <w:rPr>
          <w:rFonts w:hint="cs"/>
          <w:rtl/>
        </w:rPr>
        <w:t>ی</w:t>
      </w:r>
      <w:r w:rsidRPr="005D1B1D">
        <w:rPr>
          <w:rFonts w:hint="eastAsia"/>
          <w:rtl/>
        </w:rPr>
        <w:t>د</w:t>
      </w:r>
      <w:r w:rsidRPr="005D1B1D">
        <w:rPr>
          <w:rtl/>
        </w:rPr>
        <w:t xml:space="preserve"> بگو</w:t>
      </w:r>
      <w:r w:rsidRPr="005D1B1D">
        <w:rPr>
          <w:rFonts w:hint="cs"/>
          <w:rtl/>
        </w:rPr>
        <w:t>یی</w:t>
      </w:r>
      <w:r w:rsidRPr="005D1B1D">
        <w:rPr>
          <w:rFonts w:hint="eastAsia"/>
          <w:rtl/>
        </w:rPr>
        <w:t>م</w:t>
      </w:r>
      <w:r w:rsidRPr="005D1B1D">
        <w:rPr>
          <w:rtl/>
        </w:rPr>
        <w:t xml:space="preserve"> که دل</w:t>
      </w:r>
      <w:r w:rsidRPr="005D1B1D">
        <w:rPr>
          <w:rFonts w:hint="cs"/>
          <w:rtl/>
        </w:rPr>
        <w:t>ی</w:t>
      </w:r>
      <w:r w:rsidRPr="005D1B1D">
        <w:rPr>
          <w:rFonts w:hint="eastAsia"/>
          <w:rtl/>
        </w:rPr>
        <w:t>ل</w:t>
      </w:r>
      <w:r w:rsidRPr="005D1B1D">
        <w:rPr>
          <w:rtl/>
        </w:rPr>
        <w:t xml:space="preserve"> اظهر</w:t>
      </w:r>
      <w:r w:rsidRPr="005D1B1D">
        <w:rPr>
          <w:rFonts w:hint="cs"/>
          <w:rtl/>
        </w:rPr>
        <w:t>ی</w:t>
      </w:r>
      <w:r w:rsidRPr="005D1B1D">
        <w:rPr>
          <w:rFonts w:hint="eastAsia"/>
          <w:rtl/>
        </w:rPr>
        <w:t>ت</w:t>
      </w:r>
      <w:r w:rsidRPr="005D1B1D">
        <w:rPr>
          <w:rtl/>
        </w:rPr>
        <w:t xml:space="preserve"> معنا</w:t>
      </w:r>
      <w:r w:rsidRPr="005D1B1D">
        <w:rPr>
          <w:rFonts w:hint="cs"/>
          <w:rtl/>
        </w:rPr>
        <w:t>ی</w:t>
      </w:r>
      <w:r w:rsidRPr="005D1B1D">
        <w:rPr>
          <w:rtl/>
        </w:rPr>
        <w:t xml:space="preserve"> دوم(نه</w:t>
      </w:r>
      <w:r w:rsidRPr="005D1B1D">
        <w:rPr>
          <w:rFonts w:hint="cs"/>
          <w:rtl/>
        </w:rPr>
        <w:t>ی</w:t>
      </w:r>
      <w:r w:rsidRPr="005D1B1D">
        <w:rPr>
          <w:rtl/>
        </w:rPr>
        <w:t xml:space="preserve"> ازجهر</w:t>
      </w:r>
      <w:r w:rsidRPr="005D1B1D">
        <w:rPr>
          <w:rFonts w:hint="cs"/>
          <w:rtl/>
        </w:rPr>
        <w:t>ی</w:t>
      </w:r>
      <w:r w:rsidRPr="005D1B1D">
        <w:rPr>
          <w:rtl/>
        </w:rPr>
        <w:t xml:space="preserve"> خواندن مجموع نماز ها و اخفات</w:t>
      </w:r>
      <w:r w:rsidRPr="005D1B1D">
        <w:rPr>
          <w:rFonts w:hint="cs"/>
          <w:rtl/>
        </w:rPr>
        <w:t>ی</w:t>
      </w:r>
      <w:r w:rsidRPr="005D1B1D">
        <w:rPr>
          <w:rtl/>
        </w:rPr>
        <w:t xml:space="preserve"> خواندن مجموع نمازها) چ</w:t>
      </w:r>
      <w:r w:rsidRPr="005D1B1D">
        <w:rPr>
          <w:rFonts w:hint="cs"/>
          <w:rtl/>
        </w:rPr>
        <w:t>ی</w:t>
      </w:r>
      <w:r w:rsidRPr="005D1B1D">
        <w:rPr>
          <w:rFonts w:hint="eastAsia"/>
          <w:rtl/>
        </w:rPr>
        <w:t>ست؟</w:t>
      </w:r>
      <w:r w:rsidRPr="005D1B1D">
        <w:rPr>
          <w:rtl/>
        </w:rPr>
        <w:t xml:space="preserve"> آ</w:t>
      </w:r>
      <w:r w:rsidRPr="005D1B1D">
        <w:rPr>
          <w:rFonts w:hint="cs"/>
          <w:rtl/>
        </w:rPr>
        <w:t>ی</w:t>
      </w:r>
      <w:r w:rsidRPr="005D1B1D">
        <w:rPr>
          <w:rFonts w:hint="eastAsia"/>
          <w:rtl/>
        </w:rPr>
        <w:t>ا</w:t>
      </w:r>
      <w:r w:rsidRPr="005D1B1D">
        <w:rPr>
          <w:rtl/>
        </w:rPr>
        <w:t xml:space="preserve"> مجرد مطابق بودن با حکم فقه</w:t>
      </w:r>
      <w:r w:rsidRPr="005D1B1D">
        <w:rPr>
          <w:rFonts w:hint="cs"/>
          <w:rtl/>
        </w:rPr>
        <w:t>ی</w:t>
      </w:r>
      <w:r w:rsidRPr="005D1B1D">
        <w:rPr>
          <w:rtl/>
        </w:rPr>
        <w:t xml:space="preserve"> م</w:t>
      </w:r>
      <w:r w:rsidRPr="005D1B1D">
        <w:rPr>
          <w:rFonts w:hint="cs"/>
          <w:rtl/>
        </w:rPr>
        <w:t>ی</w:t>
      </w:r>
      <w:r w:rsidR="00451D8F">
        <w:rPr>
          <w:rFonts w:hint="cs"/>
          <w:rtl/>
        </w:rPr>
        <w:t xml:space="preserve"> </w:t>
      </w:r>
      <w:r w:rsidRPr="005D1B1D">
        <w:rPr>
          <w:rFonts w:hint="eastAsia"/>
          <w:rtl/>
        </w:rPr>
        <w:t>تواند</w:t>
      </w:r>
      <w:r w:rsidRPr="005D1B1D">
        <w:rPr>
          <w:rtl/>
        </w:rPr>
        <w:t xml:space="preserve"> اظهر</w:t>
      </w:r>
      <w:r w:rsidRPr="005D1B1D">
        <w:rPr>
          <w:rFonts w:hint="cs"/>
          <w:rtl/>
        </w:rPr>
        <w:t>ی</w:t>
      </w:r>
      <w:r w:rsidRPr="005D1B1D">
        <w:rPr>
          <w:rFonts w:hint="eastAsia"/>
          <w:rtl/>
        </w:rPr>
        <w:t>ت</w:t>
      </w:r>
      <w:r w:rsidRPr="005D1B1D">
        <w:rPr>
          <w:rtl/>
        </w:rPr>
        <w:t xml:space="preserve"> ساز باشد؟ اشکال به ا</w:t>
      </w:r>
      <w:r w:rsidRPr="005D1B1D">
        <w:rPr>
          <w:rFonts w:hint="cs"/>
          <w:rtl/>
        </w:rPr>
        <w:t>ی</w:t>
      </w:r>
      <w:r w:rsidRPr="005D1B1D">
        <w:rPr>
          <w:rFonts w:hint="eastAsia"/>
          <w:rtl/>
        </w:rPr>
        <w:t>ن</w:t>
      </w:r>
      <w:r w:rsidRPr="005D1B1D">
        <w:rPr>
          <w:rtl/>
        </w:rPr>
        <w:t xml:space="preserve"> دل</w:t>
      </w:r>
      <w:r w:rsidRPr="005D1B1D">
        <w:rPr>
          <w:rFonts w:hint="cs"/>
          <w:rtl/>
        </w:rPr>
        <w:t>ی</w:t>
      </w:r>
      <w:r w:rsidRPr="005D1B1D">
        <w:rPr>
          <w:rFonts w:hint="eastAsia"/>
          <w:rtl/>
        </w:rPr>
        <w:t>ل</w:t>
      </w:r>
      <w:r w:rsidRPr="005D1B1D">
        <w:rPr>
          <w:rtl/>
        </w:rPr>
        <w:t xml:space="preserve"> به سه وجه م</w:t>
      </w:r>
      <w:r w:rsidRPr="005D1B1D">
        <w:rPr>
          <w:rFonts w:hint="cs"/>
          <w:rtl/>
        </w:rPr>
        <w:t>ی</w:t>
      </w:r>
      <w:r w:rsidRPr="005D1B1D">
        <w:rPr>
          <w:rtl/>
        </w:rPr>
        <w:t xml:space="preserve"> باشد: او</w:t>
      </w:r>
      <w:r w:rsidRPr="005D1B1D">
        <w:rPr>
          <w:rFonts w:hint="eastAsia"/>
          <w:rtl/>
        </w:rPr>
        <w:t>ل</w:t>
      </w:r>
      <w:r w:rsidRPr="005D1B1D">
        <w:rPr>
          <w:rtl/>
        </w:rPr>
        <w:t xml:space="preserve"> آنکه اضافه کردن لفظ کل و مجموع به آ</w:t>
      </w:r>
      <w:r w:rsidRPr="005D1B1D">
        <w:rPr>
          <w:rFonts w:hint="cs"/>
          <w:rtl/>
        </w:rPr>
        <w:t>ی</w:t>
      </w:r>
      <w:r w:rsidRPr="005D1B1D">
        <w:rPr>
          <w:rFonts w:hint="eastAsia"/>
          <w:rtl/>
        </w:rPr>
        <w:t>ه</w:t>
      </w:r>
      <w:r w:rsidRPr="005D1B1D">
        <w:rPr>
          <w:rtl/>
        </w:rPr>
        <w:t xml:space="preserve"> قرآن کر</w:t>
      </w:r>
      <w:r w:rsidRPr="005D1B1D">
        <w:rPr>
          <w:rFonts w:hint="cs"/>
          <w:rtl/>
        </w:rPr>
        <w:t>ی</w:t>
      </w:r>
      <w:r w:rsidRPr="005D1B1D">
        <w:rPr>
          <w:rFonts w:hint="eastAsia"/>
          <w:rtl/>
        </w:rPr>
        <w:t>م</w:t>
      </w:r>
      <w:r w:rsidRPr="005D1B1D">
        <w:rPr>
          <w:rtl/>
        </w:rPr>
        <w:t xml:space="preserve"> نوع</w:t>
      </w:r>
      <w:r w:rsidRPr="005D1B1D">
        <w:rPr>
          <w:rFonts w:hint="cs"/>
          <w:rtl/>
        </w:rPr>
        <w:t>ی</w:t>
      </w:r>
      <w:r w:rsidRPr="005D1B1D">
        <w:rPr>
          <w:rtl/>
        </w:rPr>
        <w:t xml:space="preserve"> بعد در دلالت و ظهور کلام دارد، بد</w:t>
      </w:r>
      <w:r w:rsidRPr="005D1B1D">
        <w:rPr>
          <w:rFonts w:hint="cs"/>
          <w:rtl/>
        </w:rPr>
        <w:t>ی</w:t>
      </w:r>
      <w:r w:rsidRPr="005D1B1D">
        <w:rPr>
          <w:rFonts w:hint="eastAsia"/>
          <w:rtl/>
        </w:rPr>
        <w:t>ن</w:t>
      </w:r>
      <w:r w:rsidRPr="005D1B1D">
        <w:rPr>
          <w:rtl/>
        </w:rPr>
        <w:t xml:space="preserve"> صورت که بگو</w:t>
      </w:r>
      <w:r w:rsidRPr="005D1B1D">
        <w:rPr>
          <w:rFonts w:hint="cs"/>
          <w:rtl/>
        </w:rPr>
        <w:t>یی</w:t>
      </w:r>
      <w:r w:rsidRPr="005D1B1D">
        <w:rPr>
          <w:rFonts w:hint="eastAsia"/>
          <w:rtl/>
        </w:rPr>
        <w:t>م</w:t>
      </w:r>
      <w:r w:rsidRPr="005D1B1D">
        <w:rPr>
          <w:rtl/>
        </w:rPr>
        <w:t xml:space="preserve"> قصد الله متعال بکل احد من صلاتک بوده است درواقع اضافه کل احد به آ</w:t>
      </w:r>
      <w:r w:rsidRPr="005D1B1D">
        <w:rPr>
          <w:rFonts w:hint="cs"/>
          <w:rtl/>
        </w:rPr>
        <w:t>ی</w:t>
      </w:r>
      <w:r w:rsidRPr="005D1B1D">
        <w:rPr>
          <w:rFonts w:hint="eastAsia"/>
          <w:rtl/>
        </w:rPr>
        <w:t>ه</w:t>
      </w:r>
      <w:r w:rsidRPr="005D1B1D">
        <w:rPr>
          <w:rtl/>
        </w:rPr>
        <w:t>. ثان</w:t>
      </w:r>
      <w:r w:rsidRPr="005D1B1D">
        <w:rPr>
          <w:rFonts w:hint="cs"/>
          <w:rtl/>
        </w:rPr>
        <w:t>ی</w:t>
      </w:r>
      <w:r w:rsidRPr="005D1B1D">
        <w:rPr>
          <w:rFonts w:hint="eastAsia"/>
          <w:rtl/>
        </w:rPr>
        <w:t>ا</w:t>
      </w:r>
      <w:r w:rsidRPr="005D1B1D">
        <w:rPr>
          <w:rtl/>
        </w:rPr>
        <w:t xml:space="preserve"> برفرض قبول منطوق، علامه مفهوم گ</w:t>
      </w:r>
      <w:r w:rsidRPr="005D1B1D">
        <w:rPr>
          <w:rFonts w:hint="cs"/>
          <w:rtl/>
        </w:rPr>
        <w:t>ی</w:t>
      </w:r>
      <w:r w:rsidRPr="005D1B1D">
        <w:rPr>
          <w:rFonts w:hint="eastAsia"/>
          <w:rtl/>
        </w:rPr>
        <w:t>ر</w:t>
      </w:r>
      <w:r w:rsidRPr="005D1B1D">
        <w:rPr>
          <w:rFonts w:hint="cs"/>
          <w:rtl/>
        </w:rPr>
        <w:t>ی</w:t>
      </w:r>
      <w:r w:rsidRPr="005D1B1D">
        <w:rPr>
          <w:rtl/>
        </w:rPr>
        <w:t xml:space="preserve"> ن</w:t>
      </w:r>
      <w:r w:rsidRPr="005D1B1D">
        <w:rPr>
          <w:rFonts w:hint="cs"/>
          <w:rtl/>
        </w:rPr>
        <w:t>ی</w:t>
      </w:r>
      <w:r w:rsidRPr="005D1B1D">
        <w:rPr>
          <w:rFonts w:hint="eastAsia"/>
          <w:rtl/>
        </w:rPr>
        <w:t>ز</w:t>
      </w:r>
      <w:r w:rsidRPr="005D1B1D">
        <w:rPr>
          <w:rtl/>
        </w:rPr>
        <w:t xml:space="preserve"> کرده اند که ظهور را ابعد م</w:t>
      </w:r>
      <w:r w:rsidRPr="005D1B1D">
        <w:rPr>
          <w:rFonts w:hint="cs"/>
          <w:rtl/>
        </w:rPr>
        <w:t>ی</w:t>
      </w:r>
      <w:r w:rsidRPr="005D1B1D">
        <w:rPr>
          <w:rFonts w:hint="eastAsia"/>
          <w:rtl/>
        </w:rPr>
        <w:t>کند</w:t>
      </w:r>
      <w:r w:rsidRPr="005D1B1D">
        <w:rPr>
          <w:rtl/>
        </w:rPr>
        <w:t>. ا</w:t>
      </w:r>
      <w:r w:rsidRPr="005D1B1D">
        <w:rPr>
          <w:rFonts w:hint="cs"/>
          <w:rtl/>
        </w:rPr>
        <w:t>ی</w:t>
      </w:r>
      <w:r w:rsidRPr="005D1B1D">
        <w:rPr>
          <w:rFonts w:hint="eastAsia"/>
          <w:rtl/>
        </w:rPr>
        <w:t>شان</w:t>
      </w:r>
      <w:r w:rsidRPr="005D1B1D">
        <w:rPr>
          <w:rtl/>
        </w:rPr>
        <w:t xml:space="preserve"> م</w:t>
      </w:r>
      <w:r w:rsidRPr="005D1B1D">
        <w:rPr>
          <w:rFonts w:hint="cs"/>
          <w:rtl/>
        </w:rPr>
        <w:t>ی</w:t>
      </w:r>
      <w:r w:rsidRPr="005D1B1D">
        <w:rPr>
          <w:rFonts w:hint="eastAsia"/>
          <w:rtl/>
        </w:rPr>
        <w:t>فرما</w:t>
      </w:r>
      <w:r w:rsidRPr="005D1B1D">
        <w:rPr>
          <w:rFonts w:hint="cs"/>
          <w:rtl/>
        </w:rPr>
        <w:t>ی</w:t>
      </w:r>
      <w:r w:rsidRPr="005D1B1D">
        <w:rPr>
          <w:rFonts w:hint="eastAsia"/>
          <w:rtl/>
        </w:rPr>
        <w:t>ند</w:t>
      </w:r>
      <w:r w:rsidRPr="005D1B1D">
        <w:rPr>
          <w:rtl/>
        </w:rPr>
        <w:t xml:space="preserve"> منطوق ا</w:t>
      </w:r>
      <w:r w:rsidRPr="005D1B1D">
        <w:rPr>
          <w:rFonts w:hint="cs"/>
          <w:rtl/>
        </w:rPr>
        <w:t>ی</w:t>
      </w:r>
      <w:r w:rsidRPr="005D1B1D">
        <w:rPr>
          <w:rFonts w:hint="eastAsia"/>
          <w:rtl/>
        </w:rPr>
        <w:t>ن</w:t>
      </w:r>
      <w:r w:rsidRPr="005D1B1D">
        <w:rPr>
          <w:rtl/>
        </w:rPr>
        <w:t xml:space="preserve"> آ</w:t>
      </w:r>
      <w:r w:rsidRPr="005D1B1D">
        <w:rPr>
          <w:rFonts w:hint="cs"/>
          <w:rtl/>
        </w:rPr>
        <w:t>ی</w:t>
      </w:r>
      <w:r w:rsidRPr="005D1B1D">
        <w:rPr>
          <w:rFonts w:hint="eastAsia"/>
          <w:rtl/>
        </w:rPr>
        <w:t>ه</w:t>
      </w:r>
      <w:r w:rsidRPr="005D1B1D">
        <w:rPr>
          <w:rtl/>
        </w:rPr>
        <w:t xml:space="preserve"> بد</w:t>
      </w:r>
      <w:r w:rsidRPr="005D1B1D">
        <w:rPr>
          <w:rFonts w:hint="cs"/>
          <w:rtl/>
        </w:rPr>
        <w:t>ی</w:t>
      </w:r>
      <w:r w:rsidRPr="005D1B1D">
        <w:rPr>
          <w:rFonts w:hint="eastAsia"/>
          <w:rtl/>
        </w:rPr>
        <w:t>ن</w:t>
      </w:r>
      <w:r w:rsidRPr="005D1B1D">
        <w:rPr>
          <w:rtl/>
        </w:rPr>
        <w:t xml:space="preserve"> شکل است لا تجهر بکل احد من صلاتک و مفهوم آ</w:t>
      </w:r>
      <w:r w:rsidRPr="005D1B1D">
        <w:rPr>
          <w:rFonts w:hint="cs"/>
          <w:rtl/>
        </w:rPr>
        <w:t>ی</w:t>
      </w:r>
      <w:r w:rsidRPr="005D1B1D">
        <w:rPr>
          <w:rFonts w:hint="eastAsia"/>
          <w:rtl/>
        </w:rPr>
        <w:t>ه</w:t>
      </w:r>
      <w:r w:rsidRPr="005D1B1D">
        <w:rPr>
          <w:rtl/>
        </w:rPr>
        <w:t>: اجهر ببعض صلاتک که درواقع ا</w:t>
      </w:r>
      <w:r w:rsidRPr="005D1B1D">
        <w:rPr>
          <w:rFonts w:hint="cs"/>
          <w:rtl/>
        </w:rPr>
        <w:t>ی</w:t>
      </w:r>
      <w:r w:rsidRPr="005D1B1D">
        <w:rPr>
          <w:rFonts w:hint="eastAsia"/>
          <w:rtl/>
        </w:rPr>
        <w:t>ن</w:t>
      </w:r>
      <w:r w:rsidRPr="005D1B1D">
        <w:rPr>
          <w:rtl/>
        </w:rPr>
        <w:t xml:space="preserve"> مفهوم مفهوم لقب است و نزد متاخر</w:t>
      </w:r>
      <w:r w:rsidRPr="005D1B1D">
        <w:rPr>
          <w:rFonts w:hint="cs"/>
          <w:rtl/>
        </w:rPr>
        <w:t>ی</w:t>
      </w:r>
      <w:r w:rsidRPr="005D1B1D">
        <w:rPr>
          <w:rFonts w:hint="eastAsia"/>
          <w:rtl/>
        </w:rPr>
        <w:t>ن</w:t>
      </w:r>
      <w:r w:rsidRPr="005D1B1D">
        <w:rPr>
          <w:rtl/>
        </w:rPr>
        <w:t xml:space="preserve"> اصول</w:t>
      </w:r>
      <w:r w:rsidRPr="005D1B1D">
        <w:rPr>
          <w:rFonts w:hint="cs"/>
          <w:rtl/>
        </w:rPr>
        <w:t>ی</w:t>
      </w:r>
      <w:r w:rsidRPr="005D1B1D">
        <w:rPr>
          <w:rtl/>
        </w:rPr>
        <w:t xml:space="preserve"> ضع</w:t>
      </w:r>
      <w:r w:rsidRPr="005D1B1D">
        <w:rPr>
          <w:rFonts w:hint="cs"/>
          <w:rtl/>
        </w:rPr>
        <w:t>ی</w:t>
      </w:r>
      <w:r w:rsidRPr="005D1B1D">
        <w:rPr>
          <w:rFonts w:hint="eastAsia"/>
          <w:rtl/>
        </w:rPr>
        <w:t>ف</w:t>
      </w:r>
      <w:r w:rsidRPr="005D1B1D">
        <w:rPr>
          <w:rtl/>
        </w:rPr>
        <w:t xml:space="preserve"> الدلاله م</w:t>
      </w:r>
      <w:r w:rsidRPr="005D1B1D">
        <w:rPr>
          <w:rFonts w:hint="cs"/>
          <w:rtl/>
        </w:rPr>
        <w:t>ی</w:t>
      </w:r>
      <w:r w:rsidRPr="005D1B1D">
        <w:rPr>
          <w:rtl/>
        </w:rPr>
        <w:t xml:space="preserve"> باشد. ثالثا حضرت علامه(حشرناالله معه) درابتدا</w:t>
      </w:r>
      <w:r w:rsidRPr="005D1B1D">
        <w:rPr>
          <w:rFonts w:hint="cs"/>
          <w:rtl/>
        </w:rPr>
        <w:t>ی</w:t>
      </w:r>
      <w:r w:rsidRPr="005D1B1D">
        <w:rPr>
          <w:rtl/>
        </w:rPr>
        <w:t xml:space="preserve"> مباحثشان اذعان دارند به معنا</w:t>
      </w:r>
      <w:r w:rsidRPr="005D1B1D">
        <w:rPr>
          <w:rFonts w:hint="cs"/>
          <w:rtl/>
        </w:rPr>
        <w:t>ی</w:t>
      </w:r>
      <w:r w:rsidRPr="005D1B1D">
        <w:rPr>
          <w:rtl/>
        </w:rPr>
        <w:t xml:space="preserve"> تقابل در جهر و ا</w:t>
      </w:r>
      <w:r w:rsidRPr="005D1B1D">
        <w:rPr>
          <w:rFonts w:hint="eastAsia"/>
          <w:rtl/>
        </w:rPr>
        <w:t>خفات</w:t>
      </w:r>
      <w:r w:rsidRPr="005D1B1D">
        <w:rPr>
          <w:rtl/>
        </w:rPr>
        <w:t xml:space="preserve"> </w:t>
      </w:r>
      <w:r w:rsidRPr="005D1B1D">
        <w:rPr>
          <w:rFonts w:hint="cs"/>
          <w:rtl/>
        </w:rPr>
        <w:t>ی</w:t>
      </w:r>
      <w:r w:rsidRPr="005D1B1D">
        <w:rPr>
          <w:rFonts w:hint="eastAsia"/>
          <w:rtl/>
        </w:rPr>
        <w:t>عن</w:t>
      </w:r>
      <w:r w:rsidRPr="005D1B1D">
        <w:rPr>
          <w:rFonts w:hint="cs"/>
          <w:rtl/>
        </w:rPr>
        <w:t>ی</w:t>
      </w:r>
      <w:r w:rsidRPr="005D1B1D">
        <w:rPr>
          <w:rtl/>
        </w:rPr>
        <w:t xml:space="preserve"> مبالغه در بلند کردن صدا و مبالغه در آهسته سخن گفتن،حال اگر قائل به مفهوم داشتن آ</w:t>
      </w:r>
      <w:r w:rsidRPr="005D1B1D">
        <w:rPr>
          <w:rFonts w:hint="cs"/>
          <w:rtl/>
        </w:rPr>
        <w:t>ی</w:t>
      </w:r>
      <w:r w:rsidRPr="005D1B1D">
        <w:rPr>
          <w:rFonts w:hint="eastAsia"/>
          <w:rtl/>
        </w:rPr>
        <w:t>ه</w:t>
      </w:r>
      <w:r w:rsidRPr="005D1B1D">
        <w:rPr>
          <w:rtl/>
        </w:rPr>
        <w:t xml:space="preserve"> بشوند با</w:t>
      </w:r>
      <w:r w:rsidRPr="005D1B1D">
        <w:rPr>
          <w:rFonts w:hint="cs"/>
          <w:rtl/>
        </w:rPr>
        <w:t>ی</w:t>
      </w:r>
      <w:r w:rsidRPr="005D1B1D">
        <w:rPr>
          <w:rFonts w:hint="eastAsia"/>
          <w:rtl/>
        </w:rPr>
        <w:t>د</w:t>
      </w:r>
      <w:r w:rsidRPr="005D1B1D">
        <w:rPr>
          <w:rtl/>
        </w:rPr>
        <w:t xml:space="preserve"> ا</w:t>
      </w:r>
      <w:r w:rsidRPr="005D1B1D">
        <w:rPr>
          <w:rFonts w:hint="cs"/>
          <w:rtl/>
        </w:rPr>
        <w:t>ی</w:t>
      </w:r>
      <w:r w:rsidRPr="005D1B1D">
        <w:rPr>
          <w:rFonts w:hint="eastAsia"/>
          <w:rtl/>
        </w:rPr>
        <w:t>نگونه</w:t>
      </w:r>
      <w:r w:rsidRPr="005D1B1D">
        <w:rPr>
          <w:rtl/>
        </w:rPr>
        <w:t xml:space="preserve"> ترجمه بفرما</w:t>
      </w:r>
      <w:r w:rsidRPr="005D1B1D">
        <w:rPr>
          <w:rFonts w:hint="cs"/>
          <w:rtl/>
        </w:rPr>
        <w:t>ی</w:t>
      </w:r>
      <w:r w:rsidRPr="005D1B1D">
        <w:rPr>
          <w:rFonts w:hint="eastAsia"/>
          <w:rtl/>
        </w:rPr>
        <w:t>ند</w:t>
      </w:r>
      <w:r w:rsidRPr="005D1B1D">
        <w:rPr>
          <w:rtl/>
        </w:rPr>
        <w:t>:بعض</w:t>
      </w:r>
      <w:r w:rsidRPr="005D1B1D">
        <w:rPr>
          <w:rFonts w:hint="cs"/>
          <w:rtl/>
        </w:rPr>
        <w:t>ی</w:t>
      </w:r>
      <w:r w:rsidRPr="005D1B1D">
        <w:rPr>
          <w:rtl/>
        </w:rPr>
        <w:t xml:space="preserve"> از نمازها</w:t>
      </w:r>
      <w:r w:rsidRPr="005D1B1D">
        <w:rPr>
          <w:rFonts w:hint="cs"/>
          <w:rtl/>
        </w:rPr>
        <w:t>ی</w:t>
      </w:r>
      <w:r w:rsidRPr="005D1B1D">
        <w:rPr>
          <w:rFonts w:hint="eastAsia"/>
          <w:rtl/>
        </w:rPr>
        <w:t>ت</w:t>
      </w:r>
      <w:r w:rsidRPr="005D1B1D">
        <w:rPr>
          <w:rtl/>
        </w:rPr>
        <w:t xml:space="preserve"> راجهر</w:t>
      </w:r>
      <w:r w:rsidRPr="005D1B1D">
        <w:rPr>
          <w:rFonts w:hint="cs"/>
          <w:rtl/>
        </w:rPr>
        <w:t>ی</w:t>
      </w:r>
      <w:r w:rsidRPr="005D1B1D">
        <w:rPr>
          <w:rtl/>
        </w:rPr>
        <w:t>(صدا</w:t>
      </w:r>
      <w:r w:rsidRPr="005D1B1D">
        <w:rPr>
          <w:rFonts w:hint="cs"/>
          <w:rtl/>
        </w:rPr>
        <w:t>ی</w:t>
      </w:r>
      <w:r w:rsidRPr="005D1B1D">
        <w:rPr>
          <w:rtl/>
        </w:rPr>
        <w:t xml:space="preserve"> خ</w:t>
      </w:r>
      <w:r w:rsidRPr="005D1B1D">
        <w:rPr>
          <w:rFonts w:hint="cs"/>
          <w:rtl/>
        </w:rPr>
        <w:t>ی</w:t>
      </w:r>
      <w:r w:rsidRPr="005D1B1D">
        <w:rPr>
          <w:rFonts w:hint="eastAsia"/>
          <w:rtl/>
        </w:rPr>
        <w:t>ل</w:t>
      </w:r>
      <w:r w:rsidRPr="005D1B1D">
        <w:rPr>
          <w:rFonts w:hint="cs"/>
          <w:rtl/>
        </w:rPr>
        <w:t>ی</w:t>
      </w:r>
      <w:r w:rsidRPr="005D1B1D">
        <w:rPr>
          <w:rtl/>
        </w:rPr>
        <w:t xml:space="preserve"> بلند) نخوان و بعض</w:t>
      </w:r>
      <w:r w:rsidRPr="005D1B1D">
        <w:rPr>
          <w:rFonts w:hint="cs"/>
          <w:rtl/>
        </w:rPr>
        <w:t>ی</w:t>
      </w:r>
      <w:r w:rsidRPr="005D1B1D">
        <w:rPr>
          <w:rtl/>
        </w:rPr>
        <w:t xml:space="preserve"> را جهر</w:t>
      </w:r>
      <w:r w:rsidRPr="005D1B1D">
        <w:rPr>
          <w:rFonts w:hint="cs"/>
          <w:rtl/>
        </w:rPr>
        <w:t>ی</w:t>
      </w:r>
      <w:r w:rsidRPr="005D1B1D">
        <w:rPr>
          <w:rtl/>
        </w:rPr>
        <w:t>(صدا</w:t>
      </w:r>
      <w:r w:rsidRPr="005D1B1D">
        <w:rPr>
          <w:rFonts w:hint="cs"/>
          <w:rtl/>
        </w:rPr>
        <w:t>ی</w:t>
      </w:r>
      <w:r w:rsidRPr="005D1B1D">
        <w:rPr>
          <w:rtl/>
        </w:rPr>
        <w:t xml:space="preserve"> خ</w:t>
      </w:r>
      <w:r w:rsidRPr="005D1B1D">
        <w:rPr>
          <w:rFonts w:hint="cs"/>
          <w:rtl/>
        </w:rPr>
        <w:t>ی</w:t>
      </w:r>
      <w:r w:rsidRPr="005D1B1D">
        <w:rPr>
          <w:rFonts w:hint="eastAsia"/>
          <w:rtl/>
        </w:rPr>
        <w:t>ل</w:t>
      </w:r>
      <w:r w:rsidRPr="005D1B1D">
        <w:rPr>
          <w:rFonts w:hint="cs"/>
          <w:rtl/>
        </w:rPr>
        <w:t>ی</w:t>
      </w:r>
      <w:r w:rsidRPr="005D1B1D">
        <w:rPr>
          <w:rtl/>
        </w:rPr>
        <w:t xml:space="preserve"> بلند) بخوان.امرمولاهم دلالت بروجوب م</w:t>
      </w:r>
      <w:r w:rsidRPr="005D1B1D">
        <w:rPr>
          <w:rFonts w:hint="cs"/>
          <w:rtl/>
        </w:rPr>
        <w:t>ی</w:t>
      </w:r>
      <w:r w:rsidRPr="005D1B1D">
        <w:rPr>
          <w:rFonts w:hint="eastAsia"/>
          <w:rtl/>
        </w:rPr>
        <w:t>کند</w:t>
      </w:r>
      <w:r w:rsidRPr="005D1B1D">
        <w:rPr>
          <w:rtl/>
        </w:rPr>
        <w:t>.حال ا</w:t>
      </w:r>
      <w:r w:rsidRPr="005D1B1D">
        <w:rPr>
          <w:rFonts w:hint="cs"/>
          <w:rtl/>
        </w:rPr>
        <w:t>ی</w:t>
      </w:r>
      <w:r w:rsidRPr="005D1B1D">
        <w:rPr>
          <w:rFonts w:hint="eastAsia"/>
          <w:rtl/>
        </w:rPr>
        <w:t>ن</w:t>
      </w:r>
      <w:r w:rsidRPr="005D1B1D">
        <w:rPr>
          <w:rtl/>
        </w:rPr>
        <w:t xml:space="preserve"> حکم قرآن</w:t>
      </w:r>
      <w:r w:rsidRPr="005D1B1D">
        <w:rPr>
          <w:rFonts w:hint="cs"/>
          <w:rtl/>
        </w:rPr>
        <w:t>ی</w:t>
      </w:r>
      <w:r w:rsidRPr="005D1B1D">
        <w:rPr>
          <w:rtl/>
        </w:rPr>
        <w:t xml:space="preserve"> مخالف س</w:t>
      </w:r>
      <w:r w:rsidRPr="005D1B1D">
        <w:rPr>
          <w:rFonts w:hint="cs"/>
          <w:rtl/>
        </w:rPr>
        <w:t>ی</w:t>
      </w:r>
      <w:r w:rsidRPr="005D1B1D">
        <w:rPr>
          <w:rFonts w:hint="eastAsia"/>
          <w:rtl/>
        </w:rPr>
        <w:t>ره</w:t>
      </w:r>
      <w:r w:rsidRPr="005D1B1D">
        <w:rPr>
          <w:rtl/>
        </w:rPr>
        <w:t xml:space="preserve"> متشرعه ازجمله خود ا</w:t>
      </w:r>
      <w:r w:rsidRPr="005D1B1D">
        <w:rPr>
          <w:rFonts w:hint="cs"/>
          <w:rtl/>
        </w:rPr>
        <w:t>ی</w:t>
      </w:r>
      <w:r w:rsidRPr="005D1B1D">
        <w:rPr>
          <w:rFonts w:hint="eastAsia"/>
          <w:rtl/>
        </w:rPr>
        <w:t>شان</w:t>
      </w:r>
      <w:r w:rsidRPr="005D1B1D">
        <w:rPr>
          <w:rtl/>
        </w:rPr>
        <w:t xml:space="preserve"> م</w:t>
      </w:r>
      <w:r w:rsidRPr="005D1B1D">
        <w:rPr>
          <w:rFonts w:hint="cs"/>
          <w:rtl/>
        </w:rPr>
        <w:t>ی</w:t>
      </w:r>
      <w:r w:rsidRPr="005D1B1D">
        <w:rPr>
          <w:rFonts w:hint="eastAsia"/>
          <w:rtl/>
        </w:rPr>
        <w:t>باشد</w:t>
      </w:r>
      <w:r w:rsidRPr="005D1B1D">
        <w:rPr>
          <w:rtl/>
        </w:rPr>
        <w:t xml:space="preserve"> که نمازها</w:t>
      </w:r>
      <w:r w:rsidRPr="005D1B1D">
        <w:rPr>
          <w:rFonts w:hint="cs"/>
          <w:rtl/>
        </w:rPr>
        <w:t>ی</w:t>
      </w:r>
      <w:r w:rsidRPr="005D1B1D">
        <w:rPr>
          <w:rFonts w:hint="eastAsia"/>
          <w:rtl/>
        </w:rPr>
        <w:t>شان</w:t>
      </w:r>
      <w:r w:rsidRPr="005D1B1D">
        <w:rPr>
          <w:rtl/>
        </w:rPr>
        <w:t xml:space="preserve"> را باصدا</w:t>
      </w:r>
      <w:r w:rsidRPr="005D1B1D">
        <w:rPr>
          <w:rFonts w:hint="cs"/>
          <w:rtl/>
        </w:rPr>
        <w:t>ی</w:t>
      </w:r>
      <w:r w:rsidRPr="005D1B1D">
        <w:rPr>
          <w:rtl/>
        </w:rPr>
        <w:t xml:space="preserve"> خ</w:t>
      </w:r>
      <w:r w:rsidRPr="005D1B1D">
        <w:rPr>
          <w:rFonts w:hint="cs"/>
          <w:rtl/>
        </w:rPr>
        <w:t>ی</w:t>
      </w:r>
      <w:r w:rsidRPr="005D1B1D">
        <w:rPr>
          <w:rFonts w:hint="eastAsia"/>
          <w:rtl/>
        </w:rPr>
        <w:t>ل</w:t>
      </w:r>
      <w:r w:rsidRPr="005D1B1D">
        <w:rPr>
          <w:rFonts w:hint="cs"/>
          <w:rtl/>
        </w:rPr>
        <w:t>ی</w:t>
      </w:r>
      <w:r w:rsidRPr="005D1B1D">
        <w:rPr>
          <w:rtl/>
        </w:rPr>
        <w:t xml:space="preserve"> بلند نم</w:t>
      </w:r>
      <w:r w:rsidRPr="005D1B1D">
        <w:rPr>
          <w:rFonts w:hint="cs"/>
          <w:rtl/>
        </w:rPr>
        <w:t>ی</w:t>
      </w:r>
      <w:r w:rsidR="0014519D">
        <w:rPr>
          <w:rFonts w:hint="cs"/>
          <w:rtl/>
        </w:rPr>
        <w:t xml:space="preserve"> </w:t>
      </w:r>
      <w:r w:rsidRPr="005D1B1D">
        <w:rPr>
          <w:rFonts w:hint="eastAsia"/>
          <w:rtl/>
        </w:rPr>
        <w:t>خوانند</w:t>
      </w:r>
      <w:r w:rsidRPr="005D1B1D">
        <w:rPr>
          <w:rtl/>
        </w:rPr>
        <w:t>.</w:t>
      </w:r>
    </w:p>
    <w:p w14:paraId="76A465D5" w14:textId="3FDC2EB4" w:rsidR="00A0318E" w:rsidRDefault="00A0318E" w:rsidP="00A0318E">
      <w:pPr>
        <w:rPr>
          <w:rtl/>
        </w:rPr>
      </w:pPr>
    </w:p>
    <w:p w14:paraId="7837E895" w14:textId="4AF0667F" w:rsidR="00A0318E" w:rsidRPr="00A0318E" w:rsidRDefault="00A0318E" w:rsidP="00B92342">
      <w:pPr>
        <w:ind w:firstLine="0"/>
        <w:rPr>
          <w:rtl/>
        </w:rPr>
      </w:pPr>
    </w:p>
    <w:p w14:paraId="40F50736" w14:textId="5458285D" w:rsidR="001A050C" w:rsidRDefault="001A050C" w:rsidP="007425B1">
      <w:pPr>
        <w:pStyle w:val="Heading1"/>
        <w:rPr>
          <w:rtl/>
        </w:rPr>
      </w:pPr>
      <w:bookmarkStart w:id="21" w:name="_Toc36097823"/>
      <w:r>
        <w:rPr>
          <w:rFonts w:hint="cs"/>
          <w:rtl/>
        </w:rPr>
        <w:lastRenderedPageBreak/>
        <w:t xml:space="preserve">بخش پنجم؛ </w:t>
      </w:r>
      <w:r w:rsidR="00A0318E">
        <w:rPr>
          <w:rFonts w:hint="cs"/>
          <w:rtl/>
        </w:rPr>
        <w:t>تحلیل و تبیین</w:t>
      </w:r>
      <w:r w:rsidR="00391425">
        <w:rPr>
          <w:rFonts w:hint="cs"/>
          <w:rtl/>
        </w:rPr>
        <w:t xml:space="preserve"> (نتیجه گیری)</w:t>
      </w:r>
      <w:bookmarkEnd w:id="21"/>
    </w:p>
    <w:p w14:paraId="6DF69D46" w14:textId="2E43A5FA" w:rsidR="00B92342" w:rsidRDefault="00A0318E" w:rsidP="00B92342">
      <w:pPr>
        <w:pStyle w:val="Heading2"/>
        <w:rPr>
          <w:rtl/>
        </w:rPr>
      </w:pPr>
      <w:bookmarkStart w:id="22" w:name="_Toc36097824"/>
      <w:r>
        <w:rPr>
          <w:rFonts w:hint="cs"/>
          <w:rtl/>
        </w:rPr>
        <w:t>گفتار اول:</w:t>
      </w:r>
      <w:r w:rsidRPr="00A0318E">
        <w:rPr>
          <w:rtl/>
        </w:rPr>
        <w:t xml:space="preserve"> </w:t>
      </w:r>
      <w:r w:rsidR="00B92342" w:rsidRPr="00B92342">
        <w:rPr>
          <w:rtl/>
        </w:rPr>
        <w:t>تحل</w:t>
      </w:r>
      <w:r w:rsidR="00B92342" w:rsidRPr="00B92342">
        <w:rPr>
          <w:rFonts w:hint="cs"/>
          <w:rtl/>
        </w:rPr>
        <w:t>ی</w:t>
      </w:r>
      <w:r w:rsidR="00B92342" w:rsidRPr="00B92342">
        <w:rPr>
          <w:rFonts w:hint="eastAsia"/>
          <w:rtl/>
        </w:rPr>
        <w:t>ل</w:t>
      </w:r>
      <w:r w:rsidR="00B92342" w:rsidRPr="00B92342">
        <w:rPr>
          <w:rtl/>
        </w:rPr>
        <w:t xml:space="preserve"> حج</w:t>
      </w:r>
      <w:r w:rsidR="00B92342" w:rsidRPr="00B92342">
        <w:rPr>
          <w:rFonts w:hint="cs"/>
          <w:rtl/>
        </w:rPr>
        <w:t>ی</w:t>
      </w:r>
      <w:r w:rsidR="00B92342" w:rsidRPr="00B92342">
        <w:rPr>
          <w:rFonts w:hint="eastAsia"/>
          <w:rtl/>
        </w:rPr>
        <w:t>ت</w:t>
      </w:r>
      <w:r w:rsidR="00B92342" w:rsidRPr="00B92342">
        <w:rPr>
          <w:rtl/>
        </w:rPr>
        <w:t xml:space="preserve"> احاد</w:t>
      </w:r>
      <w:r w:rsidR="00B92342" w:rsidRPr="00B92342">
        <w:rPr>
          <w:rFonts w:hint="cs"/>
          <w:rtl/>
        </w:rPr>
        <w:t>ی</w:t>
      </w:r>
      <w:r w:rsidR="00B92342" w:rsidRPr="00B92342">
        <w:rPr>
          <w:rFonts w:hint="eastAsia"/>
          <w:rtl/>
        </w:rPr>
        <w:t>ث</w:t>
      </w:r>
      <w:r w:rsidR="00B92342" w:rsidRPr="00B92342">
        <w:rPr>
          <w:rtl/>
        </w:rPr>
        <w:t xml:space="preserve"> موجود</w:t>
      </w:r>
      <w:bookmarkEnd w:id="22"/>
    </w:p>
    <w:p w14:paraId="28FC812A" w14:textId="77777777" w:rsidR="00B92342" w:rsidRDefault="00B92342" w:rsidP="00B92342">
      <w:pPr>
        <w:rPr>
          <w:rtl/>
        </w:rPr>
      </w:pPr>
      <w:r>
        <w:rPr>
          <w:rFonts w:hint="eastAsia"/>
          <w:rtl/>
        </w:rPr>
        <w:t>همانطور</w:t>
      </w:r>
      <w:r>
        <w:rPr>
          <w:rtl/>
        </w:rPr>
        <w:t xml:space="preserve"> که استدلال و تب</w:t>
      </w:r>
      <w:r>
        <w:rPr>
          <w:rFonts w:hint="cs"/>
          <w:rtl/>
        </w:rPr>
        <w:t>یی</w:t>
      </w:r>
      <w:r>
        <w:rPr>
          <w:rFonts w:hint="eastAsia"/>
          <w:rtl/>
        </w:rPr>
        <w:t>ن</w:t>
      </w:r>
      <w:r>
        <w:rPr>
          <w:rtl/>
        </w:rPr>
        <w:t xml:space="preserve"> شد روا</w:t>
      </w:r>
      <w:r>
        <w:rPr>
          <w:rFonts w:hint="cs"/>
          <w:rtl/>
        </w:rPr>
        <w:t>ی</w:t>
      </w:r>
      <w:r>
        <w:rPr>
          <w:rFonts w:hint="eastAsia"/>
          <w:rtl/>
        </w:rPr>
        <w:t>ات</w:t>
      </w:r>
      <w:r>
        <w:rPr>
          <w:rtl/>
        </w:rPr>
        <w:t xml:space="preserve"> مورد استناد برخ</w:t>
      </w:r>
      <w:r>
        <w:rPr>
          <w:rFonts w:hint="cs"/>
          <w:rtl/>
        </w:rPr>
        <w:t>ی</w:t>
      </w:r>
      <w:r>
        <w:rPr>
          <w:rtl/>
        </w:rPr>
        <w:t xml:space="preserve"> از قدما </w:t>
      </w:r>
      <w:r>
        <w:rPr>
          <w:rFonts w:hint="cs"/>
          <w:rtl/>
        </w:rPr>
        <w:t>ی</w:t>
      </w:r>
      <w:r>
        <w:rPr>
          <w:rFonts w:hint="eastAsia"/>
          <w:rtl/>
        </w:rPr>
        <w:t>ارا</w:t>
      </w:r>
      <w:r>
        <w:rPr>
          <w:rFonts w:hint="cs"/>
          <w:rtl/>
        </w:rPr>
        <w:t>ی</w:t>
      </w:r>
      <w:r>
        <w:rPr>
          <w:rtl/>
        </w:rPr>
        <w:t xml:space="preserve"> اثبات وجوب جهر و اخفات را نداشتند به چند دل</w:t>
      </w:r>
      <w:r>
        <w:rPr>
          <w:rFonts w:hint="cs"/>
          <w:rtl/>
        </w:rPr>
        <w:t>ی</w:t>
      </w:r>
      <w:r>
        <w:rPr>
          <w:rFonts w:hint="eastAsia"/>
          <w:rtl/>
        </w:rPr>
        <w:t>ل</w:t>
      </w:r>
      <w:r>
        <w:rPr>
          <w:rtl/>
        </w:rPr>
        <w:t xml:space="preserve">: </w:t>
      </w:r>
    </w:p>
    <w:p w14:paraId="79F3F01C" w14:textId="325F59EA" w:rsidR="00B92342" w:rsidRDefault="00B92342" w:rsidP="00B92342">
      <w:pPr>
        <w:rPr>
          <w:rtl/>
        </w:rPr>
      </w:pPr>
      <w:r>
        <w:rPr>
          <w:rtl/>
        </w:rPr>
        <w:t>-1 ضعف دلال</w:t>
      </w:r>
      <w:r>
        <w:rPr>
          <w:rFonts w:hint="cs"/>
          <w:rtl/>
        </w:rPr>
        <w:t>ی</w:t>
      </w:r>
      <w:r>
        <w:rPr>
          <w:rtl/>
        </w:rPr>
        <w:t xml:space="preserve"> روا</w:t>
      </w:r>
      <w:r>
        <w:rPr>
          <w:rFonts w:hint="cs"/>
          <w:rtl/>
        </w:rPr>
        <w:t>ی</w:t>
      </w:r>
      <w:r>
        <w:rPr>
          <w:rFonts w:hint="eastAsia"/>
          <w:rtl/>
        </w:rPr>
        <w:t>ات</w:t>
      </w:r>
      <w:r>
        <w:rPr>
          <w:rtl/>
        </w:rPr>
        <w:t xml:space="preserve"> موجود(رجوع شود به ادله تفص</w:t>
      </w:r>
      <w:r>
        <w:rPr>
          <w:rFonts w:hint="cs"/>
          <w:rtl/>
        </w:rPr>
        <w:t>ی</w:t>
      </w:r>
      <w:r>
        <w:rPr>
          <w:rFonts w:hint="eastAsia"/>
          <w:rtl/>
        </w:rPr>
        <w:t>ل</w:t>
      </w:r>
      <w:r>
        <w:rPr>
          <w:rFonts w:hint="cs"/>
          <w:rtl/>
        </w:rPr>
        <w:t>ی</w:t>
      </w:r>
      <w:r>
        <w:rPr>
          <w:rtl/>
        </w:rPr>
        <w:t xml:space="preserve"> قدما)</w:t>
      </w:r>
      <w:r w:rsidR="00AD4E4B">
        <w:rPr>
          <w:rFonts w:hint="cs"/>
          <w:rtl/>
        </w:rPr>
        <w:t>.</w:t>
      </w:r>
    </w:p>
    <w:p w14:paraId="1E4F69CB" w14:textId="18B0245C" w:rsidR="00B92342" w:rsidRDefault="00B92342" w:rsidP="00B92342">
      <w:pPr>
        <w:rPr>
          <w:rtl/>
        </w:rPr>
      </w:pPr>
      <w:r>
        <w:rPr>
          <w:rtl/>
        </w:rPr>
        <w:t>-2 تعارض روا</w:t>
      </w:r>
      <w:r>
        <w:rPr>
          <w:rFonts w:hint="cs"/>
          <w:rtl/>
        </w:rPr>
        <w:t>ی</w:t>
      </w:r>
      <w:r>
        <w:rPr>
          <w:rFonts w:hint="eastAsia"/>
          <w:rtl/>
        </w:rPr>
        <w:t>ات</w:t>
      </w:r>
      <w:r>
        <w:rPr>
          <w:rtl/>
        </w:rPr>
        <w:t xml:space="preserve"> مورد استناد قدما با روا</w:t>
      </w:r>
      <w:r>
        <w:rPr>
          <w:rFonts w:hint="cs"/>
          <w:rtl/>
        </w:rPr>
        <w:t>ی</w:t>
      </w:r>
      <w:r>
        <w:rPr>
          <w:rFonts w:hint="eastAsia"/>
          <w:rtl/>
        </w:rPr>
        <w:t>ات</w:t>
      </w:r>
      <w:r>
        <w:rPr>
          <w:rtl/>
        </w:rPr>
        <w:t xml:space="preserve"> صح</w:t>
      </w:r>
      <w:r>
        <w:rPr>
          <w:rFonts w:hint="cs"/>
          <w:rtl/>
        </w:rPr>
        <w:t>ی</w:t>
      </w:r>
      <w:r>
        <w:rPr>
          <w:rFonts w:hint="eastAsia"/>
          <w:rtl/>
        </w:rPr>
        <w:t>ح</w:t>
      </w:r>
      <w:r>
        <w:rPr>
          <w:rtl/>
        </w:rPr>
        <w:t xml:space="preserve"> الدلاله و صح</w:t>
      </w:r>
      <w:r>
        <w:rPr>
          <w:rFonts w:hint="cs"/>
          <w:rtl/>
        </w:rPr>
        <w:t>ی</w:t>
      </w:r>
      <w:r>
        <w:rPr>
          <w:rFonts w:hint="eastAsia"/>
          <w:rtl/>
        </w:rPr>
        <w:t>ح</w:t>
      </w:r>
      <w:r>
        <w:rPr>
          <w:rtl/>
        </w:rPr>
        <w:t xml:space="preserve"> السند د</w:t>
      </w:r>
      <w:r>
        <w:rPr>
          <w:rFonts w:hint="cs"/>
          <w:rtl/>
        </w:rPr>
        <w:t>ی</w:t>
      </w:r>
      <w:r>
        <w:rPr>
          <w:rFonts w:hint="eastAsia"/>
          <w:rtl/>
        </w:rPr>
        <w:t>گر</w:t>
      </w:r>
      <w:r w:rsidR="00AD4E4B">
        <w:rPr>
          <w:rFonts w:hint="cs"/>
          <w:rtl/>
        </w:rPr>
        <w:t>.</w:t>
      </w:r>
    </w:p>
    <w:p w14:paraId="679A61E4" w14:textId="1F7DF558" w:rsidR="00B92342" w:rsidRDefault="00B92342" w:rsidP="00B92342">
      <w:pPr>
        <w:rPr>
          <w:rtl/>
        </w:rPr>
      </w:pPr>
      <w:r>
        <w:rPr>
          <w:rtl/>
        </w:rPr>
        <w:t>-3 موافقت حکم قدمادر مسئله جهر و اخفات با عامه</w:t>
      </w:r>
      <w:r w:rsidR="00AD4E4B">
        <w:rPr>
          <w:rFonts w:hint="cs"/>
          <w:rtl/>
        </w:rPr>
        <w:t>.</w:t>
      </w:r>
    </w:p>
    <w:p w14:paraId="28AA5D2B" w14:textId="77777777" w:rsidR="00B92342" w:rsidRDefault="00B92342" w:rsidP="00B92342">
      <w:pPr>
        <w:rPr>
          <w:rtl/>
        </w:rPr>
      </w:pPr>
      <w:r>
        <w:rPr>
          <w:rtl/>
        </w:rPr>
        <w:t>-4 عدم وجود لفظ صر</w:t>
      </w:r>
      <w:r>
        <w:rPr>
          <w:rFonts w:hint="cs"/>
          <w:rtl/>
        </w:rPr>
        <w:t>ی</w:t>
      </w:r>
      <w:r>
        <w:rPr>
          <w:rFonts w:hint="eastAsia"/>
          <w:rtl/>
        </w:rPr>
        <w:t>ح</w:t>
      </w:r>
      <w:r>
        <w:rPr>
          <w:rtl/>
        </w:rPr>
        <w:t xml:space="preserve"> از جانب معصوم در رابطه با وجوب جهر و اخفات که موجب اطم</w:t>
      </w:r>
      <w:r>
        <w:rPr>
          <w:rFonts w:hint="cs"/>
          <w:rtl/>
        </w:rPr>
        <w:t>ی</w:t>
      </w:r>
      <w:r>
        <w:rPr>
          <w:rFonts w:hint="eastAsia"/>
          <w:rtl/>
        </w:rPr>
        <w:t>نان</w:t>
      </w:r>
      <w:r>
        <w:rPr>
          <w:rtl/>
        </w:rPr>
        <w:t xml:space="preserve"> عرف</w:t>
      </w:r>
      <w:r>
        <w:rPr>
          <w:rFonts w:hint="cs"/>
          <w:rtl/>
        </w:rPr>
        <w:t>ی</w:t>
      </w:r>
      <w:r>
        <w:rPr>
          <w:rtl/>
        </w:rPr>
        <w:t xml:space="preserve"> شود.</w:t>
      </w:r>
    </w:p>
    <w:p w14:paraId="2AC4FF55" w14:textId="555F6888" w:rsidR="00B92342" w:rsidRDefault="00B92342" w:rsidP="00B92342">
      <w:pPr>
        <w:rPr>
          <w:rtl/>
        </w:rPr>
      </w:pPr>
      <w:r>
        <w:rPr>
          <w:rtl/>
        </w:rPr>
        <w:t>-5 نف</w:t>
      </w:r>
      <w:r>
        <w:rPr>
          <w:rFonts w:hint="cs"/>
          <w:rtl/>
        </w:rPr>
        <w:t>ی</w:t>
      </w:r>
      <w:r>
        <w:rPr>
          <w:rtl/>
        </w:rPr>
        <w:t xml:space="preserve"> صر</w:t>
      </w:r>
      <w:r>
        <w:rPr>
          <w:rFonts w:hint="cs"/>
          <w:rtl/>
        </w:rPr>
        <w:t>ی</w:t>
      </w:r>
      <w:r>
        <w:rPr>
          <w:rFonts w:hint="eastAsia"/>
          <w:rtl/>
        </w:rPr>
        <w:t>ح</w:t>
      </w:r>
      <w:r>
        <w:rPr>
          <w:rtl/>
        </w:rPr>
        <w:t xml:space="preserve"> س</w:t>
      </w:r>
      <w:r>
        <w:rPr>
          <w:rFonts w:hint="cs"/>
          <w:rtl/>
        </w:rPr>
        <w:t>ی</w:t>
      </w:r>
      <w:r>
        <w:rPr>
          <w:rFonts w:hint="eastAsia"/>
          <w:rtl/>
        </w:rPr>
        <w:t>ره</w:t>
      </w:r>
      <w:r>
        <w:rPr>
          <w:rtl/>
        </w:rPr>
        <w:t xml:space="preserve"> را</w:t>
      </w:r>
      <w:r>
        <w:rPr>
          <w:rFonts w:hint="cs"/>
          <w:rtl/>
        </w:rPr>
        <w:t>ی</w:t>
      </w:r>
      <w:r>
        <w:rPr>
          <w:rFonts w:hint="eastAsia"/>
          <w:rtl/>
        </w:rPr>
        <w:t>ج</w:t>
      </w:r>
      <w:r>
        <w:rPr>
          <w:rtl/>
        </w:rPr>
        <w:t xml:space="preserve"> م</w:t>
      </w:r>
      <w:r>
        <w:rPr>
          <w:rFonts w:hint="cs"/>
          <w:rtl/>
        </w:rPr>
        <w:t>ی</w:t>
      </w:r>
      <w:r>
        <w:rPr>
          <w:rFonts w:hint="eastAsia"/>
          <w:rtl/>
        </w:rPr>
        <w:t>ان</w:t>
      </w:r>
      <w:r>
        <w:rPr>
          <w:rtl/>
        </w:rPr>
        <w:t xml:space="preserve"> متشرعه سن</w:t>
      </w:r>
      <w:r>
        <w:rPr>
          <w:rFonts w:hint="cs"/>
          <w:rtl/>
        </w:rPr>
        <w:t>ی</w:t>
      </w:r>
      <w:r>
        <w:rPr>
          <w:rtl/>
        </w:rPr>
        <w:t xml:space="preserve"> توسط معصوم در روا</w:t>
      </w:r>
      <w:r>
        <w:rPr>
          <w:rFonts w:hint="cs"/>
          <w:rtl/>
        </w:rPr>
        <w:t>ی</w:t>
      </w:r>
      <w:r>
        <w:rPr>
          <w:rFonts w:hint="eastAsia"/>
          <w:rtl/>
        </w:rPr>
        <w:t>ت</w:t>
      </w:r>
      <w:r>
        <w:rPr>
          <w:rtl/>
        </w:rPr>
        <w:t xml:space="preserve"> صح</w:t>
      </w:r>
      <w:r>
        <w:rPr>
          <w:rFonts w:hint="cs"/>
          <w:rtl/>
        </w:rPr>
        <w:t>ی</w:t>
      </w:r>
      <w:r>
        <w:rPr>
          <w:rFonts w:hint="eastAsia"/>
          <w:rtl/>
        </w:rPr>
        <w:t>ح</w:t>
      </w:r>
      <w:r>
        <w:rPr>
          <w:rtl/>
        </w:rPr>
        <w:t xml:space="preserve"> السند و صح</w:t>
      </w:r>
      <w:r>
        <w:rPr>
          <w:rFonts w:hint="cs"/>
          <w:rtl/>
        </w:rPr>
        <w:t>ی</w:t>
      </w:r>
      <w:r>
        <w:rPr>
          <w:rFonts w:hint="eastAsia"/>
          <w:rtl/>
        </w:rPr>
        <w:t>ح</w:t>
      </w:r>
      <w:r>
        <w:rPr>
          <w:rtl/>
        </w:rPr>
        <w:t xml:space="preserve"> الدلاله(ان شاء جهر و ان شاء لم </w:t>
      </w:r>
      <w:r>
        <w:rPr>
          <w:rFonts w:hint="cs"/>
          <w:rtl/>
        </w:rPr>
        <w:t>ی</w:t>
      </w:r>
      <w:r>
        <w:rPr>
          <w:rFonts w:hint="eastAsia"/>
          <w:rtl/>
        </w:rPr>
        <w:t>جهر</w:t>
      </w:r>
      <w:r>
        <w:rPr>
          <w:rtl/>
        </w:rPr>
        <w:t>)</w:t>
      </w:r>
      <w:r w:rsidR="00AD4E4B">
        <w:rPr>
          <w:rFonts w:hint="cs"/>
          <w:rtl/>
        </w:rPr>
        <w:t>.</w:t>
      </w:r>
    </w:p>
    <w:p w14:paraId="62842902" w14:textId="1411E615" w:rsidR="00B92342" w:rsidRDefault="00B92342" w:rsidP="00B92342">
      <w:pPr>
        <w:rPr>
          <w:rtl/>
        </w:rPr>
      </w:pPr>
      <w:r>
        <w:rPr>
          <w:rtl/>
        </w:rPr>
        <w:t>-6 مسئله عام البلو</w:t>
      </w:r>
      <w:r>
        <w:rPr>
          <w:rFonts w:hint="cs"/>
          <w:rtl/>
        </w:rPr>
        <w:t>ی</w:t>
      </w:r>
      <w:r>
        <w:rPr>
          <w:rtl/>
        </w:rPr>
        <w:t xml:space="preserve"> دل</w:t>
      </w:r>
      <w:r>
        <w:rPr>
          <w:rFonts w:hint="cs"/>
          <w:rtl/>
        </w:rPr>
        <w:t>ی</w:t>
      </w:r>
      <w:r>
        <w:rPr>
          <w:rFonts w:hint="eastAsia"/>
          <w:rtl/>
        </w:rPr>
        <w:t>ل</w:t>
      </w:r>
      <w:r>
        <w:rPr>
          <w:rtl/>
        </w:rPr>
        <w:t xml:space="preserve"> عام البلو</w:t>
      </w:r>
      <w:r>
        <w:rPr>
          <w:rFonts w:hint="cs"/>
          <w:rtl/>
        </w:rPr>
        <w:t>ی</w:t>
      </w:r>
      <w:r>
        <w:rPr>
          <w:rtl/>
        </w:rPr>
        <w:t xml:space="preserve"> م</w:t>
      </w:r>
      <w:r>
        <w:rPr>
          <w:rFonts w:hint="cs"/>
          <w:rtl/>
        </w:rPr>
        <w:t>ی</w:t>
      </w:r>
      <w:r>
        <w:rPr>
          <w:rFonts w:hint="eastAsia"/>
          <w:rtl/>
        </w:rPr>
        <w:t>خواهد</w:t>
      </w:r>
      <w:r>
        <w:rPr>
          <w:rtl/>
        </w:rPr>
        <w:t>: مسئله جهر و اخفات که قاطبه مسلم</w:t>
      </w:r>
      <w:r>
        <w:rPr>
          <w:rFonts w:hint="cs"/>
          <w:rtl/>
        </w:rPr>
        <w:t>ی</w:t>
      </w:r>
      <w:r>
        <w:rPr>
          <w:rFonts w:hint="eastAsia"/>
          <w:rtl/>
        </w:rPr>
        <w:t>ن</w:t>
      </w:r>
      <w:r>
        <w:rPr>
          <w:rtl/>
        </w:rPr>
        <w:t xml:space="preserve"> با آن سروکار دارند برا</w:t>
      </w:r>
      <w:r>
        <w:rPr>
          <w:rFonts w:hint="cs"/>
          <w:rtl/>
        </w:rPr>
        <w:t>ی</w:t>
      </w:r>
      <w:r>
        <w:rPr>
          <w:rtl/>
        </w:rPr>
        <w:t xml:space="preserve"> وجوبش ن</w:t>
      </w:r>
      <w:r>
        <w:rPr>
          <w:rFonts w:hint="cs"/>
          <w:rtl/>
        </w:rPr>
        <w:t>ی</w:t>
      </w:r>
      <w:r>
        <w:rPr>
          <w:rFonts w:hint="eastAsia"/>
          <w:rtl/>
        </w:rPr>
        <w:t>از</w:t>
      </w:r>
      <w:r>
        <w:rPr>
          <w:rtl/>
        </w:rPr>
        <w:t xml:space="preserve"> با ادله قاطع وصر</w:t>
      </w:r>
      <w:r>
        <w:rPr>
          <w:rFonts w:hint="cs"/>
          <w:rtl/>
        </w:rPr>
        <w:t>ی</w:t>
      </w:r>
      <w:r>
        <w:rPr>
          <w:rFonts w:hint="eastAsia"/>
          <w:rtl/>
        </w:rPr>
        <w:t>ح</w:t>
      </w:r>
      <w:r>
        <w:rPr>
          <w:rtl/>
        </w:rPr>
        <w:t xml:space="preserve"> دارد، </w:t>
      </w:r>
      <w:r>
        <w:rPr>
          <w:rFonts w:hint="cs"/>
          <w:rtl/>
        </w:rPr>
        <w:t>ی</w:t>
      </w:r>
      <w:r>
        <w:rPr>
          <w:rFonts w:hint="eastAsia"/>
          <w:rtl/>
        </w:rPr>
        <w:t>ک</w:t>
      </w:r>
      <w:r>
        <w:rPr>
          <w:rtl/>
        </w:rPr>
        <w:t xml:space="preserve"> روا</w:t>
      </w:r>
      <w:r>
        <w:rPr>
          <w:rFonts w:hint="cs"/>
          <w:rtl/>
        </w:rPr>
        <w:t>ی</w:t>
      </w:r>
      <w:r>
        <w:rPr>
          <w:rFonts w:hint="eastAsia"/>
          <w:rtl/>
        </w:rPr>
        <w:t>ت</w:t>
      </w:r>
      <w:r>
        <w:rPr>
          <w:rtl/>
        </w:rPr>
        <w:t xml:space="preserve"> ضع</w:t>
      </w:r>
      <w:r>
        <w:rPr>
          <w:rFonts w:hint="cs"/>
          <w:rtl/>
        </w:rPr>
        <w:t>ی</w:t>
      </w:r>
      <w:r>
        <w:rPr>
          <w:rFonts w:hint="eastAsia"/>
          <w:rtl/>
        </w:rPr>
        <w:t>ف</w:t>
      </w:r>
      <w:r>
        <w:rPr>
          <w:rtl/>
        </w:rPr>
        <w:t xml:space="preserve"> الدلاله و مشهور توان وجوب ساز</w:t>
      </w:r>
      <w:r>
        <w:rPr>
          <w:rFonts w:hint="cs"/>
          <w:rtl/>
        </w:rPr>
        <w:t>ی</w:t>
      </w:r>
      <w:r>
        <w:rPr>
          <w:rtl/>
        </w:rPr>
        <w:t xml:space="preserve"> را ندارد</w:t>
      </w:r>
      <w:r w:rsidR="00AD4E4B">
        <w:rPr>
          <w:rFonts w:hint="cs"/>
          <w:rtl/>
        </w:rPr>
        <w:t>.</w:t>
      </w:r>
    </w:p>
    <w:p w14:paraId="0326165C" w14:textId="10D1814E" w:rsidR="00B92342" w:rsidRDefault="00B92342" w:rsidP="00B92342">
      <w:pPr>
        <w:rPr>
          <w:rtl/>
        </w:rPr>
      </w:pPr>
      <w:r>
        <w:rPr>
          <w:rtl/>
        </w:rPr>
        <w:t>-7 مهمتر ازهمه ا</w:t>
      </w:r>
      <w:r>
        <w:rPr>
          <w:rFonts w:hint="cs"/>
          <w:rtl/>
        </w:rPr>
        <w:t>ی</w:t>
      </w:r>
      <w:r>
        <w:rPr>
          <w:rFonts w:hint="eastAsia"/>
          <w:rtl/>
        </w:rPr>
        <w:t>ن</w:t>
      </w:r>
      <w:r>
        <w:rPr>
          <w:rtl/>
        </w:rPr>
        <w:t xml:space="preserve"> ها در مسئله جهر اثبات شد که ب</w:t>
      </w:r>
      <w:r>
        <w:rPr>
          <w:rFonts w:hint="cs"/>
          <w:rtl/>
        </w:rPr>
        <w:t>ی</w:t>
      </w:r>
      <w:r>
        <w:rPr>
          <w:rFonts w:hint="eastAsia"/>
          <w:rtl/>
        </w:rPr>
        <w:t>ن</w:t>
      </w:r>
      <w:r>
        <w:rPr>
          <w:rtl/>
        </w:rPr>
        <w:t xml:space="preserve"> روا</w:t>
      </w:r>
      <w:r>
        <w:rPr>
          <w:rFonts w:hint="cs"/>
          <w:rtl/>
        </w:rPr>
        <w:t>ی</w:t>
      </w:r>
      <w:r>
        <w:rPr>
          <w:rFonts w:hint="eastAsia"/>
          <w:rtl/>
        </w:rPr>
        <w:t>ت</w:t>
      </w:r>
      <w:r>
        <w:rPr>
          <w:rtl/>
        </w:rPr>
        <w:t xml:space="preserve"> موجود و آ</w:t>
      </w:r>
      <w:r>
        <w:rPr>
          <w:rFonts w:hint="cs"/>
          <w:rtl/>
        </w:rPr>
        <w:t>ی</w:t>
      </w:r>
      <w:r>
        <w:rPr>
          <w:rFonts w:hint="eastAsia"/>
          <w:rtl/>
        </w:rPr>
        <w:t>ه</w:t>
      </w:r>
      <w:r>
        <w:rPr>
          <w:rtl/>
        </w:rPr>
        <w:t xml:space="preserve"> کر</w:t>
      </w:r>
      <w:r>
        <w:rPr>
          <w:rFonts w:hint="cs"/>
          <w:rtl/>
        </w:rPr>
        <w:t>ی</w:t>
      </w:r>
      <w:r>
        <w:rPr>
          <w:rFonts w:hint="eastAsia"/>
          <w:rtl/>
        </w:rPr>
        <w:t>مه</w:t>
      </w:r>
      <w:r>
        <w:rPr>
          <w:rtl/>
        </w:rPr>
        <w:t xml:space="preserve"> اختلاف</w:t>
      </w:r>
      <w:r>
        <w:rPr>
          <w:rFonts w:hint="cs"/>
          <w:rtl/>
        </w:rPr>
        <w:t>ی</w:t>
      </w:r>
      <w:r>
        <w:rPr>
          <w:rtl/>
        </w:rPr>
        <w:t xml:space="preserve"> ن</w:t>
      </w:r>
      <w:r>
        <w:rPr>
          <w:rFonts w:hint="cs"/>
          <w:rtl/>
        </w:rPr>
        <w:t>ی</w:t>
      </w:r>
      <w:r>
        <w:rPr>
          <w:rFonts w:hint="eastAsia"/>
          <w:rtl/>
        </w:rPr>
        <w:t>ست</w:t>
      </w:r>
      <w:r>
        <w:rPr>
          <w:rtl/>
        </w:rPr>
        <w:t xml:space="preserve"> چون دو معنا</w:t>
      </w:r>
      <w:r>
        <w:rPr>
          <w:rFonts w:hint="cs"/>
          <w:rtl/>
        </w:rPr>
        <w:t>ی</w:t>
      </w:r>
      <w:r>
        <w:rPr>
          <w:rtl/>
        </w:rPr>
        <w:t xml:space="preserve"> متفاوت اراده شده است. اما در مسئله اخفات کما کان ب</w:t>
      </w:r>
      <w:r>
        <w:rPr>
          <w:rFonts w:hint="cs"/>
          <w:rtl/>
        </w:rPr>
        <w:t>ی</w:t>
      </w:r>
      <w:r>
        <w:rPr>
          <w:rFonts w:hint="eastAsia"/>
          <w:rtl/>
        </w:rPr>
        <w:t>ن</w:t>
      </w:r>
      <w:r>
        <w:rPr>
          <w:rtl/>
        </w:rPr>
        <w:t xml:space="preserve"> نص آ</w:t>
      </w:r>
      <w:r>
        <w:rPr>
          <w:rFonts w:hint="cs"/>
          <w:rtl/>
        </w:rPr>
        <w:t>ی</w:t>
      </w:r>
      <w:r>
        <w:rPr>
          <w:rFonts w:hint="eastAsia"/>
          <w:rtl/>
        </w:rPr>
        <w:t>ه</w:t>
      </w:r>
      <w:r>
        <w:rPr>
          <w:rtl/>
        </w:rPr>
        <w:t xml:space="preserve"> کر</w:t>
      </w:r>
      <w:r>
        <w:rPr>
          <w:rFonts w:hint="cs"/>
          <w:rtl/>
        </w:rPr>
        <w:t>ی</w:t>
      </w:r>
      <w:r>
        <w:rPr>
          <w:rFonts w:hint="eastAsia"/>
          <w:rtl/>
        </w:rPr>
        <w:t>مه</w:t>
      </w:r>
      <w:r>
        <w:rPr>
          <w:rtl/>
        </w:rPr>
        <w:t xml:space="preserve"> و روا</w:t>
      </w:r>
      <w:r>
        <w:rPr>
          <w:rFonts w:hint="cs"/>
          <w:rtl/>
        </w:rPr>
        <w:t>ی</w:t>
      </w:r>
      <w:r>
        <w:rPr>
          <w:rFonts w:hint="eastAsia"/>
          <w:rtl/>
        </w:rPr>
        <w:t>ت</w:t>
      </w:r>
      <w:r>
        <w:rPr>
          <w:rtl/>
        </w:rPr>
        <w:t xml:space="preserve"> موجود تعارض مستقر نه بدو</w:t>
      </w:r>
      <w:r>
        <w:rPr>
          <w:rFonts w:hint="cs"/>
          <w:rtl/>
        </w:rPr>
        <w:t>ی</w:t>
      </w:r>
      <w:r>
        <w:rPr>
          <w:rtl/>
        </w:rPr>
        <w:t xml:space="preserve"> وجود دارد. و همان طور که اجماع علما بر آن است تعارض م</w:t>
      </w:r>
      <w:r>
        <w:rPr>
          <w:rFonts w:hint="cs"/>
          <w:rtl/>
        </w:rPr>
        <w:t>ی</w:t>
      </w:r>
      <w:r>
        <w:rPr>
          <w:rFonts w:hint="eastAsia"/>
          <w:rtl/>
        </w:rPr>
        <w:t>ان</w:t>
      </w:r>
      <w:r>
        <w:rPr>
          <w:rtl/>
        </w:rPr>
        <w:t xml:space="preserve"> روا</w:t>
      </w:r>
      <w:r>
        <w:rPr>
          <w:rFonts w:hint="cs"/>
          <w:rtl/>
        </w:rPr>
        <w:t>ی</w:t>
      </w:r>
      <w:r>
        <w:rPr>
          <w:rFonts w:hint="eastAsia"/>
          <w:rtl/>
        </w:rPr>
        <w:t>ت</w:t>
      </w:r>
      <w:r>
        <w:rPr>
          <w:rtl/>
        </w:rPr>
        <w:t xml:space="preserve"> با نص قرآن کر</w:t>
      </w:r>
      <w:r>
        <w:rPr>
          <w:rFonts w:hint="cs"/>
          <w:rtl/>
        </w:rPr>
        <w:t>ی</w:t>
      </w:r>
      <w:r>
        <w:rPr>
          <w:rFonts w:hint="eastAsia"/>
          <w:rtl/>
        </w:rPr>
        <w:t>م</w:t>
      </w:r>
      <w:r>
        <w:rPr>
          <w:rtl/>
        </w:rPr>
        <w:t xml:space="preserve"> روا</w:t>
      </w:r>
      <w:r>
        <w:rPr>
          <w:rFonts w:hint="cs"/>
          <w:rtl/>
        </w:rPr>
        <w:t>ی</w:t>
      </w:r>
      <w:r>
        <w:rPr>
          <w:rFonts w:hint="eastAsia"/>
          <w:rtl/>
        </w:rPr>
        <w:t>ت</w:t>
      </w:r>
      <w:r>
        <w:rPr>
          <w:rtl/>
        </w:rPr>
        <w:t xml:space="preserve"> را از حج</w:t>
      </w:r>
      <w:r>
        <w:rPr>
          <w:rFonts w:hint="cs"/>
          <w:rtl/>
        </w:rPr>
        <w:t>ی</w:t>
      </w:r>
      <w:r>
        <w:rPr>
          <w:rFonts w:hint="eastAsia"/>
          <w:rtl/>
        </w:rPr>
        <w:t>ت</w:t>
      </w:r>
      <w:r>
        <w:rPr>
          <w:rtl/>
        </w:rPr>
        <w:t xml:space="preserve"> م</w:t>
      </w:r>
      <w:r>
        <w:rPr>
          <w:rFonts w:hint="cs"/>
          <w:rtl/>
        </w:rPr>
        <w:t>ی</w:t>
      </w:r>
      <w:r w:rsidR="00AD4E4B">
        <w:rPr>
          <w:rFonts w:hint="cs"/>
          <w:rtl/>
        </w:rPr>
        <w:t xml:space="preserve"> </w:t>
      </w:r>
      <w:r>
        <w:rPr>
          <w:rFonts w:hint="eastAsia"/>
          <w:rtl/>
        </w:rPr>
        <w:t>اندازد</w:t>
      </w:r>
      <w:r>
        <w:rPr>
          <w:rtl/>
        </w:rPr>
        <w:t>.</w:t>
      </w:r>
    </w:p>
    <w:p w14:paraId="2F78622B" w14:textId="6D78410C" w:rsidR="00A0318E" w:rsidRDefault="00A0318E" w:rsidP="00A0318E">
      <w:pPr>
        <w:rPr>
          <w:rtl/>
        </w:rPr>
      </w:pPr>
    </w:p>
    <w:p w14:paraId="60D7E502" w14:textId="00BAB80C" w:rsidR="00823553" w:rsidRDefault="00823553" w:rsidP="00823553">
      <w:pPr>
        <w:pStyle w:val="Heading2"/>
        <w:rPr>
          <w:rtl/>
        </w:rPr>
      </w:pPr>
      <w:bookmarkStart w:id="23" w:name="_Toc36097825"/>
      <w:r>
        <w:rPr>
          <w:rFonts w:hint="cs"/>
          <w:rtl/>
        </w:rPr>
        <w:t xml:space="preserve">گفتار دوم: </w:t>
      </w:r>
      <w:r>
        <w:rPr>
          <w:rtl/>
        </w:rPr>
        <w:t>بررس</w:t>
      </w:r>
      <w:r>
        <w:rPr>
          <w:rFonts w:hint="cs"/>
          <w:rtl/>
        </w:rPr>
        <w:t>ی</w:t>
      </w:r>
      <w:r>
        <w:rPr>
          <w:rtl/>
        </w:rPr>
        <w:t xml:space="preserve"> اجمال</w:t>
      </w:r>
      <w:r>
        <w:rPr>
          <w:rFonts w:hint="cs"/>
          <w:rtl/>
        </w:rPr>
        <w:t>ی</w:t>
      </w:r>
      <w:r>
        <w:rPr>
          <w:rtl/>
        </w:rPr>
        <w:t xml:space="preserve"> رجال روا</w:t>
      </w:r>
      <w:r>
        <w:rPr>
          <w:rFonts w:hint="cs"/>
          <w:rtl/>
        </w:rPr>
        <w:t>ی</w:t>
      </w:r>
      <w:r>
        <w:rPr>
          <w:rFonts w:hint="eastAsia"/>
          <w:rtl/>
        </w:rPr>
        <w:t>ات</w:t>
      </w:r>
      <w:r>
        <w:rPr>
          <w:rtl/>
        </w:rPr>
        <w:t xml:space="preserve"> جهر و اخفات</w:t>
      </w:r>
      <w:bookmarkEnd w:id="23"/>
    </w:p>
    <w:p w14:paraId="55795C36" w14:textId="05E1B71F" w:rsidR="00823553" w:rsidRDefault="00823553" w:rsidP="00823553">
      <w:pPr>
        <w:rPr>
          <w:rtl/>
        </w:rPr>
      </w:pPr>
      <w:r>
        <w:rPr>
          <w:rtl/>
        </w:rPr>
        <w:t xml:space="preserve">  1- رَوَى حَرِيزٌ عَنْ زُرَارَةَ عَنْ أَبِي جَعْفَرٍ ع‏ فِي رَجُلٍ جَهَرَ فِيمَا لَا يَنْبَغِي الْإِجْهَارُ فِيهِ أَوْ أَخْفَى فِيمَا لَا يَنْبَغِي الْإِخْفَاءُ فِيهِ فَقَالَ أَيَّ ذَلِكَ فَعَلَ مُتَعَمِّداً فَقَدْ نَقَضَ‏  صَلَاتَهُ وَ عَلَيْهِ الْإِعَا</w:t>
      </w:r>
      <w:r>
        <w:rPr>
          <w:rFonts w:hint="eastAsia"/>
          <w:rtl/>
        </w:rPr>
        <w:t>دَةُ</w:t>
      </w:r>
      <w:r>
        <w:rPr>
          <w:rtl/>
        </w:rPr>
        <w:t xml:space="preserve"> وَ إِنْ فَعَلَ ذَلِكَ نَاسِياً أَوْ سَاهِياً أَوْ لَا يَدْرِي فَلَا شَيْ‏ءَ عَلَيْهِ وَ قَدْ تَمَّتْ صَلَاتُهُ.</w:t>
      </w:r>
      <w:r>
        <w:rPr>
          <w:rFonts w:hint="cs"/>
          <w:rtl/>
        </w:rPr>
        <w:t>(</w:t>
      </w:r>
      <w:r>
        <w:rPr>
          <w:rtl/>
        </w:rPr>
        <w:t xml:space="preserve"> </w:t>
      </w:r>
      <w:r>
        <w:rPr>
          <w:rFonts w:hint="eastAsia"/>
          <w:rtl/>
        </w:rPr>
        <w:t>الإستبصار</w:t>
      </w:r>
      <w:r>
        <w:rPr>
          <w:rtl/>
        </w:rPr>
        <w:t xml:space="preserve"> فيما اختلف من الأخبار ؛ ج‏1 ؛ ص313</w:t>
      </w:r>
      <w:r>
        <w:rPr>
          <w:rFonts w:hint="cs"/>
          <w:rtl/>
        </w:rPr>
        <w:t>)</w:t>
      </w:r>
    </w:p>
    <w:p w14:paraId="2BD35F55" w14:textId="171C7E8C" w:rsidR="00823553" w:rsidRDefault="00823553" w:rsidP="00823553">
      <w:pPr>
        <w:rPr>
          <w:rtl/>
        </w:rPr>
      </w:pPr>
      <w:r>
        <w:rPr>
          <w:rFonts w:hint="eastAsia"/>
          <w:rtl/>
        </w:rPr>
        <w:t>ا</w:t>
      </w:r>
      <w:r>
        <w:rPr>
          <w:rFonts w:hint="cs"/>
          <w:rtl/>
        </w:rPr>
        <w:t>ی</w:t>
      </w:r>
      <w:r>
        <w:rPr>
          <w:rFonts w:hint="eastAsia"/>
          <w:rtl/>
        </w:rPr>
        <w:t>ن</w:t>
      </w:r>
      <w:r>
        <w:rPr>
          <w:rtl/>
        </w:rPr>
        <w:t xml:space="preserve"> روا</w:t>
      </w:r>
      <w:r>
        <w:rPr>
          <w:rFonts w:hint="cs"/>
          <w:rtl/>
        </w:rPr>
        <w:t>ی</w:t>
      </w:r>
      <w:r>
        <w:rPr>
          <w:rFonts w:hint="eastAsia"/>
          <w:rtl/>
        </w:rPr>
        <w:t>ت</w:t>
      </w:r>
      <w:r>
        <w:rPr>
          <w:rtl/>
        </w:rPr>
        <w:t xml:space="preserve"> همان روا</w:t>
      </w:r>
      <w:r>
        <w:rPr>
          <w:rFonts w:hint="cs"/>
          <w:rtl/>
        </w:rPr>
        <w:t>ی</w:t>
      </w:r>
      <w:r>
        <w:rPr>
          <w:rFonts w:hint="eastAsia"/>
          <w:rtl/>
        </w:rPr>
        <w:t>ت</w:t>
      </w:r>
      <w:r>
        <w:rPr>
          <w:rFonts w:hint="cs"/>
          <w:rtl/>
        </w:rPr>
        <w:t>ی</w:t>
      </w:r>
      <w:r>
        <w:rPr>
          <w:rtl/>
        </w:rPr>
        <w:t xml:space="preserve"> است که قدما تنها بدان استناد کرده اند و ه</w:t>
      </w:r>
      <w:r>
        <w:rPr>
          <w:rFonts w:hint="cs"/>
          <w:rtl/>
        </w:rPr>
        <w:t>ی</w:t>
      </w:r>
      <w:r>
        <w:rPr>
          <w:rFonts w:hint="eastAsia"/>
          <w:rtl/>
        </w:rPr>
        <w:t>چ</w:t>
      </w:r>
      <w:r>
        <w:rPr>
          <w:rtl/>
        </w:rPr>
        <w:t xml:space="preserve"> روا</w:t>
      </w:r>
      <w:r>
        <w:rPr>
          <w:rFonts w:hint="cs"/>
          <w:rtl/>
        </w:rPr>
        <w:t>ی</w:t>
      </w:r>
      <w:r>
        <w:rPr>
          <w:rFonts w:hint="eastAsia"/>
          <w:rtl/>
        </w:rPr>
        <w:t>ت</w:t>
      </w:r>
      <w:r>
        <w:rPr>
          <w:rtl/>
        </w:rPr>
        <w:t xml:space="preserve"> د</w:t>
      </w:r>
      <w:r>
        <w:rPr>
          <w:rFonts w:hint="cs"/>
          <w:rtl/>
        </w:rPr>
        <w:t>ی</w:t>
      </w:r>
      <w:r>
        <w:rPr>
          <w:rFonts w:hint="eastAsia"/>
          <w:rtl/>
        </w:rPr>
        <w:t>گر</w:t>
      </w:r>
      <w:r>
        <w:rPr>
          <w:rFonts w:hint="cs"/>
          <w:rtl/>
        </w:rPr>
        <w:t>ی</w:t>
      </w:r>
      <w:r>
        <w:rPr>
          <w:rtl/>
        </w:rPr>
        <w:t xml:space="preserve"> را برا</w:t>
      </w:r>
      <w:r>
        <w:rPr>
          <w:rFonts w:hint="cs"/>
          <w:rtl/>
        </w:rPr>
        <w:t>ی</w:t>
      </w:r>
      <w:r>
        <w:rPr>
          <w:rtl/>
        </w:rPr>
        <w:t xml:space="preserve"> ذکر دل</w:t>
      </w:r>
      <w:r>
        <w:rPr>
          <w:rFonts w:hint="cs"/>
          <w:rtl/>
        </w:rPr>
        <w:t>ی</w:t>
      </w:r>
      <w:r>
        <w:rPr>
          <w:rFonts w:hint="eastAsia"/>
          <w:rtl/>
        </w:rPr>
        <w:t>ل</w:t>
      </w:r>
      <w:r>
        <w:rPr>
          <w:rtl/>
        </w:rPr>
        <w:t xml:space="preserve"> حج</w:t>
      </w:r>
      <w:r>
        <w:rPr>
          <w:rFonts w:hint="cs"/>
          <w:rtl/>
        </w:rPr>
        <w:t>ی</w:t>
      </w:r>
      <w:r>
        <w:rPr>
          <w:rFonts w:hint="eastAsia"/>
          <w:rtl/>
        </w:rPr>
        <w:t>ت</w:t>
      </w:r>
      <w:r>
        <w:rPr>
          <w:rtl/>
        </w:rPr>
        <w:t xml:space="preserve"> جهر و اخفات ذکر نکرده اند لذا ا</w:t>
      </w:r>
      <w:r>
        <w:rPr>
          <w:rFonts w:hint="cs"/>
          <w:rtl/>
        </w:rPr>
        <w:t>ی</w:t>
      </w:r>
      <w:r>
        <w:rPr>
          <w:rFonts w:hint="eastAsia"/>
          <w:rtl/>
        </w:rPr>
        <w:t>ن</w:t>
      </w:r>
      <w:r>
        <w:rPr>
          <w:rtl/>
        </w:rPr>
        <w:t xml:space="preserve"> روا</w:t>
      </w:r>
      <w:r>
        <w:rPr>
          <w:rFonts w:hint="cs"/>
          <w:rtl/>
        </w:rPr>
        <w:t>ی</w:t>
      </w:r>
      <w:r>
        <w:rPr>
          <w:rFonts w:hint="eastAsia"/>
          <w:rtl/>
        </w:rPr>
        <w:t>ت</w:t>
      </w:r>
      <w:r>
        <w:rPr>
          <w:rtl/>
        </w:rPr>
        <w:t xml:space="preserve"> و مشهور ادله استناد</w:t>
      </w:r>
      <w:r>
        <w:rPr>
          <w:rFonts w:hint="cs"/>
          <w:rtl/>
        </w:rPr>
        <w:t>ی</w:t>
      </w:r>
      <w:r>
        <w:rPr>
          <w:rtl/>
        </w:rPr>
        <w:t xml:space="preserve"> قدما  م</w:t>
      </w:r>
      <w:r>
        <w:rPr>
          <w:rFonts w:hint="cs"/>
          <w:rtl/>
        </w:rPr>
        <w:t>ی</w:t>
      </w:r>
      <w:r>
        <w:rPr>
          <w:rtl/>
        </w:rPr>
        <w:t xml:space="preserve"> باشد.</w:t>
      </w:r>
      <w:r>
        <w:rPr>
          <w:rFonts w:hint="cs"/>
          <w:rtl/>
        </w:rPr>
        <w:t xml:space="preserve"> </w:t>
      </w:r>
      <w:r>
        <w:rPr>
          <w:rtl/>
        </w:rPr>
        <w:t>اما هما نطور که از سندروا</w:t>
      </w:r>
      <w:r>
        <w:rPr>
          <w:rFonts w:hint="cs"/>
          <w:rtl/>
        </w:rPr>
        <w:t>ی</w:t>
      </w:r>
      <w:r>
        <w:rPr>
          <w:rFonts w:hint="eastAsia"/>
          <w:rtl/>
        </w:rPr>
        <w:t>ت</w:t>
      </w:r>
      <w:r>
        <w:rPr>
          <w:rtl/>
        </w:rPr>
        <w:t xml:space="preserve"> موجود است روا</w:t>
      </w:r>
      <w:r>
        <w:rPr>
          <w:rFonts w:hint="cs"/>
          <w:rtl/>
        </w:rPr>
        <w:t>ی</w:t>
      </w:r>
      <w:r>
        <w:rPr>
          <w:rFonts w:hint="eastAsia"/>
          <w:rtl/>
        </w:rPr>
        <w:t>ت</w:t>
      </w:r>
      <w:r>
        <w:rPr>
          <w:rtl/>
        </w:rPr>
        <w:t xml:space="preserve"> مرسله است و قبل از حر</w:t>
      </w:r>
      <w:r>
        <w:rPr>
          <w:rFonts w:hint="cs"/>
          <w:rtl/>
        </w:rPr>
        <w:t>ی</w:t>
      </w:r>
      <w:r>
        <w:rPr>
          <w:rFonts w:hint="eastAsia"/>
          <w:rtl/>
        </w:rPr>
        <w:t>ز</w:t>
      </w:r>
      <w:r>
        <w:rPr>
          <w:rtl/>
        </w:rPr>
        <w:t xml:space="preserve"> راو</w:t>
      </w:r>
      <w:r>
        <w:rPr>
          <w:rFonts w:hint="cs"/>
          <w:rtl/>
        </w:rPr>
        <w:t>ی</w:t>
      </w:r>
      <w:r>
        <w:rPr>
          <w:rtl/>
        </w:rPr>
        <w:t xml:space="preserve"> د</w:t>
      </w:r>
      <w:r>
        <w:rPr>
          <w:rFonts w:hint="cs"/>
          <w:rtl/>
        </w:rPr>
        <w:t>ی</w:t>
      </w:r>
      <w:r>
        <w:rPr>
          <w:rFonts w:hint="eastAsia"/>
          <w:rtl/>
        </w:rPr>
        <w:t>گر</w:t>
      </w:r>
      <w:r>
        <w:rPr>
          <w:rFonts w:hint="cs"/>
          <w:rtl/>
        </w:rPr>
        <w:t>ی</w:t>
      </w:r>
      <w:r>
        <w:rPr>
          <w:rtl/>
        </w:rPr>
        <w:t xml:space="preserve"> ذک</w:t>
      </w:r>
      <w:r>
        <w:rPr>
          <w:rFonts w:hint="eastAsia"/>
          <w:rtl/>
        </w:rPr>
        <w:t>ر</w:t>
      </w:r>
      <w:r>
        <w:rPr>
          <w:rtl/>
        </w:rPr>
        <w:t xml:space="preserve"> نشده است.</w:t>
      </w:r>
      <w:r w:rsidR="00AD4E4B">
        <w:rPr>
          <w:rFonts w:hint="cs"/>
          <w:rtl/>
        </w:rPr>
        <w:t xml:space="preserve"> </w:t>
      </w:r>
      <w:r>
        <w:rPr>
          <w:rtl/>
        </w:rPr>
        <w:t>اما اگر اثبات شود روا</w:t>
      </w:r>
      <w:r>
        <w:rPr>
          <w:rFonts w:hint="cs"/>
          <w:rtl/>
        </w:rPr>
        <w:t>ی</w:t>
      </w:r>
      <w:r>
        <w:rPr>
          <w:rFonts w:hint="eastAsia"/>
          <w:rtl/>
        </w:rPr>
        <w:t>ت</w:t>
      </w:r>
      <w:r>
        <w:rPr>
          <w:rtl/>
        </w:rPr>
        <w:t xml:space="preserve"> موجود به حر</w:t>
      </w:r>
      <w:r>
        <w:rPr>
          <w:rFonts w:hint="cs"/>
          <w:rtl/>
        </w:rPr>
        <w:t>ی</w:t>
      </w:r>
      <w:r>
        <w:rPr>
          <w:rFonts w:hint="eastAsia"/>
          <w:rtl/>
        </w:rPr>
        <w:t>ز</w:t>
      </w:r>
      <w:r>
        <w:rPr>
          <w:rtl/>
        </w:rPr>
        <w:t xml:space="preserve"> و بعد زراره م</w:t>
      </w:r>
      <w:r>
        <w:rPr>
          <w:rFonts w:hint="cs"/>
          <w:rtl/>
        </w:rPr>
        <w:t>ی</w:t>
      </w:r>
      <w:r w:rsidR="00AD4E4B">
        <w:rPr>
          <w:rFonts w:hint="cs"/>
          <w:rtl/>
        </w:rPr>
        <w:t xml:space="preserve"> </w:t>
      </w:r>
      <w:r>
        <w:rPr>
          <w:rFonts w:hint="eastAsia"/>
          <w:rtl/>
        </w:rPr>
        <w:t>رسد</w:t>
      </w:r>
      <w:r>
        <w:rPr>
          <w:rtl/>
        </w:rPr>
        <w:t xml:space="preserve"> هرو راو</w:t>
      </w:r>
      <w:r>
        <w:rPr>
          <w:rFonts w:hint="cs"/>
          <w:rtl/>
        </w:rPr>
        <w:t>ی</w:t>
      </w:r>
      <w:r>
        <w:rPr>
          <w:rtl/>
        </w:rPr>
        <w:t xml:space="preserve"> از علما</w:t>
      </w:r>
      <w:r>
        <w:rPr>
          <w:rFonts w:hint="cs"/>
          <w:rtl/>
        </w:rPr>
        <w:t>ی</w:t>
      </w:r>
      <w:r>
        <w:rPr>
          <w:rtl/>
        </w:rPr>
        <w:t xml:space="preserve"> ثقه زمان خود م</w:t>
      </w:r>
      <w:r>
        <w:rPr>
          <w:rFonts w:hint="cs"/>
          <w:rtl/>
        </w:rPr>
        <w:t xml:space="preserve">ی </w:t>
      </w:r>
      <w:r>
        <w:rPr>
          <w:rFonts w:hint="eastAsia"/>
          <w:rtl/>
        </w:rPr>
        <w:t>باشند</w:t>
      </w:r>
      <w:r>
        <w:rPr>
          <w:rtl/>
        </w:rPr>
        <w:t>.</w:t>
      </w:r>
    </w:p>
    <w:p w14:paraId="18DB51E5" w14:textId="77777777" w:rsidR="00823553" w:rsidRDefault="00823553" w:rsidP="00823553">
      <w:pPr>
        <w:rPr>
          <w:rtl/>
        </w:rPr>
      </w:pPr>
    </w:p>
    <w:p w14:paraId="66FCFFF1" w14:textId="77777777" w:rsidR="00823553" w:rsidRDefault="00823553" w:rsidP="00823553">
      <w:pPr>
        <w:rPr>
          <w:rtl/>
        </w:rPr>
      </w:pPr>
      <w:r>
        <w:rPr>
          <w:rtl/>
        </w:rPr>
        <w:lastRenderedPageBreak/>
        <w:t>2- مُحَمَّدُ بْنُ يَحْيَى عَنْ مُحَمَّدِ بْنِ الْحُسَيْنِ وَ مُحَمَّدُ بْنُ إِسْمَاعِيلَ عَنِ الْفَضْلِ بْنِ شَاذَانَ جَمِيعاً عَنْ صَفْوَانَ بْنِ يَحْيَى عَنْ عَبْدِ الرَّحْمَنِ بْنِ الْحَجَّاجِ قَالَ: سَأَلْتُ أَبَا عَبْدِ اللَّهِ ع عَنِ الصَّلَاةِ خَلْف</w:t>
      </w:r>
      <w:r>
        <w:rPr>
          <w:rFonts w:hint="eastAsia"/>
          <w:rtl/>
        </w:rPr>
        <w:t>َ</w:t>
      </w:r>
      <w:r>
        <w:rPr>
          <w:rtl/>
        </w:rPr>
        <w:t xml:space="preserve"> الْإِمَامِ أَقْرَأُ خَلْفَهُ فَقَالَ أَمَّا الصَّلَاةُ الَّتِي لَا يُجْهَرُ فِيهَا بِالْقِرَاءَةِ فَإِنَّ ذَلِكَ جُعِلَ إِلَيْهِ فَلَا تَقْرَأْ خَلْفَهُ وَ أَمَّا الصَّلَاةُ الَّتِي يُجْهَرُ فِيهَا فَإِنَّمَا أُمِرَ بِالْجَهْرِ لِيُنْصِتَ مَنْ خَلْفَهُ ف</w:t>
      </w:r>
      <w:r>
        <w:rPr>
          <w:rFonts w:hint="eastAsia"/>
          <w:rtl/>
        </w:rPr>
        <w:t>َإِنْ</w:t>
      </w:r>
      <w:r>
        <w:rPr>
          <w:rtl/>
        </w:rPr>
        <w:t xml:space="preserve"> سَمِعْتَ فَأَنْصِتْ وَ إِنْ لَمْ تَسْمَعْ فَاقْرَأْ. </w:t>
      </w:r>
    </w:p>
    <w:p w14:paraId="12F3A602" w14:textId="0E2A8DF1" w:rsidR="00823553" w:rsidRDefault="00823553" w:rsidP="00823553">
      <w:pPr>
        <w:rPr>
          <w:rtl/>
        </w:rPr>
      </w:pPr>
      <w:r>
        <w:rPr>
          <w:rFonts w:hint="eastAsia"/>
          <w:rtl/>
        </w:rPr>
        <w:t>ا</w:t>
      </w:r>
      <w:r>
        <w:rPr>
          <w:rFonts w:hint="cs"/>
          <w:rtl/>
        </w:rPr>
        <w:t>ی</w:t>
      </w:r>
      <w:r>
        <w:rPr>
          <w:rFonts w:hint="eastAsia"/>
          <w:rtl/>
        </w:rPr>
        <w:t>ن</w:t>
      </w:r>
      <w:r>
        <w:rPr>
          <w:rtl/>
        </w:rPr>
        <w:t xml:space="preserve"> روا</w:t>
      </w:r>
      <w:r>
        <w:rPr>
          <w:rFonts w:hint="cs"/>
          <w:rtl/>
        </w:rPr>
        <w:t>ی</w:t>
      </w:r>
      <w:r>
        <w:rPr>
          <w:rFonts w:hint="eastAsia"/>
          <w:rtl/>
        </w:rPr>
        <w:t>ت</w:t>
      </w:r>
      <w:r>
        <w:rPr>
          <w:rtl/>
        </w:rPr>
        <w:t xml:space="preserve"> صح</w:t>
      </w:r>
      <w:r>
        <w:rPr>
          <w:rFonts w:hint="cs"/>
          <w:rtl/>
        </w:rPr>
        <w:t>ی</w:t>
      </w:r>
      <w:r>
        <w:rPr>
          <w:rFonts w:hint="eastAsia"/>
          <w:rtl/>
        </w:rPr>
        <w:t>حه</w:t>
      </w:r>
      <w:r>
        <w:rPr>
          <w:rtl/>
        </w:rPr>
        <w:t xml:space="preserve"> است و در سسلسه راو</w:t>
      </w:r>
      <w:r>
        <w:rPr>
          <w:rFonts w:hint="cs"/>
          <w:rtl/>
        </w:rPr>
        <w:t>ی</w:t>
      </w:r>
      <w:r>
        <w:rPr>
          <w:rFonts w:hint="eastAsia"/>
          <w:rtl/>
        </w:rPr>
        <w:t>ان</w:t>
      </w:r>
      <w:r>
        <w:rPr>
          <w:rtl/>
        </w:rPr>
        <w:t xml:space="preserve"> آن شخص غ</w:t>
      </w:r>
      <w:r>
        <w:rPr>
          <w:rFonts w:hint="cs"/>
          <w:rtl/>
        </w:rPr>
        <w:t>ی</w:t>
      </w:r>
      <w:r>
        <w:rPr>
          <w:rFonts w:hint="eastAsia"/>
          <w:rtl/>
        </w:rPr>
        <w:t>ر</w:t>
      </w:r>
      <w:r>
        <w:rPr>
          <w:rtl/>
        </w:rPr>
        <w:t xml:space="preserve"> مورد تا</w:t>
      </w:r>
      <w:r>
        <w:rPr>
          <w:rFonts w:hint="cs"/>
          <w:rtl/>
        </w:rPr>
        <w:t>یی</w:t>
      </w:r>
      <w:r>
        <w:rPr>
          <w:rFonts w:hint="eastAsia"/>
          <w:rtl/>
        </w:rPr>
        <w:t>د</w:t>
      </w:r>
      <w:r>
        <w:rPr>
          <w:rFonts w:hint="cs"/>
          <w:rtl/>
        </w:rPr>
        <w:t>ی</w:t>
      </w:r>
      <w:r>
        <w:rPr>
          <w:rtl/>
        </w:rPr>
        <w:t xml:space="preserve"> د</w:t>
      </w:r>
      <w:r>
        <w:rPr>
          <w:rFonts w:hint="cs"/>
          <w:rtl/>
        </w:rPr>
        <w:t>ی</w:t>
      </w:r>
      <w:r>
        <w:rPr>
          <w:rFonts w:hint="eastAsia"/>
          <w:rtl/>
        </w:rPr>
        <w:t>ده</w:t>
      </w:r>
      <w:r>
        <w:rPr>
          <w:rtl/>
        </w:rPr>
        <w:t xml:space="preserve"> نشد</w:t>
      </w:r>
      <w:r>
        <w:rPr>
          <w:rFonts w:hint="cs"/>
          <w:rtl/>
        </w:rPr>
        <w:t>ه است</w:t>
      </w:r>
      <w:r>
        <w:rPr>
          <w:rtl/>
        </w:rPr>
        <w:t>.</w:t>
      </w:r>
    </w:p>
    <w:p w14:paraId="28344BF5" w14:textId="08042C51" w:rsidR="00823553" w:rsidRDefault="00823553" w:rsidP="00AD4E4B">
      <w:pPr>
        <w:rPr>
          <w:rtl/>
        </w:rPr>
      </w:pPr>
      <w:r>
        <w:rPr>
          <w:rFonts w:hint="eastAsia"/>
          <w:rtl/>
        </w:rPr>
        <w:t>محمد</w:t>
      </w:r>
      <w:r>
        <w:rPr>
          <w:rtl/>
        </w:rPr>
        <w:t xml:space="preserve"> بن </w:t>
      </w:r>
      <w:r>
        <w:rPr>
          <w:rFonts w:hint="cs"/>
          <w:rtl/>
        </w:rPr>
        <w:t>ی</w:t>
      </w:r>
      <w:r>
        <w:rPr>
          <w:rFonts w:hint="eastAsia"/>
          <w:rtl/>
        </w:rPr>
        <w:t>ح</w:t>
      </w:r>
      <w:r>
        <w:rPr>
          <w:rFonts w:hint="cs"/>
          <w:rtl/>
        </w:rPr>
        <w:t>یی</w:t>
      </w:r>
      <w:r>
        <w:rPr>
          <w:rFonts w:hint="eastAsia"/>
          <w:rtl/>
        </w:rPr>
        <w:t>،</w:t>
      </w:r>
      <w:r>
        <w:rPr>
          <w:rtl/>
        </w:rPr>
        <w:t xml:space="preserve"> عطار ن</w:t>
      </w:r>
      <w:r>
        <w:rPr>
          <w:rFonts w:hint="cs"/>
          <w:rtl/>
        </w:rPr>
        <w:t>ی</w:t>
      </w:r>
      <w:r>
        <w:rPr>
          <w:rFonts w:hint="eastAsia"/>
          <w:rtl/>
        </w:rPr>
        <w:t>شابور</w:t>
      </w:r>
      <w:r>
        <w:rPr>
          <w:rFonts w:hint="cs"/>
          <w:rtl/>
        </w:rPr>
        <w:t>ی</w:t>
      </w:r>
      <w:r>
        <w:rPr>
          <w:rtl/>
        </w:rPr>
        <w:t xml:space="preserve"> هست که ثقه م</w:t>
      </w:r>
      <w:r>
        <w:rPr>
          <w:rFonts w:hint="cs"/>
          <w:rtl/>
        </w:rPr>
        <w:t>ی</w:t>
      </w:r>
      <w:r w:rsidR="00AD4E4B">
        <w:rPr>
          <w:rFonts w:hint="cs"/>
          <w:rtl/>
        </w:rPr>
        <w:t xml:space="preserve"> </w:t>
      </w:r>
      <w:r>
        <w:rPr>
          <w:rFonts w:hint="eastAsia"/>
          <w:rtl/>
        </w:rPr>
        <w:t>باشد</w:t>
      </w:r>
      <w:r>
        <w:rPr>
          <w:rtl/>
        </w:rPr>
        <w:t>. محمدبن اسماع</w:t>
      </w:r>
      <w:r>
        <w:rPr>
          <w:rFonts w:hint="cs"/>
          <w:rtl/>
        </w:rPr>
        <w:t>ی</w:t>
      </w:r>
      <w:r>
        <w:rPr>
          <w:rFonts w:hint="eastAsia"/>
          <w:rtl/>
        </w:rPr>
        <w:t>ل</w:t>
      </w:r>
      <w:r>
        <w:rPr>
          <w:rtl/>
        </w:rPr>
        <w:t xml:space="preserve"> بن بز</w:t>
      </w:r>
      <w:r>
        <w:rPr>
          <w:rFonts w:hint="cs"/>
          <w:rtl/>
        </w:rPr>
        <w:t>ی</w:t>
      </w:r>
      <w:r>
        <w:rPr>
          <w:rFonts w:hint="eastAsia"/>
          <w:rtl/>
        </w:rPr>
        <w:t>ع</w:t>
      </w:r>
      <w:r w:rsidR="00AD4E4B">
        <w:rPr>
          <w:rtl/>
        </w:rPr>
        <w:t xml:space="preserve"> از اجلاء هستند</w:t>
      </w:r>
      <w:r w:rsidR="00AD4E4B">
        <w:rPr>
          <w:rFonts w:hint="cs"/>
          <w:rtl/>
        </w:rPr>
        <w:t xml:space="preserve">، </w:t>
      </w:r>
      <w:r>
        <w:rPr>
          <w:rtl/>
        </w:rPr>
        <w:t>فضل</w:t>
      </w:r>
      <w:r w:rsidR="00AD4E4B">
        <w:rPr>
          <w:rtl/>
        </w:rPr>
        <w:t xml:space="preserve"> بن شاذان ثقه و از اجلاء هستند </w:t>
      </w:r>
      <w:r w:rsidR="00AD4E4B">
        <w:rPr>
          <w:rFonts w:hint="cs"/>
          <w:rtl/>
        </w:rPr>
        <w:t>و</w:t>
      </w:r>
      <w:r>
        <w:rPr>
          <w:rtl/>
        </w:rPr>
        <w:t xml:space="preserve"> صفوان بن </w:t>
      </w:r>
      <w:r>
        <w:rPr>
          <w:rFonts w:hint="cs"/>
          <w:rtl/>
        </w:rPr>
        <w:t>ی</w:t>
      </w:r>
      <w:r>
        <w:rPr>
          <w:rFonts w:hint="eastAsia"/>
          <w:rtl/>
        </w:rPr>
        <w:t>ح</w:t>
      </w:r>
      <w:r>
        <w:rPr>
          <w:rFonts w:hint="cs"/>
          <w:rtl/>
        </w:rPr>
        <w:t>یی</w:t>
      </w:r>
      <w:r>
        <w:rPr>
          <w:rtl/>
        </w:rPr>
        <w:t xml:space="preserve"> ن</w:t>
      </w:r>
      <w:r>
        <w:rPr>
          <w:rFonts w:hint="cs"/>
          <w:rtl/>
        </w:rPr>
        <w:t>ی</w:t>
      </w:r>
      <w:r>
        <w:rPr>
          <w:rFonts w:hint="eastAsia"/>
          <w:rtl/>
        </w:rPr>
        <w:t>ز</w:t>
      </w:r>
      <w:r>
        <w:rPr>
          <w:rtl/>
        </w:rPr>
        <w:t xml:space="preserve"> از اجلاء وعبدالرحمن بن حجاج بجل</w:t>
      </w:r>
      <w:r>
        <w:rPr>
          <w:rFonts w:hint="cs"/>
          <w:rtl/>
        </w:rPr>
        <w:t>ی</w:t>
      </w:r>
      <w:r>
        <w:rPr>
          <w:rtl/>
        </w:rPr>
        <w:t xml:space="preserve"> ثقه م</w:t>
      </w:r>
      <w:r>
        <w:rPr>
          <w:rFonts w:hint="cs"/>
          <w:rtl/>
        </w:rPr>
        <w:t>ی</w:t>
      </w:r>
      <w:r w:rsidR="00AD4E4B">
        <w:rPr>
          <w:rFonts w:hint="cs"/>
          <w:rtl/>
        </w:rPr>
        <w:t xml:space="preserve"> </w:t>
      </w:r>
      <w:r>
        <w:rPr>
          <w:rFonts w:hint="eastAsia"/>
          <w:rtl/>
        </w:rPr>
        <w:t>باشد</w:t>
      </w:r>
      <w:r>
        <w:rPr>
          <w:rtl/>
        </w:rPr>
        <w:t>.</w:t>
      </w:r>
    </w:p>
    <w:p w14:paraId="7952B670" w14:textId="31CA208C" w:rsidR="00823553" w:rsidRDefault="00823553" w:rsidP="00AD4E4B">
      <w:pPr>
        <w:rPr>
          <w:rtl/>
        </w:rPr>
      </w:pPr>
      <w:r>
        <w:rPr>
          <w:rFonts w:hint="eastAsia"/>
          <w:rtl/>
        </w:rPr>
        <w:t>اما</w:t>
      </w:r>
      <w:r>
        <w:rPr>
          <w:rtl/>
        </w:rPr>
        <w:t xml:space="preserve"> محمد ابن الحس</w:t>
      </w:r>
      <w:r>
        <w:rPr>
          <w:rFonts w:hint="cs"/>
          <w:rtl/>
        </w:rPr>
        <w:t>ی</w:t>
      </w:r>
      <w:r>
        <w:rPr>
          <w:rFonts w:hint="eastAsia"/>
          <w:rtl/>
        </w:rPr>
        <w:t>ن</w:t>
      </w:r>
      <w:r>
        <w:rPr>
          <w:rtl/>
        </w:rPr>
        <w:t>: محمد بن الحس</w:t>
      </w:r>
      <w:r>
        <w:rPr>
          <w:rFonts w:hint="cs"/>
          <w:rtl/>
        </w:rPr>
        <w:t>ی</w:t>
      </w:r>
      <w:r>
        <w:rPr>
          <w:rFonts w:hint="eastAsia"/>
          <w:rtl/>
        </w:rPr>
        <w:t>ن</w:t>
      </w:r>
      <w:r>
        <w:rPr>
          <w:rtl/>
        </w:rPr>
        <w:t xml:space="preserve"> مشترک ب</w:t>
      </w:r>
      <w:r>
        <w:rPr>
          <w:rFonts w:hint="cs"/>
          <w:rtl/>
        </w:rPr>
        <w:t>ی</w:t>
      </w:r>
      <w:r>
        <w:rPr>
          <w:rFonts w:hint="eastAsia"/>
          <w:rtl/>
        </w:rPr>
        <w:t>ن</w:t>
      </w:r>
      <w:r>
        <w:rPr>
          <w:rtl/>
        </w:rPr>
        <w:t xml:space="preserve"> چند</w:t>
      </w:r>
      <w:r>
        <w:rPr>
          <w:rFonts w:hint="cs"/>
          <w:rtl/>
        </w:rPr>
        <w:t>ی</w:t>
      </w:r>
      <w:r>
        <w:rPr>
          <w:rFonts w:hint="eastAsia"/>
          <w:rtl/>
        </w:rPr>
        <w:t>ن</w:t>
      </w:r>
      <w:r>
        <w:rPr>
          <w:rtl/>
        </w:rPr>
        <w:t xml:space="preserve"> نفر م</w:t>
      </w:r>
      <w:r>
        <w:rPr>
          <w:rFonts w:hint="cs"/>
          <w:rtl/>
        </w:rPr>
        <w:t>ی</w:t>
      </w:r>
      <w:r w:rsidR="00AD4E4B">
        <w:rPr>
          <w:rFonts w:hint="cs"/>
          <w:rtl/>
        </w:rPr>
        <w:t xml:space="preserve"> </w:t>
      </w:r>
      <w:r>
        <w:rPr>
          <w:rFonts w:hint="eastAsia"/>
          <w:rtl/>
        </w:rPr>
        <w:t>باشد</w:t>
      </w:r>
      <w:r>
        <w:rPr>
          <w:rtl/>
        </w:rPr>
        <w:t xml:space="preserve"> </w:t>
      </w:r>
      <w:r>
        <w:rPr>
          <w:rFonts w:hint="cs"/>
          <w:rtl/>
        </w:rPr>
        <w:t>ی</w:t>
      </w:r>
      <w:r>
        <w:rPr>
          <w:rFonts w:hint="eastAsia"/>
          <w:rtl/>
        </w:rPr>
        <w:t>ک</w:t>
      </w:r>
      <w:r>
        <w:rPr>
          <w:rFonts w:hint="cs"/>
          <w:rtl/>
        </w:rPr>
        <w:t>ی</w:t>
      </w:r>
      <w:r>
        <w:rPr>
          <w:rtl/>
        </w:rPr>
        <w:t xml:space="preserve"> س</w:t>
      </w:r>
      <w:r>
        <w:rPr>
          <w:rFonts w:hint="cs"/>
          <w:rtl/>
        </w:rPr>
        <w:t>ی</w:t>
      </w:r>
      <w:r>
        <w:rPr>
          <w:rFonts w:hint="eastAsia"/>
          <w:rtl/>
        </w:rPr>
        <w:t>د</w:t>
      </w:r>
      <w:r>
        <w:rPr>
          <w:rtl/>
        </w:rPr>
        <w:t xml:space="preserve"> مرتض</w:t>
      </w:r>
      <w:r>
        <w:rPr>
          <w:rFonts w:hint="cs"/>
          <w:rtl/>
        </w:rPr>
        <w:t>ی</w:t>
      </w:r>
      <w:r>
        <w:rPr>
          <w:rtl/>
        </w:rPr>
        <w:t xml:space="preserve"> هست اما از جهت زمان</w:t>
      </w:r>
      <w:r>
        <w:rPr>
          <w:rFonts w:hint="cs"/>
          <w:rtl/>
        </w:rPr>
        <w:t>ی</w:t>
      </w:r>
      <w:r>
        <w:rPr>
          <w:rtl/>
        </w:rPr>
        <w:t xml:space="preserve"> در ا</w:t>
      </w:r>
      <w:r>
        <w:rPr>
          <w:rFonts w:hint="cs"/>
          <w:rtl/>
        </w:rPr>
        <w:t>ی</w:t>
      </w:r>
      <w:r>
        <w:rPr>
          <w:rFonts w:hint="eastAsia"/>
          <w:rtl/>
        </w:rPr>
        <w:t>ن</w:t>
      </w:r>
      <w:r>
        <w:rPr>
          <w:rtl/>
        </w:rPr>
        <w:t xml:space="preserve"> سلسه قرار نم</w:t>
      </w:r>
      <w:r>
        <w:rPr>
          <w:rFonts w:hint="cs"/>
          <w:rtl/>
        </w:rPr>
        <w:t>ی</w:t>
      </w:r>
      <w:r>
        <w:rPr>
          <w:rtl/>
        </w:rPr>
        <w:t xml:space="preserve"> گ</w:t>
      </w:r>
      <w:r>
        <w:rPr>
          <w:rFonts w:hint="cs"/>
          <w:rtl/>
        </w:rPr>
        <w:t>ی</w:t>
      </w:r>
      <w:r>
        <w:rPr>
          <w:rFonts w:hint="eastAsia"/>
          <w:rtl/>
        </w:rPr>
        <w:t>رد</w:t>
      </w:r>
      <w:r w:rsidR="00AD4E4B">
        <w:rPr>
          <w:rFonts w:hint="cs"/>
          <w:rtl/>
        </w:rPr>
        <w:t xml:space="preserve">. </w:t>
      </w:r>
      <w:r>
        <w:rPr>
          <w:rtl/>
        </w:rPr>
        <w:t>د</w:t>
      </w:r>
      <w:r>
        <w:rPr>
          <w:rFonts w:hint="cs"/>
          <w:rtl/>
        </w:rPr>
        <w:t>ی</w:t>
      </w:r>
      <w:r>
        <w:rPr>
          <w:rFonts w:hint="eastAsia"/>
          <w:rtl/>
        </w:rPr>
        <w:t>گر</w:t>
      </w:r>
      <w:r>
        <w:rPr>
          <w:rFonts w:hint="cs"/>
          <w:rtl/>
        </w:rPr>
        <w:t>ی</w:t>
      </w:r>
      <w:r>
        <w:rPr>
          <w:rtl/>
        </w:rPr>
        <w:t xml:space="preserve"> محمد بن الحس</w:t>
      </w:r>
      <w:r>
        <w:rPr>
          <w:rFonts w:hint="cs"/>
          <w:rtl/>
        </w:rPr>
        <w:t>ی</w:t>
      </w:r>
      <w:r>
        <w:rPr>
          <w:rFonts w:hint="eastAsia"/>
          <w:rtl/>
        </w:rPr>
        <w:t>ن</w:t>
      </w:r>
      <w:r>
        <w:rPr>
          <w:rtl/>
        </w:rPr>
        <w:t xml:space="preserve"> بن اب</w:t>
      </w:r>
      <w:r>
        <w:rPr>
          <w:rFonts w:hint="cs"/>
          <w:rtl/>
        </w:rPr>
        <w:t>ی</w:t>
      </w:r>
      <w:r>
        <w:rPr>
          <w:rtl/>
        </w:rPr>
        <w:t xml:space="preserve"> خطاب  که عظ</w:t>
      </w:r>
      <w:r>
        <w:rPr>
          <w:rFonts w:hint="cs"/>
          <w:rtl/>
        </w:rPr>
        <w:t>ی</w:t>
      </w:r>
      <w:r>
        <w:rPr>
          <w:rFonts w:hint="eastAsia"/>
          <w:rtl/>
        </w:rPr>
        <w:t>م</w:t>
      </w:r>
      <w:r>
        <w:rPr>
          <w:rtl/>
        </w:rPr>
        <w:t xml:space="preserve"> القدر و ثقه هست متوف</w:t>
      </w:r>
      <w:r>
        <w:rPr>
          <w:rFonts w:hint="cs"/>
          <w:rtl/>
        </w:rPr>
        <w:t>ی</w:t>
      </w:r>
      <w:r>
        <w:rPr>
          <w:rtl/>
        </w:rPr>
        <w:t xml:space="preserve"> ۲۶۲ هست.</w:t>
      </w:r>
    </w:p>
    <w:p w14:paraId="752DEEFB" w14:textId="18AC56F3" w:rsidR="00823553" w:rsidRDefault="00823553" w:rsidP="00AD4E4B">
      <w:pPr>
        <w:rPr>
          <w:rtl/>
        </w:rPr>
      </w:pPr>
      <w:r>
        <w:rPr>
          <w:rFonts w:hint="cs"/>
          <w:rtl/>
        </w:rPr>
        <w:t>ی</w:t>
      </w:r>
      <w:r>
        <w:rPr>
          <w:rFonts w:hint="eastAsia"/>
          <w:rtl/>
        </w:rPr>
        <w:t>ک</w:t>
      </w:r>
      <w:r>
        <w:rPr>
          <w:rFonts w:hint="cs"/>
          <w:rtl/>
        </w:rPr>
        <w:t>ی از راویان دیگر</w:t>
      </w:r>
      <w:r>
        <w:rPr>
          <w:rtl/>
        </w:rPr>
        <w:t xml:space="preserve"> محمد بن الحس</w:t>
      </w:r>
      <w:r>
        <w:rPr>
          <w:rFonts w:hint="cs"/>
          <w:rtl/>
        </w:rPr>
        <w:t>ی</w:t>
      </w:r>
      <w:r>
        <w:rPr>
          <w:rFonts w:hint="eastAsia"/>
          <w:rtl/>
        </w:rPr>
        <w:t>ن</w:t>
      </w:r>
      <w:r>
        <w:rPr>
          <w:rtl/>
        </w:rPr>
        <w:t xml:space="preserve"> الصائغ هست که ا</w:t>
      </w:r>
      <w:r>
        <w:rPr>
          <w:rFonts w:hint="cs"/>
          <w:rtl/>
        </w:rPr>
        <w:t>ی</w:t>
      </w:r>
      <w:r w:rsidR="00AD4E4B">
        <w:rPr>
          <w:rFonts w:hint="eastAsia"/>
          <w:rtl/>
        </w:rPr>
        <w:t>ش</w:t>
      </w:r>
      <w:r w:rsidR="00AD4E4B">
        <w:rPr>
          <w:rFonts w:hint="cs"/>
          <w:rtl/>
        </w:rPr>
        <w:t>ا</w:t>
      </w:r>
      <w:r>
        <w:rPr>
          <w:rFonts w:hint="eastAsia"/>
          <w:rtl/>
        </w:rPr>
        <w:t>ن</w:t>
      </w:r>
      <w:r>
        <w:rPr>
          <w:rtl/>
        </w:rPr>
        <w:t xml:space="preserve"> ضع</w:t>
      </w:r>
      <w:r>
        <w:rPr>
          <w:rFonts w:hint="cs"/>
          <w:rtl/>
        </w:rPr>
        <w:t>ی</w:t>
      </w:r>
      <w:r w:rsidR="00AD4E4B">
        <w:rPr>
          <w:rFonts w:hint="eastAsia"/>
          <w:rtl/>
        </w:rPr>
        <w:t>ف</w:t>
      </w:r>
      <w:r w:rsidR="00AD4E4B">
        <w:rPr>
          <w:rFonts w:hint="cs"/>
          <w:rtl/>
        </w:rPr>
        <w:t xml:space="preserve"> می باشد</w:t>
      </w:r>
      <w:r>
        <w:rPr>
          <w:rtl/>
        </w:rPr>
        <w:t xml:space="preserve"> و نجاش</w:t>
      </w:r>
      <w:r>
        <w:rPr>
          <w:rFonts w:hint="cs"/>
          <w:rtl/>
        </w:rPr>
        <w:t>ی</w:t>
      </w:r>
      <w:r w:rsidR="00AD4E4B">
        <w:rPr>
          <w:rFonts w:hint="cs"/>
          <w:rtl/>
        </w:rPr>
        <w:t xml:space="preserve"> در کتاب خود اشاره کرده است که او</w:t>
      </w:r>
      <w:r>
        <w:rPr>
          <w:rtl/>
        </w:rPr>
        <w:t xml:space="preserve"> غال</w:t>
      </w:r>
      <w:r>
        <w:rPr>
          <w:rFonts w:hint="cs"/>
          <w:rtl/>
        </w:rPr>
        <w:t>ی</w:t>
      </w:r>
      <w:r>
        <w:rPr>
          <w:rtl/>
        </w:rPr>
        <w:t xml:space="preserve"> بوده و سال ۲۶۹ وفات کرده و زمانش م</w:t>
      </w:r>
      <w:r>
        <w:rPr>
          <w:rFonts w:hint="cs"/>
          <w:rtl/>
        </w:rPr>
        <w:t xml:space="preserve">ی </w:t>
      </w:r>
      <w:r>
        <w:rPr>
          <w:rFonts w:hint="eastAsia"/>
          <w:rtl/>
        </w:rPr>
        <w:t>رسد</w:t>
      </w:r>
      <w:r>
        <w:rPr>
          <w:rtl/>
        </w:rPr>
        <w:t>.</w:t>
      </w:r>
    </w:p>
    <w:p w14:paraId="7E35FC9B" w14:textId="2F61EC8C" w:rsidR="00823553" w:rsidRDefault="00823553" w:rsidP="00AD4E4B">
      <w:pPr>
        <w:rPr>
          <w:rtl/>
        </w:rPr>
      </w:pPr>
      <w:r>
        <w:rPr>
          <w:rFonts w:hint="eastAsia"/>
          <w:rtl/>
        </w:rPr>
        <w:t>اما</w:t>
      </w:r>
      <w:r>
        <w:rPr>
          <w:rtl/>
        </w:rPr>
        <w:t xml:space="preserve"> در اسات</w:t>
      </w:r>
      <w:r>
        <w:rPr>
          <w:rFonts w:hint="cs"/>
          <w:rtl/>
        </w:rPr>
        <w:t>ی</w:t>
      </w:r>
      <w:r>
        <w:rPr>
          <w:rFonts w:hint="eastAsia"/>
          <w:rtl/>
        </w:rPr>
        <w:t>د</w:t>
      </w:r>
      <w:r>
        <w:rPr>
          <w:rtl/>
        </w:rPr>
        <w:t xml:space="preserve"> محمد بن </w:t>
      </w:r>
      <w:r>
        <w:rPr>
          <w:rFonts w:hint="cs"/>
          <w:rtl/>
        </w:rPr>
        <w:t>ی</w:t>
      </w:r>
      <w:r>
        <w:rPr>
          <w:rFonts w:hint="eastAsia"/>
          <w:rtl/>
        </w:rPr>
        <w:t>ح</w:t>
      </w:r>
      <w:r>
        <w:rPr>
          <w:rFonts w:hint="cs"/>
          <w:rtl/>
        </w:rPr>
        <w:t>یی</w:t>
      </w:r>
      <w:r w:rsidR="00AD4E4B">
        <w:rPr>
          <w:rFonts w:hint="cs"/>
          <w:rtl/>
        </w:rPr>
        <w:t xml:space="preserve">، </w:t>
      </w:r>
      <w:r>
        <w:rPr>
          <w:rtl/>
        </w:rPr>
        <w:t>محمد بن الحس</w:t>
      </w:r>
      <w:r>
        <w:rPr>
          <w:rFonts w:hint="cs"/>
          <w:rtl/>
        </w:rPr>
        <w:t>ی</w:t>
      </w:r>
      <w:r>
        <w:rPr>
          <w:rFonts w:hint="eastAsia"/>
          <w:rtl/>
        </w:rPr>
        <w:t>ن</w:t>
      </w:r>
      <w:r>
        <w:rPr>
          <w:rtl/>
        </w:rPr>
        <w:t xml:space="preserve"> بن اب</w:t>
      </w:r>
      <w:r>
        <w:rPr>
          <w:rFonts w:hint="cs"/>
          <w:rtl/>
        </w:rPr>
        <w:t>ی</w:t>
      </w:r>
      <w:r>
        <w:rPr>
          <w:rtl/>
        </w:rPr>
        <w:t xml:space="preserve"> خطاب هست برخلاف محمد ابن الحس</w:t>
      </w:r>
      <w:r>
        <w:rPr>
          <w:rFonts w:hint="cs"/>
          <w:rtl/>
        </w:rPr>
        <w:t>ی</w:t>
      </w:r>
      <w:r>
        <w:rPr>
          <w:rFonts w:hint="eastAsia"/>
          <w:rtl/>
        </w:rPr>
        <w:t>ن</w:t>
      </w:r>
      <w:r w:rsidR="00AD4E4B">
        <w:rPr>
          <w:rtl/>
        </w:rPr>
        <w:t xml:space="preserve"> الصائغ</w:t>
      </w:r>
      <w:r w:rsidR="00AD4E4B">
        <w:rPr>
          <w:rFonts w:hint="cs"/>
          <w:rtl/>
        </w:rPr>
        <w:t xml:space="preserve">، </w:t>
      </w:r>
      <w:r>
        <w:rPr>
          <w:rtl/>
        </w:rPr>
        <w:t>پس ا</w:t>
      </w:r>
      <w:r>
        <w:rPr>
          <w:rFonts w:hint="cs"/>
          <w:rtl/>
        </w:rPr>
        <w:t>ی</w:t>
      </w:r>
      <w:r>
        <w:rPr>
          <w:rFonts w:hint="eastAsia"/>
          <w:rtl/>
        </w:rPr>
        <w:t>ن</w:t>
      </w:r>
      <w:r>
        <w:rPr>
          <w:rtl/>
        </w:rPr>
        <w:t xml:space="preserve"> محمد بن حس</w:t>
      </w:r>
      <w:r>
        <w:rPr>
          <w:rFonts w:hint="cs"/>
          <w:rtl/>
        </w:rPr>
        <w:t>ی</w:t>
      </w:r>
      <w:r>
        <w:rPr>
          <w:rFonts w:hint="eastAsia"/>
          <w:rtl/>
        </w:rPr>
        <w:t>ن</w:t>
      </w:r>
      <w:r>
        <w:rPr>
          <w:rtl/>
        </w:rPr>
        <w:t xml:space="preserve"> منظور</w:t>
      </w:r>
      <w:r w:rsidR="00AD4E4B">
        <w:rPr>
          <w:rFonts w:hint="cs"/>
          <w:rtl/>
        </w:rPr>
        <w:t>،</w:t>
      </w:r>
      <w:r>
        <w:rPr>
          <w:rtl/>
        </w:rPr>
        <w:t xml:space="preserve"> اول</w:t>
      </w:r>
      <w:r>
        <w:rPr>
          <w:rFonts w:hint="cs"/>
          <w:rtl/>
        </w:rPr>
        <w:t>ی</w:t>
      </w:r>
      <w:r>
        <w:rPr>
          <w:rtl/>
        </w:rPr>
        <w:t xml:space="preserve"> هست و روا</w:t>
      </w:r>
      <w:r>
        <w:rPr>
          <w:rFonts w:hint="cs"/>
          <w:rtl/>
        </w:rPr>
        <w:t>ی</w:t>
      </w:r>
      <w:r>
        <w:rPr>
          <w:rFonts w:hint="eastAsia"/>
          <w:rtl/>
        </w:rPr>
        <w:t>ت</w:t>
      </w:r>
      <w:r>
        <w:rPr>
          <w:rtl/>
        </w:rPr>
        <w:t xml:space="preserve"> صح</w:t>
      </w:r>
      <w:r>
        <w:rPr>
          <w:rFonts w:hint="cs"/>
          <w:rtl/>
        </w:rPr>
        <w:t>ی</w:t>
      </w:r>
      <w:r>
        <w:rPr>
          <w:rFonts w:hint="eastAsia"/>
          <w:rtl/>
        </w:rPr>
        <w:t>حه</w:t>
      </w:r>
      <w:r w:rsidR="00AD4E4B">
        <w:rPr>
          <w:rtl/>
        </w:rPr>
        <w:t xml:space="preserve"> </w:t>
      </w:r>
      <w:r w:rsidR="00AD4E4B">
        <w:rPr>
          <w:rFonts w:hint="cs"/>
          <w:rtl/>
        </w:rPr>
        <w:t>می باشد.</w:t>
      </w:r>
    </w:p>
    <w:p w14:paraId="7828B606" w14:textId="77777777" w:rsidR="00823553" w:rsidRDefault="00823553" w:rsidP="00823553">
      <w:pPr>
        <w:rPr>
          <w:rtl/>
        </w:rPr>
      </w:pPr>
    </w:p>
    <w:p w14:paraId="4CDBFDCA" w14:textId="77777777" w:rsidR="00823553" w:rsidRDefault="00823553" w:rsidP="00823553">
      <w:pPr>
        <w:rPr>
          <w:rtl/>
        </w:rPr>
      </w:pPr>
      <w:r>
        <w:rPr>
          <w:rtl/>
        </w:rPr>
        <w:t xml:space="preserve">- مُحَمَّدُ بْنُ يَحْيَى عَنْ أَحْمَدَ بْنِ مُحَمَّدٍ عَنِ الْحُسَيْنِ بْنِ سَعِيدٍ عَنِ الْقَاسِمِ بْنِ مُحَمَّدٍ عَنْ صَفْوَانَ الْجَمَّالِ قَالَ: صَلَّيْتُ خَلْفَ أَبِي عَبْدِ اللَّهِ ع أَيَّاماً فَكَانَ إِذَا كَانَتْ صَلَاةٌ لَا يُجْهَرُ فِيهَا جَهَرَ </w:t>
      </w:r>
      <w:r>
        <w:rPr>
          <w:rFonts w:hint="eastAsia"/>
          <w:rtl/>
        </w:rPr>
        <w:t>بِ</w:t>
      </w:r>
      <w:r>
        <w:rPr>
          <w:rtl/>
        </w:rPr>
        <w:t xml:space="preserve"> بِسْمِ اللَّهِ الرَّحْمنِ الرَّحِيمِ‏ وَ كَانَ يَجْهَرُ فِي السُّورَتَيْنِ جَمِيعاً. </w:t>
      </w:r>
    </w:p>
    <w:p w14:paraId="2EA400BB" w14:textId="14B5BBC0" w:rsidR="00823553" w:rsidRDefault="00823553" w:rsidP="00823553">
      <w:pPr>
        <w:rPr>
          <w:rtl/>
        </w:rPr>
      </w:pPr>
      <w:r>
        <w:rPr>
          <w:rFonts w:hint="eastAsia"/>
          <w:rtl/>
        </w:rPr>
        <w:t>در</w:t>
      </w:r>
      <w:r>
        <w:rPr>
          <w:rtl/>
        </w:rPr>
        <w:t xml:space="preserve"> سلسله راو</w:t>
      </w:r>
      <w:r>
        <w:rPr>
          <w:rFonts w:hint="cs"/>
          <w:rtl/>
        </w:rPr>
        <w:t>ی</w:t>
      </w:r>
      <w:r>
        <w:rPr>
          <w:rFonts w:hint="eastAsia"/>
          <w:rtl/>
        </w:rPr>
        <w:t>ان</w:t>
      </w:r>
      <w:r>
        <w:rPr>
          <w:rtl/>
        </w:rPr>
        <w:t xml:space="preserve"> ا</w:t>
      </w:r>
      <w:r>
        <w:rPr>
          <w:rFonts w:hint="cs"/>
          <w:rtl/>
        </w:rPr>
        <w:t>ی</w:t>
      </w:r>
      <w:r>
        <w:rPr>
          <w:rFonts w:hint="eastAsia"/>
          <w:rtl/>
        </w:rPr>
        <w:t>ن</w:t>
      </w:r>
      <w:r>
        <w:rPr>
          <w:rtl/>
        </w:rPr>
        <w:t xml:space="preserve"> حد</w:t>
      </w:r>
      <w:r>
        <w:rPr>
          <w:rFonts w:hint="cs"/>
          <w:rtl/>
        </w:rPr>
        <w:t>ی</w:t>
      </w:r>
      <w:r>
        <w:rPr>
          <w:rFonts w:hint="eastAsia"/>
          <w:rtl/>
        </w:rPr>
        <w:t>ث</w:t>
      </w:r>
      <w:r>
        <w:rPr>
          <w:rtl/>
        </w:rPr>
        <w:t xml:space="preserve"> رواه همه ثقه و جل</w:t>
      </w:r>
      <w:r>
        <w:rPr>
          <w:rFonts w:hint="cs"/>
          <w:rtl/>
        </w:rPr>
        <w:t>ی</w:t>
      </w:r>
      <w:r>
        <w:rPr>
          <w:rFonts w:hint="eastAsia"/>
          <w:rtl/>
        </w:rPr>
        <w:t>ل</w:t>
      </w:r>
      <w:r>
        <w:rPr>
          <w:rtl/>
        </w:rPr>
        <w:t xml:space="preserve"> هستند اما قاسم ابن محمد واق</w:t>
      </w:r>
      <w:r>
        <w:rPr>
          <w:rFonts w:hint="cs"/>
          <w:rtl/>
        </w:rPr>
        <w:t>ی</w:t>
      </w:r>
      <w:r>
        <w:rPr>
          <w:rtl/>
        </w:rPr>
        <w:t xml:space="preserve"> است که البته طبق نظر برخ</w:t>
      </w:r>
      <w:r>
        <w:rPr>
          <w:rFonts w:hint="cs"/>
          <w:rtl/>
        </w:rPr>
        <w:t>ی</w:t>
      </w:r>
      <w:r>
        <w:rPr>
          <w:rtl/>
        </w:rPr>
        <w:t xml:space="preserve"> ثقه م</w:t>
      </w:r>
      <w:r>
        <w:rPr>
          <w:rFonts w:hint="cs"/>
          <w:rtl/>
        </w:rPr>
        <w:t xml:space="preserve">ی </w:t>
      </w:r>
      <w:r>
        <w:rPr>
          <w:rFonts w:hint="eastAsia"/>
          <w:rtl/>
        </w:rPr>
        <w:t>باشد</w:t>
      </w:r>
      <w:r>
        <w:rPr>
          <w:rtl/>
        </w:rPr>
        <w:t>. لذا ا</w:t>
      </w:r>
      <w:r>
        <w:rPr>
          <w:rFonts w:hint="cs"/>
          <w:rtl/>
        </w:rPr>
        <w:t>ی</w:t>
      </w:r>
      <w:r>
        <w:rPr>
          <w:rFonts w:hint="eastAsia"/>
          <w:rtl/>
        </w:rPr>
        <w:t>ن</w:t>
      </w:r>
      <w:r>
        <w:rPr>
          <w:rtl/>
        </w:rPr>
        <w:t xml:space="preserve"> روا</w:t>
      </w:r>
      <w:r>
        <w:rPr>
          <w:rFonts w:hint="cs"/>
          <w:rtl/>
        </w:rPr>
        <w:t>ی</w:t>
      </w:r>
      <w:r>
        <w:rPr>
          <w:rFonts w:hint="eastAsia"/>
          <w:rtl/>
        </w:rPr>
        <w:t>ت</w:t>
      </w:r>
      <w:r>
        <w:rPr>
          <w:rtl/>
        </w:rPr>
        <w:t xml:space="preserve"> در صحت سندش اختلاف است.</w:t>
      </w:r>
    </w:p>
    <w:p w14:paraId="0991811B" w14:textId="5FAB529B" w:rsidR="00823553" w:rsidRPr="00823553" w:rsidRDefault="00823553" w:rsidP="00AD4E4B">
      <w:pPr>
        <w:ind w:firstLine="0"/>
        <w:rPr>
          <w:rtl/>
        </w:rPr>
      </w:pPr>
    </w:p>
    <w:p w14:paraId="6319D54E" w14:textId="15907C26" w:rsidR="00B92342" w:rsidRDefault="00B92342" w:rsidP="00823553">
      <w:pPr>
        <w:pStyle w:val="Heading2"/>
        <w:rPr>
          <w:rtl/>
        </w:rPr>
      </w:pPr>
      <w:bookmarkStart w:id="24" w:name="_Toc36097826"/>
      <w:r>
        <w:rPr>
          <w:rFonts w:hint="cs"/>
          <w:rtl/>
        </w:rPr>
        <w:t>گفتار</w:t>
      </w:r>
      <w:r w:rsidR="00823553">
        <w:rPr>
          <w:rFonts w:hint="cs"/>
          <w:rtl/>
        </w:rPr>
        <w:t>سوم</w:t>
      </w:r>
      <w:r>
        <w:rPr>
          <w:rFonts w:hint="cs"/>
          <w:rtl/>
        </w:rPr>
        <w:t>:</w:t>
      </w:r>
      <w:r w:rsidRPr="00B92342">
        <w:rPr>
          <w:rtl/>
        </w:rPr>
        <w:t xml:space="preserve"> شهرت طر</w:t>
      </w:r>
      <w:r w:rsidRPr="00B92342">
        <w:rPr>
          <w:rFonts w:hint="cs"/>
          <w:rtl/>
        </w:rPr>
        <w:t>ی</w:t>
      </w:r>
      <w:r w:rsidRPr="00B92342">
        <w:rPr>
          <w:rFonts w:hint="eastAsia"/>
          <w:rtl/>
        </w:rPr>
        <w:t>ق</w:t>
      </w:r>
      <w:r w:rsidRPr="00B92342">
        <w:rPr>
          <w:rFonts w:hint="cs"/>
          <w:rtl/>
        </w:rPr>
        <w:t>ی</w:t>
      </w:r>
      <w:r w:rsidRPr="00B92342">
        <w:rPr>
          <w:rtl/>
        </w:rPr>
        <w:t xml:space="preserve"> برا</w:t>
      </w:r>
      <w:r w:rsidRPr="00B92342">
        <w:rPr>
          <w:rFonts w:hint="cs"/>
          <w:rtl/>
        </w:rPr>
        <w:t>ی</w:t>
      </w:r>
      <w:r w:rsidRPr="00B92342">
        <w:rPr>
          <w:rtl/>
        </w:rPr>
        <w:t xml:space="preserve"> استنباط حکم شارع</w:t>
      </w:r>
      <w:bookmarkEnd w:id="24"/>
    </w:p>
    <w:p w14:paraId="7118F92F" w14:textId="54C1CD3B" w:rsidR="00B92342" w:rsidRDefault="00B92342" w:rsidP="00B92342">
      <w:pPr>
        <w:rPr>
          <w:rtl/>
        </w:rPr>
      </w:pPr>
      <w:r>
        <w:rPr>
          <w:rFonts w:hint="eastAsia"/>
          <w:rtl/>
        </w:rPr>
        <w:t>همانطور</w:t>
      </w:r>
      <w:r>
        <w:rPr>
          <w:rtl/>
        </w:rPr>
        <w:t xml:space="preserve"> که ب</w:t>
      </w:r>
      <w:r>
        <w:rPr>
          <w:rFonts w:hint="cs"/>
          <w:rtl/>
        </w:rPr>
        <w:t>ی</w:t>
      </w:r>
      <w:r>
        <w:rPr>
          <w:rFonts w:hint="eastAsia"/>
          <w:rtl/>
        </w:rPr>
        <w:t>ان</w:t>
      </w:r>
      <w:r>
        <w:rPr>
          <w:rtl/>
        </w:rPr>
        <w:t xml:space="preserve"> شد شهرت به تنها</w:t>
      </w:r>
      <w:r>
        <w:rPr>
          <w:rFonts w:hint="cs"/>
          <w:rtl/>
        </w:rPr>
        <w:t>یی</w:t>
      </w:r>
      <w:r>
        <w:rPr>
          <w:rtl/>
        </w:rPr>
        <w:t xml:space="preserve"> طبق نظر قاطبه اصول</w:t>
      </w:r>
      <w:r>
        <w:rPr>
          <w:rFonts w:hint="cs"/>
          <w:rtl/>
        </w:rPr>
        <w:t>یی</w:t>
      </w:r>
      <w:r>
        <w:rPr>
          <w:rFonts w:hint="eastAsia"/>
          <w:rtl/>
        </w:rPr>
        <w:t>ن</w:t>
      </w:r>
      <w:r>
        <w:rPr>
          <w:rtl/>
        </w:rPr>
        <w:t xml:space="preserve"> حجت ساز نم</w:t>
      </w:r>
      <w:r>
        <w:rPr>
          <w:rFonts w:hint="cs"/>
          <w:rtl/>
        </w:rPr>
        <w:t xml:space="preserve">ی </w:t>
      </w:r>
      <w:r>
        <w:rPr>
          <w:rFonts w:hint="eastAsia"/>
          <w:rtl/>
        </w:rPr>
        <w:t>باشد</w:t>
      </w:r>
      <w:r>
        <w:rPr>
          <w:rtl/>
        </w:rPr>
        <w:t>. حال اگر شهرت در مسئله اخفات تعارض مستقر با آ</w:t>
      </w:r>
      <w:r>
        <w:rPr>
          <w:rFonts w:hint="cs"/>
          <w:rtl/>
        </w:rPr>
        <w:t>ی</w:t>
      </w:r>
      <w:r>
        <w:rPr>
          <w:rFonts w:hint="eastAsia"/>
          <w:rtl/>
        </w:rPr>
        <w:t>ه</w:t>
      </w:r>
      <w:r>
        <w:rPr>
          <w:rtl/>
        </w:rPr>
        <w:t xml:space="preserve"> کر</w:t>
      </w:r>
      <w:r>
        <w:rPr>
          <w:rFonts w:hint="cs"/>
          <w:rtl/>
        </w:rPr>
        <w:t>ی</w:t>
      </w:r>
      <w:r>
        <w:rPr>
          <w:rFonts w:hint="eastAsia"/>
          <w:rtl/>
        </w:rPr>
        <w:t>مه</w:t>
      </w:r>
      <w:r>
        <w:rPr>
          <w:rtl/>
        </w:rPr>
        <w:t xml:space="preserve"> داشته باشد به صورت قطع</w:t>
      </w:r>
      <w:r>
        <w:rPr>
          <w:rFonts w:hint="cs"/>
          <w:rtl/>
        </w:rPr>
        <w:t>ی</w:t>
      </w:r>
      <w:r>
        <w:rPr>
          <w:rtl/>
        </w:rPr>
        <w:t xml:space="preserve"> حجت نم</w:t>
      </w:r>
      <w:r>
        <w:rPr>
          <w:rFonts w:hint="cs"/>
          <w:rtl/>
        </w:rPr>
        <w:t xml:space="preserve">ی </w:t>
      </w:r>
      <w:r>
        <w:rPr>
          <w:rFonts w:hint="eastAsia"/>
          <w:rtl/>
        </w:rPr>
        <w:t>باشد</w:t>
      </w:r>
      <w:r>
        <w:rPr>
          <w:rtl/>
        </w:rPr>
        <w:t xml:space="preserve"> و مطرود است و بدان عمل نم</w:t>
      </w:r>
      <w:r>
        <w:rPr>
          <w:rFonts w:hint="cs"/>
          <w:rtl/>
        </w:rPr>
        <w:t xml:space="preserve">ی </w:t>
      </w:r>
      <w:r>
        <w:rPr>
          <w:rFonts w:hint="eastAsia"/>
          <w:rtl/>
        </w:rPr>
        <w:t>شود</w:t>
      </w:r>
      <w:r>
        <w:rPr>
          <w:rtl/>
        </w:rPr>
        <w:t>. حال برا</w:t>
      </w:r>
      <w:r>
        <w:rPr>
          <w:rFonts w:hint="cs"/>
          <w:rtl/>
        </w:rPr>
        <w:t>ی</w:t>
      </w:r>
      <w:r>
        <w:rPr>
          <w:rtl/>
        </w:rPr>
        <w:t xml:space="preserve"> روشن شدن مطلب شهرت و اقسام سه گانه (شهرت روا</w:t>
      </w:r>
      <w:r>
        <w:rPr>
          <w:rFonts w:hint="cs"/>
          <w:rtl/>
        </w:rPr>
        <w:t>یی</w:t>
      </w:r>
      <w:r>
        <w:rPr>
          <w:rFonts w:hint="eastAsia"/>
          <w:rtl/>
        </w:rPr>
        <w:t>،</w:t>
      </w:r>
      <w:r>
        <w:rPr>
          <w:rtl/>
        </w:rPr>
        <w:t xml:space="preserve"> شهرت ف</w:t>
      </w:r>
      <w:r>
        <w:rPr>
          <w:rFonts w:hint="eastAsia"/>
          <w:rtl/>
        </w:rPr>
        <w:t>توا</w:t>
      </w:r>
      <w:r>
        <w:rPr>
          <w:rFonts w:hint="cs"/>
          <w:rtl/>
        </w:rPr>
        <w:t>یی</w:t>
      </w:r>
      <w:r>
        <w:rPr>
          <w:rtl/>
        </w:rPr>
        <w:t xml:space="preserve"> ، شهرت عمل</w:t>
      </w:r>
      <w:r>
        <w:rPr>
          <w:rFonts w:hint="cs"/>
          <w:rtl/>
        </w:rPr>
        <w:t>ی</w:t>
      </w:r>
      <w:r>
        <w:rPr>
          <w:rtl/>
        </w:rPr>
        <w:t>) بررس</w:t>
      </w:r>
      <w:r>
        <w:rPr>
          <w:rFonts w:hint="cs"/>
          <w:rtl/>
        </w:rPr>
        <w:t>ی</w:t>
      </w:r>
      <w:r>
        <w:rPr>
          <w:rtl/>
        </w:rPr>
        <w:t xml:space="preserve"> م</w:t>
      </w:r>
      <w:r>
        <w:rPr>
          <w:rFonts w:hint="cs"/>
          <w:rtl/>
        </w:rPr>
        <w:t xml:space="preserve">ی </w:t>
      </w:r>
      <w:r>
        <w:rPr>
          <w:rFonts w:hint="eastAsia"/>
          <w:rtl/>
        </w:rPr>
        <w:t>شود</w:t>
      </w:r>
      <w:r>
        <w:rPr>
          <w:rtl/>
        </w:rPr>
        <w:t>.</w:t>
      </w:r>
    </w:p>
    <w:p w14:paraId="661C76D5" w14:textId="77777777" w:rsidR="00B92342" w:rsidRDefault="00B92342" w:rsidP="00B92342">
      <w:pPr>
        <w:rPr>
          <w:rtl/>
        </w:rPr>
      </w:pPr>
      <w:r>
        <w:rPr>
          <w:rFonts w:hint="eastAsia"/>
          <w:rtl/>
        </w:rPr>
        <w:lastRenderedPageBreak/>
        <w:t>حج</w:t>
      </w:r>
      <w:r>
        <w:rPr>
          <w:rFonts w:hint="cs"/>
          <w:rtl/>
        </w:rPr>
        <w:t>ی</w:t>
      </w:r>
      <w:r>
        <w:rPr>
          <w:rFonts w:hint="eastAsia"/>
          <w:rtl/>
        </w:rPr>
        <w:t>ت</w:t>
      </w:r>
      <w:r>
        <w:rPr>
          <w:rtl/>
        </w:rPr>
        <w:t xml:space="preserve"> شهرت، </w:t>
      </w:r>
      <w:r>
        <w:rPr>
          <w:rFonts w:hint="cs"/>
          <w:rtl/>
        </w:rPr>
        <w:t>ی</w:t>
      </w:r>
      <w:r>
        <w:rPr>
          <w:rFonts w:hint="eastAsia"/>
          <w:rtl/>
        </w:rPr>
        <w:t>عن</w:t>
      </w:r>
      <w:r>
        <w:rPr>
          <w:rFonts w:hint="cs"/>
          <w:rtl/>
        </w:rPr>
        <w:t>ی</w:t>
      </w:r>
      <w:r>
        <w:rPr>
          <w:rtl/>
        </w:rPr>
        <w:t xml:space="preserve"> صحت استناد به شهرت در استنباط احکام شرع</w:t>
      </w:r>
      <w:r>
        <w:rPr>
          <w:rFonts w:hint="cs"/>
          <w:rtl/>
        </w:rPr>
        <w:t>ی</w:t>
      </w:r>
      <w:r>
        <w:rPr>
          <w:rtl/>
        </w:rPr>
        <w:t xml:space="preserve"> و عمل به مؤدا</w:t>
      </w:r>
      <w:r>
        <w:rPr>
          <w:rFonts w:hint="cs"/>
          <w:rtl/>
        </w:rPr>
        <w:t>ی</w:t>
      </w:r>
      <w:r>
        <w:rPr>
          <w:rtl/>
        </w:rPr>
        <w:t xml:space="preserve"> آن، که لازمه آن، منجّز</w:t>
      </w:r>
      <w:r>
        <w:rPr>
          <w:rFonts w:hint="cs"/>
          <w:rtl/>
        </w:rPr>
        <w:t>ی</w:t>
      </w:r>
      <w:r>
        <w:rPr>
          <w:rFonts w:hint="eastAsia"/>
          <w:rtl/>
        </w:rPr>
        <w:t>ت</w:t>
      </w:r>
      <w:r>
        <w:rPr>
          <w:rtl/>
        </w:rPr>
        <w:t xml:space="preserve"> در صورت مطابقت با واقع و معذّر</w:t>
      </w:r>
      <w:r>
        <w:rPr>
          <w:rFonts w:hint="cs"/>
          <w:rtl/>
        </w:rPr>
        <w:t>ی</w:t>
      </w:r>
      <w:r>
        <w:rPr>
          <w:rFonts w:hint="eastAsia"/>
          <w:rtl/>
        </w:rPr>
        <w:t>ت</w:t>
      </w:r>
      <w:r>
        <w:rPr>
          <w:rtl/>
        </w:rPr>
        <w:t xml:space="preserve"> در صورت مخالفت با واقع است.</w:t>
      </w:r>
    </w:p>
    <w:p w14:paraId="6D07C5D5" w14:textId="7FA7B04E" w:rsidR="00B92342" w:rsidRDefault="00B92342" w:rsidP="00AD4E4B">
      <w:pPr>
        <w:rPr>
          <w:rtl/>
        </w:rPr>
      </w:pPr>
      <w:r>
        <w:rPr>
          <w:rFonts w:hint="eastAsia"/>
          <w:rtl/>
        </w:rPr>
        <w:t>درباره</w:t>
      </w:r>
      <w:r>
        <w:rPr>
          <w:rtl/>
        </w:rPr>
        <w:t xml:space="preserve"> حج</w:t>
      </w:r>
      <w:r>
        <w:rPr>
          <w:rFonts w:hint="cs"/>
          <w:rtl/>
        </w:rPr>
        <w:t>ی</w:t>
      </w:r>
      <w:r>
        <w:rPr>
          <w:rFonts w:hint="eastAsia"/>
          <w:rtl/>
        </w:rPr>
        <w:t>ت</w:t>
      </w:r>
      <w:r>
        <w:rPr>
          <w:rtl/>
        </w:rPr>
        <w:t xml:space="preserve"> شهرت روا</w:t>
      </w:r>
      <w:r>
        <w:rPr>
          <w:rFonts w:hint="cs"/>
          <w:rtl/>
        </w:rPr>
        <w:t>یی</w:t>
      </w:r>
      <w:r w:rsidR="00AD4E4B">
        <w:rPr>
          <w:rFonts w:hint="cs"/>
          <w:rtl/>
        </w:rPr>
        <w:t>،</w:t>
      </w:r>
      <w:r>
        <w:rPr>
          <w:rtl/>
        </w:rPr>
        <w:t xml:space="preserve"> فتوا</w:t>
      </w:r>
      <w:r>
        <w:rPr>
          <w:rFonts w:hint="cs"/>
          <w:rtl/>
        </w:rPr>
        <w:t>یی</w:t>
      </w:r>
      <w:r>
        <w:rPr>
          <w:rtl/>
        </w:rPr>
        <w:t xml:space="preserve"> و عمل</w:t>
      </w:r>
      <w:r>
        <w:rPr>
          <w:rFonts w:hint="cs"/>
          <w:rtl/>
        </w:rPr>
        <w:t>ی</w:t>
      </w:r>
      <w:r>
        <w:rPr>
          <w:rtl/>
        </w:rPr>
        <w:t xml:space="preserve"> به مستند آنها رجوع شود.</w:t>
      </w:r>
    </w:p>
    <w:p w14:paraId="5E3D7144" w14:textId="77777777" w:rsidR="00B92342" w:rsidRDefault="00B92342" w:rsidP="00B92342">
      <w:pPr>
        <w:rPr>
          <w:rtl/>
        </w:rPr>
      </w:pPr>
      <w:r>
        <w:rPr>
          <w:rFonts w:hint="eastAsia"/>
          <w:rtl/>
        </w:rPr>
        <w:t>شهرت</w:t>
      </w:r>
      <w:r>
        <w:rPr>
          <w:rtl/>
        </w:rPr>
        <w:t xml:space="preserve"> روا</w:t>
      </w:r>
      <w:r>
        <w:rPr>
          <w:rFonts w:hint="cs"/>
          <w:rtl/>
        </w:rPr>
        <w:t>یی</w:t>
      </w:r>
      <w:r>
        <w:rPr>
          <w:rtl/>
        </w:rPr>
        <w:t>: شهرت روا</w:t>
      </w:r>
      <w:r>
        <w:rPr>
          <w:rFonts w:hint="cs"/>
          <w:rtl/>
        </w:rPr>
        <w:t>یی</w:t>
      </w:r>
      <w:r>
        <w:rPr>
          <w:rtl/>
        </w:rPr>
        <w:t xml:space="preserve"> به فراوان</w:t>
      </w:r>
      <w:r>
        <w:rPr>
          <w:rFonts w:hint="cs"/>
          <w:rtl/>
        </w:rPr>
        <w:t>ی</w:t>
      </w:r>
      <w:r>
        <w:rPr>
          <w:rtl/>
        </w:rPr>
        <w:t xml:space="preserve"> راو</w:t>
      </w:r>
      <w:r>
        <w:rPr>
          <w:rFonts w:hint="cs"/>
          <w:rtl/>
        </w:rPr>
        <w:t>ی</w:t>
      </w:r>
      <w:r>
        <w:rPr>
          <w:rFonts w:hint="eastAsia"/>
          <w:rtl/>
        </w:rPr>
        <w:t>ان</w:t>
      </w:r>
      <w:r>
        <w:rPr>
          <w:rtl/>
        </w:rPr>
        <w:t xml:space="preserve"> </w:t>
      </w:r>
      <w:r>
        <w:rPr>
          <w:rFonts w:hint="cs"/>
          <w:rtl/>
        </w:rPr>
        <w:t>ی</w:t>
      </w:r>
      <w:r>
        <w:rPr>
          <w:rFonts w:hint="eastAsia"/>
          <w:rtl/>
        </w:rPr>
        <w:t>ک</w:t>
      </w:r>
      <w:r>
        <w:rPr>
          <w:rtl/>
        </w:rPr>
        <w:t xml:space="preserve"> حد</w:t>
      </w:r>
      <w:r>
        <w:rPr>
          <w:rFonts w:hint="cs"/>
          <w:rtl/>
        </w:rPr>
        <w:t>ی</w:t>
      </w:r>
      <w:r>
        <w:rPr>
          <w:rFonts w:hint="eastAsia"/>
          <w:rtl/>
        </w:rPr>
        <w:t>ث،</w:t>
      </w:r>
      <w:r>
        <w:rPr>
          <w:rtl/>
        </w:rPr>
        <w:t xml:space="preserve"> کمتر از حدّ تواتر گفته ‌م</w:t>
      </w:r>
      <w:r>
        <w:rPr>
          <w:rFonts w:hint="cs"/>
          <w:rtl/>
        </w:rPr>
        <w:t>ی‌</w:t>
      </w:r>
      <w:r>
        <w:rPr>
          <w:rFonts w:hint="eastAsia"/>
          <w:rtl/>
        </w:rPr>
        <w:t>شود</w:t>
      </w:r>
      <w:r>
        <w:rPr>
          <w:rtl/>
        </w:rPr>
        <w:t>. شهرت روا</w:t>
      </w:r>
      <w:r>
        <w:rPr>
          <w:rFonts w:hint="cs"/>
          <w:rtl/>
        </w:rPr>
        <w:t>یی</w:t>
      </w:r>
      <w:r>
        <w:rPr>
          <w:rFonts w:hint="eastAsia"/>
          <w:rtl/>
        </w:rPr>
        <w:t>،</w:t>
      </w:r>
      <w:r>
        <w:rPr>
          <w:rtl/>
        </w:rPr>
        <w:t xml:space="preserve"> در جا</w:t>
      </w:r>
      <w:r>
        <w:rPr>
          <w:rFonts w:hint="cs"/>
          <w:rtl/>
        </w:rPr>
        <w:t>یی</w:t>
      </w:r>
      <w:r>
        <w:rPr>
          <w:rtl/>
        </w:rPr>
        <w:t xml:space="preserve"> است که حد</w:t>
      </w:r>
      <w:r>
        <w:rPr>
          <w:rFonts w:hint="cs"/>
          <w:rtl/>
        </w:rPr>
        <w:t>ی</w:t>
      </w:r>
      <w:r>
        <w:rPr>
          <w:rFonts w:hint="eastAsia"/>
          <w:rtl/>
        </w:rPr>
        <w:t>ث</w:t>
      </w:r>
      <w:r>
        <w:rPr>
          <w:rFonts w:hint="cs"/>
          <w:rtl/>
        </w:rPr>
        <w:t>ی</w:t>
      </w:r>
      <w:r>
        <w:rPr>
          <w:rtl/>
        </w:rPr>
        <w:t xml:space="preserve"> را راو</w:t>
      </w:r>
      <w:r>
        <w:rPr>
          <w:rFonts w:hint="cs"/>
          <w:rtl/>
        </w:rPr>
        <w:t>ی</w:t>
      </w:r>
      <w:r>
        <w:rPr>
          <w:rFonts w:hint="eastAsia"/>
          <w:rtl/>
        </w:rPr>
        <w:t>ان</w:t>
      </w:r>
      <w:r>
        <w:rPr>
          <w:rtl/>
        </w:rPr>
        <w:t xml:space="preserve"> ز</w:t>
      </w:r>
      <w:r>
        <w:rPr>
          <w:rFonts w:hint="cs"/>
          <w:rtl/>
        </w:rPr>
        <w:t>ی</w:t>
      </w:r>
      <w:r>
        <w:rPr>
          <w:rFonts w:hint="eastAsia"/>
          <w:rtl/>
        </w:rPr>
        <w:t>اد</w:t>
      </w:r>
      <w:r>
        <w:rPr>
          <w:rFonts w:hint="cs"/>
          <w:rtl/>
        </w:rPr>
        <w:t>ی</w:t>
      </w:r>
      <w:r>
        <w:rPr>
          <w:rtl/>
        </w:rPr>
        <w:t xml:space="preserve"> که تعدادشان به حد تواتر نم</w:t>
      </w:r>
      <w:r>
        <w:rPr>
          <w:rFonts w:hint="cs"/>
          <w:rtl/>
        </w:rPr>
        <w:t>ی‌</w:t>
      </w:r>
      <w:r>
        <w:rPr>
          <w:rFonts w:hint="eastAsia"/>
          <w:rtl/>
        </w:rPr>
        <w:t>رسد</w:t>
      </w:r>
      <w:r>
        <w:rPr>
          <w:rtl/>
        </w:rPr>
        <w:t xml:space="preserve"> در جوامع کتاب‌ها</w:t>
      </w:r>
      <w:r>
        <w:rPr>
          <w:rFonts w:hint="cs"/>
          <w:rtl/>
        </w:rPr>
        <w:t>ی</w:t>
      </w:r>
      <w:r>
        <w:rPr>
          <w:rtl/>
        </w:rPr>
        <w:t xml:space="preserve"> روا</w:t>
      </w:r>
      <w:r>
        <w:rPr>
          <w:rFonts w:hint="cs"/>
          <w:rtl/>
        </w:rPr>
        <w:t>یی</w:t>
      </w:r>
      <w:r>
        <w:rPr>
          <w:rtl/>
        </w:rPr>
        <w:t xml:space="preserve"> نقل کنند، و ا</w:t>
      </w:r>
      <w:r>
        <w:rPr>
          <w:rFonts w:hint="cs"/>
          <w:rtl/>
        </w:rPr>
        <w:t>ی</w:t>
      </w:r>
      <w:r>
        <w:rPr>
          <w:rFonts w:hint="eastAsia"/>
          <w:rtl/>
        </w:rPr>
        <w:t>ن</w:t>
      </w:r>
      <w:r>
        <w:rPr>
          <w:rtl/>
        </w:rPr>
        <w:t xml:space="preserve"> امر باعث اشتهار روا</w:t>
      </w:r>
      <w:r>
        <w:rPr>
          <w:rFonts w:hint="cs"/>
          <w:rtl/>
        </w:rPr>
        <w:t>ی</w:t>
      </w:r>
      <w:r>
        <w:rPr>
          <w:rFonts w:hint="eastAsia"/>
          <w:rtl/>
        </w:rPr>
        <w:t>ت</w:t>
      </w:r>
      <w:r>
        <w:rPr>
          <w:rtl/>
        </w:rPr>
        <w:t xml:space="preserve"> و استفاضه نقل آن گردد.</w:t>
      </w:r>
    </w:p>
    <w:p w14:paraId="762F2553" w14:textId="07D28248" w:rsidR="00B92342" w:rsidRDefault="00B92342" w:rsidP="00B92342">
      <w:pPr>
        <w:rPr>
          <w:rtl/>
        </w:rPr>
      </w:pPr>
      <w:r>
        <w:rPr>
          <w:rFonts w:hint="eastAsia"/>
          <w:rtl/>
        </w:rPr>
        <w:t>به</w:t>
      </w:r>
      <w:r>
        <w:rPr>
          <w:rtl/>
        </w:rPr>
        <w:t xml:space="preserve"> ب</w:t>
      </w:r>
      <w:r>
        <w:rPr>
          <w:rFonts w:hint="cs"/>
          <w:rtl/>
        </w:rPr>
        <w:t>ی</w:t>
      </w:r>
      <w:r>
        <w:rPr>
          <w:rFonts w:hint="eastAsia"/>
          <w:rtl/>
        </w:rPr>
        <w:t>ان</w:t>
      </w:r>
      <w:r>
        <w:rPr>
          <w:rtl/>
        </w:rPr>
        <w:t xml:space="preserve"> د</w:t>
      </w:r>
      <w:r>
        <w:rPr>
          <w:rFonts w:hint="cs"/>
          <w:rtl/>
        </w:rPr>
        <w:t>ی</w:t>
      </w:r>
      <w:r>
        <w:rPr>
          <w:rFonts w:hint="eastAsia"/>
          <w:rtl/>
        </w:rPr>
        <w:t>گر،</w:t>
      </w:r>
      <w:r>
        <w:rPr>
          <w:rtl/>
        </w:rPr>
        <w:t xml:space="preserve"> اگر روا</w:t>
      </w:r>
      <w:r>
        <w:rPr>
          <w:rFonts w:hint="cs"/>
          <w:rtl/>
        </w:rPr>
        <w:t>ی</w:t>
      </w:r>
      <w:r>
        <w:rPr>
          <w:rFonts w:hint="eastAsia"/>
          <w:rtl/>
        </w:rPr>
        <w:t>ت</w:t>
      </w:r>
      <w:r>
        <w:rPr>
          <w:rFonts w:hint="cs"/>
          <w:rtl/>
        </w:rPr>
        <w:t>ی</w:t>
      </w:r>
      <w:r>
        <w:rPr>
          <w:rtl/>
        </w:rPr>
        <w:t xml:space="preserve"> از نظر متن، شهرت داشته باشد؛ </w:t>
      </w:r>
      <w:r>
        <w:rPr>
          <w:rFonts w:hint="cs"/>
          <w:rtl/>
        </w:rPr>
        <w:t>ی</w:t>
      </w:r>
      <w:r>
        <w:rPr>
          <w:rFonts w:hint="eastAsia"/>
          <w:rtl/>
        </w:rPr>
        <w:t>عن</w:t>
      </w:r>
      <w:r>
        <w:rPr>
          <w:rFonts w:hint="cs"/>
          <w:rtl/>
        </w:rPr>
        <w:t>ی</w:t>
      </w:r>
      <w:r>
        <w:rPr>
          <w:rtl/>
        </w:rPr>
        <w:t xml:space="preserve"> عده ز</w:t>
      </w:r>
      <w:r>
        <w:rPr>
          <w:rFonts w:hint="cs"/>
          <w:rtl/>
        </w:rPr>
        <w:t>ی</w:t>
      </w:r>
      <w:r>
        <w:rPr>
          <w:rFonts w:hint="eastAsia"/>
          <w:rtl/>
        </w:rPr>
        <w:t>اد</w:t>
      </w:r>
      <w:r>
        <w:rPr>
          <w:rFonts w:hint="cs"/>
          <w:rtl/>
        </w:rPr>
        <w:t>ی</w:t>
      </w:r>
      <w:r>
        <w:rPr>
          <w:rtl/>
        </w:rPr>
        <w:t xml:space="preserve"> از راو</w:t>
      </w:r>
      <w:r>
        <w:rPr>
          <w:rFonts w:hint="cs"/>
          <w:rtl/>
        </w:rPr>
        <w:t>ی</w:t>
      </w:r>
      <w:r>
        <w:rPr>
          <w:rFonts w:hint="eastAsia"/>
          <w:rtl/>
        </w:rPr>
        <w:t>ان</w:t>
      </w:r>
      <w:r>
        <w:rPr>
          <w:rtl/>
        </w:rPr>
        <w:t xml:space="preserve"> که شانشان نقل روا</w:t>
      </w:r>
      <w:r>
        <w:rPr>
          <w:rFonts w:hint="cs"/>
          <w:rtl/>
        </w:rPr>
        <w:t>ی</w:t>
      </w:r>
      <w:r>
        <w:rPr>
          <w:rFonts w:hint="eastAsia"/>
          <w:rtl/>
        </w:rPr>
        <w:t>ت</w:t>
      </w:r>
      <w:r>
        <w:rPr>
          <w:rtl/>
        </w:rPr>
        <w:t xml:space="preserve"> و احاد</w:t>
      </w:r>
      <w:r>
        <w:rPr>
          <w:rFonts w:hint="cs"/>
          <w:rtl/>
        </w:rPr>
        <w:t>ی</w:t>
      </w:r>
      <w:r>
        <w:rPr>
          <w:rFonts w:hint="eastAsia"/>
          <w:rtl/>
        </w:rPr>
        <w:t>ث</w:t>
      </w:r>
      <w:r>
        <w:rPr>
          <w:rtl/>
        </w:rPr>
        <w:t xml:space="preserve"> است آن</w:t>
      </w:r>
      <w:r>
        <w:rPr>
          <w:rFonts w:hint="cs"/>
          <w:rtl/>
        </w:rPr>
        <w:t xml:space="preserve"> </w:t>
      </w:r>
      <w:r>
        <w:rPr>
          <w:rtl/>
        </w:rPr>
        <w:t>را نقل و در جوامع روا</w:t>
      </w:r>
      <w:r>
        <w:rPr>
          <w:rFonts w:hint="cs"/>
          <w:rtl/>
        </w:rPr>
        <w:t>یی</w:t>
      </w:r>
      <w:r>
        <w:rPr>
          <w:rtl/>
        </w:rPr>
        <w:t xml:space="preserve"> خود ثبت و ضبط کرده باشند، ا</w:t>
      </w:r>
      <w:r>
        <w:rPr>
          <w:rFonts w:hint="cs"/>
          <w:rtl/>
        </w:rPr>
        <w:t>ی</w:t>
      </w:r>
      <w:r>
        <w:rPr>
          <w:rFonts w:hint="eastAsia"/>
          <w:rtl/>
        </w:rPr>
        <w:t>ن</w:t>
      </w:r>
      <w:r>
        <w:rPr>
          <w:rtl/>
        </w:rPr>
        <w:t xml:space="preserve"> روا</w:t>
      </w:r>
      <w:r>
        <w:rPr>
          <w:rFonts w:hint="cs"/>
          <w:rtl/>
        </w:rPr>
        <w:t>ی</w:t>
      </w:r>
      <w:r>
        <w:rPr>
          <w:rFonts w:hint="eastAsia"/>
          <w:rtl/>
        </w:rPr>
        <w:t>ت،</w:t>
      </w:r>
      <w:r>
        <w:rPr>
          <w:rtl/>
        </w:rPr>
        <w:t xml:space="preserve"> شهرت روا</w:t>
      </w:r>
      <w:r>
        <w:rPr>
          <w:rFonts w:hint="cs"/>
          <w:rtl/>
        </w:rPr>
        <w:t>یی</w:t>
      </w:r>
      <w:r>
        <w:rPr>
          <w:rtl/>
        </w:rPr>
        <w:t xml:space="preserve"> دارد.</w:t>
      </w:r>
    </w:p>
    <w:p w14:paraId="6E471401" w14:textId="3A4F88B8" w:rsidR="00B92342" w:rsidRDefault="00B92342" w:rsidP="00B92342">
      <w:pPr>
        <w:rPr>
          <w:rtl/>
        </w:rPr>
      </w:pPr>
      <w:r>
        <w:rPr>
          <w:rFonts w:hint="eastAsia"/>
          <w:rtl/>
        </w:rPr>
        <w:t>مشهور</w:t>
      </w:r>
      <w:r>
        <w:rPr>
          <w:rtl/>
        </w:rPr>
        <w:t xml:space="preserve"> اصول</w:t>
      </w:r>
      <w:r>
        <w:rPr>
          <w:rFonts w:hint="cs"/>
          <w:rtl/>
        </w:rPr>
        <w:t>ی‌</w:t>
      </w:r>
      <w:r>
        <w:rPr>
          <w:rFonts w:hint="eastAsia"/>
          <w:rtl/>
        </w:rPr>
        <w:t>ها،</w:t>
      </w:r>
      <w:r>
        <w:rPr>
          <w:rtl/>
        </w:rPr>
        <w:t xml:space="preserve"> از جمله مرحوم«آخوند خراسان</w:t>
      </w:r>
      <w:r>
        <w:rPr>
          <w:rFonts w:hint="cs"/>
          <w:rtl/>
        </w:rPr>
        <w:t>ی</w:t>
      </w:r>
      <w:r>
        <w:rPr>
          <w:rFonts w:hint="eastAsia"/>
          <w:rtl/>
        </w:rPr>
        <w:t>»،</w:t>
      </w:r>
      <w:r>
        <w:rPr>
          <w:rtl/>
        </w:rPr>
        <w:t xml:space="preserve"> بر ا</w:t>
      </w:r>
      <w:r>
        <w:rPr>
          <w:rFonts w:hint="cs"/>
          <w:rtl/>
        </w:rPr>
        <w:t>ی</w:t>
      </w:r>
      <w:r>
        <w:rPr>
          <w:rFonts w:hint="eastAsia"/>
          <w:rtl/>
        </w:rPr>
        <w:t>ن</w:t>
      </w:r>
      <w:r>
        <w:rPr>
          <w:rtl/>
        </w:rPr>
        <w:t xml:space="preserve"> اعتقادند که شهرت روا</w:t>
      </w:r>
      <w:r>
        <w:rPr>
          <w:rFonts w:hint="cs"/>
          <w:rtl/>
        </w:rPr>
        <w:t>یی</w:t>
      </w:r>
      <w:r>
        <w:rPr>
          <w:rtl/>
        </w:rPr>
        <w:t xml:space="preserve"> از مرجحات باب تعارض م</w:t>
      </w:r>
      <w:r>
        <w:rPr>
          <w:rFonts w:hint="cs"/>
          <w:rtl/>
        </w:rPr>
        <w:t>ی</w:t>
      </w:r>
      <w:r>
        <w:rPr>
          <w:rFonts w:hint="eastAsia"/>
          <w:rtl/>
        </w:rPr>
        <w:t>ان</w:t>
      </w:r>
      <w:r>
        <w:rPr>
          <w:rtl/>
        </w:rPr>
        <w:t xml:space="preserve"> اخبار است</w:t>
      </w:r>
      <w:r>
        <w:rPr>
          <w:rFonts w:hint="cs"/>
          <w:rtl/>
        </w:rPr>
        <w:t xml:space="preserve">، </w:t>
      </w:r>
      <w:r>
        <w:rPr>
          <w:rFonts w:hint="eastAsia"/>
          <w:rtl/>
        </w:rPr>
        <w:t>برخ</w:t>
      </w:r>
      <w:r>
        <w:rPr>
          <w:rFonts w:hint="cs"/>
          <w:rtl/>
        </w:rPr>
        <w:t>ی</w:t>
      </w:r>
      <w:r>
        <w:rPr>
          <w:rtl/>
        </w:rPr>
        <w:t xml:space="preserve"> از اصول</w:t>
      </w:r>
      <w:r>
        <w:rPr>
          <w:rFonts w:hint="cs"/>
          <w:rtl/>
        </w:rPr>
        <w:t>ی</w:t>
      </w:r>
      <w:r>
        <w:rPr>
          <w:rFonts w:hint="eastAsia"/>
          <w:rtl/>
        </w:rPr>
        <w:t>ون</w:t>
      </w:r>
      <w:r>
        <w:rPr>
          <w:rtl/>
        </w:rPr>
        <w:t xml:space="preserve"> معتقدند شهرت</w:t>
      </w:r>
      <w:r>
        <w:rPr>
          <w:rFonts w:hint="cs"/>
          <w:rtl/>
        </w:rPr>
        <w:t>ی</w:t>
      </w:r>
      <w:r>
        <w:rPr>
          <w:rtl/>
        </w:rPr>
        <w:t xml:space="preserve"> که موجب قطع به صدور روا</w:t>
      </w:r>
      <w:r>
        <w:rPr>
          <w:rFonts w:hint="cs"/>
          <w:rtl/>
        </w:rPr>
        <w:t>ی</w:t>
      </w:r>
      <w:r>
        <w:rPr>
          <w:rFonts w:hint="eastAsia"/>
          <w:rtl/>
        </w:rPr>
        <w:t>ت</w:t>
      </w:r>
      <w:r>
        <w:rPr>
          <w:rtl/>
        </w:rPr>
        <w:t xml:space="preserve"> م</w:t>
      </w:r>
      <w:r>
        <w:rPr>
          <w:rFonts w:hint="cs"/>
          <w:rtl/>
        </w:rPr>
        <w:t>ی‌</w:t>
      </w:r>
      <w:r>
        <w:rPr>
          <w:rFonts w:hint="eastAsia"/>
          <w:rtl/>
        </w:rPr>
        <w:t>شود</w:t>
      </w:r>
      <w:r>
        <w:rPr>
          <w:rtl/>
        </w:rPr>
        <w:t xml:space="preserve"> شهرت روا</w:t>
      </w:r>
      <w:r>
        <w:rPr>
          <w:rFonts w:hint="cs"/>
          <w:rtl/>
        </w:rPr>
        <w:t>یی</w:t>
      </w:r>
      <w:r>
        <w:rPr>
          <w:rtl/>
        </w:rPr>
        <w:t xml:space="preserve"> و عمل</w:t>
      </w:r>
      <w:r>
        <w:rPr>
          <w:rFonts w:hint="cs"/>
          <w:rtl/>
        </w:rPr>
        <w:t>ی</w:t>
      </w:r>
      <w:r>
        <w:rPr>
          <w:rtl/>
        </w:rPr>
        <w:t xml:space="preserve"> ، هر دو است. </w:t>
      </w:r>
      <w:r>
        <w:rPr>
          <w:rFonts w:hint="eastAsia"/>
          <w:rtl/>
        </w:rPr>
        <w:t>برخ</w:t>
      </w:r>
      <w:r>
        <w:rPr>
          <w:rFonts w:hint="cs"/>
          <w:rtl/>
        </w:rPr>
        <w:t>ی</w:t>
      </w:r>
      <w:r>
        <w:rPr>
          <w:rtl/>
        </w:rPr>
        <w:t xml:space="preserve"> د</w:t>
      </w:r>
      <w:r>
        <w:rPr>
          <w:rFonts w:hint="cs"/>
          <w:rtl/>
        </w:rPr>
        <w:t>ی</w:t>
      </w:r>
      <w:r>
        <w:rPr>
          <w:rFonts w:hint="eastAsia"/>
          <w:rtl/>
        </w:rPr>
        <w:t>گر</w:t>
      </w:r>
      <w:r>
        <w:rPr>
          <w:rtl/>
        </w:rPr>
        <w:t xml:space="preserve"> از اصول</w:t>
      </w:r>
      <w:r>
        <w:rPr>
          <w:rFonts w:hint="cs"/>
          <w:rtl/>
        </w:rPr>
        <w:t>ی‌</w:t>
      </w:r>
      <w:r>
        <w:rPr>
          <w:rFonts w:hint="eastAsia"/>
          <w:rtl/>
        </w:rPr>
        <w:t>ها</w:t>
      </w:r>
      <w:r>
        <w:rPr>
          <w:rtl/>
        </w:rPr>
        <w:t xml:space="preserve"> اعتقاد دارند که شهرت روا</w:t>
      </w:r>
      <w:r>
        <w:rPr>
          <w:rFonts w:hint="cs"/>
          <w:rtl/>
        </w:rPr>
        <w:t>یی</w:t>
      </w:r>
      <w:r>
        <w:rPr>
          <w:rtl/>
        </w:rPr>
        <w:t xml:space="preserve"> از مم</w:t>
      </w:r>
      <w:r>
        <w:rPr>
          <w:rFonts w:hint="cs"/>
          <w:rtl/>
        </w:rPr>
        <w:t>ی</w:t>
      </w:r>
      <w:r>
        <w:rPr>
          <w:rFonts w:hint="eastAsia"/>
          <w:rtl/>
        </w:rPr>
        <w:t>زات</w:t>
      </w:r>
      <w:r>
        <w:rPr>
          <w:rtl/>
        </w:rPr>
        <w:t xml:space="preserve"> حجت از لاحجت است، نه از مرجحات باب تعارض. </w:t>
      </w:r>
    </w:p>
    <w:p w14:paraId="2740309F" w14:textId="7124589A" w:rsidR="00B92342" w:rsidRDefault="00B92342" w:rsidP="00B92342">
      <w:pPr>
        <w:rPr>
          <w:rtl/>
        </w:rPr>
      </w:pPr>
      <w:r>
        <w:rPr>
          <w:rFonts w:hint="eastAsia"/>
          <w:rtl/>
        </w:rPr>
        <w:t>شهرت</w:t>
      </w:r>
      <w:r>
        <w:rPr>
          <w:rtl/>
        </w:rPr>
        <w:t xml:space="preserve"> فتوا</w:t>
      </w:r>
      <w:r>
        <w:rPr>
          <w:rFonts w:hint="cs"/>
          <w:rtl/>
        </w:rPr>
        <w:t>یی</w:t>
      </w:r>
      <w:r>
        <w:rPr>
          <w:rtl/>
        </w:rPr>
        <w:t>: حج</w:t>
      </w:r>
      <w:r>
        <w:rPr>
          <w:rFonts w:hint="cs"/>
          <w:rtl/>
        </w:rPr>
        <w:t>ی</w:t>
      </w:r>
      <w:r>
        <w:rPr>
          <w:rFonts w:hint="eastAsia"/>
          <w:rtl/>
        </w:rPr>
        <w:t>ت</w:t>
      </w:r>
      <w:r>
        <w:rPr>
          <w:rtl/>
        </w:rPr>
        <w:t xml:space="preserve"> شهرت فتوا</w:t>
      </w:r>
      <w:r>
        <w:rPr>
          <w:rFonts w:hint="cs"/>
          <w:rtl/>
        </w:rPr>
        <w:t>یی</w:t>
      </w:r>
      <w:r>
        <w:rPr>
          <w:rFonts w:hint="eastAsia"/>
          <w:rtl/>
        </w:rPr>
        <w:t>،</w:t>
      </w:r>
      <w:r>
        <w:rPr>
          <w:rtl/>
        </w:rPr>
        <w:t xml:space="preserve"> به معنا</w:t>
      </w:r>
      <w:r>
        <w:rPr>
          <w:rFonts w:hint="cs"/>
          <w:rtl/>
        </w:rPr>
        <w:t>ی</w:t>
      </w:r>
      <w:r>
        <w:rPr>
          <w:rtl/>
        </w:rPr>
        <w:t xml:space="preserve"> صحت استناد به شهرت فتوا</w:t>
      </w:r>
      <w:r>
        <w:rPr>
          <w:rFonts w:hint="cs"/>
          <w:rtl/>
        </w:rPr>
        <w:t>یی</w:t>
      </w:r>
      <w:r>
        <w:rPr>
          <w:rtl/>
        </w:rPr>
        <w:t xml:space="preserve"> به عنوان اماره‌ا</w:t>
      </w:r>
      <w:r>
        <w:rPr>
          <w:rFonts w:hint="cs"/>
          <w:rtl/>
        </w:rPr>
        <w:t>ی</w:t>
      </w:r>
      <w:r>
        <w:rPr>
          <w:rtl/>
        </w:rPr>
        <w:t xml:space="preserve"> از امارات ظن</w:t>
      </w:r>
      <w:r>
        <w:rPr>
          <w:rFonts w:hint="cs"/>
          <w:rtl/>
        </w:rPr>
        <w:t>ی</w:t>
      </w:r>
      <w:r>
        <w:rPr>
          <w:rtl/>
        </w:rPr>
        <w:t xml:space="preserve"> معتبر، برا</w:t>
      </w:r>
      <w:r>
        <w:rPr>
          <w:rFonts w:hint="cs"/>
          <w:rtl/>
        </w:rPr>
        <w:t>ی</w:t>
      </w:r>
      <w:r>
        <w:rPr>
          <w:rtl/>
        </w:rPr>
        <w:t xml:space="preserve"> استنباط احکام شرع</w:t>
      </w:r>
      <w:r>
        <w:rPr>
          <w:rFonts w:hint="cs"/>
          <w:rtl/>
        </w:rPr>
        <w:t>ی</w:t>
      </w:r>
      <w:r>
        <w:rPr>
          <w:rtl/>
        </w:rPr>
        <w:t xml:space="preserve"> است.</w:t>
      </w:r>
    </w:p>
    <w:p w14:paraId="64960878" w14:textId="77777777" w:rsidR="00B92342" w:rsidRDefault="00B92342" w:rsidP="00B92342">
      <w:pPr>
        <w:rPr>
          <w:rtl/>
        </w:rPr>
      </w:pPr>
      <w:r>
        <w:rPr>
          <w:rFonts w:hint="eastAsia"/>
          <w:rtl/>
        </w:rPr>
        <w:t>در</w:t>
      </w:r>
      <w:r>
        <w:rPr>
          <w:rtl/>
        </w:rPr>
        <w:t xml:space="preserve"> حج</w:t>
      </w:r>
      <w:r>
        <w:rPr>
          <w:rFonts w:hint="cs"/>
          <w:rtl/>
        </w:rPr>
        <w:t>ی</w:t>
      </w:r>
      <w:r>
        <w:rPr>
          <w:rFonts w:hint="eastAsia"/>
          <w:rtl/>
        </w:rPr>
        <w:t>ت</w:t>
      </w:r>
      <w:r>
        <w:rPr>
          <w:rtl/>
        </w:rPr>
        <w:t xml:space="preserve"> شهرت فتوا</w:t>
      </w:r>
      <w:r>
        <w:rPr>
          <w:rFonts w:hint="cs"/>
          <w:rtl/>
        </w:rPr>
        <w:t>یی</w:t>
      </w:r>
      <w:r>
        <w:rPr>
          <w:rtl/>
        </w:rPr>
        <w:t xml:space="preserve"> اختلاف وجود دارد:</w:t>
      </w:r>
    </w:p>
    <w:p w14:paraId="6ACFD316" w14:textId="44A0B4AD" w:rsidR="00B92342" w:rsidRDefault="00B92342" w:rsidP="00B92342">
      <w:pPr>
        <w:rPr>
          <w:rtl/>
        </w:rPr>
      </w:pPr>
      <w:r>
        <w:rPr>
          <w:rtl/>
        </w:rPr>
        <w:t>۱. برخ</w:t>
      </w:r>
      <w:r>
        <w:rPr>
          <w:rFonts w:hint="cs"/>
          <w:rtl/>
        </w:rPr>
        <w:t>ی</w:t>
      </w:r>
      <w:r>
        <w:rPr>
          <w:rtl/>
        </w:rPr>
        <w:t xml:space="preserve"> همانند شه</w:t>
      </w:r>
      <w:r>
        <w:rPr>
          <w:rFonts w:hint="cs"/>
          <w:rtl/>
        </w:rPr>
        <w:t>ی</w:t>
      </w:r>
      <w:r>
        <w:rPr>
          <w:rFonts w:hint="eastAsia"/>
          <w:rtl/>
        </w:rPr>
        <w:t>د</w:t>
      </w:r>
      <w:r>
        <w:rPr>
          <w:rtl/>
        </w:rPr>
        <w:t xml:space="preserve"> اول و محقق خوانسار</w:t>
      </w:r>
      <w:r>
        <w:rPr>
          <w:rFonts w:hint="cs"/>
          <w:rtl/>
        </w:rPr>
        <w:t>ی</w:t>
      </w:r>
      <w:r>
        <w:rPr>
          <w:rtl/>
        </w:rPr>
        <w:t xml:space="preserve"> معتقدند شهرت فتوا</w:t>
      </w:r>
      <w:r>
        <w:rPr>
          <w:rFonts w:hint="cs"/>
          <w:rtl/>
        </w:rPr>
        <w:t>یی</w:t>
      </w:r>
      <w:r>
        <w:rPr>
          <w:rFonts w:hint="eastAsia"/>
          <w:rtl/>
        </w:rPr>
        <w:t>،</w:t>
      </w:r>
      <w:r>
        <w:rPr>
          <w:rtl/>
        </w:rPr>
        <w:t xml:space="preserve"> چه در م</w:t>
      </w:r>
      <w:r>
        <w:rPr>
          <w:rFonts w:hint="cs"/>
          <w:rtl/>
        </w:rPr>
        <w:t>ی</w:t>
      </w:r>
      <w:r>
        <w:rPr>
          <w:rFonts w:hint="eastAsia"/>
          <w:rtl/>
        </w:rPr>
        <w:t>ان</w:t>
      </w:r>
      <w:r w:rsidR="008C2AB8">
        <w:rPr>
          <w:rtl/>
        </w:rPr>
        <w:t xml:space="preserve"> قدما و چه متاخران، حجت است</w:t>
      </w:r>
      <w:r w:rsidR="008C2AB8">
        <w:rPr>
          <w:rFonts w:hint="cs"/>
          <w:rtl/>
        </w:rPr>
        <w:t>.</w:t>
      </w:r>
    </w:p>
    <w:p w14:paraId="41E1D79F" w14:textId="61DA9285" w:rsidR="00B92342" w:rsidRDefault="00B92342" w:rsidP="008C2AB8">
      <w:pPr>
        <w:rPr>
          <w:rtl/>
        </w:rPr>
      </w:pPr>
      <w:r>
        <w:rPr>
          <w:rtl/>
        </w:rPr>
        <w:t>۲. مشهور اصول</w:t>
      </w:r>
      <w:r>
        <w:rPr>
          <w:rFonts w:hint="cs"/>
          <w:rtl/>
        </w:rPr>
        <w:t>ی</w:t>
      </w:r>
      <w:r>
        <w:rPr>
          <w:rFonts w:hint="eastAsia"/>
          <w:rtl/>
        </w:rPr>
        <w:t>ون</w:t>
      </w:r>
      <w:r>
        <w:rPr>
          <w:rtl/>
        </w:rPr>
        <w:t xml:space="preserve"> هم چون مرحوم ش</w:t>
      </w:r>
      <w:r>
        <w:rPr>
          <w:rFonts w:hint="cs"/>
          <w:rtl/>
        </w:rPr>
        <w:t>ی</w:t>
      </w:r>
      <w:r>
        <w:rPr>
          <w:rFonts w:hint="eastAsia"/>
          <w:rtl/>
        </w:rPr>
        <w:t>خ</w:t>
      </w:r>
      <w:r>
        <w:rPr>
          <w:rtl/>
        </w:rPr>
        <w:t xml:space="preserve"> انصار</w:t>
      </w:r>
      <w:r>
        <w:rPr>
          <w:rFonts w:hint="cs"/>
          <w:rtl/>
        </w:rPr>
        <w:t>ی</w:t>
      </w:r>
      <w:r>
        <w:rPr>
          <w:rtl/>
        </w:rPr>
        <w:t>، آخوند خراسان</w:t>
      </w:r>
      <w:r>
        <w:rPr>
          <w:rFonts w:hint="cs"/>
          <w:rtl/>
        </w:rPr>
        <w:t>ی</w:t>
      </w:r>
      <w:r w:rsidR="008C2AB8">
        <w:rPr>
          <w:rFonts w:hint="cs"/>
          <w:rtl/>
        </w:rPr>
        <w:t xml:space="preserve">، </w:t>
      </w:r>
      <w:r>
        <w:rPr>
          <w:rtl/>
        </w:rPr>
        <w:t>مرحوم خو</w:t>
      </w:r>
      <w:r>
        <w:rPr>
          <w:rFonts w:hint="cs"/>
          <w:rtl/>
        </w:rPr>
        <w:t>یی</w:t>
      </w:r>
      <w:r>
        <w:rPr>
          <w:rtl/>
        </w:rPr>
        <w:t xml:space="preserve"> و مظفر بر ا</w:t>
      </w:r>
      <w:r>
        <w:rPr>
          <w:rFonts w:hint="cs"/>
          <w:rtl/>
        </w:rPr>
        <w:t>ی</w:t>
      </w:r>
      <w:r>
        <w:rPr>
          <w:rFonts w:hint="eastAsia"/>
          <w:rtl/>
        </w:rPr>
        <w:t>ن</w:t>
      </w:r>
      <w:r>
        <w:rPr>
          <w:rtl/>
        </w:rPr>
        <w:t xml:space="preserve"> اعتقادند که شهرت فتوا</w:t>
      </w:r>
      <w:r>
        <w:rPr>
          <w:rFonts w:hint="cs"/>
          <w:rtl/>
        </w:rPr>
        <w:t>یی</w:t>
      </w:r>
      <w:r>
        <w:rPr>
          <w:rtl/>
        </w:rPr>
        <w:t xml:space="preserve"> مطلقا حجت ن</w:t>
      </w:r>
      <w:r>
        <w:rPr>
          <w:rFonts w:hint="cs"/>
          <w:rtl/>
        </w:rPr>
        <w:t>ی</w:t>
      </w:r>
      <w:r w:rsidR="008C2AB8">
        <w:rPr>
          <w:rFonts w:hint="eastAsia"/>
          <w:rtl/>
        </w:rPr>
        <w:t>ست</w:t>
      </w:r>
      <w:r w:rsidR="008C2AB8">
        <w:rPr>
          <w:rFonts w:hint="cs"/>
          <w:rtl/>
        </w:rPr>
        <w:t>.</w:t>
      </w:r>
    </w:p>
    <w:p w14:paraId="47E1113D" w14:textId="3B43119E" w:rsidR="00B92342" w:rsidRDefault="00B92342" w:rsidP="00B92342">
      <w:pPr>
        <w:rPr>
          <w:rtl/>
        </w:rPr>
      </w:pPr>
      <w:r>
        <w:rPr>
          <w:rtl/>
        </w:rPr>
        <w:t>۳. برخ</w:t>
      </w:r>
      <w:r>
        <w:rPr>
          <w:rFonts w:hint="cs"/>
          <w:rtl/>
        </w:rPr>
        <w:t>ی</w:t>
      </w:r>
      <w:r>
        <w:rPr>
          <w:rtl/>
        </w:rPr>
        <w:t xml:space="preserve"> به حج</w:t>
      </w:r>
      <w:r>
        <w:rPr>
          <w:rFonts w:hint="cs"/>
          <w:rtl/>
        </w:rPr>
        <w:t>ی</w:t>
      </w:r>
      <w:r>
        <w:rPr>
          <w:rFonts w:hint="eastAsia"/>
          <w:rtl/>
        </w:rPr>
        <w:t>ت</w:t>
      </w:r>
      <w:r>
        <w:rPr>
          <w:rtl/>
        </w:rPr>
        <w:t xml:space="preserve"> شهرت فتوا</w:t>
      </w:r>
      <w:r>
        <w:rPr>
          <w:rFonts w:hint="cs"/>
          <w:rtl/>
        </w:rPr>
        <w:t>یی</w:t>
      </w:r>
      <w:r>
        <w:rPr>
          <w:rtl/>
        </w:rPr>
        <w:t xml:space="preserve"> قدما اعتقاد دارند، ول</w:t>
      </w:r>
      <w:r>
        <w:rPr>
          <w:rFonts w:hint="cs"/>
          <w:rtl/>
        </w:rPr>
        <w:t>ی</w:t>
      </w:r>
      <w:r>
        <w:rPr>
          <w:rtl/>
        </w:rPr>
        <w:t xml:space="preserve"> شهرت فتوا</w:t>
      </w:r>
      <w:r>
        <w:rPr>
          <w:rFonts w:hint="cs"/>
          <w:rtl/>
        </w:rPr>
        <w:t>یی</w:t>
      </w:r>
      <w:r>
        <w:rPr>
          <w:rtl/>
        </w:rPr>
        <w:t xml:space="preserve"> متاخران را حجت نم</w:t>
      </w:r>
      <w:r>
        <w:rPr>
          <w:rFonts w:hint="cs"/>
          <w:rtl/>
        </w:rPr>
        <w:t>ی‌</w:t>
      </w:r>
      <w:r>
        <w:rPr>
          <w:rFonts w:hint="eastAsia"/>
          <w:rtl/>
        </w:rPr>
        <w:t>دانند</w:t>
      </w:r>
      <w:r>
        <w:rPr>
          <w:rtl/>
        </w:rPr>
        <w:t>.</w:t>
      </w:r>
    </w:p>
    <w:p w14:paraId="205F2ADA" w14:textId="77777777" w:rsidR="00B92342" w:rsidRDefault="00B92342" w:rsidP="00B92342">
      <w:pPr>
        <w:rPr>
          <w:rtl/>
        </w:rPr>
      </w:pPr>
      <w:r>
        <w:rPr>
          <w:rFonts w:hint="eastAsia"/>
          <w:rtl/>
        </w:rPr>
        <w:t>شهرت</w:t>
      </w:r>
      <w:r>
        <w:rPr>
          <w:rtl/>
        </w:rPr>
        <w:t xml:space="preserve"> عمل</w:t>
      </w:r>
      <w:r>
        <w:rPr>
          <w:rFonts w:hint="cs"/>
          <w:rtl/>
        </w:rPr>
        <w:t>ی</w:t>
      </w:r>
      <w:r>
        <w:rPr>
          <w:rtl/>
        </w:rPr>
        <w:t xml:space="preserve">: </w:t>
      </w:r>
    </w:p>
    <w:p w14:paraId="7DFBB0ED" w14:textId="77777777" w:rsidR="00B92342" w:rsidRDefault="00B92342" w:rsidP="00B92342">
      <w:pPr>
        <w:rPr>
          <w:rtl/>
        </w:rPr>
      </w:pPr>
      <w:r>
        <w:rPr>
          <w:rFonts w:hint="eastAsia"/>
          <w:rtl/>
        </w:rPr>
        <w:t>شهرت</w:t>
      </w:r>
      <w:r>
        <w:rPr>
          <w:rtl/>
        </w:rPr>
        <w:t xml:space="preserve"> عملى ، عبارت است از روا</w:t>
      </w:r>
      <w:r>
        <w:rPr>
          <w:rFonts w:hint="cs"/>
          <w:rtl/>
        </w:rPr>
        <w:t>ی</w:t>
      </w:r>
      <w:r>
        <w:rPr>
          <w:rFonts w:hint="eastAsia"/>
          <w:rtl/>
        </w:rPr>
        <w:t>تى</w:t>
      </w:r>
      <w:r>
        <w:rPr>
          <w:rtl/>
        </w:rPr>
        <w:t xml:space="preserve"> که در م</w:t>
      </w:r>
      <w:r>
        <w:rPr>
          <w:rFonts w:hint="cs"/>
          <w:rtl/>
        </w:rPr>
        <w:t>ی</w:t>
      </w:r>
      <w:r>
        <w:rPr>
          <w:rFonts w:hint="eastAsia"/>
          <w:rtl/>
        </w:rPr>
        <w:t>ان</w:t>
      </w:r>
      <w:r>
        <w:rPr>
          <w:rtl/>
        </w:rPr>
        <w:t xml:space="preserve"> فقها عمل و استناد به آن مشهور است. </w:t>
      </w:r>
      <w:r>
        <w:rPr>
          <w:rtl/>
        </w:rPr>
        <w:tab/>
      </w:r>
    </w:p>
    <w:p w14:paraId="3BBF7C18" w14:textId="31FC140B" w:rsidR="00B92342" w:rsidRDefault="00B92342" w:rsidP="00B92342">
      <w:pPr>
        <w:ind w:firstLine="0"/>
        <w:rPr>
          <w:rtl/>
        </w:rPr>
      </w:pPr>
      <w:r>
        <w:rPr>
          <w:rtl/>
        </w:rPr>
        <w:t>مشهور فقها</w:t>
      </w:r>
      <w:r>
        <w:rPr>
          <w:rFonts w:hint="cs"/>
          <w:rtl/>
        </w:rPr>
        <w:t>ی</w:t>
      </w:r>
      <w:r>
        <w:rPr>
          <w:rtl/>
        </w:rPr>
        <w:t xml:space="preserve"> امام</w:t>
      </w:r>
      <w:r>
        <w:rPr>
          <w:rFonts w:hint="cs"/>
          <w:rtl/>
        </w:rPr>
        <w:t>ی</w:t>
      </w:r>
      <w:r>
        <w:rPr>
          <w:rFonts w:hint="eastAsia"/>
          <w:rtl/>
        </w:rPr>
        <w:t>ه</w:t>
      </w:r>
      <w:r>
        <w:rPr>
          <w:rtl/>
        </w:rPr>
        <w:t xml:space="preserve"> اعتقاد دارند شهرت عمل</w:t>
      </w:r>
      <w:r>
        <w:rPr>
          <w:rFonts w:hint="cs"/>
          <w:rtl/>
        </w:rPr>
        <w:t>ی</w:t>
      </w:r>
      <w:r>
        <w:rPr>
          <w:rtl/>
        </w:rPr>
        <w:t xml:space="preserve"> باعث جبران ضعف سند روا</w:t>
      </w:r>
      <w:r>
        <w:rPr>
          <w:rFonts w:hint="cs"/>
          <w:rtl/>
        </w:rPr>
        <w:t>ی</w:t>
      </w:r>
      <w:r>
        <w:rPr>
          <w:rFonts w:hint="eastAsia"/>
          <w:rtl/>
        </w:rPr>
        <w:t>ت</w:t>
      </w:r>
      <w:r>
        <w:rPr>
          <w:rtl/>
        </w:rPr>
        <w:t xml:space="preserve"> ضع</w:t>
      </w:r>
      <w:r>
        <w:rPr>
          <w:rFonts w:hint="cs"/>
          <w:rtl/>
        </w:rPr>
        <w:t>ی</w:t>
      </w:r>
      <w:r>
        <w:rPr>
          <w:rFonts w:hint="eastAsia"/>
          <w:rtl/>
        </w:rPr>
        <w:t>ف</w:t>
      </w:r>
      <w:r>
        <w:rPr>
          <w:rtl/>
        </w:rPr>
        <w:t xml:space="preserve"> و اعراض مشهور از عمل به روا</w:t>
      </w:r>
      <w:r>
        <w:rPr>
          <w:rFonts w:hint="cs"/>
          <w:rtl/>
        </w:rPr>
        <w:t>ی</w:t>
      </w:r>
      <w:r>
        <w:rPr>
          <w:rFonts w:hint="eastAsia"/>
          <w:rtl/>
        </w:rPr>
        <w:t>ت</w:t>
      </w:r>
      <w:r>
        <w:rPr>
          <w:rFonts w:hint="cs"/>
          <w:rtl/>
        </w:rPr>
        <w:t>ی</w:t>
      </w:r>
      <w:r>
        <w:rPr>
          <w:rFonts w:hint="eastAsia"/>
          <w:rtl/>
        </w:rPr>
        <w:t>،</w:t>
      </w:r>
      <w:r>
        <w:rPr>
          <w:rtl/>
        </w:rPr>
        <w:t xml:space="preserve"> موجب ضعف روا</w:t>
      </w:r>
      <w:r>
        <w:rPr>
          <w:rFonts w:hint="cs"/>
          <w:rtl/>
        </w:rPr>
        <w:t>ی</w:t>
      </w:r>
      <w:r>
        <w:rPr>
          <w:rFonts w:hint="eastAsia"/>
          <w:rtl/>
        </w:rPr>
        <w:t>ت</w:t>
      </w:r>
      <w:r>
        <w:rPr>
          <w:rtl/>
        </w:rPr>
        <w:t xml:space="preserve"> صح</w:t>
      </w:r>
      <w:r>
        <w:rPr>
          <w:rFonts w:hint="cs"/>
          <w:rtl/>
        </w:rPr>
        <w:t>ی</w:t>
      </w:r>
      <w:r>
        <w:rPr>
          <w:rFonts w:hint="eastAsia"/>
          <w:rtl/>
        </w:rPr>
        <w:t>ح</w:t>
      </w:r>
      <w:r>
        <w:rPr>
          <w:rtl/>
        </w:rPr>
        <w:t xml:space="preserve"> م</w:t>
      </w:r>
      <w:r>
        <w:rPr>
          <w:rFonts w:hint="cs"/>
          <w:rtl/>
        </w:rPr>
        <w:t>ی‌</w:t>
      </w:r>
      <w:r>
        <w:rPr>
          <w:rFonts w:hint="eastAsia"/>
          <w:rtl/>
        </w:rPr>
        <w:t>گردد</w:t>
      </w:r>
      <w:r>
        <w:rPr>
          <w:rtl/>
        </w:rPr>
        <w:t>. برخ</w:t>
      </w:r>
      <w:r>
        <w:rPr>
          <w:rFonts w:hint="cs"/>
          <w:rtl/>
        </w:rPr>
        <w:t>ی</w:t>
      </w:r>
      <w:r>
        <w:rPr>
          <w:rtl/>
        </w:rPr>
        <w:t xml:space="preserve"> از متاخر</w:t>
      </w:r>
      <w:r>
        <w:rPr>
          <w:rFonts w:hint="cs"/>
          <w:rtl/>
        </w:rPr>
        <w:t>ی</w:t>
      </w:r>
      <w:r>
        <w:rPr>
          <w:rFonts w:hint="eastAsia"/>
          <w:rtl/>
        </w:rPr>
        <w:t>ن</w:t>
      </w:r>
      <w:r>
        <w:rPr>
          <w:rtl/>
        </w:rPr>
        <w:t xml:space="preserve"> با ا</w:t>
      </w:r>
      <w:r>
        <w:rPr>
          <w:rFonts w:hint="cs"/>
          <w:rtl/>
        </w:rPr>
        <w:t>ی</w:t>
      </w:r>
      <w:r>
        <w:rPr>
          <w:rFonts w:hint="eastAsia"/>
          <w:rtl/>
        </w:rPr>
        <w:t>ن</w:t>
      </w:r>
      <w:r>
        <w:rPr>
          <w:rtl/>
        </w:rPr>
        <w:t xml:space="preserve"> امر مخالفت نموده و م</w:t>
      </w:r>
      <w:r>
        <w:rPr>
          <w:rFonts w:hint="cs"/>
          <w:rtl/>
        </w:rPr>
        <w:t>ی‌</w:t>
      </w:r>
      <w:r>
        <w:rPr>
          <w:rFonts w:hint="eastAsia"/>
          <w:rtl/>
        </w:rPr>
        <w:t>گو</w:t>
      </w:r>
      <w:r>
        <w:rPr>
          <w:rFonts w:hint="cs"/>
          <w:rtl/>
        </w:rPr>
        <w:t>ی</w:t>
      </w:r>
      <w:r>
        <w:rPr>
          <w:rFonts w:hint="eastAsia"/>
          <w:rtl/>
        </w:rPr>
        <w:t>ند</w:t>
      </w:r>
      <w:r w:rsidR="008C2AB8">
        <w:rPr>
          <w:rFonts w:hint="cs"/>
          <w:rtl/>
        </w:rPr>
        <w:t xml:space="preserve"> که</w:t>
      </w:r>
      <w:r>
        <w:rPr>
          <w:rtl/>
        </w:rPr>
        <w:t xml:space="preserve"> خبر ضع</w:t>
      </w:r>
      <w:r>
        <w:rPr>
          <w:rFonts w:hint="cs"/>
          <w:rtl/>
        </w:rPr>
        <w:t>ی</w:t>
      </w:r>
      <w:r>
        <w:rPr>
          <w:rFonts w:hint="eastAsia"/>
          <w:rtl/>
        </w:rPr>
        <w:t>ف</w:t>
      </w:r>
      <w:r>
        <w:rPr>
          <w:rtl/>
        </w:rPr>
        <w:t xml:space="preserve"> ف</w:t>
      </w:r>
      <w:r>
        <w:rPr>
          <w:rFonts w:hint="cs"/>
          <w:rtl/>
        </w:rPr>
        <w:t>ی</w:t>
      </w:r>
      <w:r>
        <w:rPr>
          <w:rtl/>
        </w:rPr>
        <w:t xml:space="preserve"> نفسه حج</w:t>
      </w:r>
      <w:r>
        <w:rPr>
          <w:rFonts w:hint="cs"/>
          <w:rtl/>
        </w:rPr>
        <w:t>ی</w:t>
      </w:r>
      <w:r>
        <w:rPr>
          <w:rFonts w:hint="eastAsia"/>
          <w:rtl/>
        </w:rPr>
        <w:t>ت</w:t>
      </w:r>
      <w:r w:rsidR="008C2AB8">
        <w:rPr>
          <w:rtl/>
        </w:rPr>
        <w:t xml:space="preserve"> ندارد</w:t>
      </w:r>
      <w:r>
        <w:rPr>
          <w:rtl/>
        </w:rPr>
        <w:t xml:space="preserve"> و فتوا</w:t>
      </w:r>
      <w:r>
        <w:rPr>
          <w:rFonts w:hint="cs"/>
          <w:rtl/>
        </w:rPr>
        <w:t>ی</w:t>
      </w:r>
      <w:r>
        <w:rPr>
          <w:rtl/>
        </w:rPr>
        <w:t xml:space="preserve"> مشهور ن</w:t>
      </w:r>
      <w:r>
        <w:rPr>
          <w:rFonts w:hint="cs"/>
          <w:rtl/>
        </w:rPr>
        <w:t>ی</w:t>
      </w:r>
      <w:r>
        <w:rPr>
          <w:rFonts w:hint="eastAsia"/>
          <w:rtl/>
        </w:rPr>
        <w:t>ز</w:t>
      </w:r>
      <w:r>
        <w:rPr>
          <w:rtl/>
        </w:rPr>
        <w:t xml:space="preserve"> حجت ن</w:t>
      </w:r>
      <w:r>
        <w:rPr>
          <w:rFonts w:hint="cs"/>
          <w:rtl/>
        </w:rPr>
        <w:t>ی</w:t>
      </w:r>
      <w:r>
        <w:rPr>
          <w:rFonts w:hint="eastAsia"/>
          <w:rtl/>
        </w:rPr>
        <w:t>ست؛</w:t>
      </w:r>
      <w:r>
        <w:rPr>
          <w:rtl/>
        </w:rPr>
        <w:t xml:space="preserve"> بنابرا</w:t>
      </w:r>
      <w:r>
        <w:rPr>
          <w:rFonts w:hint="cs"/>
          <w:rtl/>
        </w:rPr>
        <w:t>ی</w:t>
      </w:r>
      <w:r>
        <w:rPr>
          <w:rFonts w:hint="eastAsia"/>
          <w:rtl/>
        </w:rPr>
        <w:t>ن،</w:t>
      </w:r>
      <w:r>
        <w:rPr>
          <w:rtl/>
        </w:rPr>
        <w:t xml:space="preserve"> انضمام ا</w:t>
      </w:r>
      <w:r>
        <w:rPr>
          <w:rFonts w:hint="cs"/>
          <w:rtl/>
        </w:rPr>
        <w:t>ی</w:t>
      </w:r>
      <w:r>
        <w:rPr>
          <w:rFonts w:hint="eastAsia"/>
          <w:rtl/>
        </w:rPr>
        <w:t>ن</w:t>
      </w:r>
      <w:r>
        <w:rPr>
          <w:rtl/>
        </w:rPr>
        <w:t xml:space="preserve"> دو به هم د</w:t>
      </w:r>
      <w:r>
        <w:rPr>
          <w:rFonts w:hint="cs"/>
          <w:rtl/>
        </w:rPr>
        <w:t>ی</w:t>
      </w:r>
      <w:r>
        <w:rPr>
          <w:rFonts w:hint="eastAsia"/>
          <w:rtl/>
        </w:rPr>
        <w:t>گر،</w:t>
      </w:r>
      <w:r>
        <w:rPr>
          <w:rtl/>
        </w:rPr>
        <w:t xml:space="preserve"> انضمام غ</w:t>
      </w:r>
      <w:r>
        <w:rPr>
          <w:rFonts w:hint="cs"/>
          <w:rtl/>
        </w:rPr>
        <w:t>ی</w:t>
      </w:r>
      <w:r>
        <w:rPr>
          <w:rFonts w:hint="eastAsia"/>
          <w:rtl/>
        </w:rPr>
        <w:t>ر</w:t>
      </w:r>
      <w:r>
        <w:rPr>
          <w:rtl/>
        </w:rPr>
        <w:t xml:space="preserve"> حجت به غ</w:t>
      </w:r>
      <w:r>
        <w:rPr>
          <w:rFonts w:hint="cs"/>
          <w:rtl/>
        </w:rPr>
        <w:t>ی</w:t>
      </w:r>
      <w:r>
        <w:rPr>
          <w:rFonts w:hint="eastAsia"/>
          <w:rtl/>
        </w:rPr>
        <w:t>ر</w:t>
      </w:r>
      <w:r>
        <w:rPr>
          <w:rtl/>
        </w:rPr>
        <w:t xml:space="preserve"> حجت بوده و باعث حج</w:t>
      </w:r>
      <w:r>
        <w:rPr>
          <w:rFonts w:hint="cs"/>
          <w:rtl/>
        </w:rPr>
        <w:t>ی</w:t>
      </w:r>
      <w:r>
        <w:rPr>
          <w:rFonts w:hint="eastAsia"/>
          <w:rtl/>
        </w:rPr>
        <w:t>ت</w:t>
      </w:r>
      <w:r>
        <w:rPr>
          <w:rtl/>
        </w:rPr>
        <w:t xml:space="preserve"> خبر ضع</w:t>
      </w:r>
      <w:r>
        <w:rPr>
          <w:rFonts w:hint="cs"/>
          <w:rtl/>
        </w:rPr>
        <w:t>ی</w:t>
      </w:r>
      <w:r>
        <w:rPr>
          <w:rFonts w:hint="eastAsia"/>
          <w:rtl/>
        </w:rPr>
        <w:t>ف</w:t>
      </w:r>
      <w:r>
        <w:rPr>
          <w:rtl/>
        </w:rPr>
        <w:t xml:space="preserve"> و جبران ضعف آن نم</w:t>
      </w:r>
      <w:r>
        <w:rPr>
          <w:rFonts w:hint="cs"/>
          <w:rtl/>
        </w:rPr>
        <w:t>ی‌</w:t>
      </w:r>
      <w:r>
        <w:rPr>
          <w:rFonts w:hint="eastAsia"/>
          <w:rtl/>
        </w:rPr>
        <w:t>شود</w:t>
      </w:r>
      <w:r>
        <w:rPr>
          <w:rtl/>
        </w:rPr>
        <w:t xml:space="preserve">. </w:t>
      </w:r>
    </w:p>
    <w:p w14:paraId="6E09DCBF" w14:textId="0FECEB12" w:rsidR="00A0318E" w:rsidRDefault="00B92342" w:rsidP="00B92342">
      <w:pPr>
        <w:rPr>
          <w:rtl/>
        </w:rPr>
      </w:pPr>
      <w:r>
        <w:rPr>
          <w:rFonts w:hint="eastAsia"/>
          <w:rtl/>
        </w:rPr>
        <w:lastRenderedPageBreak/>
        <w:t>شهرت</w:t>
      </w:r>
      <w:r>
        <w:rPr>
          <w:rtl/>
        </w:rPr>
        <w:t xml:space="preserve"> مورد بحث ما از قسم شهرت فتوا</w:t>
      </w:r>
      <w:r>
        <w:rPr>
          <w:rFonts w:hint="cs"/>
          <w:rtl/>
        </w:rPr>
        <w:t>یی</w:t>
      </w:r>
      <w:r>
        <w:rPr>
          <w:rtl/>
        </w:rPr>
        <w:t xml:space="preserve"> م</w:t>
      </w:r>
      <w:r>
        <w:rPr>
          <w:rFonts w:hint="cs"/>
          <w:rtl/>
        </w:rPr>
        <w:t>ی</w:t>
      </w:r>
      <w:r w:rsidR="008C2AB8">
        <w:rPr>
          <w:rFonts w:hint="cs"/>
          <w:rtl/>
        </w:rPr>
        <w:t xml:space="preserve"> </w:t>
      </w:r>
      <w:r>
        <w:rPr>
          <w:rFonts w:hint="eastAsia"/>
          <w:rtl/>
        </w:rPr>
        <w:t>باشد</w:t>
      </w:r>
      <w:r>
        <w:rPr>
          <w:rtl/>
        </w:rPr>
        <w:t xml:space="preserve"> ز</w:t>
      </w:r>
      <w:r>
        <w:rPr>
          <w:rFonts w:hint="cs"/>
          <w:rtl/>
        </w:rPr>
        <w:t>ی</w:t>
      </w:r>
      <w:r>
        <w:rPr>
          <w:rFonts w:hint="eastAsia"/>
          <w:rtl/>
        </w:rPr>
        <w:t>را</w:t>
      </w:r>
      <w:r>
        <w:rPr>
          <w:rtl/>
        </w:rPr>
        <w:t xml:space="preserve"> ادله قدما صراحتا معلوم و مب</w:t>
      </w:r>
      <w:r>
        <w:rPr>
          <w:rFonts w:hint="cs"/>
          <w:rtl/>
        </w:rPr>
        <w:t>ی</w:t>
      </w:r>
      <w:r>
        <w:rPr>
          <w:rFonts w:hint="eastAsia"/>
          <w:rtl/>
        </w:rPr>
        <w:t>ن</w:t>
      </w:r>
      <w:r>
        <w:rPr>
          <w:rtl/>
        </w:rPr>
        <w:t xml:space="preserve"> نبوده است. حال اگر کس</w:t>
      </w:r>
      <w:r>
        <w:rPr>
          <w:rFonts w:hint="cs"/>
          <w:rtl/>
        </w:rPr>
        <w:t>ی</w:t>
      </w:r>
      <w:r>
        <w:rPr>
          <w:rtl/>
        </w:rPr>
        <w:t xml:space="preserve"> قائل شود که ا</w:t>
      </w:r>
      <w:r>
        <w:rPr>
          <w:rFonts w:hint="cs"/>
          <w:rtl/>
        </w:rPr>
        <w:t>ی</w:t>
      </w:r>
      <w:r>
        <w:rPr>
          <w:rFonts w:hint="eastAsia"/>
          <w:rtl/>
        </w:rPr>
        <w:t>ن</w:t>
      </w:r>
      <w:r>
        <w:rPr>
          <w:rtl/>
        </w:rPr>
        <w:t xml:space="preserve"> شهرت شهرت عمل</w:t>
      </w:r>
      <w:r>
        <w:rPr>
          <w:rFonts w:hint="cs"/>
          <w:rtl/>
        </w:rPr>
        <w:t>ی</w:t>
      </w:r>
      <w:r>
        <w:rPr>
          <w:rtl/>
        </w:rPr>
        <w:t xml:space="preserve"> است قطعا ا</w:t>
      </w:r>
      <w:r>
        <w:rPr>
          <w:rFonts w:hint="cs"/>
          <w:rtl/>
        </w:rPr>
        <w:t>ی</w:t>
      </w:r>
      <w:r>
        <w:rPr>
          <w:rFonts w:hint="eastAsia"/>
          <w:rtl/>
        </w:rPr>
        <w:t>ن</w:t>
      </w:r>
      <w:r>
        <w:rPr>
          <w:rtl/>
        </w:rPr>
        <w:t xml:space="preserve"> شهرت حجت نم</w:t>
      </w:r>
      <w:r>
        <w:rPr>
          <w:rFonts w:hint="cs"/>
          <w:rtl/>
        </w:rPr>
        <w:t>ی</w:t>
      </w:r>
      <w:r w:rsidR="008C2AB8">
        <w:rPr>
          <w:rFonts w:hint="cs"/>
          <w:rtl/>
        </w:rPr>
        <w:t xml:space="preserve"> </w:t>
      </w:r>
      <w:r>
        <w:rPr>
          <w:rFonts w:hint="eastAsia"/>
          <w:rtl/>
        </w:rPr>
        <w:t>باشد</w:t>
      </w:r>
      <w:r>
        <w:rPr>
          <w:rtl/>
        </w:rPr>
        <w:t xml:space="preserve"> ز</w:t>
      </w:r>
      <w:r>
        <w:rPr>
          <w:rFonts w:hint="cs"/>
          <w:rtl/>
        </w:rPr>
        <w:t>ی</w:t>
      </w:r>
      <w:r>
        <w:rPr>
          <w:rFonts w:hint="eastAsia"/>
          <w:rtl/>
        </w:rPr>
        <w:t>را</w:t>
      </w:r>
      <w:r>
        <w:rPr>
          <w:rtl/>
        </w:rPr>
        <w:t xml:space="preserve"> روا</w:t>
      </w:r>
      <w:r>
        <w:rPr>
          <w:rFonts w:hint="cs"/>
          <w:rtl/>
        </w:rPr>
        <w:t>ی</w:t>
      </w:r>
      <w:r>
        <w:rPr>
          <w:rFonts w:hint="eastAsia"/>
          <w:rtl/>
        </w:rPr>
        <w:t>ت</w:t>
      </w:r>
      <w:r w:rsidR="008C2AB8">
        <w:rPr>
          <w:rFonts w:hint="cs"/>
          <w:rtl/>
        </w:rPr>
        <w:t>ی که</w:t>
      </w:r>
      <w:r>
        <w:rPr>
          <w:rtl/>
        </w:rPr>
        <w:t xml:space="preserve"> بررس</w:t>
      </w:r>
      <w:r>
        <w:rPr>
          <w:rFonts w:hint="cs"/>
          <w:rtl/>
        </w:rPr>
        <w:t>ی</w:t>
      </w:r>
      <w:r>
        <w:rPr>
          <w:rtl/>
        </w:rPr>
        <w:t xml:space="preserve"> شد</w:t>
      </w:r>
      <w:r w:rsidR="008C2AB8">
        <w:rPr>
          <w:rFonts w:hint="cs"/>
          <w:rtl/>
        </w:rPr>
        <w:t xml:space="preserve"> این را نشان داد</w:t>
      </w:r>
      <w:r>
        <w:rPr>
          <w:rtl/>
        </w:rPr>
        <w:t xml:space="preserve"> و روا</w:t>
      </w:r>
      <w:r>
        <w:rPr>
          <w:rFonts w:hint="cs"/>
          <w:rtl/>
        </w:rPr>
        <w:t>ی</w:t>
      </w:r>
      <w:r>
        <w:rPr>
          <w:rFonts w:hint="eastAsia"/>
          <w:rtl/>
        </w:rPr>
        <w:t>ت</w:t>
      </w:r>
      <w:r>
        <w:rPr>
          <w:rtl/>
        </w:rPr>
        <w:t xml:space="preserve"> مورد استناد مشهور ضعف دلال</w:t>
      </w:r>
      <w:r>
        <w:rPr>
          <w:rFonts w:hint="cs"/>
          <w:rtl/>
        </w:rPr>
        <w:t>ی</w:t>
      </w:r>
      <w:r>
        <w:rPr>
          <w:rtl/>
        </w:rPr>
        <w:t xml:space="preserve"> داشت لذا شهرت و روا</w:t>
      </w:r>
      <w:r>
        <w:rPr>
          <w:rFonts w:hint="cs"/>
          <w:rtl/>
        </w:rPr>
        <w:t>ی</w:t>
      </w:r>
      <w:r>
        <w:rPr>
          <w:rFonts w:hint="eastAsia"/>
          <w:rtl/>
        </w:rPr>
        <w:t>ت</w:t>
      </w:r>
      <w:r>
        <w:rPr>
          <w:rtl/>
        </w:rPr>
        <w:t xml:space="preserve"> از حجت ساقط است.</w:t>
      </w:r>
    </w:p>
    <w:p w14:paraId="5E9AA5BF" w14:textId="3D9A2972" w:rsidR="00B92342" w:rsidRDefault="00B92342" w:rsidP="00B92342">
      <w:pPr>
        <w:rPr>
          <w:rtl/>
        </w:rPr>
      </w:pPr>
    </w:p>
    <w:p w14:paraId="133E2093" w14:textId="6FC556E3" w:rsidR="00775B60" w:rsidRDefault="00775B60" w:rsidP="00823553">
      <w:pPr>
        <w:pStyle w:val="Heading2"/>
        <w:rPr>
          <w:rtl/>
        </w:rPr>
      </w:pPr>
      <w:bookmarkStart w:id="25" w:name="_Toc36097827"/>
      <w:r>
        <w:rPr>
          <w:rFonts w:hint="cs"/>
          <w:rtl/>
        </w:rPr>
        <w:t>گفتار</w:t>
      </w:r>
      <w:r w:rsidR="00823553">
        <w:rPr>
          <w:rFonts w:hint="cs"/>
          <w:rtl/>
        </w:rPr>
        <w:t>چهار</w:t>
      </w:r>
      <w:r>
        <w:rPr>
          <w:rFonts w:hint="cs"/>
          <w:rtl/>
        </w:rPr>
        <w:t>م:</w:t>
      </w:r>
      <w:r w:rsidRPr="00775B60">
        <w:rPr>
          <w:rtl/>
        </w:rPr>
        <w:t xml:space="preserve"> تعارض ب</w:t>
      </w:r>
      <w:r w:rsidRPr="00775B60">
        <w:rPr>
          <w:rFonts w:hint="cs"/>
          <w:rtl/>
        </w:rPr>
        <w:t>ی</w:t>
      </w:r>
      <w:r w:rsidRPr="00775B60">
        <w:rPr>
          <w:rFonts w:hint="eastAsia"/>
          <w:rtl/>
        </w:rPr>
        <w:t>ن</w:t>
      </w:r>
      <w:r w:rsidRPr="00775B60">
        <w:rPr>
          <w:rtl/>
        </w:rPr>
        <w:t xml:space="preserve"> حکم مشهور با آ</w:t>
      </w:r>
      <w:r w:rsidRPr="00775B60">
        <w:rPr>
          <w:rFonts w:hint="cs"/>
          <w:rtl/>
        </w:rPr>
        <w:t>ی</w:t>
      </w:r>
      <w:r w:rsidRPr="00775B60">
        <w:rPr>
          <w:rFonts w:hint="eastAsia"/>
          <w:rtl/>
        </w:rPr>
        <w:t>ه</w:t>
      </w:r>
      <w:r w:rsidRPr="00775B60">
        <w:rPr>
          <w:rtl/>
        </w:rPr>
        <w:t xml:space="preserve"> اسراء</w:t>
      </w:r>
      <w:bookmarkEnd w:id="25"/>
    </w:p>
    <w:p w14:paraId="517474F4" w14:textId="04DD7255" w:rsidR="00775B60" w:rsidRDefault="00775B60" w:rsidP="00775B60">
      <w:pPr>
        <w:rPr>
          <w:rtl/>
        </w:rPr>
      </w:pPr>
      <w:r>
        <w:rPr>
          <w:rFonts w:hint="cs"/>
          <w:rtl/>
        </w:rPr>
        <w:t>پس</w:t>
      </w:r>
      <w:r>
        <w:rPr>
          <w:rtl/>
        </w:rPr>
        <w:t xml:space="preserve"> از آن که مشخص شد روا</w:t>
      </w:r>
      <w:r>
        <w:rPr>
          <w:rFonts w:hint="cs"/>
          <w:rtl/>
        </w:rPr>
        <w:t>ی</w:t>
      </w:r>
      <w:r>
        <w:rPr>
          <w:rFonts w:hint="eastAsia"/>
          <w:rtl/>
        </w:rPr>
        <w:t>ت</w:t>
      </w:r>
      <w:r>
        <w:rPr>
          <w:rtl/>
        </w:rPr>
        <w:t xml:space="preserve"> مستند در ادله فقها نم</w:t>
      </w:r>
      <w:r>
        <w:rPr>
          <w:rFonts w:hint="cs"/>
          <w:rtl/>
        </w:rPr>
        <w:t xml:space="preserve">ی </w:t>
      </w:r>
      <w:r>
        <w:rPr>
          <w:rFonts w:hint="eastAsia"/>
          <w:rtl/>
        </w:rPr>
        <w:t>تواند</w:t>
      </w:r>
      <w:r>
        <w:rPr>
          <w:rtl/>
        </w:rPr>
        <w:t xml:space="preserve"> مثبت وجوب جهر و اخفات باشد، د</w:t>
      </w:r>
      <w:r>
        <w:rPr>
          <w:rFonts w:hint="cs"/>
          <w:rtl/>
        </w:rPr>
        <w:t>ی</w:t>
      </w:r>
      <w:r>
        <w:rPr>
          <w:rFonts w:hint="eastAsia"/>
          <w:rtl/>
        </w:rPr>
        <w:t>گر</w:t>
      </w:r>
      <w:r>
        <w:rPr>
          <w:rtl/>
        </w:rPr>
        <w:t xml:space="preserve"> حکم</w:t>
      </w:r>
      <w:r>
        <w:rPr>
          <w:rFonts w:hint="cs"/>
          <w:rtl/>
        </w:rPr>
        <w:t>ی</w:t>
      </w:r>
      <w:r>
        <w:rPr>
          <w:rtl/>
        </w:rPr>
        <w:t xml:space="preserve"> ن</w:t>
      </w:r>
      <w:r>
        <w:rPr>
          <w:rFonts w:hint="cs"/>
          <w:rtl/>
        </w:rPr>
        <w:t>ی</w:t>
      </w:r>
      <w:r>
        <w:rPr>
          <w:rFonts w:hint="eastAsia"/>
          <w:rtl/>
        </w:rPr>
        <w:t>ست</w:t>
      </w:r>
      <w:r>
        <w:rPr>
          <w:rtl/>
        </w:rPr>
        <w:t xml:space="preserve"> تا تعارض</w:t>
      </w:r>
      <w:r>
        <w:rPr>
          <w:rFonts w:hint="cs"/>
          <w:rtl/>
        </w:rPr>
        <w:t>ی</w:t>
      </w:r>
      <w:r>
        <w:rPr>
          <w:rtl/>
        </w:rPr>
        <w:t xml:space="preserve"> باشد.</w:t>
      </w:r>
      <w:r>
        <w:rPr>
          <w:rFonts w:hint="cs"/>
          <w:rtl/>
        </w:rPr>
        <w:t xml:space="preserve"> </w:t>
      </w:r>
      <w:r>
        <w:rPr>
          <w:rtl/>
        </w:rPr>
        <w:t>اما بعد از تتبع در آ</w:t>
      </w:r>
      <w:r>
        <w:rPr>
          <w:rFonts w:hint="cs"/>
          <w:rtl/>
        </w:rPr>
        <w:t>ی</w:t>
      </w:r>
      <w:r>
        <w:rPr>
          <w:rFonts w:hint="eastAsia"/>
          <w:rtl/>
        </w:rPr>
        <w:t>ات</w:t>
      </w:r>
      <w:r>
        <w:rPr>
          <w:rtl/>
        </w:rPr>
        <w:t xml:space="preserve"> و روا</w:t>
      </w:r>
      <w:r>
        <w:rPr>
          <w:rFonts w:hint="cs"/>
          <w:rtl/>
        </w:rPr>
        <w:t>ی</w:t>
      </w:r>
      <w:r>
        <w:rPr>
          <w:rFonts w:hint="eastAsia"/>
          <w:rtl/>
        </w:rPr>
        <w:t>ات</w:t>
      </w:r>
      <w:r>
        <w:rPr>
          <w:rtl/>
        </w:rPr>
        <w:t xml:space="preserve"> د</w:t>
      </w:r>
      <w:r>
        <w:rPr>
          <w:rFonts w:hint="cs"/>
          <w:rtl/>
        </w:rPr>
        <w:t>ی</w:t>
      </w:r>
      <w:r>
        <w:rPr>
          <w:rFonts w:hint="eastAsia"/>
          <w:rtl/>
        </w:rPr>
        <w:t>گر</w:t>
      </w:r>
      <w:r>
        <w:rPr>
          <w:rtl/>
        </w:rPr>
        <w:t xml:space="preserve"> در</w:t>
      </w:r>
      <w:r>
        <w:rPr>
          <w:rFonts w:hint="cs"/>
          <w:rtl/>
        </w:rPr>
        <w:t>ی</w:t>
      </w:r>
      <w:r>
        <w:rPr>
          <w:rFonts w:hint="eastAsia"/>
          <w:rtl/>
        </w:rPr>
        <w:t>افت</w:t>
      </w:r>
      <w:r>
        <w:rPr>
          <w:rFonts w:hint="cs"/>
          <w:rtl/>
        </w:rPr>
        <w:t>ی</w:t>
      </w:r>
      <w:r>
        <w:rPr>
          <w:rFonts w:hint="eastAsia"/>
          <w:rtl/>
        </w:rPr>
        <w:t>م</w:t>
      </w:r>
      <w:r>
        <w:rPr>
          <w:rtl/>
        </w:rPr>
        <w:t xml:space="preserve"> نوع</w:t>
      </w:r>
      <w:r>
        <w:rPr>
          <w:rFonts w:hint="cs"/>
          <w:rtl/>
        </w:rPr>
        <w:t>ی</w:t>
      </w:r>
      <w:r>
        <w:rPr>
          <w:rtl/>
        </w:rPr>
        <w:t xml:space="preserve"> تعارض با ا</w:t>
      </w:r>
      <w:r>
        <w:rPr>
          <w:rFonts w:hint="cs"/>
          <w:rtl/>
        </w:rPr>
        <w:t>ی</w:t>
      </w:r>
      <w:r>
        <w:rPr>
          <w:rFonts w:hint="eastAsia"/>
          <w:rtl/>
        </w:rPr>
        <w:t>ن</w:t>
      </w:r>
      <w:r>
        <w:rPr>
          <w:rtl/>
        </w:rPr>
        <w:t xml:space="preserve"> آ</w:t>
      </w:r>
      <w:r>
        <w:rPr>
          <w:rFonts w:hint="cs"/>
          <w:rtl/>
        </w:rPr>
        <w:t>ی</w:t>
      </w:r>
      <w:r>
        <w:rPr>
          <w:rFonts w:hint="eastAsia"/>
          <w:rtl/>
        </w:rPr>
        <w:t>ه</w:t>
      </w:r>
      <w:r>
        <w:rPr>
          <w:rtl/>
        </w:rPr>
        <w:t xml:space="preserve"> ولو تعارض بدو</w:t>
      </w:r>
      <w:r>
        <w:rPr>
          <w:rFonts w:hint="cs"/>
          <w:rtl/>
        </w:rPr>
        <w:t>ی</w:t>
      </w:r>
      <w:r>
        <w:rPr>
          <w:rtl/>
        </w:rPr>
        <w:t xml:space="preserve"> وجود دارد.</w:t>
      </w:r>
      <w:r>
        <w:rPr>
          <w:rFonts w:hint="cs"/>
          <w:rtl/>
        </w:rPr>
        <w:t xml:space="preserve"> </w:t>
      </w:r>
      <w:r>
        <w:rPr>
          <w:rtl/>
        </w:rPr>
        <w:t>لذا در ا</w:t>
      </w:r>
      <w:r>
        <w:rPr>
          <w:rFonts w:hint="cs"/>
          <w:rtl/>
        </w:rPr>
        <w:t>ی</w:t>
      </w:r>
      <w:r>
        <w:rPr>
          <w:rFonts w:hint="eastAsia"/>
          <w:rtl/>
        </w:rPr>
        <w:t>نجا</w:t>
      </w:r>
      <w:r>
        <w:rPr>
          <w:rtl/>
        </w:rPr>
        <w:t xml:space="preserve"> به ذکر ا</w:t>
      </w:r>
      <w:r>
        <w:rPr>
          <w:rFonts w:hint="cs"/>
          <w:rtl/>
        </w:rPr>
        <w:t>ی</w:t>
      </w:r>
      <w:r>
        <w:rPr>
          <w:rFonts w:hint="eastAsia"/>
          <w:rtl/>
        </w:rPr>
        <w:t>ن</w:t>
      </w:r>
      <w:r>
        <w:rPr>
          <w:rtl/>
        </w:rPr>
        <w:t xml:space="preserve"> آ</w:t>
      </w:r>
      <w:r>
        <w:rPr>
          <w:rFonts w:hint="cs"/>
          <w:rtl/>
        </w:rPr>
        <w:t>ی</w:t>
      </w:r>
      <w:r>
        <w:rPr>
          <w:rFonts w:hint="eastAsia"/>
          <w:rtl/>
        </w:rPr>
        <w:t>ات</w:t>
      </w:r>
      <w:r>
        <w:rPr>
          <w:rtl/>
        </w:rPr>
        <w:t xml:space="preserve"> و روا</w:t>
      </w:r>
      <w:r>
        <w:rPr>
          <w:rFonts w:hint="cs"/>
          <w:rtl/>
        </w:rPr>
        <w:t>ی</w:t>
      </w:r>
      <w:r>
        <w:rPr>
          <w:rFonts w:hint="eastAsia"/>
          <w:rtl/>
        </w:rPr>
        <w:t>ات</w:t>
      </w:r>
      <w:r>
        <w:rPr>
          <w:rtl/>
        </w:rPr>
        <w:t xml:space="preserve"> م</w:t>
      </w:r>
      <w:r>
        <w:rPr>
          <w:rFonts w:hint="cs"/>
          <w:rtl/>
        </w:rPr>
        <w:t xml:space="preserve">ی </w:t>
      </w:r>
      <w:r>
        <w:rPr>
          <w:rFonts w:hint="eastAsia"/>
          <w:rtl/>
        </w:rPr>
        <w:t>پرداز</w:t>
      </w:r>
      <w:r>
        <w:rPr>
          <w:rFonts w:hint="cs"/>
          <w:rtl/>
        </w:rPr>
        <w:t>ی</w:t>
      </w:r>
      <w:r>
        <w:rPr>
          <w:rFonts w:hint="eastAsia"/>
          <w:rtl/>
        </w:rPr>
        <w:t>م</w:t>
      </w:r>
      <w:r>
        <w:rPr>
          <w:rtl/>
        </w:rPr>
        <w:t>.</w:t>
      </w:r>
    </w:p>
    <w:p w14:paraId="7BB78E67" w14:textId="417C0DD0" w:rsidR="00775B60" w:rsidRDefault="00775B60" w:rsidP="00775B60">
      <w:pPr>
        <w:rPr>
          <w:rtl/>
        </w:rPr>
      </w:pPr>
      <w:r>
        <w:rPr>
          <w:rtl/>
        </w:rPr>
        <w:t>1-</w:t>
      </w:r>
      <w:r>
        <w:rPr>
          <w:rtl/>
        </w:rPr>
        <w:tab/>
        <w:t>وَلَا تَجْهَرْ بِصَلَاتِكَ وَلَا تُخَافِتْ بِهَا وَابْتَغِ بَيْنَ ذَ</w:t>
      </w:r>
      <w:r>
        <w:rPr>
          <w:rFonts w:hint="cs"/>
          <w:rtl/>
        </w:rPr>
        <w:t>لِكَ</w:t>
      </w:r>
      <w:r>
        <w:rPr>
          <w:rtl/>
        </w:rPr>
        <w:t xml:space="preserve"> </w:t>
      </w:r>
      <w:r>
        <w:rPr>
          <w:rFonts w:hint="cs"/>
          <w:rtl/>
        </w:rPr>
        <w:t>سَبِيلًا</w:t>
      </w:r>
      <w:r>
        <w:rPr>
          <w:rtl/>
        </w:rPr>
        <w:t>(</w:t>
      </w:r>
      <w:r>
        <w:rPr>
          <w:rFonts w:hint="cs"/>
          <w:rtl/>
        </w:rPr>
        <w:t>اسراء</w:t>
      </w:r>
      <w:r>
        <w:rPr>
          <w:rtl/>
        </w:rPr>
        <w:t xml:space="preserve"> 17)</w:t>
      </w:r>
    </w:p>
    <w:p w14:paraId="4BDEF67C" w14:textId="755F0903" w:rsidR="00775B60" w:rsidRDefault="00775B60" w:rsidP="00775B60">
      <w:pPr>
        <w:rPr>
          <w:rtl/>
        </w:rPr>
      </w:pPr>
      <w:r>
        <w:rPr>
          <w:rtl/>
        </w:rPr>
        <w:t>2-</w:t>
      </w:r>
      <w:r>
        <w:rPr>
          <w:rtl/>
        </w:rPr>
        <w:tab/>
        <w:t xml:space="preserve">ادْعُوا رَبَّكُمْ تَضَرُّعًا وَخُفْيَةً </w:t>
      </w:r>
      <w:r>
        <w:rPr>
          <w:rFonts w:hint="cs"/>
          <w:rtl/>
        </w:rPr>
        <w:t>إِنَّهُ</w:t>
      </w:r>
      <w:r>
        <w:rPr>
          <w:rtl/>
        </w:rPr>
        <w:t xml:space="preserve"> </w:t>
      </w:r>
      <w:r>
        <w:rPr>
          <w:rFonts w:hint="cs"/>
          <w:rtl/>
        </w:rPr>
        <w:t>لَا</w:t>
      </w:r>
      <w:r>
        <w:rPr>
          <w:rtl/>
        </w:rPr>
        <w:t xml:space="preserve"> </w:t>
      </w:r>
      <w:r>
        <w:rPr>
          <w:rFonts w:hint="cs"/>
          <w:rtl/>
        </w:rPr>
        <w:t>يُحِبُّ</w:t>
      </w:r>
      <w:r>
        <w:rPr>
          <w:rtl/>
        </w:rPr>
        <w:t xml:space="preserve"> </w:t>
      </w:r>
      <w:r>
        <w:rPr>
          <w:rFonts w:hint="cs"/>
          <w:rtl/>
        </w:rPr>
        <w:t>الْمُعْتَدِينَ</w:t>
      </w:r>
      <w:r>
        <w:rPr>
          <w:rtl/>
        </w:rPr>
        <w:t>(</w:t>
      </w:r>
      <w:r>
        <w:rPr>
          <w:rFonts w:hint="cs"/>
          <w:rtl/>
        </w:rPr>
        <w:t>اعراف</w:t>
      </w:r>
      <w:r>
        <w:rPr>
          <w:rtl/>
        </w:rPr>
        <w:t xml:space="preserve"> 55)</w:t>
      </w:r>
    </w:p>
    <w:p w14:paraId="43A2D0A2" w14:textId="77777777" w:rsidR="00775B60" w:rsidRDefault="00775B60" w:rsidP="00775B60">
      <w:pPr>
        <w:rPr>
          <w:rtl/>
        </w:rPr>
      </w:pPr>
      <w:r>
        <w:rPr>
          <w:rtl/>
        </w:rPr>
        <w:t>(خدا</w:t>
      </w:r>
      <w:r>
        <w:rPr>
          <w:rFonts w:hint="cs"/>
          <w:rtl/>
        </w:rPr>
        <w:t>ی</w:t>
      </w:r>
      <w:r>
        <w:rPr>
          <w:rtl/>
        </w:rPr>
        <w:t xml:space="preserve"> خود را به تضرع و زار</w:t>
      </w:r>
      <w:r>
        <w:rPr>
          <w:rFonts w:hint="cs"/>
          <w:rtl/>
        </w:rPr>
        <w:t>ی</w:t>
      </w:r>
      <w:r>
        <w:rPr>
          <w:rtl/>
        </w:rPr>
        <w:t xml:space="preserve"> و نهان</w:t>
      </w:r>
      <w:r>
        <w:rPr>
          <w:rFonts w:hint="cs"/>
          <w:rtl/>
        </w:rPr>
        <w:t>ی</w:t>
      </w:r>
      <w:r>
        <w:rPr>
          <w:rtl/>
        </w:rPr>
        <w:t xml:space="preserve"> (به صدا</w:t>
      </w:r>
      <w:r>
        <w:rPr>
          <w:rFonts w:hint="cs"/>
          <w:rtl/>
        </w:rPr>
        <w:t>ی</w:t>
      </w:r>
      <w:r>
        <w:rPr>
          <w:rtl/>
        </w:rPr>
        <w:t xml:space="preserve"> آهسته که به اخلاص نزد</w:t>
      </w:r>
      <w:r>
        <w:rPr>
          <w:rFonts w:hint="cs"/>
          <w:rtl/>
        </w:rPr>
        <w:t>ی</w:t>
      </w:r>
      <w:r>
        <w:rPr>
          <w:rFonts w:hint="eastAsia"/>
          <w:rtl/>
        </w:rPr>
        <w:t>ک</w:t>
      </w:r>
      <w:r>
        <w:rPr>
          <w:rtl/>
        </w:rPr>
        <w:t xml:space="preserve"> است) بخوان</w:t>
      </w:r>
      <w:r>
        <w:rPr>
          <w:rFonts w:hint="cs"/>
          <w:rtl/>
        </w:rPr>
        <w:t>ی</w:t>
      </w:r>
      <w:r>
        <w:rPr>
          <w:rFonts w:hint="eastAsia"/>
          <w:rtl/>
        </w:rPr>
        <w:t>د</w:t>
      </w:r>
      <w:r>
        <w:rPr>
          <w:rtl/>
        </w:rPr>
        <w:t xml:space="preserve"> (و از اندازه مگذر</w:t>
      </w:r>
      <w:r>
        <w:rPr>
          <w:rFonts w:hint="cs"/>
          <w:rtl/>
        </w:rPr>
        <w:t>ی</w:t>
      </w:r>
      <w:r>
        <w:rPr>
          <w:rFonts w:hint="eastAsia"/>
          <w:rtl/>
        </w:rPr>
        <w:t>د</w:t>
      </w:r>
      <w:r>
        <w:rPr>
          <w:rtl/>
        </w:rPr>
        <w:t>) که خدا هرگز متجاوزان را دوست نم</w:t>
      </w:r>
      <w:r>
        <w:rPr>
          <w:rFonts w:hint="cs"/>
          <w:rtl/>
        </w:rPr>
        <w:t>ی‌</w:t>
      </w:r>
      <w:r>
        <w:rPr>
          <w:rFonts w:hint="eastAsia"/>
          <w:rtl/>
        </w:rPr>
        <w:t>دارد</w:t>
      </w:r>
      <w:r>
        <w:rPr>
          <w:rtl/>
        </w:rPr>
        <w:t xml:space="preserve">.) </w:t>
      </w:r>
    </w:p>
    <w:p w14:paraId="582AABAB" w14:textId="77777777" w:rsidR="00775B60" w:rsidRDefault="00775B60" w:rsidP="00775B60">
      <w:pPr>
        <w:rPr>
          <w:rtl/>
        </w:rPr>
      </w:pPr>
      <w:r>
        <w:rPr>
          <w:rFonts w:hint="eastAsia"/>
          <w:rtl/>
        </w:rPr>
        <w:t>خفيه</w:t>
      </w:r>
      <w:r>
        <w:rPr>
          <w:rtl/>
        </w:rPr>
        <w:t>: به ضم اول، مصدر است به معنى پنهانى.</w:t>
      </w:r>
    </w:p>
    <w:p w14:paraId="7808B0A2" w14:textId="26DABF6D" w:rsidR="00775B60" w:rsidRDefault="00775B60" w:rsidP="00775B60">
      <w:pPr>
        <w:rPr>
          <w:rtl/>
        </w:rPr>
      </w:pPr>
      <w:r>
        <w:rPr>
          <w:rFonts w:hint="eastAsia"/>
          <w:rtl/>
        </w:rPr>
        <w:t>ا</w:t>
      </w:r>
      <w:r>
        <w:rPr>
          <w:rFonts w:hint="cs"/>
          <w:rtl/>
        </w:rPr>
        <w:t>ی</w:t>
      </w:r>
      <w:r>
        <w:rPr>
          <w:rFonts w:hint="eastAsia"/>
          <w:rtl/>
        </w:rPr>
        <w:t>ن</w:t>
      </w:r>
      <w:r>
        <w:rPr>
          <w:rtl/>
        </w:rPr>
        <w:t xml:space="preserve"> آ</w:t>
      </w:r>
      <w:r>
        <w:rPr>
          <w:rFonts w:hint="cs"/>
          <w:rtl/>
        </w:rPr>
        <w:t>ی</w:t>
      </w:r>
      <w:r>
        <w:rPr>
          <w:rFonts w:hint="eastAsia"/>
          <w:rtl/>
        </w:rPr>
        <w:t>ه</w:t>
      </w:r>
      <w:r>
        <w:rPr>
          <w:rtl/>
        </w:rPr>
        <w:t xml:space="preserve"> کر</w:t>
      </w:r>
      <w:r>
        <w:rPr>
          <w:rFonts w:hint="cs"/>
          <w:rtl/>
        </w:rPr>
        <w:t>ی</w:t>
      </w:r>
      <w:r>
        <w:rPr>
          <w:rFonts w:hint="eastAsia"/>
          <w:rtl/>
        </w:rPr>
        <w:t>مه</w:t>
      </w:r>
      <w:r>
        <w:rPr>
          <w:rtl/>
        </w:rPr>
        <w:t xml:space="preserve"> با ظاهر آ</w:t>
      </w:r>
      <w:r>
        <w:rPr>
          <w:rFonts w:hint="cs"/>
          <w:rtl/>
        </w:rPr>
        <w:t>ی</w:t>
      </w:r>
      <w:r>
        <w:rPr>
          <w:rFonts w:hint="eastAsia"/>
          <w:rtl/>
        </w:rPr>
        <w:t>ه</w:t>
      </w:r>
      <w:r>
        <w:rPr>
          <w:rtl/>
        </w:rPr>
        <w:t xml:space="preserve"> قبل متعارض است. آ</w:t>
      </w:r>
      <w:r>
        <w:rPr>
          <w:rFonts w:hint="cs"/>
          <w:rtl/>
        </w:rPr>
        <w:t>ی</w:t>
      </w:r>
      <w:r>
        <w:rPr>
          <w:rFonts w:hint="eastAsia"/>
          <w:rtl/>
        </w:rPr>
        <w:t>ا</w:t>
      </w:r>
      <w:r>
        <w:rPr>
          <w:rtl/>
        </w:rPr>
        <w:t xml:space="preserve"> اذکار صلاه مانند اذکار رکوع و سجود و تسب</w:t>
      </w:r>
      <w:r>
        <w:rPr>
          <w:rFonts w:hint="cs"/>
          <w:rtl/>
        </w:rPr>
        <w:t>ی</w:t>
      </w:r>
      <w:r>
        <w:rPr>
          <w:rFonts w:hint="eastAsia"/>
          <w:rtl/>
        </w:rPr>
        <w:t>حات</w:t>
      </w:r>
      <w:r>
        <w:rPr>
          <w:rtl/>
        </w:rPr>
        <w:t xml:space="preserve"> اربعه بزرگتر</w:t>
      </w:r>
      <w:r>
        <w:rPr>
          <w:rFonts w:hint="cs"/>
          <w:rtl/>
        </w:rPr>
        <w:t>ی</w:t>
      </w:r>
      <w:r>
        <w:rPr>
          <w:rFonts w:hint="eastAsia"/>
          <w:rtl/>
        </w:rPr>
        <w:t>ن</w:t>
      </w:r>
      <w:r>
        <w:rPr>
          <w:rtl/>
        </w:rPr>
        <w:t xml:space="preserve"> مصداق ادعو، نم</w:t>
      </w:r>
      <w:r>
        <w:rPr>
          <w:rFonts w:hint="cs"/>
          <w:rtl/>
        </w:rPr>
        <w:t xml:space="preserve">ی </w:t>
      </w:r>
      <w:r>
        <w:rPr>
          <w:rFonts w:hint="eastAsia"/>
          <w:rtl/>
        </w:rPr>
        <w:t>باشد؟</w:t>
      </w:r>
      <w:r>
        <w:rPr>
          <w:rtl/>
        </w:rPr>
        <w:t xml:space="preserve"> آ</w:t>
      </w:r>
      <w:r>
        <w:rPr>
          <w:rFonts w:hint="cs"/>
          <w:rtl/>
        </w:rPr>
        <w:t>ی</w:t>
      </w:r>
      <w:r>
        <w:rPr>
          <w:rFonts w:hint="eastAsia"/>
          <w:rtl/>
        </w:rPr>
        <w:t>ا</w:t>
      </w:r>
      <w:r>
        <w:rPr>
          <w:rtl/>
        </w:rPr>
        <w:t xml:space="preserve"> ماه</w:t>
      </w:r>
      <w:r>
        <w:rPr>
          <w:rFonts w:hint="cs"/>
          <w:rtl/>
        </w:rPr>
        <w:t>ی</w:t>
      </w:r>
      <w:r>
        <w:rPr>
          <w:rFonts w:hint="eastAsia"/>
          <w:rtl/>
        </w:rPr>
        <w:t>ت</w:t>
      </w:r>
      <w:r>
        <w:rPr>
          <w:rtl/>
        </w:rPr>
        <w:t xml:space="preserve"> صلات</w:t>
      </w:r>
      <w:r>
        <w:rPr>
          <w:rFonts w:hint="cs"/>
          <w:rtl/>
        </w:rPr>
        <w:t>ی</w:t>
      </w:r>
      <w:r>
        <w:rPr>
          <w:rFonts w:hint="eastAsia"/>
          <w:rtl/>
        </w:rPr>
        <w:t>ه</w:t>
      </w:r>
      <w:r>
        <w:rPr>
          <w:rtl/>
        </w:rPr>
        <w:t xml:space="preserve"> نوع</w:t>
      </w:r>
      <w:r>
        <w:rPr>
          <w:rFonts w:hint="cs"/>
          <w:rtl/>
        </w:rPr>
        <w:t>ی</w:t>
      </w:r>
      <w:r>
        <w:rPr>
          <w:rtl/>
        </w:rPr>
        <w:t xml:space="preserve"> خواندن </w:t>
      </w:r>
      <w:r>
        <w:rPr>
          <w:rFonts w:hint="cs"/>
          <w:rtl/>
        </w:rPr>
        <w:t>ی</w:t>
      </w:r>
      <w:r>
        <w:rPr>
          <w:rFonts w:hint="eastAsia"/>
          <w:rtl/>
        </w:rPr>
        <w:t>ا</w:t>
      </w:r>
      <w:r>
        <w:rPr>
          <w:rtl/>
        </w:rPr>
        <w:t xml:space="preserve"> اصطلاحا دعاء ن</w:t>
      </w:r>
      <w:r>
        <w:rPr>
          <w:rFonts w:hint="cs"/>
          <w:rtl/>
        </w:rPr>
        <w:t>ی</w:t>
      </w:r>
      <w:r>
        <w:rPr>
          <w:rFonts w:hint="eastAsia"/>
          <w:rtl/>
        </w:rPr>
        <w:t>ست؟</w:t>
      </w:r>
      <w:r>
        <w:rPr>
          <w:rtl/>
        </w:rPr>
        <w:t xml:space="preserve"> قطعا و بلاشک بزرگتر</w:t>
      </w:r>
      <w:r>
        <w:rPr>
          <w:rFonts w:hint="cs"/>
          <w:rtl/>
        </w:rPr>
        <w:t>ی</w:t>
      </w:r>
      <w:r>
        <w:rPr>
          <w:rFonts w:hint="eastAsia"/>
          <w:rtl/>
        </w:rPr>
        <w:t>ن</w:t>
      </w:r>
      <w:r>
        <w:rPr>
          <w:rtl/>
        </w:rPr>
        <w:t xml:space="preserve"> مصداق ادعو ربکم ، صلاه م</w:t>
      </w:r>
      <w:r>
        <w:rPr>
          <w:rFonts w:hint="cs"/>
          <w:rtl/>
        </w:rPr>
        <w:t xml:space="preserve">ی </w:t>
      </w:r>
      <w:r>
        <w:rPr>
          <w:rFonts w:hint="eastAsia"/>
          <w:rtl/>
        </w:rPr>
        <w:t>باشد</w:t>
      </w:r>
      <w:r>
        <w:rPr>
          <w:rtl/>
        </w:rPr>
        <w:t>.</w:t>
      </w:r>
      <w:r>
        <w:rPr>
          <w:rFonts w:hint="cs"/>
          <w:rtl/>
        </w:rPr>
        <w:t xml:space="preserve"> </w:t>
      </w:r>
      <w:r>
        <w:rPr>
          <w:rtl/>
        </w:rPr>
        <w:t>پس نوع</w:t>
      </w:r>
      <w:r>
        <w:rPr>
          <w:rFonts w:hint="cs"/>
          <w:rtl/>
        </w:rPr>
        <w:t>ی</w:t>
      </w:r>
      <w:r>
        <w:rPr>
          <w:rtl/>
        </w:rPr>
        <w:t xml:space="preserve"> تعارض بدو</w:t>
      </w:r>
      <w:r>
        <w:rPr>
          <w:rFonts w:hint="cs"/>
          <w:rtl/>
        </w:rPr>
        <w:t>ی</w:t>
      </w:r>
      <w:r>
        <w:rPr>
          <w:rtl/>
        </w:rPr>
        <w:t xml:space="preserve"> ب</w:t>
      </w:r>
      <w:r>
        <w:rPr>
          <w:rFonts w:hint="cs"/>
          <w:rtl/>
        </w:rPr>
        <w:t>ی</w:t>
      </w:r>
      <w:r>
        <w:rPr>
          <w:rFonts w:hint="eastAsia"/>
          <w:rtl/>
        </w:rPr>
        <w:t>ن</w:t>
      </w:r>
      <w:r>
        <w:rPr>
          <w:rtl/>
        </w:rPr>
        <w:t xml:space="preserve"> آ</w:t>
      </w:r>
      <w:r>
        <w:rPr>
          <w:rFonts w:hint="cs"/>
          <w:rtl/>
        </w:rPr>
        <w:t>ی</w:t>
      </w:r>
      <w:r>
        <w:rPr>
          <w:rFonts w:hint="eastAsia"/>
          <w:rtl/>
        </w:rPr>
        <w:t>ه</w:t>
      </w:r>
      <w:r>
        <w:rPr>
          <w:rtl/>
        </w:rPr>
        <w:t xml:space="preserve"> سوره اسراء و آ</w:t>
      </w:r>
      <w:r>
        <w:rPr>
          <w:rFonts w:hint="cs"/>
          <w:rtl/>
        </w:rPr>
        <w:t>ی</w:t>
      </w:r>
      <w:r>
        <w:rPr>
          <w:rFonts w:hint="eastAsia"/>
          <w:rtl/>
        </w:rPr>
        <w:t>ه</w:t>
      </w:r>
      <w:r>
        <w:rPr>
          <w:rtl/>
        </w:rPr>
        <w:t xml:space="preserve"> سوره اعراف وجود دارد. ز</w:t>
      </w:r>
      <w:r>
        <w:rPr>
          <w:rFonts w:hint="cs"/>
          <w:rtl/>
        </w:rPr>
        <w:t>ی</w:t>
      </w:r>
      <w:r>
        <w:rPr>
          <w:rFonts w:hint="eastAsia"/>
          <w:rtl/>
        </w:rPr>
        <w:t>را</w:t>
      </w:r>
      <w:r>
        <w:rPr>
          <w:rtl/>
        </w:rPr>
        <w:t xml:space="preserve"> اصل در صلاه و ادع</w:t>
      </w:r>
      <w:r>
        <w:rPr>
          <w:rFonts w:hint="cs"/>
          <w:rtl/>
        </w:rPr>
        <w:t>ی</w:t>
      </w:r>
      <w:r>
        <w:rPr>
          <w:rFonts w:hint="eastAsia"/>
          <w:rtl/>
        </w:rPr>
        <w:t>ه</w:t>
      </w:r>
      <w:r>
        <w:rPr>
          <w:rtl/>
        </w:rPr>
        <w:t xml:space="preserve"> طبق ا</w:t>
      </w:r>
      <w:r>
        <w:rPr>
          <w:rFonts w:hint="cs"/>
          <w:rtl/>
        </w:rPr>
        <w:t>ی</w:t>
      </w:r>
      <w:r>
        <w:rPr>
          <w:rFonts w:hint="eastAsia"/>
          <w:rtl/>
        </w:rPr>
        <w:t>ن</w:t>
      </w:r>
      <w:r>
        <w:rPr>
          <w:rtl/>
        </w:rPr>
        <w:t xml:space="preserve"> آ</w:t>
      </w:r>
      <w:r>
        <w:rPr>
          <w:rFonts w:hint="cs"/>
          <w:rtl/>
        </w:rPr>
        <w:t>ی</w:t>
      </w:r>
      <w:r>
        <w:rPr>
          <w:rFonts w:hint="eastAsia"/>
          <w:rtl/>
        </w:rPr>
        <w:t>ه</w:t>
      </w:r>
      <w:r>
        <w:rPr>
          <w:rtl/>
        </w:rPr>
        <w:t xml:space="preserve"> پنهان</w:t>
      </w:r>
      <w:r>
        <w:rPr>
          <w:rFonts w:hint="cs"/>
          <w:rtl/>
        </w:rPr>
        <w:t>ی</w:t>
      </w:r>
      <w:r>
        <w:rPr>
          <w:rtl/>
        </w:rPr>
        <w:t xml:space="preserve"> خواندن است که گاه</w:t>
      </w:r>
      <w:r>
        <w:rPr>
          <w:rFonts w:hint="cs"/>
          <w:rtl/>
        </w:rPr>
        <w:t>ی</w:t>
      </w:r>
      <w:r>
        <w:rPr>
          <w:rtl/>
        </w:rPr>
        <w:t xml:space="preserve"> مصداق پنهان</w:t>
      </w:r>
      <w:r>
        <w:rPr>
          <w:rFonts w:hint="cs"/>
          <w:rtl/>
        </w:rPr>
        <w:t>ی</w:t>
      </w:r>
      <w:r>
        <w:rPr>
          <w:rtl/>
        </w:rPr>
        <w:t xml:space="preserve"> خواندن اخفات</w:t>
      </w:r>
      <w:r>
        <w:rPr>
          <w:rFonts w:hint="cs"/>
          <w:rtl/>
        </w:rPr>
        <w:t>ی</w:t>
      </w:r>
      <w:r>
        <w:rPr>
          <w:rtl/>
        </w:rPr>
        <w:t xml:space="preserve"> خواندن است، گاه</w:t>
      </w:r>
      <w:r>
        <w:rPr>
          <w:rFonts w:hint="cs"/>
          <w:rtl/>
        </w:rPr>
        <w:t>ی</w:t>
      </w:r>
      <w:r>
        <w:rPr>
          <w:rtl/>
        </w:rPr>
        <w:t xml:space="preserve"> ن</w:t>
      </w:r>
      <w:r>
        <w:rPr>
          <w:rFonts w:hint="cs"/>
          <w:rtl/>
        </w:rPr>
        <w:t>ی</w:t>
      </w:r>
      <w:r>
        <w:rPr>
          <w:rFonts w:hint="eastAsia"/>
          <w:rtl/>
        </w:rPr>
        <w:t>ز</w:t>
      </w:r>
      <w:r>
        <w:rPr>
          <w:rtl/>
        </w:rPr>
        <w:t xml:space="preserve"> در مکان مخف</w:t>
      </w:r>
      <w:r>
        <w:rPr>
          <w:rFonts w:hint="cs"/>
          <w:rtl/>
        </w:rPr>
        <w:t>ی</w:t>
      </w:r>
      <w:r>
        <w:rPr>
          <w:rtl/>
        </w:rPr>
        <w:t xml:space="preserve"> است که صدا</w:t>
      </w:r>
      <w:r>
        <w:rPr>
          <w:rFonts w:hint="cs"/>
          <w:rtl/>
        </w:rPr>
        <w:t>ی</w:t>
      </w:r>
      <w:r>
        <w:rPr>
          <w:rFonts w:hint="eastAsia"/>
          <w:rtl/>
        </w:rPr>
        <w:t>ش</w:t>
      </w:r>
      <w:r>
        <w:rPr>
          <w:rtl/>
        </w:rPr>
        <w:t xml:space="preserve"> به د</w:t>
      </w:r>
      <w:r>
        <w:rPr>
          <w:rFonts w:hint="cs"/>
          <w:rtl/>
        </w:rPr>
        <w:t>ی</w:t>
      </w:r>
      <w:r>
        <w:rPr>
          <w:rFonts w:hint="eastAsia"/>
          <w:rtl/>
        </w:rPr>
        <w:t>گران</w:t>
      </w:r>
      <w:r>
        <w:rPr>
          <w:rtl/>
        </w:rPr>
        <w:t xml:space="preserve"> نم</w:t>
      </w:r>
      <w:r>
        <w:rPr>
          <w:rFonts w:hint="cs"/>
          <w:rtl/>
        </w:rPr>
        <w:t xml:space="preserve">ی </w:t>
      </w:r>
      <w:r>
        <w:rPr>
          <w:rFonts w:hint="eastAsia"/>
          <w:rtl/>
        </w:rPr>
        <w:t>رسد</w:t>
      </w:r>
      <w:r>
        <w:rPr>
          <w:rtl/>
        </w:rPr>
        <w:t xml:space="preserve"> لذا جهر</w:t>
      </w:r>
      <w:r>
        <w:rPr>
          <w:rFonts w:hint="cs"/>
          <w:rtl/>
        </w:rPr>
        <w:t>ی</w:t>
      </w:r>
      <w:r>
        <w:rPr>
          <w:rtl/>
        </w:rPr>
        <w:t xml:space="preserve"> هم بخواند در حکم پنهان</w:t>
      </w:r>
      <w:r>
        <w:rPr>
          <w:rFonts w:hint="cs"/>
          <w:rtl/>
        </w:rPr>
        <w:t>ی</w:t>
      </w:r>
      <w:r>
        <w:rPr>
          <w:rtl/>
        </w:rPr>
        <w:t xml:space="preserve"> است. اما اصل در صلاه طبق آ</w:t>
      </w:r>
      <w:r>
        <w:rPr>
          <w:rFonts w:hint="cs"/>
          <w:rtl/>
        </w:rPr>
        <w:t>ی</w:t>
      </w:r>
      <w:r>
        <w:rPr>
          <w:rFonts w:hint="eastAsia"/>
          <w:rtl/>
        </w:rPr>
        <w:t>ه</w:t>
      </w:r>
      <w:r>
        <w:rPr>
          <w:rtl/>
        </w:rPr>
        <w:t xml:space="preserve"> </w:t>
      </w:r>
      <w:r>
        <w:rPr>
          <w:rFonts w:hint="eastAsia"/>
          <w:rtl/>
        </w:rPr>
        <w:t>قبل</w:t>
      </w:r>
      <w:r>
        <w:rPr>
          <w:rtl/>
        </w:rPr>
        <w:t xml:space="preserve"> اظهار کردن است. در ادامه مباحث به ذکر جمع ب</w:t>
      </w:r>
      <w:r>
        <w:rPr>
          <w:rFonts w:hint="cs"/>
          <w:rtl/>
        </w:rPr>
        <w:t>ی</w:t>
      </w:r>
      <w:r>
        <w:rPr>
          <w:rFonts w:hint="eastAsia"/>
          <w:rtl/>
        </w:rPr>
        <w:t>ن</w:t>
      </w:r>
      <w:r>
        <w:rPr>
          <w:rtl/>
        </w:rPr>
        <w:t xml:space="preserve"> ا</w:t>
      </w:r>
      <w:r>
        <w:rPr>
          <w:rFonts w:hint="cs"/>
          <w:rtl/>
        </w:rPr>
        <w:t>ی</w:t>
      </w:r>
      <w:r>
        <w:rPr>
          <w:rFonts w:hint="eastAsia"/>
          <w:rtl/>
        </w:rPr>
        <w:t>ن</w:t>
      </w:r>
      <w:r>
        <w:rPr>
          <w:rtl/>
        </w:rPr>
        <w:t xml:space="preserve"> دوآ</w:t>
      </w:r>
      <w:r>
        <w:rPr>
          <w:rFonts w:hint="cs"/>
          <w:rtl/>
        </w:rPr>
        <w:t>ی</w:t>
      </w:r>
      <w:r>
        <w:rPr>
          <w:rFonts w:hint="eastAsia"/>
          <w:rtl/>
        </w:rPr>
        <w:t>ه</w:t>
      </w:r>
      <w:r>
        <w:rPr>
          <w:rtl/>
        </w:rPr>
        <w:t xml:space="preserve"> م</w:t>
      </w:r>
      <w:r>
        <w:rPr>
          <w:rFonts w:hint="cs"/>
          <w:rtl/>
        </w:rPr>
        <w:t xml:space="preserve">ی </w:t>
      </w:r>
      <w:r>
        <w:rPr>
          <w:rFonts w:hint="eastAsia"/>
          <w:rtl/>
        </w:rPr>
        <w:t>پرداز</w:t>
      </w:r>
      <w:r>
        <w:rPr>
          <w:rFonts w:hint="cs"/>
          <w:rtl/>
        </w:rPr>
        <w:t>ی</w:t>
      </w:r>
      <w:r>
        <w:rPr>
          <w:rFonts w:hint="eastAsia"/>
          <w:rtl/>
        </w:rPr>
        <w:t>م</w:t>
      </w:r>
      <w:r>
        <w:rPr>
          <w:rtl/>
        </w:rPr>
        <w:t xml:space="preserve"> ان شاء رب</w:t>
      </w:r>
      <w:r>
        <w:rPr>
          <w:rFonts w:hint="cs"/>
          <w:rtl/>
        </w:rPr>
        <w:t>ی</w:t>
      </w:r>
      <w:r>
        <w:rPr>
          <w:rtl/>
        </w:rPr>
        <w:t xml:space="preserve"> هو العظ</w:t>
      </w:r>
      <w:r>
        <w:rPr>
          <w:rFonts w:hint="cs"/>
          <w:rtl/>
        </w:rPr>
        <w:t>ی</w:t>
      </w:r>
      <w:r>
        <w:rPr>
          <w:rFonts w:hint="eastAsia"/>
          <w:rtl/>
        </w:rPr>
        <w:t>م</w:t>
      </w:r>
      <w:r>
        <w:rPr>
          <w:rtl/>
        </w:rPr>
        <w:t xml:space="preserve"> و هو العل</w:t>
      </w:r>
      <w:r>
        <w:rPr>
          <w:rFonts w:hint="cs"/>
          <w:rtl/>
        </w:rPr>
        <w:t>ی</w:t>
      </w:r>
      <w:r>
        <w:rPr>
          <w:rFonts w:hint="eastAsia"/>
          <w:rtl/>
        </w:rPr>
        <w:t>م</w:t>
      </w:r>
      <w:r>
        <w:rPr>
          <w:rtl/>
        </w:rPr>
        <w:t>.</w:t>
      </w:r>
    </w:p>
    <w:p w14:paraId="006D3E2D" w14:textId="77777777" w:rsidR="00775B60" w:rsidRDefault="00775B60" w:rsidP="00775B60">
      <w:pPr>
        <w:rPr>
          <w:rtl/>
        </w:rPr>
      </w:pPr>
    </w:p>
    <w:p w14:paraId="79F6F99E" w14:textId="77777777" w:rsidR="00775B60" w:rsidRDefault="00775B60" w:rsidP="00775B60">
      <w:pPr>
        <w:rPr>
          <w:rtl/>
        </w:rPr>
      </w:pPr>
      <w:r>
        <w:rPr>
          <w:rtl/>
        </w:rPr>
        <w:t>1.</w:t>
      </w:r>
      <w:r>
        <w:rPr>
          <w:rtl/>
        </w:rPr>
        <w:tab/>
        <w:t>مُحَمَّدُ بْنُ يَحْيَى عَنْ أَحْمَدَ بْنِ مُحَمَّدٍ عَنِ الْحُسَيْنِ بْنِ سَعِيدٍ عَنِ الْقَاسِمِ بْنِ مُحَمَّدٍ عَنْ صَفْوَانَ الْجَمَّالِ قَالَ: صَلَّيْتُ خَلْفَ أَبِي عَبْدِ اللَّهِ ع أَيَّاماً فَكَانَ إِذَا كَانَتْ صَلَاةٌ لَا يُجْهَرُ فِيهَا جَهَرَ بِ‍ بِسْمِ اللّ</w:t>
      </w:r>
      <w:r>
        <w:rPr>
          <w:rFonts w:ascii="Times New Roman" w:hAnsi="Times New Roman" w:cs="Times New Roman" w:hint="cs"/>
          <w:rtl/>
        </w:rPr>
        <w:t>ٰ</w:t>
      </w:r>
      <w:r>
        <w:rPr>
          <w:rFonts w:hint="cs"/>
          <w:rtl/>
        </w:rPr>
        <w:t>هِ</w:t>
      </w:r>
      <w:r>
        <w:rPr>
          <w:rtl/>
        </w:rPr>
        <w:t xml:space="preserve"> </w:t>
      </w:r>
      <w:r>
        <w:rPr>
          <w:rFonts w:hint="cs"/>
          <w:rtl/>
        </w:rPr>
        <w:t>الرَّحْم</w:t>
      </w:r>
      <w:r>
        <w:rPr>
          <w:rFonts w:ascii="Times New Roman" w:hAnsi="Times New Roman" w:cs="Times New Roman" w:hint="cs"/>
          <w:rtl/>
        </w:rPr>
        <w:t>ٰ</w:t>
      </w:r>
      <w:r>
        <w:rPr>
          <w:rFonts w:hint="cs"/>
          <w:rtl/>
        </w:rPr>
        <w:t>نِ</w:t>
      </w:r>
      <w:r>
        <w:rPr>
          <w:rtl/>
        </w:rPr>
        <w:t xml:space="preserve"> </w:t>
      </w:r>
      <w:r>
        <w:rPr>
          <w:rFonts w:hint="cs"/>
          <w:rtl/>
        </w:rPr>
        <w:t>الرَّحِيمِ</w:t>
      </w:r>
      <w:r>
        <w:rPr>
          <w:rtl/>
        </w:rPr>
        <w:t xml:space="preserve"> </w:t>
      </w:r>
      <w:r>
        <w:rPr>
          <w:rFonts w:hint="cs"/>
          <w:rtl/>
        </w:rPr>
        <w:t>وَ</w:t>
      </w:r>
      <w:r>
        <w:rPr>
          <w:rtl/>
        </w:rPr>
        <w:t xml:space="preserve"> </w:t>
      </w:r>
      <w:r>
        <w:rPr>
          <w:rFonts w:hint="cs"/>
          <w:rtl/>
        </w:rPr>
        <w:t>كَانَ</w:t>
      </w:r>
      <w:r>
        <w:rPr>
          <w:rtl/>
        </w:rPr>
        <w:t xml:space="preserve"> </w:t>
      </w:r>
      <w:r>
        <w:rPr>
          <w:rFonts w:hint="cs"/>
          <w:rtl/>
        </w:rPr>
        <w:t>يَجْهَرُ</w:t>
      </w:r>
      <w:r>
        <w:rPr>
          <w:rtl/>
        </w:rPr>
        <w:t xml:space="preserve"> </w:t>
      </w:r>
      <w:r>
        <w:rPr>
          <w:rFonts w:hint="cs"/>
          <w:rtl/>
        </w:rPr>
        <w:t>فِي</w:t>
      </w:r>
      <w:r>
        <w:rPr>
          <w:rtl/>
        </w:rPr>
        <w:t xml:space="preserve"> </w:t>
      </w:r>
      <w:r>
        <w:rPr>
          <w:rFonts w:hint="cs"/>
          <w:rtl/>
        </w:rPr>
        <w:t>السُّورَتَيْنِ</w:t>
      </w:r>
      <w:r>
        <w:rPr>
          <w:rtl/>
        </w:rPr>
        <w:t xml:space="preserve"> </w:t>
      </w:r>
      <w:r>
        <w:rPr>
          <w:rFonts w:hint="cs"/>
          <w:rtl/>
        </w:rPr>
        <w:t>جَمِيعاً</w:t>
      </w:r>
      <w:r>
        <w:rPr>
          <w:rtl/>
        </w:rPr>
        <w:t>.</w:t>
      </w:r>
    </w:p>
    <w:p w14:paraId="12D3283A" w14:textId="77777777" w:rsidR="00775B60" w:rsidRDefault="00775B60" w:rsidP="00775B60">
      <w:pPr>
        <w:rPr>
          <w:rtl/>
        </w:rPr>
      </w:pPr>
    </w:p>
    <w:p w14:paraId="49BAE175" w14:textId="77777777" w:rsidR="00775B60" w:rsidRDefault="00775B60" w:rsidP="00775B60">
      <w:pPr>
        <w:rPr>
          <w:rtl/>
        </w:rPr>
      </w:pPr>
      <w:r>
        <w:rPr>
          <w:rtl/>
        </w:rPr>
        <w:t>3-</w:t>
      </w:r>
      <w:r>
        <w:rPr>
          <w:rtl/>
        </w:rPr>
        <w:tab/>
        <w:t>مُحَمَّدُ بْنُ يَحْيَى عَنْ مُحَمَّدِ بْنِ الْحُسَيْنِ وَ مُحَمَّدُ بْنُ إِسْمَاعِيلَ عَنِ الْفَضْلِ بْنِ شَاذَانَ جَمِيعاً عَنْ صَفْوَانَ بْنِ يَحْيَى عَنْ عَبْدِ الرَّحْمَنِ بْنِ الْحَجَّاجِ قَالَ: سَأَلْتُ أَبَا عَبْدِ اللَّهِ ع عَنِ الصَّلَاةِ خَلْف</w:t>
      </w:r>
      <w:r>
        <w:rPr>
          <w:rFonts w:hint="eastAsia"/>
          <w:rtl/>
        </w:rPr>
        <w:t>َ</w:t>
      </w:r>
      <w:r>
        <w:rPr>
          <w:rtl/>
        </w:rPr>
        <w:t xml:space="preserve"> الْإِمَامِ أَقْرَأُ خَلْفَهُ فَقَالَ أَمَّا الصَّلَاةُ الَّتِي </w:t>
      </w:r>
      <w:r>
        <w:rPr>
          <w:rtl/>
        </w:rPr>
        <w:lastRenderedPageBreak/>
        <w:t>لَا يُجْهَرُ فِيهَا بِالْقِرَاءَةِ فَإِنَّ ذَلِكَ جُعِلَ إِلَيْهِ فَلَا تَقْرَأْ خَلْفَهُ وَ أَمَّا الصَّلَاةُ الَّتِي يُجْهَرُ فِيهَا فَإِنَّمَا أُمِرَ بِالْجَهْرِ لِيُنْصِتَ مَنْ خَلْفَهُ ف</w:t>
      </w:r>
      <w:r>
        <w:rPr>
          <w:rFonts w:hint="eastAsia"/>
          <w:rtl/>
        </w:rPr>
        <w:t>َإِنْ</w:t>
      </w:r>
      <w:r>
        <w:rPr>
          <w:rtl/>
        </w:rPr>
        <w:t xml:space="preserve"> سَمِعْتَ فَأَنْصِتْ وَ إِنْ لَمْ تَسْمَعْ فَاقْرَأْ. </w:t>
      </w:r>
    </w:p>
    <w:p w14:paraId="21681BAC" w14:textId="3C5239C0" w:rsidR="00775B60" w:rsidRDefault="00775B60" w:rsidP="00775B60">
      <w:pPr>
        <w:rPr>
          <w:rtl/>
        </w:rPr>
      </w:pPr>
      <w:r>
        <w:rPr>
          <w:rFonts w:hint="eastAsia"/>
          <w:rtl/>
        </w:rPr>
        <w:t>ا</w:t>
      </w:r>
      <w:r>
        <w:rPr>
          <w:rFonts w:hint="cs"/>
          <w:rtl/>
        </w:rPr>
        <w:t>ی</w:t>
      </w:r>
      <w:r>
        <w:rPr>
          <w:rFonts w:hint="eastAsia"/>
          <w:rtl/>
        </w:rPr>
        <w:t>ن</w:t>
      </w:r>
      <w:r>
        <w:rPr>
          <w:rtl/>
        </w:rPr>
        <w:t xml:space="preserve"> روا</w:t>
      </w:r>
      <w:r>
        <w:rPr>
          <w:rFonts w:hint="cs"/>
          <w:rtl/>
        </w:rPr>
        <w:t>ی</w:t>
      </w:r>
      <w:r>
        <w:rPr>
          <w:rFonts w:hint="eastAsia"/>
          <w:rtl/>
        </w:rPr>
        <w:t>ات</w:t>
      </w:r>
      <w:r>
        <w:rPr>
          <w:rtl/>
        </w:rPr>
        <w:t xml:space="preserve"> ذکر شده برفرض عدم تق</w:t>
      </w:r>
      <w:r>
        <w:rPr>
          <w:rFonts w:hint="cs"/>
          <w:rtl/>
        </w:rPr>
        <w:t>ی</w:t>
      </w:r>
      <w:r>
        <w:rPr>
          <w:rFonts w:hint="eastAsia"/>
          <w:rtl/>
        </w:rPr>
        <w:t>ه</w:t>
      </w:r>
      <w:r>
        <w:rPr>
          <w:rtl/>
        </w:rPr>
        <w:t xml:space="preserve"> راو</w:t>
      </w:r>
      <w:r>
        <w:rPr>
          <w:rFonts w:hint="cs"/>
          <w:rtl/>
        </w:rPr>
        <w:t>ی</w:t>
      </w:r>
      <w:r>
        <w:rPr>
          <w:rtl/>
        </w:rPr>
        <w:t xml:space="preserve"> که دور از ذهن ن</w:t>
      </w:r>
      <w:r>
        <w:rPr>
          <w:rFonts w:hint="cs"/>
          <w:rtl/>
        </w:rPr>
        <w:t>ی</w:t>
      </w:r>
      <w:r>
        <w:rPr>
          <w:rFonts w:hint="eastAsia"/>
          <w:rtl/>
        </w:rPr>
        <w:t>ست</w:t>
      </w:r>
      <w:r>
        <w:rPr>
          <w:rtl/>
        </w:rPr>
        <w:t>، همانطور که ب</w:t>
      </w:r>
      <w:r>
        <w:rPr>
          <w:rFonts w:hint="cs"/>
          <w:rtl/>
        </w:rPr>
        <w:t>ی</w:t>
      </w:r>
      <w:r>
        <w:rPr>
          <w:rFonts w:hint="eastAsia"/>
          <w:rtl/>
        </w:rPr>
        <w:t>ان</w:t>
      </w:r>
      <w:r>
        <w:rPr>
          <w:rtl/>
        </w:rPr>
        <w:t xml:space="preserve"> شد از سنن قطع</w:t>
      </w:r>
      <w:r>
        <w:rPr>
          <w:rFonts w:hint="cs"/>
          <w:rtl/>
        </w:rPr>
        <w:t>ی</w:t>
      </w:r>
      <w:r>
        <w:rPr>
          <w:rFonts w:hint="eastAsia"/>
          <w:rtl/>
        </w:rPr>
        <w:t>ه</w:t>
      </w:r>
      <w:r>
        <w:rPr>
          <w:rtl/>
        </w:rPr>
        <w:t xml:space="preserve"> اهل سنت صلوات جهر</w:t>
      </w:r>
      <w:r>
        <w:rPr>
          <w:rFonts w:hint="cs"/>
          <w:rtl/>
        </w:rPr>
        <w:t>ی</w:t>
      </w:r>
      <w:r>
        <w:rPr>
          <w:rtl/>
        </w:rPr>
        <w:t xml:space="preserve"> و اخفات</w:t>
      </w:r>
      <w:r>
        <w:rPr>
          <w:rFonts w:hint="cs"/>
          <w:rtl/>
        </w:rPr>
        <w:t>ی</w:t>
      </w:r>
      <w:r>
        <w:rPr>
          <w:rtl/>
        </w:rPr>
        <w:t xml:space="preserve"> است که از فروض و واجبات چهار مذاهب سه نماز جهر</w:t>
      </w:r>
      <w:r>
        <w:rPr>
          <w:rFonts w:hint="cs"/>
          <w:rtl/>
        </w:rPr>
        <w:t>ی</w:t>
      </w:r>
      <w:r>
        <w:rPr>
          <w:rtl/>
        </w:rPr>
        <w:t xml:space="preserve"> است، تق</w:t>
      </w:r>
      <w:r>
        <w:rPr>
          <w:rFonts w:hint="cs"/>
          <w:rtl/>
        </w:rPr>
        <w:t>ی</w:t>
      </w:r>
      <w:r>
        <w:rPr>
          <w:rFonts w:hint="eastAsia"/>
          <w:rtl/>
        </w:rPr>
        <w:t>ه</w:t>
      </w:r>
      <w:r>
        <w:rPr>
          <w:rtl/>
        </w:rPr>
        <w:t xml:space="preserve"> راو</w:t>
      </w:r>
      <w:r>
        <w:rPr>
          <w:rFonts w:hint="cs"/>
          <w:rtl/>
        </w:rPr>
        <w:t>ی</w:t>
      </w:r>
      <w:r>
        <w:rPr>
          <w:rtl/>
        </w:rPr>
        <w:t xml:space="preserve"> برا</w:t>
      </w:r>
      <w:r>
        <w:rPr>
          <w:rFonts w:hint="cs"/>
          <w:rtl/>
        </w:rPr>
        <w:t>ی</w:t>
      </w:r>
      <w:r>
        <w:rPr>
          <w:rtl/>
        </w:rPr>
        <w:t xml:space="preserve"> حفظ جانش از خطرات محتمل قر</w:t>
      </w:r>
      <w:r>
        <w:rPr>
          <w:rFonts w:hint="cs"/>
          <w:rtl/>
        </w:rPr>
        <w:t>ی</w:t>
      </w:r>
      <w:r>
        <w:rPr>
          <w:rFonts w:hint="eastAsia"/>
          <w:rtl/>
        </w:rPr>
        <w:t>ب</w:t>
      </w:r>
      <w:r>
        <w:rPr>
          <w:rtl/>
        </w:rPr>
        <w:t xml:space="preserve"> به اذهان است، همچن</w:t>
      </w:r>
      <w:r>
        <w:rPr>
          <w:rFonts w:hint="cs"/>
          <w:rtl/>
        </w:rPr>
        <w:t>ی</w:t>
      </w:r>
      <w:r>
        <w:rPr>
          <w:rFonts w:hint="eastAsia"/>
          <w:rtl/>
        </w:rPr>
        <w:t>ن</w:t>
      </w:r>
      <w:r>
        <w:rPr>
          <w:rtl/>
        </w:rPr>
        <w:t xml:space="preserve"> که روا</w:t>
      </w:r>
      <w:r>
        <w:rPr>
          <w:rFonts w:hint="cs"/>
          <w:rtl/>
        </w:rPr>
        <w:t>ی</w:t>
      </w:r>
      <w:r>
        <w:rPr>
          <w:rFonts w:hint="eastAsia"/>
          <w:rtl/>
        </w:rPr>
        <w:t>ت</w:t>
      </w:r>
      <w:r>
        <w:rPr>
          <w:rtl/>
        </w:rPr>
        <w:t xml:space="preserve"> معارض ا</w:t>
      </w:r>
      <w:r>
        <w:rPr>
          <w:rFonts w:hint="cs"/>
          <w:rtl/>
        </w:rPr>
        <w:t>ی</w:t>
      </w:r>
      <w:r>
        <w:rPr>
          <w:rtl/>
        </w:rPr>
        <w:t>ن روا</w:t>
      </w:r>
      <w:r>
        <w:rPr>
          <w:rFonts w:hint="cs"/>
          <w:rtl/>
        </w:rPr>
        <w:t>ی</w:t>
      </w:r>
      <w:r>
        <w:rPr>
          <w:rFonts w:hint="eastAsia"/>
          <w:rtl/>
        </w:rPr>
        <w:t>ت</w:t>
      </w:r>
      <w:r>
        <w:rPr>
          <w:rtl/>
        </w:rPr>
        <w:t xml:space="preserve"> (صح</w:t>
      </w:r>
      <w:r>
        <w:rPr>
          <w:rFonts w:hint="cs"/>
          <w:rtl/>
        </w:rPr>
        <w:t>ی</w:t>
      </w:r>
      <w:r>
        <w:rPr>
          <w:rFonts w:hint="eastAsia"/>
          <w:rtl/>
        </w:rPr>
        <w:t>حه</w:t>
      </w:r>
      <w:r>
        <w:rPr>
          <w:rtl/>
        </w:rPr>
        <w:t xml:space="preserve"> عل</w:t>
      </w:r>
      <w:r>
        <w:rPr>
          <w:rFonts w:hint="cs"/>
          <w:rtl/>
        </w:rPr>
        <w:t>ی</w:t>
      </w:r>
      <w:r>
        <w:rPr>
          <w:rtl/>
        </w:rPr>
        <w:t xml:space="preserve"> ابن جعفر:ان شاء جهر و ان شاء لم </w:t>
      </w:r>
      <w:r>
        <w:rPr>
          <w:rFonts w:hint="cs"/>
          <w:rtl/>
        </w:rPr>
        <w:t>ی</w:t>
      </w:r>
      <w:r>
        <w:rPr>
          <w:rFonts w:hint="eastAsia"/>
          <w:rtl/>
        </w:rPr>
        <w:t>جهر</w:t>
      </w:r>
      <w:r>
        <w:rPr>
          <w:rtl/>
        </w:rPr>
        <w:t>) ا</w:t>
      </w:r>
      <w:r>
        <w:rPr>
          <w:rFonts w:hint="cs"/>
          <w:rtl/>
        </w:rPr>
        <w:t>ی</w:t>
      </w:r>
      <w:r>
        <w:rPr>
          <w:rFonts w:hint="eastAsia"/>
          <w:rtl/>
        </w:rPr>
        <w:t>ن</w:t>
      </w:r>
      <w:r>
        <w:rPr>
          <w:rtl/>
        </w:rPr>
        <w:t xml:space="preserve"> فرض را به قطع نزد</w:t>
      </w:r>
      <w:r>
        <w:rPr>
          <w:rFonts w:hint="cs"/>
          <w:rtl/>
        </w:rPr>
        <w:t>ی</w:t>
      </w:r>
      <w:r>
        <w:rPr>
          <w:rFonts w:hint="eastAsia"/>
          <w:rtl/>
        </w:rPr>
        <w:t>ک</w:t>
      </w:r>
      <w:r>
        <w:rPr>
          <w:rtl/>
        </w:rPr>
        <w:t xml:space="preserve"> م</w:t>
      </w:r>
      <w:r>
        <w:rPr>
          <w:rFonts w:hint="cs"/>
          <w:rtl/>
        </w:rPr>
        <w:t xml:space="preserve">ی </w:t>
      </w:r>
      <w:r>
        <w:rPr>
          <w:rFonts w:hint="eastAsia"/>
          <w:rtl/>
        </w:rPr>
        <w:t>کند</w:t>
      </w:r>
      <w:r>
        <w:rPr>
          <w:rtl/>
        </w:rPr>
        <w:t>.</w:t>
      </w:r>
      <w:r>
        <w:rPr>
          <w:rFonts w:hint="cs"/>
          <w:rtl/>
        </w:rPr>
        <w:t xml:space="preserve"> </w:t>
      </w:r>
      <w:r>
        <w:rPr>
          <w:rtl/>
        </w:rPr>
        <w:t>کما ا</w:t>
      </w:r>
      <w:r>
        <w:rPr>
          <w:rFonts w:hint="cs"/>
          <w:rtl/>
        </w:rPr>
        <w:t>ی</w:t>
      </w:r>
      <w:r>
        <w:rPr>
          <w:rFonts w:hint="eastAsia"/>
          <w:rtl/>
        </w:rPr>
        <w:t>نکه</w:t>
      </w:r>
      <w:r>
        <w:rPr>
          <w:rtl/>
        </w:rPr>
        <w:t xml:space="preserve"> در فقه ش</w:t>
      </w:r>
      <w:r>
        <w:rPr>
          <w:rFonts w:hint="cs"/>
          <w:rtl/>
        </w:rPr>
        <w:t>ی</w:t>
      </w:r>
      <w:r>
        <w:rPr>
          <w:rFonts w:hint="eastAsia"/>
          <w:rtl/>
        </w:rPr>
        <w:t>عه</w:t>
      </w:r>
      <w:r>
        <w:rPr>
          <w:rtl/>
        </w:rPr>
        <w:t xml:space="preserve"> بس</w:t>
      </w:r>
      <w:r>
        <w:rPr>
          <w:rFonts w:hint="cs"/>
          <w:rtl/>
        </w:rPr>
        <w:t>ی</w:t>
      </w:r>
      <w:r>
        <w:rPr>
          <w:rFonts w:hint="eastAsia"/>
          <w:rtl/>
        </w:rPr>
        <w:t>ار</w:t>
      </w:r>
      <w:r>
        <w:rPr>
          <w:rtl/>
        </w:rPr>
        <w:t xml:space="preserve"> از ا</w:t>
      </w:r>
      <w:r>
        <w:rPr>
          <w:rFonts w:hint="cs"/>
          <w:rtl/>
        </w:rPr>
        <w:t>ی</w:t>
      </w:r>
      <w:r>
        <w:rPr>
          <w:rFonts w:hint="eastAsia"/>
          <w:rtl/>
        </w:rPr>
        <w:t>ن</w:t>
      </w:r>
      <w:r>
        <w:rPr>
          <w:rtl/>
        </w:rPr>
        <w:t xml:space="preserve"> نمونه ها است، مانند آن نمونه مشهور که معصوم زراره را لعن م</w:t>
      </w:r>
      <w:r>
        <w:rPr>
          <w:rFonts w:hint="cs"/>
          <w:rtl/>
        </w:rPr>
        <w:t xml:space="preserve">ی </w:t>
      </w:r>
      <w:r>
        <w:rPr>
          <w:rFonts w:hint="eastAsia"/>
          <w:rtl/>
        </w:rPr>
        <w:t>کند،</w:t>
      </w:r>
      <w:r>
        <w:rPr>
          <w:rtl/>
        </w:rPr>
        <w:t xml:space="preserve"> و در جا</w:t>
      </w:r>
      <w:r>
        <w:rPr>
          <w:rFonts w:hint="cs"/>
          <w:rtl/>
        </w:rPr>
        <w:t>یی</w:t>
      </w:r>
      <w:r>
        <w:rPr>
          <w:rtl/>
        </w:rPr>
        <w:t xml:space="preserve"> د</w:t>
      </w:r>
      <w:r>
        <w:rPr>
          <w:rFonts w:hint="cs"/>
          <w:rtl/>
        </w:rPr>
        <w:t>ی</w:t>
      </w:r>
      <w:r>
        <w:rPr>
          <w:rFonts w:hint="eastAsia"/>
          <w:rtl/>
        </w:rPr>
        <w:t>گر</w:t>
      </w:r>
      <w:r>
        <w:rPr>
          <w:rtl/>
        </w:rPr>
        <w:t xml:space="preserve"> سرش را که حفظ جان زراره است مکشوف م</w:t>
      </w:r>
      <w:r>
        <w:rPr>
          <w:rFonts w:hint="cs"/>
          <w:rtl/>
        </w:rPr>
        <w:t xml:space="preserve">ی </w:t>
      </w:r>
      <w:r>
        <w:rPr>
          <w:rFonts w:hint="eastAsia"/>
          <w:rtl/>
        </w:rPr>
        <w:t>کند</w:t>
      </w:r>
      <w:r>
        <w:rPr>
          <w:rtl/>
        </w:rPr>
        <w:t>. بر</w:t>
      </w:r>
      <w:r>
        <w:rPr>
          <w:rFonts w:hint="eastAsia"/>
          <w:rtl/>
        </w:rPr>
        <w:t>فرض</w:t>
      </w:r>
      <w:r>
        <w:rPr>
          <w:rtl/>
        </w:rPr>
        <w:t xml:space="preserve"> صحت ا</w:t>
      </w:r>
      <w:r>
        <w:rPr>
          <w:rFonts w:hint="cs"/>
          <w:rtl/>
        </w:rPr>
        <w:t>ی</w:t>
      </w:r>
      <w:r>
        <w:rPr>
          <w:rFonts w:hint="eastAsia"/>
          <w:rtl/>
        </w:rPr>
        <w:t>ن</w:t>
      </w:r>
      <w:r>
        <w:rPr>
          <w:rtl/>
        </w:rPr>
        <w:t xml:space="preserve"> روا</w:t>
      </w:r>
      <w:r>
        <w:rPr>
          <w:rFonts w:hint="cs"/>
          <w:rtl/>
        </w:rPr>
        <w:t>ی</w:t>
      </w:r>
      <w:r>
        <w:rPr>
          <w:rFonts w:hint="eastAsia"/>
          <w:rtl/>
        </w:rPr>
        <w:t>ت</w:t>
      </w:r>
      <w:r>
        <w:rPr>
          <w:rtl/>
        </w:rPr>
        <w:t xml:space="preserve"> ، نها</w:t>
      </w:r>
      <w:r>
        <w:rPr>
          <w:rFonts w:hint="cs"/>
          <w:rtl/>
        </w:rPr>
        <w:t>ی</w:t>
      </w:r>
      <w:r>
        <w:rPr>
          <w:rFonts w:hint="eastAsia"/>
          <w:rtl/>
        </w:rPr>
        <w:t>ت</w:t>
      </w:r>
      <w:r>
        <w:rPr>
          <w:rtl/>
        </w:rPr>
        <w:t xml:space="preserve"> چ</w:t>
      </w:r>
      <w:r>
        <w:rPr>
          <w:rFonts w:hint="cs"/>
          <w:rtl/>
        </w:rPr>
        <w:t>ی</w:t>
      </w:r>
      <w:r>
        <w:rPr>
          <w:rFonts w:hint="eastAsia"/>
          <w:rtl/>
        </w:rPr>
        <w:t>ز</w:t>
      </w:r>
      <w:r>
        <w:rPr>
          <w:rFonts w:hint="cs"/>
          <w:rtl/>
        </w:rPr>
        <w:t>ی</w:t>
      </w:r>
      <w:r>
        <w:rPr>
          <w:rtl/>
        </w:rPr>
        <w:t xml:space="preserve"> م</w:t>
      </w:r>
      <w:r>
        <w:rPr>
          <w:rFonts w:hint="cs"/>
          <w:rtl/>
        </w:rPr>
        <w:t>ی</w:t>
      </w:r>
      <w:r w:rsidR="00924DBC">
        <w:rPr>
          <w:rFonts w:hint="cs"/>
          <w:rtl/>
        </w:rPr>
        <w:t xml:space="preserve"> </w:t>
      </w:r>
      <w:r>
        <w:rPr>
          <w:rFonts w:hint="eastAsia"/>
          <w:rtl/>
        </w:rPr>
        <w:t>توان</w:t>
      </w:r>
      <w:r>
        <w:rPr>
          <w:rtl/>
        </w:rPr>
        <w:t xml:space="preserve"> از روا</w:t>
      </w:r>
      <w:r>
        <w:rPr>
          <w:rFonts w:hint="cs"/>
          <w:rtl/>
        </w:rPr>
        <w:t>ی</w:t>
      </w:r>
      <w:r>
        <w:rPr>
          <w:rFonts w:hint="eastAsia"/>
          <w:rtl/>
        </w:rPr>
        <w:t>ت</w:t>
      </w:r>
      <w:r>
        <w:rPr>
          <w:rtl/>
        </w:rPr>
        <w:t xml:space="preserve"> برداشت کرد همان اباحه جهر و اخفات است نه وجوب آن. اما نکته مهم ا</w:t>
      </w:r>
      <w:r>
        <w:rPr>
          <w:rFonts w:hint="cs"/>
          <w:rtl/>
        </w:rPr>
        <w:t>ی</w:t>
      </w:r>
      <w:r>
        <w:rPr>
          <w:rFonts w:hint="eastAsia"/>
          <w:rtl/>
        </w:rPr>
        <w:t>ن</w:t>
      </w:r>
      <w:r>
        <w:rPr>
          <w:rtl/>
        </w:rPr>
        <w:t xml:space="preserve"> است که تمام ا</w:t>
      </w:r>
      <w:r>
        <w:rPr>
          <w:rFonts w:hint="cs"/>
          <w:rtl/>
        </w:rPr>
        <w:t>ی</w:t>
      </w:r>
      <w:r>
        <w:rPr>
          <w:rFonts w:hint="eastAsia"/>
          <w:rtl/>
        </w:rPr>
        <w:t>ن</w:t>
      </w:r>
      <w:r>
        <w:rPr>
          <w:rtl/>
        </w:rPr>
        <w:t xml:space="preserve"> روا</w:t>
      </w:r>
      <w:r>
        <w:rPr>
          <w:rFonts w:hint="cs"/>
          <w:rtl/>
        </w:rPr>
        <w:t>ی</w:t>
      </w:r>
      <w:r>
        <w:rPr>
          <w:rFonts w:hint="eastAsia"/>
          <w:rtl/>
        </w:rPr>
        <w:t>ات</w:t>
      </w:r>
      <w:r>
        <w:rPr>
          <w:rtl/>
        </w:rPr>
        <w:t xml:space="preserve"> شا</w:t>
      </w:r>
      <w:r>
        <w:rPr>
          <w:rFonts w:hint="cs"/>
          <w:rtl/>
        </w:rPr>
        <w:t>ی</w:t>
      </w:r>
      <w:r>
        <w:rPr>
          <w:rFonts w:hint="eastAsia"/>
          <w:rtl/>
        </w:rPr>
        <w:t>د</w:t>
      </w:r>
      <w:r>
        <w:rPr>
          <w:rtl/>
        </w:rPr>
        <w:t xml:space="preserve"> اباحه صلاه جهر</w:t>
      </w:r>
      <w:r>
        <w:rPr>
          <w:rFonts w:hint="cs"/>
          <w:rtl/>
        </w:rPr>
        <w:t>ی</w:t>
      </w:r>
      <w:r>
        <w:rPr>
          <w:rtl/>
        </w:rPr>
        <w:t xml:space="preserve"> </w:t>
      </w:r>
      <w:r>
        <w:rPr>
          <w:rFonts w:hint="cs"/>
          <w:rtl/>
        </w:rPr>
        <w:t>ی</w:t>
      </w:r>
      <w:r>
        <w:rPr>
          <w:rFonts w:hint="eastAsia"/>
          <w:rtl/>
        </w:rPr>
        <w:t>ا</w:t>
      </w:r>
      <w:r>
        <w:rPr>
          <w:rtl/>
        </w:rPr>
        <w:t xml:space="preserve"> اخفات</w:t>
      </w:r>
      <w:r>
        <w:rPr>
          <w:rFonts w:hint="cs"/>
          <w:rtl/>
        </w:rPr>
        <w:t>ی</w:t>
      </w:r>
      <w:r>
        <w:rPr>
          <w:rtl/>
        </w:rPr>
        <w:t xml:space="preserve"> را ثابت کند اما ثابت نم</w:t>
      </w:r>
      <w:r>
        <w:rPr>
          <w:rFonts w:hint="cs"/>
          <w:rtl/>
        </w:rPr>
        <w:t>ی</w:t>
      </w:r>
      <w:r w:rsidR="00924DBC">
        <w:rPr>
          <w:rFonts w:hint="cs"/>
          <w:rtl/>
        </w:rPr>
        <w:t xml:space="preserve"> </w:t>
      </w:r>
      <w:r>
        <w:rPr>
          <w:rFonts w:hint="eastAsia"/>
          <w:rtl/>
        </w:rPr>
        <w:t>کند</w:t>
      </w:r>
      <w:r>
        <w:rPr>
          <w:rtl/>
        </w:rPr>
        <w:t xml:space="preserve"> کدام صلاه ملاک است.</w:t>
      </w:r>
      <w:r w:rsidR="00924DBC">
        <w:rPr>
          <w:rFonts w:hint="cs"/>
          <w:rtl/>
        </w:rPr>
        <w:t xml:space="preserve"> </w:t>
      </w:r>
      <w:r>
        <w:rPr>
          <w:rtl/>
        </w:rPr>
        <w:t>آ</w:t>
      </w:r>
      <w:r>
        <w:rPr>
          <w:rFonts w:hint="cs"/>
          <w:rtl/>
        </w:rPr>
        <w:t>ی</w:t>
      </w:r>
      <w:r>
        <w:rPr>
          <w:rFonts w:hint="eastAsia"/>
          <w:rtl/>
        </w:rPr>
        <w:t>ا</w:t>
      </w:r>
      <w:r>
        <w:rPr>
          <w:rtl/>
        </w:rPr>
        <w:t xml:space="preserve"> صلاه م</w:t>
      </w:r>
      <w:r>
        <w:rPr>
          <w:rFonts w:hint="cs"/>
          <w:rtl/>
        </w:rPr>
        <w:t>ی</w:t>
      </w:r>
      <w:r>
        <w:rPr>
          <w:rFonts w:hint="eastAsia"/>
          <w:rtl/>
        </w:rPr>
        <w:t>ت</w:t>
      </w:r>
      <w:r>
        <w:rPr>
          <w:rtl/>
        </w:rPr>
        <w:t xml:space="preserve"> مقصود است آ</w:t>
      </w:r>
      <w:r>
        <w:rPr>
          <w:rFonts w:hint="cs"/>
          <w:rtl/>
        </w:rPr>
        <w:t>ی</w:t>
      </w:r>
      <w:r>
        <w:rPr>
          <w:rFonts w:hint="eastAsia"/>
          <w:rtl/>
        </w:rPr>
        <w:t>ا</w:t>
      </w:r>
      <w:r>
        <w:rPr>
          <w:rtl/>
        </w:rPr>
        <w:t xml:space="preserve"> صلاه آ</w:t>
      </w:r>
      <w:r>
        <w:rPr>
          <w:rFonts w:hint="cs"/>
          <w:rtl/>
        </w:rPr>
        <w:t>ی</w:t>
      </w:r>
      <w:r>
        <w:rPr>
          <w:rFonts w:hint="eastAsia"/>
          <w:rtl/>
        </w:rPr>
        <w:t>ات</w:t>
      </w:r>
      <w:r>
        <w:rPr>
          <w:rtl/>
        </w:rPr>
        <w:t xml:space="preserve"> مقصو</w:t>
      </w:r>
      <w:r>
        <w:rPr>
          <w:rFonts w:hint="eastAsia"/>
          <w:rtl/>
        </w:rPr>
        <w:t>د</w:t>
      </w:r>
      <w:r>
        <w:rPr>
          <w:rtl/>
        </w:rPr>
        <w:t xml:space="preserve"> است و...</w:t>
      </w:r>
      <w:r w:rsidR="00924DBC">
        <w:rPr>
          <w:rFonts w:hint="cs"/>
          <w:rtl/>
        </w:rPr>
        <w:t xml:space="preserve"> . </w:t>
      </w:r>
      <w:r>
        <w:rPr>
          <w:rtl/>
        </w:rPr>
        <w:t>درواقع ا</w:t>
      </w:r>
      <w:r>
        <w:rPr>
          <w:rFonts w:hint="cs"/>
          <w:rtl/>
        </w:rPr>
        <w:t>ی</w:t>
      </w:r>
      <w:r>
        <w:rPr>
          <w:rFonts w:hint="eastAsia"/>
          <w:rtl/>
        </w:rPr>
        <w:t>ن</w:t>
      </w:r>
      <w:r>
        <w:rPr>
          <w:rtl/>
        </w:rPr>
        <w:t xml:space="preserve"> روا</w:t>
      </w:r>
      <w:r>
        <w:rPr>
          <w:rFonts w:hint="cs"/>
          <w:rtl/>
        </w:rPr>
        <w:t>ی</w:t>
      </w:r>
      <w:r>
        <w:rPr>
          <w:rFonts w:hint="eastAsia"/>
          <w:rtl/>
        </w:rPr>
        <w:t>ات</w:t>
      </w:r>
      <w:r>
        <w:rPr>
          <w:rtl/>
        </w:rPr>
        <w:t xml:space="preserve"> در رابطه با مورد و مصداق صلاه جهر</w:t>
      </w:r>
      <w:r>
        <w:rPr>
          <w:rFonts w:hint="cs"/>
          <w:rtl/>
        </w:rPr>
        <w:t>ی</w:t>
      </w:r>
      <w:r>
        <w:rPr>
          <w:rtl/>
        </w:rPr>
        <w:t xml:space="preserve"> و اخفات</w:t>
      </w:r>
      <w:r>
        <w:rPr>
          <w:rFonts w:hint="cs"/>
          <w:rtl/>
        </w:rPr>
        <w:t>ی</w:t>
      </w:r>
      <w:r>
        <w:rPr>
          <w:rtl/>
        </w:rPr>
        <w:t xml:space="preserve"> اجمال دارند.</w:t>
      </w:r>
    </w:p>
    <w:p w14:paraId="6EE6DC53" w14:textId="5633F505" w:rsidR="00775B60" w:rsidRDefault="00775B60" w:rsidP="00775B60">
      <w:pPr>
        <w:rPr>
          <w:rtl/>
        </w:rPr>
      </w:pPr>
      <w:r>
        <w:rPr>
          <w:rFonts w:hint="eastAsia"/>
          <w:rtl/>
        </w:rPr>
        <w:t>حال</w:t>
      </w:r>
      <w:r>
        <w:rPr>
          <w:rtl/>
        </w:rPr>
        <w:t xml:space="preserve"> برا</w:t>
      </w:r>
      <w:r>
        <w:rPr>
          <w:rFonts w:hint="cs"/>
          <w:rtl/>
        </w:rPr>
        <w:t>ی</w:t>
      </w:r>
      <w:r>
        <w:rPr>
          <w:rtl/>
        </w:rPr>
        <w:t xml:space="preserve"> تخص</w:t>
      </w:r>
      <w:r>
        <w:rPr>
          <w:rFonts w:hint="cs"/>
          <w:rtl/>
        </w:rPr>
        <w:t>ی</w:t>
      </w:r>
      <w:r>
        <w:rPr>
          <w:rFonts w:hint="eastAsia"/>
          <w:rtl/>
        </w:rPr>
        <w:t>ص</w:t>
      </w:r>
      <w:r>
        <w:rPr>
          <w:rtl/>
        </w:rPr>
        <w:t xml:space="preserve"> زدن کتاب خدا قرآن کر</w:t>
      </w:r>
      <w:r>
        <w:rPr>
          <w:rFonts w:hint="cs"/>
          <w:rtl/>
        </w:rPr>
        <w:t>ی</w:t>
      </w:r>
      <w:r>
        <w:rPr>
          <w:rFonts w:hint="eastAsia"/>
          <w:rtl/>
        </w:rPr>
        <w:t>م</w:t>
      </w:r>
      <w:r>
        <w:rPr>
          <w:rtl/>
        </w:rPr>
        <w:t xml:space="preserve"> با</w:t>
      </w:r>
      <w:r>
        <w:rPr>
          <w:rFonts w:hint="cs"/>
          <w:rtl/>
        </w:rPr>
        <w:t>ی</w:t>
      </w:r>
      <w:r>
        <w:rPr>
          <w:rFonts w:hint="eastAsia"/>
          <w:rtl/>
        </w:rPr>
        <w:t>د</w:t>
      </w:r>
      <w:r>
        <w:rPr>
          <w:rtl/>
        </w:rPr>
        <w:t xml:space="preserve"> دل</w:t>
      </w:r>
      <w:r>
        <w:rPr>
          <w:rFonts w:hint="cs"/>
          <w:rtl/>
        </w:rPr>
        <w:t>ی</w:t>
      </w:r>
      <w:r>
        <w:rPr>
          <w:rFonts w:hint="eastAsia"/>
          <w:rtl/>
        </w:rPr>
        <w:t>ل</w:t>
      </w:r>
      <w:r>
        <w:rPr>
          <w:rtl/>
        </w:rPr>
        <w:t xml:space="preserve"> قطع</w:t>
      </w:r>
      <w:r>
        <w:rPr>
          <w:rFonts w:hint="cs"/>
          <w:rtl/>
        </w:rPr>
        <w:t>ی</w:t>
      </w:r>
      <w:r>
        <w:rPr>
          <w:rFonts w:hint="eastAsia"/>
          <w:rtl/>
        </w:rPr>
        <w:t>ه</w:t>
      </w:r>
      <w:r>
        <w:rPr>
          <w:rtl/>
        </w:rPr>
        <w:t xml:space="preserve"> وجود داشته باشد نه روا</w:t>
      </w:r>
      <w:r>
        <w:rPr>
          <w:rFonts w:hint="cs"/>
          <w:rtl/>
        </w:rPr>
        <w:t>ی</w:t>
      </w:r>
      <w:r>
        <w:rPr>
          <w:rFonts w:hint="eastAsia"/>
          <w:rtl/>
        </w:rPr>
        <w:t>ت</w:t>
      </w:r>
      <w:r>
        <w:rPr>
          <w:rtl/>
        </w:rPr>
        <w:t xml:space="preserve"> ها</w:t>
      </w:r>
      <w:r>
        <w:rPr>
          <w:rFonts w:hint="cs"/>
          <w:rtl/>
        </w:rPr>
        <w:t>ی</w:t>
      </w:r>
      <w:r>
        <w:rPr>
          <w:rtl/>
        </w:rPr>
        <w:t xml:space="preserve"> مجمل و مشکوک به تق</w:t>
      </w:r>
      <w:r>
        <w:rPr>
          <w:rFonts w:hint="cs"/>
          <w:rtl/>
        </w:rPr>
        <w:t>ی</w:t>
      </w:r>
      <w:r>
        <w:rPr>
          <w:rFonts w:hint="eastAsia"/>
          <w:rtl/>
        </w:rPr>
        <w:t>ه</w:t>
      </w:r>
      <w:r>
        <w:rPr>
          <w:rtl/>
        </w:rPr>
        <w:t xml:space="preserve"> همراه معارض ها</w:t>
      </w:r>
      <w:r>
        <w:rPr>
          <w:rFonts w:hint="cs"/>
          <w:rtl/>
        </w:rPr>
        <w:t>ی</w:t>
      </w:r>
      <w:r>
        <w:rPr>
          <w:rtl/>
        </w:rPr>
        <w:t xml:space="preserve"> بس</w:t>
      </w:r>
      <w:r>
        <w:rPr>
          <w:rFonts w:hint="cs"/>
          <w:rtl/>
        </w:rPr>
        <w:t>ی</w:t>
      </w:r>
      <w:r>
        <w:rPr>
          <w:rFonts w:hint="eastAsia"/>
          <w:rtl/>
        </w:rPr>
        <w:t>ار</w:t>
      </w:r>
      <w:r>
        <w:rPr>
          <w:rtl/>
        </w:rPr>
        <w:t xml:space="preserve"> که متاسفانه ا</w:t>
      </w:r>
      <w:r>
        <w:rPr>
          <w:rFonts w:hint="cs"/>
          <w:rtl/>
        </w:rPr>
        <w:t>ی</w:t>
      </w:r>
      <w:r>
        <w:rPr>
          <w:rFonts w:hint="eastAsia"/>
          <w:rtl/>
        </w:rPr>
        <w:t>ن</w:t>
      </w:r>
      <w:r>
        <w:rPr>
          <w:rtl/>
        </w:rPr>
        <w:t xml:space="preserve"> مسئله (تخص</w:t>
      </w:r>
      <w:r>
        <w:rPr>
          <w:rFonts w:hint="cs"/>
          <w:rtl/>
        </w:rPr>
        <w:t>ی</w:t>
      </w:r>
      <w:r>
        <w:rPr>
          <w:rFonts w:hint="eastAsia"/>
          <w:rtl/>
        </w:rPr>
        <w:t>ص</w:t>
      </w:r>
      <w:r>
        <w:rPr>
          <w:rtl/>
        </w:rPr>
        <w:t xml:space="preserve"> کتاب به خبر واحد) در فقه ش</w:t>
      </w:r>
      <w:r>
        <w:rPr>
          <w:rFonts w:hint="cs"/>
          <w:rtl/>
        </w:rPr>
        <w:t>ی</w:t>
      </w:r>
      <w:r>
        <w:rPr>
          <w:rFonts w:hint="eastAsia"/>
          <w:rtl/>
        </w:rPr>
        <w:t>عه</w:t>
      </w:r>
      <w:r>
        <w:rPr>
          <w:rtl/>
        </w:rPr>
        <w:t xml:space="preserve"> بس</w:t>
      </w:r>
      <w:r>
        <w:rPr>
          <w:rFonts w:hint="cs"/>
          <w:rtl/>
        </w:rPr>
        <w:t>ی</w:t>
      </w:r>
      <w:r>
        <w:rPr>
          <w:rFonts w:hint="eastAsia"/>
          <w:rtl/>
        </w:rPr>
        <w:t>ار</w:t>
      </w:r>
      <w:r>
        <w:rPr>
          <w:rtl/>
        </w:rPr>
        <w:t xml:space="preserve"> راحت صورت م</w:t>
      </w:r>
      <w:r>
        <w:rPr>
          <w:rFonts w:hint="cs"/>
          <w:rtl/>
        </w:rPr>
        <w:t>ی</w:t>
      </w:r>
      <w:r>
        <w:rPr>
          <w:rtl/>
        </w:rPr>
        <w:t xml:space="preserve"> گ</w:t>
      </w:r>
      <w:r>
        <w:rPr>
          <w:rFonts w:hint="cs"/>
          <w:rtl/>
        </w:rPr>
        <w:t>ی</w:t>
      </w:r>
      <w:r>
        <w:rPr>
          <w:rFonts w:hint="eastAsia"/>
          <w:rtl/>
        </w:rPr>
        <w:t>رد</w:t>
      </w:r>
      <w:r>
        <w:rPr>
          <w:rtl/>
        </w:rPr>
        <w:t>.</w:t>
      </w:r>
    </w:p>
    <w:p w14:paraId="224BB2EF" w14:textId="77777777" w:rsidR="00924DBC" w:rsidRDefault="00924DBC" w:rsidP="00775B60">
      <w:pPr>
        <w:rPr>
          <w:rtl/>
        </w:rPr>
      </w:pPr>
    </w:p>
    <w:p w14:paraId="299F3E63" w14:textId="47406325" w:rsidR="00775B60" w:rsidRDefault="00775B60" w:rsidP="00775B60">
      <w:pPr>
        <w:rPr>
          <w:rtl/>
        </w:rPr>
      </w:pPr>
      <w:r>
        <w:rPr>
          <w:rtl/>
        </w:rPr>
        <w:t>4- أَخْبَرَنِي الْحُسَيْنُ بْنُ سَعِيدٍ عَنْ فَضَالَةَ عَنِ الْعَلَاءِ عَنْ مُحَمَّدِ بْنِ مُسْلِمٍ عَنْ أَبِي جَعْفَرٍ ع قَالَ: سَأَلْتُهُ عَنِ الَّذِي لَا يَقْرَأُ- بِفَاتِحَةِ الْكِتَابِ فِي صَلَاتِهِ قَالَ لَا صَلَاةَ لَهُ إِلَّا بِقِرَاءَتِهَا فِي ج</w:t>
      </w:r>
      <w:r>
        <w:rPr>
          <w:rFonts w:hint="eastAsia"/>
          <w:rtl/>
        </w:rPr>
        <w:t>َهْرٍ</w:t>
      </w:r>
      <w:r>
        <w:rPr>
          <w:rtl/>
        </w:rPr>
        <w:t xml:space="preserve"> أَوْ إِخْفَاتٍ قُلْتُ أَيُّهُمَا أَحَبُّ إِلَيْكَ إِذَا كَانَ خَائِفاً أَوْ مُسْتَعْجِلًا يَقْرَأُ سُورَةً أَوْ فَاتِحَةَ الْكِتَابِ قَالَ فَاتِحَةَ الْكِتَابِ. </w:t>
      </w:r>
    </w:p>
    <w:p w14:paraId="5D291489" w14:textId="5CF51A94" w:rsidR="00775B60" w:rsidRDefault="00775B60" w:rsidP="00775B60">
      <w:pPr>
        <w:rPr>
          <w:rtl/>
        </w:rPr>
      </w:pPr>
      <w:r>
        <w:rPr>
          <w:rFonts w:hint="eastAsia"/>
          <w:rtl/>
        </w:rPr>
        <w:t>ا</w:t>
      </w:r>
      <w:r>
        <w:rPr>
          <w:rFonts w:hint="cs"/>
          <w:rtl/>
        </w:rPr>
        <w:t>ی</w:t>
      </w:r>
      <w:r>
        <w:rPr>
          <w:rFonts w:hint="eastAsia"/>
          <w:rtl/>
        </w:rPr>
        <w:t>ن</w:t>
      </w:r>
      <w:r>
        <w:rPr>
          <w:rtl/>
        </w:rPr>
        <w:t xml:space="preserve"> روا</w:t>
      </w:r>
      <w:r>
        <w:rPr>
          <w:rFonts w:hint="cs"/>
          <w:rtl/>
        </w:rPr>
        <w:t>ی</w:t>
      </w:r>
      <w:r>
        <w:rPr>
          <w:rFonts w:hint="eastAsia"/>
          <w:rtl/>
        </w:rPr>
        <w:t>ت</w:t>
      </w:r>
      <w:r>
        <w:rPr>
          <w:rtl/>
        </w:rPr>
        <w:t xml:space="preserve"> ن</w:t>
      </w:r>
      <w:r>
        <w:rPr>
          <w:rFonts w:hint="cs"/>
          <w:rtl/>
        </w:rPr>
        <w:t>ی</w:t>
      </w:r>
      <w:r>
        <w:rPr>
          <w:rFonts w:hint="eastAsia"/>
          <w:rtl/>
        </w:rPr>
        <w:t>ز</w:t>
      </w:r>
      <w:r>
        <w:rPr>
          <w:rtl/>
        </w:rPr>
        <w:t xml:space="preserve"> با روا</w:t>
      </w:r>
      <w:r>
        <w:rPr>
          <w:rFonts w:hint="cs"/>
          <w:rtl/>
        </w:rPr>
        <w:t>ی</w:t>
      </w:r>
      <w:r>
        <w:rPr>
          <w:rFonts w:hint="eastAsia"/>
          <w:rtl/>
        </w:rPr>
        <w:t>ات</w:t>
      </w:r>
      <w:r w:rsidR="00924DBC">
        <w:rPr>
          <w:rtl/>
        </w:rPr>
        <w:t xml:space="preserve"> مثبت جهر و اخفات تعارض دارد. </w:t>
      </w:r>
      <w:r w:rsidR="00924DBC">
        <w:rPr>
          <w:rFonts w:hint="cs"/>
          <w:rtl/>
        </w:rPr>
        <w:t>چرا که</w:t>
      </w:r>
      <w:r>
        <w:rPr>
          <w:rtl/>
        </w:rPr>
        <w:t xml:space="preserve"> م</w:t>
      </w:r>
      <w:r>
        <w:rPr>
          <w:rFonts w:hint="cs"/>
          <w:rtl/>
        </w:rPr>
        <w:t>ی</w:t>
      </w:r>
      <w:r w:rsidR="00924DBC">
        <w:rPr>
          <w:rFonts w:hint="cs"/>
          <w:rtl/>
        </w:rPr>
        <w:t xml:space="preserve"> </w:t>
      </w:r>
      <w:r>
        <w:rPr>
          <w:rFonts w:hint="eastAsia"/>
          <w:rtl/>
        </w:rPr>
        <w:t>فرما</w:t>
      </w:r>
      <w:r>
        <w:rPr>
          <w:rFonts w:hint="cs"/>
          <w:rtl/>
        </w:rPr>
        <w:t>ی</w:t>
      </w:r>
      <w:r w:rsidR="00924DBC">
        <w:rPr>
          <w:rFonts w:hint="cs"/>
          <w:rtl/>
        </w:rPr>
        <w:t>ند</w:t>
      </w:r>
      <w:r>
        <w:rPr>
          <w:rtl/>
        </w:rPr>
        <w:t xml:space="preserve"> قرائتش چه جهر</w:t>
      </w:r>
      <w:r>
        <w:rPr>
          <w:rFonts w:hint="cs"/>
          <w:rtl/>
        </w:rPr>
        <w:t>ی</w:t>
      </w:r>
      <w:r>
        <w:rPr>
          <w:rtl/>
        </w:rPr>
        <w:t xml:space="preserve"> و چه اخفات</w:t>
      </w:r>
      <w:r>
        <w:rPr>
          <w:rFonts w:hint="cs"/>
          <w:rtl/>
        </w:rPr>
        <w:t>ی</w:t>
      </w:r>
      <w:r>
        <w:rPr>
          <w:rtl/>
        </w:rPr>
        <w:t xml:space="preserve"> باشد، حال آنکه طبق فقه ش</w:t>
      </w:r>
      <w:r>
        <w:rPr>
          <w:rFonts w:hint="cs"/>
          <w:rtl/>
        </w:rPr>
        <w:t>ی</w:t>
      </w:r>
      <w:r>
        <w:rPr>
          <w:rFonts w:hint="eastAsia"/>
          <w:rtl/>
        </w:rPr>
        <w:t>ع</w:t>
      </w:r>
      <w:r>
        <w:rPr>
          <w:rFonts w:hint="cs"/>
          <w:rtl/>
        </w:rPr>
        <w:t>ی</w:t>
      </w:r>
      <w:r>
        <w:rPr>
          <w:rtl/>
        </w:rPr>
        <w:t xml:space="preserve"> قرائت نماز </w:t>
      </w:r>
      <w:r>
        <w:rPr>
          <w:rFonts w:hint="cs"/>
          <w:rtl/>
        </w:rPr>
        <w:t>ی</w:t>
      </w:r>
      <w:r>
        <w:rPr>
          <w:rFonts w:hint="eastAsia"/>
          <w:rtl/>
        </w:rPr>
        <w:t>ا</w:t>
      </w:r>
      <w:r>
        <w:rPr>
          <w:rtl/>
        </w:rPr>
        <w:t xml:space="preserve"> جهر</w:t>
      </w:r>
      <w:r>
        <w:rPr>
          <w:rFonts w:hint="cs"/>
          <w:rtl/>
        </w:rPr>
        <w:t>ی</w:t>
      </w:r>
      <w:r>
        <w:rPr>
          <w:rtl/>
        </w:rPr>
        <w:t xml:space="preserve"> است </w:t>
      </w:r>
      <w:r>
        <w:rPr>
          <w:rFonts w:hint="cs"/>
          <w:rtl/>
        </w:rPr>
        <w:t>ی</w:t>
      </w:r>
      <w:r>
        <w:rPr>
          <w:rFonts w:hint="eastAsia"/>
          <w:rtl/>
        </w:rPr>
        <w:t>ا</w:t>
      </w:r>
      <w:r>
        <w:rPr>
          <w:rtl/>
        </w:rPr>
        <w:t xml:space="preserve"> اخفات</w:t>
      </w:r>
      <w:r>
        <w:rPr>
          <w:rFonts w:hint="cs"/>
          <w:rtl/>
        </w:rPr>
        <w:t>ی</w:t>
      </w:r>
      <w:r>
        <w:rPr>
          <w:rtl/>
        </w:rPr>
        <w:t xml:space="preserve"> و مانعه الجمع م</w:t>
      </w:r>
      <w:r>
        <w:rPr>
          <w:rFonts w:hint="cs"/>
          <w:rtl/>
        </w:rPr>
        <w:t xml:space="preserve">ی </w:t>
      </w:r>
      <w:r>
        <w:rPr>
          <w:rFonts w:hint="eastAsia"/>
          <w:rtl/>
        </w:rPr>
        <w:t>باشد</w:t>
      </w:r>
      <w:r>
        <w:rPr>
          <w:rtl/>
        </w:rPr>
        <w:t>.</w:t>
      </w:r>
    </w:p>
    <w:p w14:paraId="0C05AAEF" w14:textId="77777777" w:rsidR="00775B60" w:rsidRDefault="00775B60" w:rsidP="00775B60">
      <w:pPr>
        <w:rPr>
          <w:rtl/>
        </w:rPr>
      </w:pPr>
    </w:p>
    <w:p w14:paraId="507B3A29" w14:textId="77777777" w:rsidR="00775B60" w:rsidRDefault="00775B60" w:rsidP="00775B60">
      <w:pPr>
        <w:rPr>
          <w:rtl/>
        </w:rPr>
      </w:pPr>
      <w:r>
        <w:rPr>
          <w:rtl/>
        </w:rPr>
        <w:t>5-</w:t>
      </w:r>
      <w:r>
        <w:rPr>
          <w:rtl/>
        </w:rPr>
        <w:tab/>
        <w:t>فَأَمَّا مَا رَوَاهُ‏ أَحْمَدُ بْنُ مُحَمَّدٍ عَنْ مُوسَى بْنِ الْقَاسِمِ عَنْ عَلِيِّ بْنِ جَعْفَرٍ عَنْ أَخِيهِ مُوسَى ع قَالَ: سَأَلْتُهُ عَنِ الرَّجُلِ يُصَلِّي الْفَرِيضَةَ مَا يُجْهَرُ فِيهِ بِالْقِرَاءَةِ هَلْ عَلَيْهِ أَنْ لَا يَجْهَرَ قَالَ إِن</w:t>
      </w:r>
      <w:r>
        <w:rPr>
          <w:rFonts w:hint="eastAsia"/>
          <w:rtl/>
        </w:rPr>
        <w:t>ْ</w:t>
      </w:r>
      <w:r>
        <w:rPr>
          <w:rtl/>
        </w:rPr>
        <w:t xml:space="preserve"> شَاءَ جَهَرَ وَ إِنْ شَاءَ لَمْ يَفْعَلْ. </w:t>
      </w:r>
    </w:p>
    <w:p w14:paraId="22731E99" w14:textId="30A1A761" w:rsidR="00775B60" w:rsidRDefault="00775B60" w:rsidP="00775B60">
      <w:pPr>
        <w:rPr>
          <w:rtl/>
        </w:rPr>
      </w:pPr>
      <w:r>
        <w:rPr>
          <w:rFonts w:hint="eastAsia"/>
          <w:rtl/>
        </w:rPr>
        <w:t>درست</w:t>
      </w:r>
      <w:r>
        <w:rPr>
          <w:rtl/>
        </w:rPr>
        <w:t xml:space="preserve"> است که ا</w:t>
      </w:r>
      <w:r>
        <w:rPr>
          <w:rFonts w:hint="cs"/>
          <w:rtl/>
        </w:rPr>
        <w:t>ی</w:t>
      </w:r>
      <w:r>
        <w:rPr>
          <w:rFonts w:hint="eastAsia"/>
          <w:rtl/>
        </w:rPr>
        <w:t>ن</w:t>
      </w:r>
      <w:r>
        <w:rPr>
          <w:rtl/>
        </w:rPr>
        <w:t xml:space="preserve"> روا</w:t>
      </w:r>
      <w:r>
        <w:rPr>
          <w:rFonts w:hint="cs"/>
          <w:rtl/>
        </w:rPr>
        <w:t>ی</w:t>
      </w:r>
      <w:r>
        <w:rPr>
          <w:rFonts w:hint="eastAsia"/>
          <w:rtl/>
        </w:rPr>
        <w:t>ت</w:t>
      </w:r>
      <w:r>
        <w:rPr>
          <w:rtl/>
        </w:rPr>
        <w:t xml:space="preserve"> با روا</w:t>
      </w:r>
      <w:r>
        <w:rPr>
          <w:rFonts w:hint="cs"/>
          <w:rtl/>
        </w:rPr>
        <w:t>ی</w:t>
      </w:r>
      <w:r>
        <w:rPr>
          <w:rFonts w:hint="eastAsia"/>
          <w:rtl/>
        </w:rPr>
        <w:t>ت</w:t>
      </w:r>
      <w:r>
        <w:rPr>
          <w:rtl/>
        </w:rPr>
        <w:t xml:space="preserve"> ها</w:t>
      </w:r>
      <w:r>
        <w:rPr>
          <w:rFonts w:hint="cs"/>
          <w:rtl/>
        </w:rPr>
        <w:t>ی</w:t>
      </w:r>
      <w:r>
        <w:rPr>
          <w:rtl/>
        </w:rPr>
        <w:t xml:space="preserve"> مثبت جهر و اخفات تعارض مستقر دارد. اما با</w:t>
      </w:r>
      <w:r>
        <w:rPr>
          <w:rFonts w:hint="cs"/>
          <w:rtl/>
        </w:rPr>
        <w:t>ی</w:t>
      </w:r>
      <w:r>
        <w:rPr>
          <w:rFonts w:hint="eastAsia"/>
          <w:rtl/>
        </w:rPr>
        <w:t>د</w:t>
      </w:r>
      <w:r>
        <w:rPr>
          <w:rtl/>
        </w:rPr>
        <w:t xml:space="preserve"> ا</w:t>
      </w:r>
      <w:r>
        <w:rPr>
          <w:rFonts w:hint="cs"/>
          <w:rtl/>
        </w:rPr>
        <w:t>ی</w:t>
      </w:r>
      <w:r>
        <w:rPr>
          <w:rFonts w:hint="eastAsia"/>
          <w:rtl/>
        </w:rPr>
        <w:t>ن</w:t>
      </w:r>
      <w:r w:rsidR="00924DBC">
        <w:rPr>
          <w:rtl/>
        </w:rPr>
        <w:t xml:space="preserve"> ر</w:t>
      </w:r>
      <w:r w:rsidR="00924DBC">
        <w:rPr>
          <w:rFonts w:hint="cs"/>
          <w:rtl/>
        </w:rPr>
        <w:t>ا نیز بیان کرد</w:t>
      </w:r>
      <w:r>
        <w:rPr>
          <w:rtl/>
        </w:rPr>
        <w:t xml:space="preserve"> که با آ</w:t>
      </w:r>
      <w:r>
        <w:rPr>
          <w:rFonts w:hint="cs"/>
          <w:rtl/>
        </w:rPr>
        <w:t>ی</w:t>
      </w:r>
      <w:r>
        <w:rPr>
          <w:rFonts w:hint="eastAsia"/>
          <w:rtl/>
        </w:rPr>
        <w:t>ه</w:t>
      </w:r>
      <w:r>
        <w:rPr>
          <w:rtl/>
        </w:rPr>
        <w:t xml:space="preserve"> مورد بحث ن</w:t>
      </w:r>
      <w:r>
        <w:rPr>
          <w:rFonts w:hint="cs"/>
          <w:rtl/>
        </w:rPr>
        <w:t>ی</w:t>
      </w:r>
      <w:r>
        <w:rPr>
          <w:rFonts w:hint="eastAsia"/>
          <w:rtl/>
        </w:rPr>
        <w:t>ز</w:t>
      </w:r>
      <w:r>
        <w:rPr>
          <w:rtl/>
        </w:rPr>
        <w:t xml:space="preserve"> تعارض</w:t>
      </w:r>
      <w:r w:rsidR="00924DBC">
        <w:rPr>
          <w:rtl/>
        </w:rPr>
        <w:t xml:space="preserve"> دارد.</w:t>
      </w:r>
      <w:r w:rsidR="00924DBC">
        <w:rPr>
          <w:rFonts w:hint="cs"/>
          <w:rtl/>
        </w:rPr>
        <w:t xml:space="preserve"> چرا که</w:t>
      </w:r>
      <w:r>
        <w:rPr>
          <w:rtl/>
        </w:rPr>
        <w:t xml:space="preserve"> آ</w:t>
      </w:r>
      <w:r>
        <w:rPr>
          <w:rFonts w:hint="cs"/>
          <w:rtl/>
        </w:rPr>
        <w:t>ی</w:t>
      </w:r>
      <w:r>
        <w:rPr>
          <w:rFonts w:hint="eastAsia"/>
          <w:rtl/>
        </w:rPr>
        <w:t>ه</w:t>
      </w:r>
      <w:r>
        <w:rPr>
          <w:rtl/>
        </w:rPr>
        <w:t xml:space="preserve"> م</w:t>
      </w:r>
      <w:r>
        <w:rPr>
          <w:rFonts w:hint="cs"/>
          <w:rtl/>
        </w:rPr>
        <w:t>ی</w:t>
      </w:r>
      <w:r w:rsidR="00924DBC">
        <w:rPr>
          <w:rFonts w:hint="cs"/>
          <w:rtl/>
        </w:rPr>
        <w:t xml:space="preserve"> </w:t>
      </w:r>
      <w:r>
        <w:rPr>
          <w:rFonts w:hint="eastAsia"/>
          <w:rtl/>
        </w:rPr>
        <w:t>فرما</w:t>
      </w:r>
      <w:r>
        <w:rPr>
          <w:rFonts w:hint="cs"/>
          <w:rtl/>
        </w:rPr>
        <w:t>ی</w:t>
      </w:r>
      <w:r>
        <w:rPr>
          <w:rFonts w:hint="eastAsia"/>
          <w:rtl/>
        </w:rPr>
        <w:t>د</w:t>
      </w:r>
      <w:r>
        <w:rPr>
          <w:rtl/>
        </w:rPr>
        <w:t xml:space="preserve"> لا تجهر بصلاتک اما روا</w:t>
      </w:r>
      <w:r>
        <w:rPr>
          <w:rFonts w:hint="cs"/>
          <w:rtl/>
        </w:rPr>
        <w:t>ی</w:t>
      </w:r>
      <w:r>
        <w:rPr>
          <w:rFonts w:hint="eastAsia"/>
          <w:rtl/>
        </w:rPr>
        <w:t>ت</w:t>
      </w:r>
      <w:r>
        <w:rPr>
          <w:rtl/>
        </w:rPr>
        <w:t xml:space="preserve"> م</w:t>
      </w:r>
      <w:r>
        <w:rPr>
          <w:rFonts w:hint="cs"/>
          <w:rtl/>
        </w:rPr>
        <w:t>ی</w:t>
      </w:r>
      <w:r>
        <w:rPr>
          <w:rFonts w:hint="eastAsia"/>
          <w:rtl/>
        </w:rPr>
        <w:t>فرما</w:t>
      </w:r>
      <w:r>
        <w:rPr>
          <w:rFonts w:hint="cs"/>
          <w:rtl/>
        </w:rPr>
        <w:t>ی</w:t>
      </w:r>
      <w:r>
        <w:rPr>
          <w:rFonts w:hint="eastAsia"/>
          <w:rtl/>
        </w:rPr>
        <w:t>د</w:t>
      </w:r>
      <w:r>
        <w:rPr>
          <w:rtl/>
        </w:rPr>
        <w:t>:</w:t>
      </w:r>
      <w:r w:rsidR="008C2AB8">
        <w:rPr>
          <w:rFonts w:hint="cs"/>
          <w:rtl/>
        </w:rPr>
        <w:t xml:space="preserve"> </w:t>
      </w:r>
      <w:r>
        <w:rPr>
          <w:rtl/>
        </w:rPr>
        <w:t xml:space="preserve">ان شاء جهر و ان شاء لم </w:t>
      </w:r>
      <w:r>
        <w:rPr>
          <w:rFonts w:hint="cs"/>
          <w:rtl/>
        </w:rPr>
        <w:t>ی</w:t>
      </w:r>
      <w:r>
        <w:rPr>
          <w:rFonts w:hint="eastAsia"/>
          <w:rtl/>
        </w:rPr>
        <w:t>جهر</w:t>
      </w:r>
      <w:r>
        <w:rPr>
          <w:rtl/>
        </w:rPr>
        <w:t>. در ادامه پژوهش تحل</w:t>
      </w:r>
      <w:r>
        <w:rPr>
          <w:rFonts w:hint="cs"/>
          <w:rtl/>
        </w:rPr>
        <w:t>ی</w:t>
      </w:r>
      <w:r>
        <w:rPr>
          <w:rFonts w:hint="eastAsia"/>
          <w:rtl/>
        </w:rPr>
        <w:t>ل</w:t>
      </w:r>
      <w:r>
        <w:rPr>
          <w:rFonts w:hint="cs"/>
          <w:rtl/>
        </w:rPr>
        <w:t>ی</w:t>
      </w:r>
      <w:r>
        <w:rPr>
          <w:rtl/>
        </w:rPr>
        <w:t xml:space="preserve"> ارائه م</w:t>
      </w:r>
      <w:r>
        <w:rPr>
          <w:rFonts w:hint="cs"/>
          <w:rtl/>
        </w:rPr>
        <w:t>ی</w:t>
      </w:r>
      <w:r w:rsidR="00924DBC">
        <w:rPr>
          <w:rFonts w:hint="cs"/>
          <w:rtl/>
        </w:rPr>
        <w:t xml:space="preserve"> </w:t>
      </w:r>
      <w:r>
        <w:rPr>
          <w:rFonts w:hint="eastAsia"/>
          <w:rtl/>
        </w:rPr>
        <w:t>شود</w:t>
      </w:r>
      <w:r>
        <w:rPr>
          <w:rtl/>
        </w:rPr>
        <w:t xml:space="preserve"> که موجب رفع ا</w:t>
      </w:r>
      <w:r>
        <w:rPr>
          <w:rFonts w:hint="cs"/>
          <w:rtl/>
        </w:rPr>
        <w:t>ی</w:t>
      </w:r>
      <w:r>
        <w:rPr>
          <w:rFonts w:hint="eastAsia"/>
          <w:rtl/>
        </w:rPr>
        <w:t>ن</w:t>
      </w:r>
      <w:r>
        <w:rPr>
          <w:rtl/>
        </w:rPr>
        <w:t xml:space="preserve"> تعارض م</w:t>
      </w:r>
      <w:r>
        <w:rPr>
          <w:rFonts w:hint="cs"/>
          <w:rtl/>
        </w:rPr>
        <w:t>ی</w:t>
      </w:r>
      <w:r w:rsidR="00924DBC">
        <w:rPr>
          <w:rFonts w:hint="cs"/>
          <w:rtl/>
        </w:rPr>
        <w:t xml:space="preserve"> </w:t>
      </w:r>
      <w:r>
        <w:rPr>
          <w:rFonts w:hint="eastAsia"/>
          <w:rtl/>
        </w:rPr>
        <w:t>شود</w:t>
      </w:r>
      <w:r>
        <w:rPr>
          <w:rtl/>
        </w:rPr>
        <w:t xml:space="preserve"> ان </w:t>
      </w:r>
      <w:r>
        <w:rPr>
          <w:rFonts w:hint="cs"/>
          <w:rtl/>
        </w:rPr>
        <w:t>ی</w:t>
      </w:r>
      <w:r>
        <w:rPr>
          <w:rFonts w:hint="eastAsia"/>
          <w:rtl/>
        </w:rPr>
        <w:t>شاء</w:t>
      </w:r>
      <w:r>
        <w:rPr>
          <w:rtl/>
        </w:rPr>
        <w:t xml:space="preserve"> الله هو رب</w:t>
      </w:r>
      <w:r>
        <w:rPr>
          <w:rFonts w:hint="cs"/>
          <w:rtl/>
        </w:rPr>
        <w:t>ی</w:t>
      </w:r>
      <w:r>
        <w:rPr>
          <w:rtl/>
        </w:rPr>
        <w:t xml:space="preserve"> العالم</w:t>
      </w:r>
      <w:r>
        <w:rPr>
          <w:rFonts w:hint="cs"/>
          <w:rtl/>
        </w:rPr>
        <w:t>ی</w:t>
      </w:r>
      <w:r>
        <w:rPr>
          <w:rFonts w:hint="eastAsia"/>
          <w:rtl/>
        </w:rPr>
        <w:t>ن</w:t>
      </w:r>
      <w:r>
        <w:rPr>
          <w:rtl/>
        </w:rPr>
        <w:t>.</w:t>
      </w:r>
    </w:p>
    <w:p w14:paraId="3569960B" w14:textId="2A2E0600" w:rsidR="00775B60" w:rsidRDefault="00775B60" w:rsidP="00924DBC">
      <w:pPr>
        <w:rPr>
          <w:rtl/>
        </w:rPr>
      </w:pPr>
      <w:r>
        <w:rPr>
          <w:rtl/>
        </w:rPr>
        <w:lastRenderedPageBreak/>
        <w:t xml:space="preserve"> </w:t>
      </w:r>
    </w:p>
    <w:p w14:paraId="2EAE0242" w14:textId="6B328383" w:rsidR="00775B60" w:rsidRDefault="00924DBC" w:rsidP="00775B60">
      <w:pPr>
        <w:rPr>
          <w:rtl/>
        </w:rPr>
      </w:pPr>
      <w:r>
        <w:rPr>
          <w:rtl/>
        </w:rPr>
        <w:t>2.</w:t>
      </w:r>
      <w:r>
        <w:rPr>
          <w:rFonts w:hint="cs"/>
          <w:rtl/>
        </w:rPr>
        <w:t xml:space="preserve"> </w:t>
      </w:r>
      <w:r>
        <w:rPr>
          <w:rtl/>
        </w:rPr>
        <w:t xml:space="preserve">عَلِيُّ بْنُ إِبْرَاهِيمَ عَنْ مُحَمَّدِ بْنِ عِيسَى عَنْ يُونُسَ بْنِ عَبْدِ الرَّحْمَنِ عَنْ عَبْدِ اللَّهِ بْنِ سِنَانٍ </w:t>
      </w:r>
      <w:r w:rsidR="00775B60">
        <w:rPr>
          <w:rtl/>
        </w:rPr>
        <w:t>قُلْتُ لِأَبِي عَبْدِ اللَّهِ ع عَلَى الْإِمَامِ أَنْ يُسْمِعَ مَنْ خَلْفَهُ وَ إِنْ كَثُرُوا فَقَالَ لِيَقْرَأْ قِرَاءَةً وَسَطاً يَقُولُ اللَّهُ تَبَارَكَ وَ تَعَالَى وَ ل</w:t>
      </w:r>
      <w:r w:rsidR="00775B60">
        <w:rPr>
          <w:rFonts w:hint="cs"/>
          <w:rtl/>
        </w:rPr>
        <w:t>ا</w:t>
      </w:r>
      <w:r w:rsidR="00775B60">
        <w:rPr>
          <w:rtl/>
        </w:rPr>
        <w:t xml:space="preserve"> </w:t>
      </w:r>
      <w:r w:rsidR="00775B60">
        <w:rPr>
          <w:rFonts w:hint="cs"/>
          <w:rtl/>
        </w:rPr>
        <w:t>تَجْهَرْ</w:t>
      </w:r>
      <w:r w:rsidR="00775B60">
        <w:rPr>
          <w:rtl/>
        </w:rPr>
        <w:t xml:space="preserve"> </w:t>
      </w:r>
      <w:r w:rsidR="00775B60">
        <w:rPr>
          <w:rFonts w:hint="cs"/>
          <w:rtl/>
        </w:rPr>
        <w:t>بِصَلاتِكَ</w:t>
      </w:r>
      <w:r w:rsidR="00775B60">
        <w:rPr>
          <w:rtl/>
        </w:rPr>
        <w:t xml:space="preserve"> </w:t>
      </w:r>
      <w:r w:rsidR="00775B60">
        <w:rPr>
          <w:rFonts w:hint="cs"/>
          <w:rtl/>
        </w:rPr>
        <w:t>وَ</w:t>
      </w:r>
      <w:r w:rsidR="00775B60">
        <w:rPr>
          <w:rtl/>
        </w:rPr>
        <w:t xml:space="preserve"> </w:t>
      </w:r>
      <w:r w:rsidR="00775B60">
        <w:rPr>
          <w:rFonts w:hint="cs"/>
          <w:rtl/>
        </w:rPr>
        <w:t>لا</w:t>
      </w:r>
      <w:r w:rsidR="00775B60">
        <w:rPr>
          <w:rtl/>
        </w:rPr>
        <w:t xml:space="preserve"> </w:t>
      </w:r>
      <w:r w:rsidR="00775B60">
        <w:rPr>
          <w:rFonts w:hint="cs"/>
          <w:rtl/>
        </w:rPr>
        <w:t>تُخافِتْ</w:t>
      </w:r>
      <w:r w:rsidR="00775B60">
        <w:rPr>
          <w:rtl/>
        </w:rPr>
        <w:t xml:space="preserve"> </w:t>
      </w:r>
      <w:r w:rsidR="00775B60">
        <w:rPr>
          <w:rFonts w:hint="cs"/>
          <w:rtl/>
        </w:rPr>
        <w:t>بِها</w:t>
      </w:r>
      <w:r w:rsidR="00775B60">
        <w:rPr>
          <w:rtl/>
        </w:rPr>
        <w:t>.</w:t>
      </w:r>
    </w:p>
    <w:p w14:paraId="649964C8" w14:textId="28D8B803" w:rsidR="00775B60" w:rsidRDefault="00775B60" w:rsidP="00924DBC">
      <w:pPr>
        <w:rPr>
          <w:rtl/>
        </w:rPr>
      </w:pPr>
      <w:r>
        <w:rPr>
          <w:rFonts w:hint="eastAsia"/>
          <w:rtl/>
        </w:rPr>
        <w:t>ا</w:t>
      </w:r>
      <w:r>
        <w:rPr>
          <w:rFonts w:hint="cs"/>
          <w:rtl/>
        </w:rPr>
        <w:t>ی</w:t>
      </w:r>
      <w:r>
        <w:rPr>
          <w:rFonts w:hint="eastAsia"/>
          <w:rtl/>
        </w:rPr>
        <w:t>ن</w:t>
      </w:r>
      <w:r>
        <w:rPr>
          <w:rtl/>
        </w:rPr>
        <w:t xml:space="preserve"> روا</w:t>
      </w:r>
      <w:r>
        <w:rPr>
          <w:rFonts w:hint="cs"/>
          <w:rtl/>
        </w:rPr>
        <w:t>ی</w:t>
      </w:r>
      <w:r>
        <w:rPr>
          <w:rFonts w:hint="eastAsia"/>
          <w:rtl/>
        </w:rPr>
        <w:t>ت</w:t>
      </w:r>
      <w:r>
        <w:rPr>
          <w:rtl/>
        </w:rPr>
        <w:t xml:space="preserve"> مطابق با ظاهر قرآن است بدون ه</w:t>
      </w:r>
      <w:r>
        <w:rPr>
          <w:rFonts w:hint="cs"/>
          <w:rtl/>
        </w:rPr>
        <w:t>ی</w:t>
      </w:r>
      <w:r>
        <w:rPr>
          <w:rFonts w:hint="eastAsia"/>
          <w:rtl/>
        </w:rPr>
        <w:t>چگونه</w:t>
      </w:r>
      <w:r>
        <w:rPr>
          <w:rtl/>
        </w:rPr>
        <w:t xml:space="preserve"> تعارض</w:t>
      </w:r>
      <w:r>
        <w:rPr>
          <w:rFonts w:hint="cs"/>
          <w:rtl/>
        </w:rPr>
        <w:t>ی</w:t>
      </w:r>
      <w:r>
        <w:rPr>
          <w:rtl/>
        </w:rPr>
        <w:t xml:space="preserve"> ، اما نکته ا</w:t>
      </w:r>
      <w:r>
        <w:rPr>
          <w:rFonts w:hint="cs"/>
          <w:rtl/>
        </w:rPr>
        <w:t>ی</w:t>
      </w:r>
      <w:r>
        <w:rPr>
          <w:rtl/>
        </w:rPr>
        <w:t xml:space="preserve"> در ا</w:t>
      </w:r>
      <w:r>
        <w:rPr>
          <w:rFonts w:hint="cs"/>
          <w:rtl/>
        </w:rPr>
        <w:t>ی</w:t>
      </w:r>
      <w:r>
        <w:rPr>
          <w:rFonts w:hint="eastAsia"/>
          <w:rtl/>
        </w:rPr>
        <w:t>ن</w:t>
      </w:r>
      <w:r>
        <w:rPr>
          <w:rtl/>
        </w:rPr>
        <w:t xml:space="preserve"> روا</w:t>
      </w:r>
      <w:r>
        <w:rPr>
          <w:rFonts w:hint="cs"/>
          <w:rtl/>
        </w:rPr>
        <w:t>ی</w:t>
      </w:r>
      <w:r>
        <w:rPr>
          <w:rFonts w:hint="eastAsia"/>
          <w:rtl/>
        </w:rPr>
        <w:t>ت</w:t>
      </w:r>
      <w:r>
        <w:rPr>
          <w:rtl/>
        </w:rPr>
        <w:t xml:space="preserve"> است که حائز اهم</w:t>
      </w:r>
      <w:r>
        <w:rPr>
          <w:rFonts w:hint="cs"/>
          <w:rtl/>
        </w:rPr>
        <w:t>ی</w:t>
      </w:r>
      <w:r>
        <w:rPr>
          <w:rFonts w:hint="eastAsia"/>
          <w:rtl/>
        </w:rPr>
        <w:t>ت</w:t>
      </w:r>
      <w:r>
        <w:rPr>
          <w:rtl/>
        </w:rPr>
        <w:t xml:space="preserve"> بس</w:t>
      </w:r>
      <w:r>
        <w:rPr>
          <w:rFonts w:hint="cs"/>
          <w:rtl/>
        </w:rPr>
        <w:t>ی</w:t>
      </w:r>
      <w:r>
        <w:rPr>
          <w:rFonts w:hint="eastAsia"/>
          <w:rtl/>
        </w:rPr>
        <w:t>ار</w:t>
      </w:r>
      <w:r w:rsidR="00924DBC">
        <w:rPr>
          <w:rtl/>
        </w:rPr>
        <w:t xml:space="preserve"> است</w:t>
      </w:r>
      <w:r>
        <w:rPr>
          <w:rtl/>
        </w:rPr>
        <w:t>، ا</w:t>
      </w:r>
      <w:r>
        <w:rPr>
          <w:rFonts w:hint="cs"/>
          <w:rtl/>
        </w:rPr>
        <w:t>ی</w:t>
      </w:r>
      <w:r>
        <w:rPr>
          <w:rFonts w:hint="eastAsia"/>
          <w:rtl/>
        </w:rPr>
        <w:t>ن</w:t>
      </w:r>
      <w:r>
        <w:rPr>
          <w:rtl/>
        </w:rPr>
        <w:t xml:space="preserve"> روا</w:t>
      </w:r>
      <w:r>
        <w:rPr>
          <w:rFonts w:hint="cs"/>
          <w:rtl/>
        </w:rPr>
        <w:t>ی</w:t>
      </w:r>
      <w:r>
        <w:rPr>
          <w:rFonts w:hint="eastAsia"/>
          <w:rtl/>
        </w:rPr>
        <w:t>ت</w:t>
      </w:r>
      <w:r>
        <w:rPr>
          <w:rtl/>
        </w:rPr>
        <w:t xml:space="preserve"> مناط آ</w:t>
      </w:r>
      <w:r>
        <w:rPr>
          <w:rFonts w:hint="cs"/>
          <w:rtl/>
        </w:rPr>
        <w:t>ی</w:t>
      </w:r>
      <w:r>
        <w:rPr>
          <w:rFonts w:hint="eastAsia"/>
          <w:rtl/>
        </w:rPr>
        <w:t>ه</w:t>
      </w:r>
      <w:r>
        <w:rPr>
          <w:rtl/>
        </w:rPr>
        <w:t xml:space="preserve"> را برا</w:t>
      </w:r>
      <w:r>
        <w:rPr>
          <w:rFonts w:hint="cs"/>
          <w:rtl/>
        </w:rPr>
        <w:t>ی</w:t>
      </w:r>
      <w:r>
        <w:rPr>
          <w:rtl/>
        </w:rPr>
        <w:t xml:space="preserve"> مستمع خارج م</w:t>
      </w:r>
      <w:r>
        <w:rPr>
          <w:rFonts w:hint="cs"/>
          <w:rtl/>
        </w:rPr>
        <w:t>ی</w:t>
      </w:r>
      <w:r w:rsidR="00924DBC">
        <w:rPr>
          <w:rFonts w:hint="cs"/>
          <w:rtl/>
        </w:rPr>
        <w:t xml:space="preserve"> </w:t>
      </w:r>
      <w:r>
        <w:rPr>
          <w:rFonts w:hint="eastAsia"/>
          <w:rtl/>
        </w:rPr>
        <w:t>کند</w:t>
      </w:r>
      <w:r>
        <w:rPr>
          <w:rtl/>
        </w:rPr>
        <w:t>. ا</w:t>
      </w:r>
      <w:r>
        <w:rPr>
          <w:rFonts w:hint="cs"/>
          <w:rtl/>
        </w:rPr>
        <w:t>ی</w:t>
      </w:r>
      <w:r>
        <w:rPr>
          <w:rFonts w:hint="eastAsia"/>
          <w:rtl/>
        </w:rPr>
        <w:t>ن</w:t>
      </w:r>
      <w:r>
        <w:rPr>
          <w:rtl/>
        </w:rPr>
        <w:t xml:space="preserve"> مناط مطابق با دو آ</w:t>
      </w:r>
      <w:r>
        <w:rPr>
          <w:rFonts w:hint="cs"/>
          <w:rtl/>
        </w:rPr>
        <w:t>ی</w:t>
      </w:r>
      <w:r>
        <w:rPr>
          <w:rFonts w:hint="eastAsia"/>
          <w:rtl/>
        </w:rPr>
        <w:t>ه</w:t>
      </w:r>
      <w:r>
        <w:rPr>
          <w:rtl/>
        </w:rPr>
        <w:t xml:space="preserve"> قبل م</w:t>
      </w:r>
      <w:r>
        <w:rPr>
          <w:rFonts w:hint="cs"/>
          <w:rtl/>
        </w:rPr>
        <w:t>ی</w:t>
      </w:r>
      <w:r w:rsidR="00924DBC">
        <w:rPr>
          <w:rFonts w:hint="cs"/>
          <w:rtl/>
        </w:rPr>
        <w:t xml:space="preserve"> </w:t>
      </w:r>
      <w:r>
        <w:rPr>
          <w:rFonts w:hint="eastAsia"/>
          <w:rtl/>
        </w:rPr>
        <w:t>باشد</w:t>
      </w:r>
      <w:r>
        <w:rPr>
          <w:rtl/>
        </w:rPr>
        <w:t xml:space="preserve"> و جامع تعارض بدو</w:t>
      </w:r>
      <w:r>
        <w:rPr>
          <w:rFonts w:hint="cs"/>
          <w:rtl/>
        </w:rPr>
        <w:t>ی</w:t>
      </w:r>
      <w:r>
        <w:rPr>
          <w:rtl/>
        </w:rPr>
        <w:t xml:space="preserve"> ب</w:t>
      </w:r>
      <w:r>
        <w:rPr>
          <w:rFonts w:hint="cs"/>
          <w:rtl/>
        </w:rPr>
        <w:t>ی</w:t>
      </w:r>
      <w:r>
        <w:rPr>
          <w:rFonts w:hint="eastAsia"/>
          <w:rtl/>
        </w:rPr>
        <w:t>ن</w:t>
      </w:r>
      <w:r>
        <w:rPr>
          <w:rtl/>
        </w:rPr>
        <w:t xml:space="preserve"> آندو م</w:t>
      </w:r>
      <w:r>
        <w:rPr>
          <w:rFonts w:hint="cs"/>
          <w:rtl/>
        </w:rPr>
        <w:t>ی</w:t>
      </w:r>
      <w:r w:rsidR="00924DBC">
        <w:rPr>
          <w:rFonts w:hint="cs"/>
          <w:rtl/>
        </w:rPr>
        <w:t xml:space="preserve"> </w:t>
      </w:r>
      <w:r>
        <w:rPr>
          <w:rFonts w:hint="eastAsia"/>
          <w:rtl/>
        </w:rPr>
        <w:t>باشد</w:t>
      </w:r>
      <w:r>
        <w:rPr>
          <w:rtl/>
        </w:rPr>
        <w:t xml:space="preserve"> لذا م</w:t>
      </w:r>
      <w:r>
        <w:rPr>
          <w:rFonts w:hint="cs"/>
          <w:rtl/>
        </w:rPr>
        <w:t>ی</w:t>
      </w:r>
      <w:r>
        <w:rPr>
          <w:rFonts w:hint="eastAsia"/>
          <w:rtl/>
        </w:rPr>
        <w:t>تواند</w:t>
      </w:r>
      <w:r>
        <w:rPr>
          <w:rtl/>
        </w:rPr>
        <w:t xml:space="preserve"> بس</w:t>
      </w:r>
      <w:r>
        <w:rPr>
          <w:rFonts w:hint="cs"/>
          <w:rtl/>
        </w:rPr>
        <w:t>ی</w:t>
      </w:r>
      <w:r>
        <w:rPr>
          <w:rFonts w:hint="eastAsia"/>
          <w:rtl/>
        </w:rPr>
        <w:t>ار</w:t>
      </w:r>
      <w:r>
        <w:rPr>
          <w:rtl/>
        </w:rPr>
        <w:t xml:space="preserve"> مهم باشد. در </w:t>
      </w:r>
      <w:r>
        <w:rPr>
          <w:rFonts w:hint="eastAsia"/>
          <w:rtl/>
        </w:rPr>
        <w:t>ا</w:t>
      </w:r>
      <w:r>
        <w:rPr>
          <w:rFonts w:hint="cs"/>
          <w:rtl/>
        </w:rPr>
        <w:t>ی</w:t>
      </w:r>
      <w:r>
        <w:rPr>
          <w:rFonts w:hint="eastAsia"/>
          <w:rtl/>
        </w:rPr>
        <w:t>ن</w:t>
      </w:r>
      <w:r>
        <w:rPr>
          <w:rtl/>
        </w:rPr>
        <w:t xml:space="preserve"> روا</w:t>
      </w:r>
      <w:r>
        <w:rPr>
          <w:rFonts w:hint="cs"/>
          <w:rtl/>
        </w:rPr>
        <w:t>ی</w:t>
      </w:r>
      <w:r>
        <w:rPr>
          <w:rFonts w:hint="eastAsia"/>
          <w:rtl/>
        </w:rPr>
        <w:t>ت</w:t>
      </w:r>
      <w:r>
        <w:rPr>
          <w:rtl/>
        </w:rPr>
        <w:t xml:space="preserve"> آ</w:t>
      </w:r>
      <w:r>
        <w:rPr>
          <w:rFonts w:hint="cs"/>
          <w:rtl/>
        </w:rPr>
        <w:t>ی</w:t>
      </w:r>
      <w:r>
        <w:rPr>
          <w:rFonts w:hint="eastAsia"/>
          <w:rtl/>
        </w:rPr>
        <w:t>ه</w:t>
      </w:r>
      <w:r>
        <w:rPr>
          <w:rtl/>
        </w:rPr>
        <w:t xml:space="preserve"> را در مقابل نماز جماعت ذکر م</w:t>
      </w:r>
      <w:r>
        <w:rPr>
          <w:rFonts w:hint="cs"/>
          <w:rtl/>
        </w:rPr>
        <w:t>ی</w:t>
      </w:r>
      <w:r w:rsidR="00924DBC">
        <w:rPr>
          <w:rFonts w:hint="cs"/>
          <w:rtl/>
        </w:rPr>
        <w:t xml:space="preserve"> </w:t>
      </w:r>
      <w:r>
        <w:rPr>
          <w:rFonts w:hint="eastAsia"/>
          <w:rtl/>
        </w:rPr>
        <w:t>کند</w:t>
      </w:r>
      <w:r>
        <w:rPr>
          <w:rtl/>
        </w:rPr>
        <w:t>، زمان</w:t>
      </w:r>
      <w:r>
        <w:rPr>
          <w:rFonts w:hint="cs"/>
          <w:rtl/>
        </w:rPr>
        <w:t>ی</w:t>
      </w:r>
      <w:r>
        <w:rPr>
          <w:rtl/>
        </w:rPr>
        <w:t xml:space="preserve"> که امام جماعت متح</w:t>
      </w:r>
      <w:r>
        <w:rPr>
          <w:rFonts w:hint="cs"/>
          <w:rtl/>
        </w:rPr>
        <w:t>ی</w:t>
      </w:r>
      <w:r>
        <w:rPr>
          <w:rFonts w:hint="eastAsia"/>
          <w:rtl/>
        </w:rPr>
        <w:t>ر</w:t>
      </w:r>
      <w:r w:rsidR="008C2AB8">
        <w:rPr>
          <w:rFonts w:hint="cs"/>
          <w:rtl/>
        </w:rPr>
        <w:t xml:space="preserve"> </w:t>
      </w:r>
      <w:r>
        <w:rPr>
          <w:rFonts w:hint="eastAsia"/>
          <w:rtl/>
        </w:rPr>
        <w:t>است</w:t>
      </w:r>
      <w:r>
        <w:rPr>
          <w:rtl/>
        </w:rPr>
        <w:t xml:space="preserve"> در تکل</w:t>
      </w:r>
      <w:r>
        <w:rPr>
          <w:rFonts w:hint="cs"/>
          <w:rtl/>
        </w:rPr>
        <w:t>ی</w:t>
      </w:r>
      <w:r>
        <w:rPr>
          <w:rFonts w:hint="eastAsia"/>
          <w:rtl/>
        </w:rPr>
        <w:t>فش</w:t>
      </w:r>
      <w:r>
        <w:rPr>
          <w:rtl/>
        </w:rPr>
        <w:t xml:space="preserve"> به رساندن صوتش به همه ماموم</w:t>
      </w:r>
      <w:r>
        <w:rPr>
          <w:rFonts w:hint="cs"/>
          <w:rtl/>
        </w:rPr>
        <w:t>ی</w:t>
      </w:r>
      <w:r>
        <w:rPr>
          <w:rFonts w:hint="eastAsia"/>
          <w:rtl/>
        </w:rPr>
        <w:t>ن</w:t>
      </w:r>
      <w:r>
        <w:rPr>
          <w:rtl/>
        </w:rPr>
        <w:t xml:space="preserve"> لذا خدا</w:t>
      </w:r>
      <w:r>
        <w:rPr>
          <w:rFonts w:hint="cs"/>
          <w:rtl/>
        </w:rPr>
        <w:t>ی</w:t>
      </w:r>
      <w:r>
        <w:rPr>
          <w:rtl/>
        </w:rPr>
        <w:t xml:space="preserve"> تبارک و تعال</w:t>
      </w:r>
      <w:r>
        <w:rPr>
          <w:rFonts w:hint="cs"/>
          <w:rtl/>
        </w:rPr>
        <w:t>ی</w:t>
      </w:r>
      <w:r>
        <w:rPr>
          <w:rtl/>
        </w:rPr>
        <w:t xml:space="preserve"> امام را با ا</w:t>
      </w:r>
      <w:r>
        <w:rPr>
          <w:rFonts w:hint="cs"/>
          <w:rtl/>
        </w:rPr>
        <w:t>ی</w:t>
      </w:r>
      <w:r>
        <w:rPr>
          <w:rFonts w:hint="eastAsia"/>
          <w:rtl/>
        </w:rPr>
        <w:t>ن</w:t>
      </w:r>
      <w:r>
        <w:rPr>
          <w:rtl/>
        </w:rPr>
        <w:t xml:space="preserve"> آ</w:t>
      </w:r>
      <w:r>
        <w:rPr>
          <w:rFonts w:hint="cs"/>
          <w:rtl/>
        </w:rPr>
        <w:t>ی</w:t>
      </w:r>
      <w:r>
        <w:rPr>
          <w:rFonts w:hint="eastAsia"/>
          <w:rtl/>
        </w:rPr>
        <w:t>ه</w:t>
      </w:r>
      <w:r>
        <w:rPr>
          <w:rtl/>
        </w:rPr>
        <w:t xml:space="preserve"> از تح</w:t>
      </w:r>
      <w:r>
        <w:rPr>
          <w:rFonts w:hint="cs"/>
          <w:rtl/>
        </w:rPr>
        <w:t>ی</w:t>
      </w:r>
      <w:r>
        <w:rPr>
          <w:rFonts w:hint="eastAsia"/>
          <w:rtl/>
        </w:rPr>
        <w:t>ر</w:t>
      </w:r>
      <w:r>
        <w:rPr>
          <w:rtl/>
        </w:rPr>
        <w:t xml:space="preserve"> خارج ساخته و اورا مکلف قرائت م</w:t>
      </w:r>
      <w:r>
        <w:rPr>
          <w:rFonts w:hint="cs"/>
          <w:rtl/>
        </w:rPr>
        <w:t>ی</w:t>
      </w:r>
      <w:r>
        <w:rPr>
          <w:rFonts w:hint="eastAsia"/>
          <w:rtl/>
        </w:rPr>
        <w:t>انه</w:t>
      </w:r>
      <w:r>
        <w:rPr>
          <w:rtl/>
        </w:rPr>
        <w:t xml:space="preserve"> م</w:t>
      </w:r>
      <w:r>
        <w:rPr>
          <w:rFonts w:hint="cs"/>
          <w:rtl/>
        </w:rPr>
        <w:t>ی</w:t>
      </w:r>
      <w:r w:rsidR="00924DBC">
        <w:rPr>
          <w:rFonts w:hint="cs"/>
          <w:rtl/>
        </w:rPr>
        <w:t xml:space="preserve"> </w:t>
      </w:r>
      <w:r>
        <w:rPr>
          <w:rFonts w:hint="eastAsia"/>
          <w:rtl/>
        </w:rPr>
        <w:t>کند</w:t>
      </w:r>
      <w:r w:rsidR="00924DBC">
        <w:rPr>
          <w:rtl/>
        </w:rPr>
        <w:t>. نماز جماعت</w:t>
      </w:r>
      <w:r>
        <w:rPr>
          <w:rtl/>
        </w:rPr>
        <w:t>، همانطور که از اسمش مشخص است در مک</w:t>
      </w:r>
      <w:r>
        <w:rPr>
          <w:rFonts w:hint="eastAsia"/>
          <w:rtl/>
        </w:rPr>
        <w:t>ان</w:t>
      </w:r>
      <w:r>
        <w:rPr>
          <w:rtl/>
        </w:rPr>
        <w:t xml:space="preserve"> جمع</w:t>
      </w:r>
      <w:r>
        <w:rPr>
          <w:rFonts w:hint="cs"/>
          <w:rtl/>
        </w:rPr>
        <w:t>ی</w:t>
      </w:r>
      <w:r>
        <w:rPr>
          <w:rtl/>
        </w:rPr>
        <w:t xml:space="preserve"> است لذا ازموضوع آ</w:t>
      </w:r>
      <w:r>
        <w:rPr>
          <w:rFonts w:hint="cs"/>
          <w:rtl/>
        </w:rPr>
        <w:t>ی</w:t>
      </w:r>
      <w:r>
        <w:rPr>
          <w:rFonts w:hint="eastAsia"/>
          <w:rtl/>
        </w:rPr>
        <w:t>ه</w:t>
      </w:r>
      <w:r>
        <w:rPr>
          <w:rtl/>
        </w:rPr>
        <w:t xml:space="preserve"> سوره اعراف(ادعو ربکم تضرعا و خف</w:t>
      </w:r>
      <w:r>
        <w:rPr>
          <w:rFonts w:hint="cs"/>
          <w:rtl/>
        </w:rPr>
        <w:t>ی</w:t>
      </w:r>
      <w:r>
        <w:rPr>
          <w:rFonts w:hint="eastAsia"/>
          <w:rtl/>
        </w:rPr>
        <w:t>ه</w:t>
      </w:r>
      <w:r>
        <w:rPr>
          <w:rtl/>
        </w:rPr>
        <w:t>) خارج است در نت</w:t>
      </w:r>
      <w:r>
        <w:rPr>
          <w:rFonts w:hint="cs"/>
          <w:rtl/>
        </w:rPr>
        <w:t>ی</w:t>
      </w:r>
      <w:r>
        <w:rPr>
          <w:rFonts w:hint="eastAsia"/>
          <w:rtl/>
        </w:rPr>
        <w:t>جه</w:t>
      </w:r>
      <w:r>
        <w:rPr>
          <w:rtl/>
        </w:rPr>
        <w:t xml:space="preserve"> از حکم آن خف</w:t>
      </w:r>
      <w:r>
        <w:rPr>
          <w:rFonts w:hint="cs"/>
          <w:rtl/>
        </w:rPr>
        <w:t>ی</w:t>
      </w:r>
      <w:r>
        <w:rPr>
          <w:rFonts w:hint="eastAsia"/>
          <w:rtl/>
        </w:rPr>
        <w:t>ه</w:t>
      </w:r>
      <w:r>
        <w:rPr>
          <w:rtl/>
        </w:rPr>
        <w:t xml:space="preserve"> ن</w:t>
      </w:r>
      <w:r>
        <w:rPr>
          <w:rFonts w:hint="cs"/>
          <w:rtl/>
        </w:rPr>
        <w:t>ی</w:t>
      </w:r>
      <w:r>
        <w:rPr>
          <w:rFonts w:hint="eastAsia"/>
          <w:rtl/>
        </w:rPr>
        <w:t>ز</w:t>
      </w:r>
      <w:r>
        <w:rPr>
          <w:rtl/>
        </w:rPr>
        <w:t xml:space="preserve"> خارج است. حال اگر نماز فراد</w:t>
      </w:r>
      <w:r>
        <w:rPr>
          <w:rFonts w:hint="cs"/>
          <w:rtl/>
        </w:rPr>
        <w:t>ی</w:t>
      </w:r>
      <w:r>
        <w:rPr>
          <w:rtl/>
        </w:rPr>
        <w:t xml:space="preserve"> باشد در موضوع آ</w:t>
      </w:r>
      <w:r>
        <w:rPr>
          <w:rFonts w:hint="cs"/>
          <w:rtl/>
        </w:rPr>
        <w:t>ی</w:t>
      </w:r>
      <w:r>
        <w:rPr>
          <w:rFonts w:hint="eastAsia"/>
          <w:rtl/>
        </w:rPr>
        <w:t>ه</w:t>
      </w:r>
      <w:r>
        <w:rPr>
          <w:rtl/>
        </w:rPr>
        <w:t xml:space="preserve"> سوره اعراف وارد م</w:t>
      </w:r>
      <w:r>
        <w:rPr>
          <w:rFonts w:hint="cs"/>
          <w:rtl/>
        </w:rPr>
        <w:t>ی</w:t>
      </w:r>
      <w:r w:rsidR="00924DBC">
        <w:rPr>
          <w:rFonts w:hint="cs"/>
          <w:rtl/>
        </w:rPr>
        <w:t xml:space="preserve"> </w:t>
      </w:r>
      <w:r>
        <w:rPr>
          <w:rFonts w:hint="eastAsia"/>
          <w:rtl/>
        </w:rPr>
        <w:t>شود</w:t>
      </w:r>
      <w:r>
        <w:rPr>
          <w:rtl/>
        </w:rPr>
        <w:t>.</w:t>
      </w:r>
      <w:r w:rsidR="00924DBC">
        <w:rPr>
          <w:rFonts w:hint="cs"/>
          <w:rtl/>
        </w:rPr>
        <w:t xml:space="preserve"> </w:t>
      </w:r>
      <w:r>
        <w:rPr>
          <w:rtl/>
        </w:rPr>
        <w:t>ا</w:t>
      </w:r>
      <w:r>
        <w:rPr>
          <w:rFonts w:hint="cs"/>
          <w:rtl/>
        </w:rPr>
        <w:t>ی</w:t>
      </w:r>
      <w:r>
        <w:rPr>
          <w:rFonts w:hint="eastAsia"/>
          <w:rtl/>
        </w:rPr>
        <w:t>ن</w:t>
      </w:r>
      <w:r>
        <w:rPr>
          <w:rtl/>
        </w:rPr>
        <w:t xml:space="preserve"> جمع دق</w:t>
      </w:r>
      <w:r>
        <w:rPr>
          <w:rFonts w:hint="cs"/>
          <w:rtl/>
        </w:rPr>
        <w:t>ی</w:t>
      </w:r>
      <w:r>
        <w:rPr>
          <w:rFonts w:hint="eastAsia"/>
          <w:rtl/>
        </w:rPr>
        <w:t>قا</w:t>
      </w:r>
      <w:r>
        <w:rPr>
          <w:rtl/>
        </w:rPr>
        <w:t xml:space="preserve"> مطابق با روا</w:t>
      </w:r>
      <w:r>
        <w:rPr>
          <w:rFonts w:hint="cs"/>
          <w:rtl/>
        </w:rPr>
        <w:t>ی</w:t>
      </w:r>
      <w:r>
        <w:rPr>
          <w:rFonts w:hint="eastAsia"/>
          <w:rtl/>
        </w:rPr>
        <w:t>ت</w:t>
      </w:r>
      <w:r>
        <w:rPr>
          <w:rtl/>
        </w:rPr>
        <w:t xml:space="preserve"> عل</w:t>
      </w:r>
      <w:r>
        <w:rPr>
          <w:rFonts w:hint="cs"/>
          <w:rtl/>
        </w:rPr>
        <w:t>ی</w:t>
      </w:r>
      <w:r>
        <w:rPr>
          <w:rtl/>
        </w:rPr>
        <w:t xml:space="preserve"> ابن جعفراست که م</w:t>
      </w:r>
      <w:r>
        <w:rPr>
          <w:rFonts w:hint="cs"/>
          <w:rtl/>
        </w:rPr>
        <w:t>ی</w:t>
      </w:r>
      <w:r w:rsidR="00924DBC">
        <w:rPr>
          <w:rFonts w:hint="cs"/>
          <w:rtl/>
        </w:rPr>
        <w:t xml:space="preserve"> </w:t>
      </w:r>
      <w:r>
        <w:rPr>
          <w:rFonts w:hint="eastAsia"/>
          <w:rtl/>
        </w:rPr>
        <w:t>فرما</w:t>
      </w:r>
      <w:r>
        <w:rPr>
          <w:rFonts w:hint="cs"/>
          <w:rtl/>
        </w:rPr>
        <w:t>ی</w:t>
      </w:r>
      <w:r>
        <w:rPr>
          <w:rFonts w:hint="eastAsia"/>
          <w:rtl/>
        </w:rPr>
        <w:t>د</w:t>
      </w:r>
      <w:r>
        <w:rPr>
          <w:rtl/>
        </w:rPr>
        <w:t xml:space="preserve"> ان شاء جهر او لم </w:t>
      </w:r>
      <w:r>
        <w:rPr>
          <w:rFonts w:hint="cs"/>
          <w:rtl/>
        </w:rPr>
        <w:t>ی</w:t>
      </w:r>
      <w:r>
        <w:rPr>
          <w:rFonts w:hint="eastAsia"/>
          <w:rtl/>
        </w:rPr>
        <w:t>جهر</w:t>
      </w:r>
      <w:r>
        <w:rPr>
          <w:rtl/>
        </w:rPr>
        <w:t>، ز</w:t>
      </w:r>
      <w:r>
        <w:rPr>
          <w:rFonts w:hint="cs"/>
          <w:rtl/>
        </w:rPr>
        <w:t>ی</w:t>
      </w:r>
      <w:r>
        <w:rPr>
          <w:rFonts w:hint="eastAsia"/>
          <w:rtl/>
        </w:rPr>
        <w:t>را</w:t>
      </w:r>
      <w:r>
        <w:rPr>
          <w:rtl/>
        </w:rPr>
        <w:t xml:space="preserve"> ن</w:t>
      </w:r>
      <w:r>
        <w:rPr>
          <w:rFonts w:hint="eastAsia"/>
          <w:rtl/>
        </w:rPr>
        <w:t>ماز</w:t>
      </w:r>
      <w:r w:rsidR="00924DBC">
        <w:rPr>
          <w:rtl/>
        </w:rPr>
        <w:t xml:space="preserve"> فرا</w:t>
      </w:r>
      <w:r w:rsidR="00924DBC">
        <w:rPr>
          <w:rFonts w:hint="cs"/>
          <w:rtl/>
        </w:rPr>
        <w:t>دی</w:t>
      </w:r>
      <w:r>
        <w:rPr>
          <w:rtl/>
        </w:rPr>
        <w:t xml:space="preserve"> است و عل</w:t>
      </w:r>
      <w:r>
        <w:rPr>
          <w:rFonts w:hint="cs"/>
          <w:rtl/>
        </w:rPr>
        <w:t>ی</w:t>
      </w:r>
      <w:r>
        <w:rPr>
          <w:rtl/>
        </w:rPr>
        <w:t xml:space="preserve"> ابن جعفر امام جماعت ن</w:t>
      </w:r>
      <w:r>
        <w:rPr>
          <w:rFonts w:hint="cs"/>
          <w:rtl/>
        </w:rPr>
        <w:t>ی</w:t>
      </w:r>
      <w:r>
        <w:rPr>
          <w:rFonts w:hint="eastAsia"/>
          <w:rtl/>
        </w:rPr>
        <w:t>ست</w:t>
      </w:r>
      <w:r>
        <w:rPr>
          <w:rtl/>
        </w:rPr>
        <w:t xml:space="preserve"> لذا موضوعا از حکم لاتجهر و لاتخافت خارج است و درحکم آ</w:t>
      </w:r>
      <w:r>
        <w:rPr>
          <w:rFonts w:hint="cs"/>
          <w:rtl/>
        </w:rPr>
        <w:t>ی</w:t>
      </w:r>
      <w:r>
        <w:rPr>
          <w:rFonts w:hint="eastAsia"/>
          <w:rtl/>
        </w:rPr>
        <w:t>ه</w:t>
      </w:r>
      <w:r>
        <w:rPr>
          <w:rtl/>
        </w:rPr>
        <w:t xml:space="preserve"> ادعو ربکم تضرعا و خف</w:t>
      </w:r>
      <w:r>
        <w:rPr>
          <w:rFonts w:hint="cs"/>
          <w:rtl/>
        </w:rPr>
        <w:t>ی</w:t>
      </w:r>
      <w:r>
        <w:rPr>
          <w:rFonts w:hint="eastAsia"/>
          <w:rtl/>
        </w:rPr>
        <w:t>ه</w:t>
      </w:r>
      <w:r>
        <w:rPr>
          <w:rtl/>
        </w:rPr>
        <w:t xml:space="preserve"> وارد است.</w:t>
      </w:r>
      <w:r w:rsidR="00924DBC">
        <w:rPr>
          <w:rFonts w:hint="cs"/>
          <w:rtl/>
        </w:rPr>
        <w:t xml:space="preserve"> </w:t>
      </w:r>
      <w:r>
        <w:rPr>
          <w:rtl/>
        </w:rPr>
        <w:t>حال مهم ا</w:t>
      </w:r>
      <w:r>
        <w:rPr>
          <w:rFonts w:hint="cs"/>
          <w:rtl/>
        </w:rPr>
        <w:t>ی</w:t>
      </w:r>
      <w:r>
        <w:rPr>
          <w:rFonts w:hint="eastAsia"/>
          <w:rtl/>
        </w:rPr>
        <w:t>ن</w:t>
      </w:r>
      <w:r>
        <w:rPr>
          <w:rtl/>
        </w:rPr>
        <w:t xml:space="preserve"> است که صلاتش همراه تضرع و پنهان</w:t>
      </w:r>
      <w:r>
        <w:rPr>
          <w:rFonts w:hint="cs"/>
          <w:rtl/>
        </w:rPr>
        <w:t>ی</w:t>
      </w:r>
      <w:r w:rsidR="00924DBC">
        <w:rPr>
          <w:rtl/>
        </w:rPr>
        <w:t xml:space="preserve"> باشد</w:t>
      </w:r>
      <w:r>
        <w:rPr>
          <w:rtl/>
        </w:rPr>
        <w:t>، چه جهر</w:t>
      </w:r>
      <w:r>
        <w:rPr>
          <w:rFonts w:hint="cs"/>
          <w:rtl/>
        </w:rPr>
        <w:t>ی</w:t>
      </w:r>
      <w:r>
        <w:rPr>
          <w:rtl/>
        </w:rPr>
        <w:t xml:space="preserve"> و چه اخفات</w:t>
      </w:r>
      <w:r>
        <w:rPr>
          <w:rFonts w:hint="cs"/>
          <w:rtl/>
        </w:rPr>
        <w:t>ی</w:t>
      </w:r>
      <w:r w:rsidR="00924DBC" w:rsidRPr="00924DBC">
        <w:rPr>
          <w:rtl/>
        </w:rPr>
        <w:t xml:space="preserve"> </w:t>
      </w:r>
      <w:r w:rsidR="00924DBC">
        <w:rPr>
          <w:rtl/>
        </w:rPr>
        <w:t>بخواند</w:t>
      </w:r>
      <w:r>
        <w:rPr>
          <w:rtl/>
        </w:rPr>
        <w:t>.</w:t>
      </w:r>
    </w:p>
    <w:p w14:paraId="6BBC3F72" w14:textId="33260E85" w:rsidR="00775B60" w:rsidRDefault="00775B60" w:rsidP="00775B60">
      <w:pPr>
        <w:rPr>
          <w:rtl/>
        </w:rPr>
      </w:pPr>
    </w:p>
    <w:p w14:paraId="5607D0D1" w14:textId="421EF5FE" w:rsidR="000103C7" w:rsidRDefault="000103C7" w:rsidP="00823553">
      <w:pPr>
        <w:pStyle w:val="Heading2"/>
        <w:rPr>
          <w:rtl/>
        </w:rPr>
      </w:pPr>
      <w:bookmarkStart w:id="26" w:name="_Toc36097828"/>
      <w:r>
        <w:rPr>
          <w:rFonts w:hint="cs"/>
          <w:rtl/>
        </w:rPr>
        <w:t xml:space="preserve">گفتار </w:t>
      </w:r>
      <w:r w:rsidR="00823553">
        <w:rPr>
          <w:rFonts w:hint="cs"/>
          <w:rtl/>
        </w:rPr>
        <w:t>پنج</w:t>
      </w:r>
      <w:r>
        <w:rPr>
          <w:rFonts w:hint="cs"/>
          <w:rtl/>
        </w:rPr>
        <w:t>م: شبهه غیر مفهوم بودن آیه</w:t>
      </w:r>
      <w:bookmarkEnd w:id="26"/>
    </w:p>
    <w:p w14:paraId="25977020" w14:textId="002D0318" w:rsidR="000103C7" w:rsidRDefault="000103C7" w:rsidP="000103C7">
      <w:pPr>
        <w:rPr>
          <w:rtl/>
        </w:rPr>
      </w:pPr>
      <w:r>
        <w:rPr>
          <w:rFonts w:hint="cs"/>
          <w:rtl/>
        </w:rPr>
        <w:t>ی</w:t>
      </w:r>
      <w:r>
        <w:rPr>
          <w:rFonts w:hint="eastAsia"/>
          <w:rtl/>
        </w:rPr>
        <w:t>ک</w:t>
      </w:r>
      <w:r>
        <w:rPr>
          <w:rFonts w:hint="cs"/>
          <w:rtl/>
        </w:rPr>
        <w:t>ی</w:t>
      </w:r>
      <w:r>
        <w:rPr>
          <w:rtl/>
        </w:rPr>
        <w:t xml:space="preserve"> از مهمتر</w:t>
      </w:r>
      <w:r>
        <w:rPr>
          <w:rFonts w:hint="cs"/>
          <w:rtl/>
        </w:rPr>
        <w:t>ی</w:t>
      </w:r>
      <w:r>
        <w:rPr>
          <w:rFonts w:hint="eastAsia"/>
          <w:rtl/>
        </w:rPr>
        <w:t>ن</w:t>
      </w:r>
      <w:r>
        <w:rPr>
          <w:rtl/>
        </w:rPr>
        <w:t xml:space="preserve"> ادله ا</w:t>
      </w:r>
      <w:r>
        <w:rPr>
          <w:rFonts w:hint="cs"/>
          <w:rtl/>
        </w:rPr>
        <w:t>ی</w:t>
      </w:r>
      <w:r>
        <w:rPr>
          <w:rtl/>
        </w:rPr>
        <w:t xml:space="preserve"> که فقها برا</w:t>
      </w:r>
      <w:r>
        <w:rPr>
          <w:rFonts w:hint="cs"/>
          <w:rtl/>
        </w:rPr>
        <w:t>ی</w:t>
      </w:r>
      <w:r>
        <w:rPr>
          <w:rtl/>
        </w:rPr>
        <w:t xml:space="preserve"> جمع م</w:t>
      </w:r>
      <w:r>
        <w:rPr>
          <w:rFonts w:hint="cs"/>
          <w:rtl/>
        </w:rPr>
        <w:t>ی</w:t>
      </w:r>
      <w:r>
        <w:rPr>
          <w:rFonts w:hint="eastAsia"/>
          <w:rtl/>
        </w:rPr>
        <w:t>ان</w:t>
      </w:r>
      <w:r>
        <w:rPr>
          <w:rtl/>
        </w:rPr>
        <w:t xml:space="preserve"> آ</w:t>
      </w:r>
      <w:r>
        <w:rPr>
          <w:rFonts w:hint="cs"/>
          <w:rtl/>
        </w:rPr>
        <w:t>ی</w:t>
      </w:r>
      <w:r>
        <w:rPr>
          <w:rFonts w:hint="eastAsia"/>
          <w:rtl/>
        </w:rPr>
        <w:t>ه</w:t>
      </w:r>
      <w:r>
        <w:rPr>
          <w:rtl/>
        </w:rPr>
        <w:t xml:space="preserve"> و روا</w:t>
      </w:r>
      <w:r>
        <w:rPr>
          <w:rFonts w:hint="cs"/>
          <w:rtl/>
        </w:rPr>
        <w:t>ی</w:t>
      </w:r>
      <w:r>
        <w:rPr>
          <w:rFonts w:hint="eastAsia"/>
          <w:rtl/>
        </w:rPr>
        <w:t>ت</w:t>
      </w:r>
      <w:r>
        <w:rPr>
          <w:rtl/>
        </w:rPr>
        <w:t xml:space="preserve"> ذکر م</w:t>
      </w:r>
      <w:r>
        <w:rPr>
          <w:rFonts w:hint="cs"/>
          <w:rtl/>
        </w:rPr>
        <w:t>ی</w:t>
      </w:r>
      <w:r w:rsidR="008C2AB8">
        <w:rPr>
          <w:rFonts w:hint="cs"/>
          <w:rtl/>
        </w:rPr>
        <w:t xml:space="preserve"> </w:t>
      </w:r>
      <w:r>
        <w:rPr>
          <w:rFonts w:hint="eastAsia"/>
          <w:rtl/>
        </w:rPr>
        <w:t>کنند</w:t>
      </w:r>
      <w:r>
        <w:rPr>
          <w:rtl/>
        </w:rPr>
        <w:t xml:space="preserve"> تفاوت معنا</w:t>
      </w:r>
      <w:r>
        <w:rPr>
          <w:rFonts w:hint="cs"/>
          <w:rtl/>
        </w:rPr>
        <w:t>ی</w:t>
      </w:r>
      <w:r>
        <w:rPr>
          <w:rtl/>
        </w:rPr>
        <w:t xml:space="preserve"> جهرو اخفات فقه</w:t>
      </w:r>
      <w:r>
        <w:rPr>
          <w:rFonts w:hint="cs"/>
          <w:rtl/>
        </w:rPr>
        <w:t>ی</w:t>
      </w:r>
      <w:r>
        <w:rPr>
          <w:rtl/>
        </w:rPr>
        <w:t xml:space="preserve"> و قرآن</w:t>
      </w:r>
      <w:r>
        <w:rPr>
          <w:rFonts w:hint="cs"/>
          <w:rtl/>
        </w:rPr>
        <w:t>ی</w:t>
      </w:r>
      <w:r>
        <w:rPr>
          <w:rtl/>
        </w:rPr>
        <w:t xml:space="preserve">  م</w:t>
      </w:r>
      <w:r>
        <w:rPr>
          <w:rFonts w:hint="cs"/>
          <w:rtl/>
        </w:rPr>
        <w:t>ی</w:t>
      </w:r>
      <w:r>
        <w:rPr>
          <w:rFonts w:hint="eastAsia"/>
          <w:rtl/>
        </w:rPr>
        <w:t>باشد</w:t>
      </w:r>
      <w:r>
        <w:rPr>
          <w:rtl/>
        </w:rPr>
        <w:t>.لذا به تبع کلام حضرت آ</w:t>
      </w:r>
      <w:r>
        <w:rPr>
          <w:rFonts w:hint="cs"/>
          <w:rtl/>
        </w:rPr>
        <w:t>ی</w:t>
      </w:r>
      <w:r>
        <w:rPr>
          <w:rFonts w:hint="eastAsia"/>
          <w:rtl/>
        </w:rPr>
        <w:t>ت</w:t>
      </w:r>
      <w:r>
        <w:rPr>
          <w:rtl/>
        </w:rPr>
        <w:t xml:space="preserve"> الله جعفر سبحان</w:t>
      </w:r>
      <w:r>
        <w:rPr>
          <w:rFonts w:hint="cs"/>
          <w:rtl/>
        </w:rPr>
        <w:t>ی</w:t>
      </w:r>
      <w:r>
        <w:rPr>
          <w:rtl/>
        </w:rPr>
        <w:t>(دامت برکاته) را در ا</w:t>
      </w:r>
      <w:r>
        <w:rPr>
          <w:rFonts w:hint="cs"/>
          <w:rtl/>
        </w:rPr>
        <w:t>ی</w:t>
      </w:r>
      <w:r>
        <w:rPr>
          <w:rFonts w:hint="eastAsia"/>
          <w:rtl/>
        </w:rPr>
        <w:t>نجا</w:t>
      </w:r>
      <w:r>
        <w:rPr>
          <w:rtl/>
        </w:rPr>
        <w:t xml:space="preserve"> ذکر م</w:t>
      </w:r>
      <w:r>
        <w:rPr>
          <w:rFonts w:hint="cs"/>
          <w:rtl/>
        </w:rPr>
        <w:t>ی</w:t>
      </w:r>
      <w:r>
        <w:rPr>
          <w:rFonts w:hint="eastAsia"/>
          <w:rtl/>
        </w:rPr>
        <w:t>کن</w:t>
      </w:r>
      <w:r>
        <w:rPr>
          <w:rFonts w:hint="cs"/>
          <w:rtl/>
        </w:rPr>
        <w:t>ی</w:t>
      </w:r>
      <w:r>
        <w:rPr>
          <w:rFonts w:hint="eastAsia"/>
          <w:rtl/>
        </w:rPr>
        <w:t>م</w:t>
      </w:r>
      <w:r>
        <w:rPr>
          <w:rtl/>
        </w:rPr>
        <w:t>.</w:t>
      </w:r>
    </w:p>
    <w:p w14:paraId="3DB54787" w14:textId="77777777" w:rsidR="000103C7" w:rsidRDefault="000103C7" w:rsidP="000103C7">
      <w:pPr>
        <w:rPr>
          <w:rtl/>
        </w:rPr>
      </w:pPr>
      <w:r>
        <w:rPr>
          <w:rFonts w:hint="eastAsia"/>
          <w:rtl/>
        </w:rPr>
        <w:t>«وَلَا</w:t>
      </w:r>
      <w:r>
        <w:rPr>
          <w:rtl/>
        </w:rPr>
        <w:t xml:space="preserve"> تَجْهَرْ بِصَلَاتِكَ وَلَا تُخَافِتْ بِهَا» ظاهر ا</w:t>
      </w:r>
      <w:r>
        <w:rPr>
          <w:rFonts w:hint="cs"/>
          <w:rtl/>
        </w:rPr>
        <w:t>ی</w:t>
      </w:r>
      <w:r>
        <w:rPr>
          <w:rFonts w:hint="eastAsia"/>
          <w:rtl/>
        </w:rPr>
        <w:t>ن</w:t>
      </w:r>
      <w:r>
        <w:rPr>
          <w:rtl/>
        </w:rPr>
        <w:t xml:space="preserve"> آ</w:t>
      </w:r>
      <w:r>
        <w:rPr>
          <w:rFonts w:hint="cs"/>
          <w:rtl/>
        </w:rPr>
        <w:t>ی</w:t>
      </w:r>
      <w:r>
        <w:rPr>
          <w:rFonts w:hint="eastAsia"/>
          <w:rtl/>
        </w:rPr>
        <w:t>ه</w:t>
      </w:r>
      <w:r>
        <w:rPr>
          <w:rtl/>
        </w:rPr>
        <w:t xml:space="preserve"> قابل فهم ن</w:t>
      </w:r>
      <w:r>
        <w:rPr>
          <w:rFonts w:hint="cs"/>
          <w:rtl/>
        </w:rPr>
        <w:t>ی</w:t>
      </w:r>
      <w:r>
        <w:rPr>
          <w:rFonts w:hint="eastAsia"/>
          <w:rtl/>
        </w:rPr>
        <w:t>ست،</w:t>
      </w:r>
      <w:r>
        <w:rPr>
          <w:rtl/>
        </w:rPr>
        <w:t xml:space="preserve"> اگر بگو</w:t>
      </w:r>
      <w:r>
        <w:rPr>
          <w:rFonts w:hint="cs"/>
          <w:rtl/>
        </w:rPr>
        <w:t>یی</w:t>
      </w:r>
      <w:r>
        <w:rPr>
          <w:rFonts w:hint="eastAsia"/>
          <w:rtl/>
        </w:rPr>
        <w:t>م</w:t>
      </w:r>
      <w:r>
        <w:rPr>
          <w:rtl/>
        </w:rPr>
        <w:t xml:space="preserve"> جهر به معنا</w:t>
      </w:r>
      <w:r>
        <w:rPr>
          <w:rFonts w:hint="cs"/>
          <w:rtl/>
        </w:rPr>
        <w:t>ی</w:t>
      </w:r>
      <w:r>
        <w:rPr>
          <w:rtl/>
        </w:rPr>
        <w:t xml:space="preserve"> بلند صبحت کردن است، مخافت هم به معنا</w:t>
      </w:r>
      <w:r>
        <w:rPr>
          <w:rFonts w:hint="cs"/>
          <w:rtl/>
        </w:rPr>
        <w:t>ی</w:t>
      </w:r>
      <w:r>
        <w:rPr>
          <w:rtl/>
        </w:rPr>
        <w:t xml:space="preserve"> آهسته صحبت نمودن است، اگر من بلند صحبت نکنم و آهسته هم صحبت نکنم،‌ پس چه رقم نماز بخوانم؟ چون جهر به معنا</w:t>
      </w:r>
      <w:r>
        <w:rPr>
          <w:rFonts w:hint="cs"/>
          <w:rtl/>
        </w:rPr>
        <w:t>ی</w:t>
      </w:r>
      <w:r>
        <w:rPr>
          <w:rtl/>
        </w:rPr>
        <w:t xml:space="preserve"> بلند صحب</w:t>
      </w:r>
      <w:r>
        <w:rPr>
          <w:rFonts w:hint="eastAsia"/>
          <w:rtl/>
        </w:rPr>
        <w:t>ت</w:t>
      </w:r>
      <w:r>
        <w:rPr>
          <w:rtl/>
        </w:rPr>
        <w:t xml:space="preserve"> کردن است، کلمه «خافت» هم به معنا</w:t>
      </w:r>
      <w:r>
        <w:rPr>
          <w:rFonts w:hint="cs"/>
          <w:rtl/>
        </w:rPr>
        <w:t>ی</w:t>
      </w:r>
      <w:r>
        <w:rPr>
          <w:rtl/>
        </w:rPr>
        <w:t xml:space="preserve"> سرّ</w:t>
      </w:r>
      <w:r>
        <w:rPr>
          <w:rFonts w:hint="cs"/>
          <w:rtl/>
        </w:rPr>
        <w:t>ی</w:t>
      </w:r>
      <w:r>
        <w:rPr>
          <w:rtl/>
        </w:rPr>
        <w:t xml:space="preserve"> و درگوش</w:t>
      </w:r>
      <w:r>
        <w:rPr>
          <w:rFonts w:hint="cs"/>
          <w:rtl/>
        </w:rPr>
        <w:t>ی</w:t>
      </w:r>
      <w:r>
        <w:rPr>
          <w:rtl/>
        </w:rPr>
        <w:t xml:space="preserve"> صحبت نمودن است، اگر کس</w:t>
      </w:r>
      <w:r>
        <w:rPr>
          <w:rFonts w:hint="cs"/>
          <w:rtl/>
        </w:rPr>
        <w:t>ی</w:t>
      </w:r>
      <w:r>
        <w:rPr>
          <w:rtl/>
        </w:rPr>
        <w:t xml:space="preserve"> بخواهد نه بلند صحبت کند و نه آهسته و </w:t>
      </w:r>
      <w:r>
        <w:rPr>
          <w:rFonts w:hint="cs"/>
          <w:rtl/>
        </w:rPr>
        <w:t>ی</w:t>
      </w:r>
      <w:r>
        <w:rPr>
          <w:rFonts w:hint="eastAsia"/>
          <w:rtl/>
        </w:rPr>
        <w:t>واش،</w:t>
      </w:r>
      <w:r>
        <w:rPr>
          <w:rtl/>
        </w:rPr>
        <w:t xml:space="preserve"> آنوقت جمله :« وَابْتَغِ بَينَ ذَلِكَ سَبِيلًا‌« چه معن</w:t>
      </w:r>
      <w:r>
        <w:rPr>
          <w:rFonts w:hint="cs"/>
          <w:rtl/>
        </w:rPr>
        <w:t>ی</w:t>
      </w:r>
      <w:r>
        <w:rPr>
          <w:rtl/>
        </w:rPr>
        <w:t xml:space="preserve"> دارد، چون </w:t>
      </w:r>
      <w:r>
        <w:rPr>
          <w:rFonts w:hint="cs"/>
          <w:rtl/>
        </w:rPr>
        <w:t>ی</w:t>
      </w:r>
      <w:r>
        <w:rPr>
          <w:rFonts w:hint="eastAsia"/>
          <w:rtl/>
        </w:rPr>
        <w:t>ا</w:t>
      </w:r>
      <w:r>
        <w:rPr>
          <w:rtl/>
        </w:rPr>
        <w:t xml:space="preserve"> جهر است </w:t>
      </w:r>
      <w:r>
        <w:rPr>
          <w:rFonts w:hint="cs"/>
          <w:rtl/>
        </w:rPr>
        <w:t>ی</w:t>
      </w:r>
      <w:r>
        <w:rPr>
          <w:rFonts w:hint="eastAsia"/>
          <w:rtl/>
        </w:rPr>
        <w:t>ا</w:t>
      </w:r>
      <w:r>
        <w:rPr>
          <w:rtl/>
        </w:rPr>
        <w:t xml:space="preserve"> اخفات؟! چون سوم</w:t>
      </w:r>
      <w:r>
        <w:rPr>
          <w:rFonts w:hint="cs"/>
          <w:rtl/>
        </w:rPr>
        <w:t>ی</w:t>
      </w:r>
      <w:r>
        <w:rPr>
          <w:rtl/>
        </w:rPr>
        <w:t xml:space="preserve"> ندارد، </w:t>
      </w:r>
      <w:r>
        <w:rPr>
          <w:rFonts w:hint="cs"/>
          <w:rtl/>
        </w:rPr>
        <w:t>ی</w:t>
      </w:r>
      <w:r>
        <w:rPr>
          <w:rFonts w:hint="eastAsia"/>
          <w:rtl/>
        </w:rPr>
        <w:t>ا</w:t>
      </w:r>
      <w:r>
        <w:rPr>
          <w:rtl/>
        </w:rPr>
        <w:t xml:space="preserve"> جهر است </w:t>
      </w:r>
      <w:r>
        <w:rPr>
          <w:rFonts w:hint="cs"/>
          <w:rtl/>
        </w:rPr>
        <w:t>ی</w:t>
      </w:r>
      <w:r>
        <w:rPr>
          <w:rFonts w:hint="eastAsia"/>
          <w:rtl/>
        </w:rPr>
        <w:t>ا</w:t>
      </w:r>
      <w:r>
        <w:rPr>
          <w:rtl/>
        </w:rPr>
        <w:t xml:space="preserve"> اخفات؟</w:t>
      </w:r>
    </w:p>
    <w:p w14:paraId="6E85DFF4" w14:textId="77777777" w:rsidR="000103C7" w:rsidRDefault="000103C7" w:rsidP="000103C7">
      <w:pPr>
        <w:rPr>
          <w:rtl/>
        </w:rPr>
      </w:pPr>
      <w:r>
        <w:rPr>
          <w:rFonts w:hint="eastAsia"/>
          <w:rtl/>
        </w:rPr>
        <w:t>ا</w:t>
      </w:r>
      <w:r>
        <w:rPr>
          <w:rFonts w:hint="cs"/>
          <w:rtl/>
        </w:rPr>
        <w:t>ی</w:t>
      </w:r>
      <w:r>
        <w:rPr>
          <w:rFonts w:hint="eastAsia"/>
          <w:rtl/>
        </w:rPr>
        <w:t>ن</w:t>
      </w:r>
      <w:r>
        <w:rPr>
          <w:rtl/>
        </w:rPr>
        <w:t xml:space="preserve"> </w:t>
      </w:r>
      <w:r>
        <w:rPr>
          <w:rFonts w:hint="cs"/>
          <w:rtl/>
        </w:rPr>
        <w:t>ی</w:t>
      </w:r>
      <w:r>
        <w:rPr>
          <w:rFonts w:hint="eastAsia"/>
          <w:rtl/>
        </w:rPr>
        <w:t>ک</w:t>
      </w:r>
      <w:r>
        <w:rPr>
          <w:rFonts w:hint="cs"/>
          <w:rtl/>
        </w:rPr>
        <w:t>ی</w:t>
      </w:r>
      <w:r>
        <w:rPr>
          <w:rtl/>
        </w:rPr>
        <w:t xml:space="preserve"> از اشکالات است که به ظاهر آ</w:t>
      </w:r>
      <w:r>
        <w:rPr>
          <w:rFonts w:hint="cs"/>
          <w:rtl/>
        </w:rPr>
        <w:t>ی</w:t>
      </w:r>
      <w:r>
        <w:rPr>
          <w:rFonts w:hint="eastAsia"/>
          <w:rtl/>
        </w:rPr>
        <w:t>ه</w:t>
      </w:r>
      <w:r>
        <w:rPr>
          <w:rtl/>
        </w:rPr>
        <w:t xml:space="preserve"> وارد است، ولذا ما با</w:t>
      </w:r>
      <w:r>
        <w:rPr>
          <w:rFonts w:hint="cs"/>
          <w:rtl/>
        </w:rPr>
        <w:t>ی</w:t>
      </w:r>
      <w:r>
        <w:rPr>
          <w:rFonts w:hint="eastAsia"/>
          <w:rtl/>
        </w:rPr>
        <w:t>د</w:t>
      </w:r>
      <w:r>
        <w:rPr>
          <w:rtl/>
        </w:rPr>
        <w:t xml:space="preserve"> بب</w:t>
      </w:r>
      <w:r>
        <w:rPr>
          <w:rFonts w:hint="cs"/>
          <w:rtl/>
        </w:rPr>
        <w:t>ی</w:t>
      </w:r>
      <w:r>
        <w:rPr>
          <w:rFonts w:hint="eastAsia"/>
          <w:rtl/>
        </w:rPr>
        <w:t>ن</w:t>
      </w:r>
      <w:r>
        <w:rPr>
          <w:rFonts w:hint="cs"/>
          <w:rtl/>
        </w:rPr>
        <w:t>ی</w:t>
      </w:r>
      <w:r>
        <w:rPr>
          <w:rFonts w:hint="eastAsia"/>
          <w:rtl/>
        </w:rPr>
        <w:t>م</w:t>
      </w:r>
      <w:r>
        <w:rPr>
          <w:rtl/>
        </w:rPr>
        <w:t xml:space="preserve"> که مراد از «جهر» در ا</w:t>
      </w:r>
      <w:r>
        <w:rPr>
          <w:rFonts w:hint="cs"/>
          <w:rtl/>
        </w:rPr>
        <w:t>ی</w:t>
      </w:r>
      <w:r>
        <w:rPr>
          <w:rFonts w:hint="eastAsia"/>
          <w:rtl/>
        </w:rPr>
        <w:t>ن</w:t>
      </w:r>
      <w:r>
        <w:rPr>
          <w:rtl/>
        </w:rPr>
        <w:t xml:space="preserve"> آ</w:t>
      </w:r>
      <w:r>
        <w:rPr>
          <w:rFonts w:hint="cs"/>
          <w:rtl/>
        </w:rPr>
        <w:t>ی</w:t>
      </w:r>
      <w:r>
        <w:rPr>
          <w:rFonts w:hint="eastAsia"/>
          <w:rtl/>
        </w:rPr>
        <w:t>ه</w:t>
      </w:r>
      <w:r>
        <w:rPr>
          <w:rtl/>
        </w:rPr>
        <w:t xml:space="preserve"> مبارکه چ</w:t>
      </w:r>
      <w:r>
        <w:rPr>
          <w:rFonts w:hint="cs"/>
          <w:rtl/>
        </w:rPr>
        <w:t>ی</w:t>
      </w:r>
      <w:r>
        <w:rPr>
          <w:rFonts w:hint="eastAsia"/>
          <w:rtl/>
        </w:rPr>
        <w:t>ست؟</w:t>
      </w:r>
    </w:p>
    <w:p w14:paraId="20ED92A5" w14:textId="77777777" w:rsidR="000103C7" w:rsidRDefault="000103C7" w:rsidP="000103C7">
      <w:pPr>
        <w:rPr>
          <w:rtl/>
        </w:rPr>
      </w:pPr>
      <w:r>
        <w:rPr>
          <w:rFonts w:hint="eastAsia"/>
          <w:rtl/>
        </w:rPr>
        <w:lastRenderedPageBreak/>
        <w:t>با</w:t>
      </w:r>
      <w:r>
        <w:rPr>
          <w:rFonts w:hint="cs"/>
          <w:rtl/>
        </w:rPr>
        <w:t>ی</w:t>
      </w:r>
      <w:r>
        <w:rPr>
          <w:rFonts w:hint="eastAsia"/>
          <w:rtl/>
        </w:rPr>
        <w:t>د</w:t>
      </w:r>
      <w:r>
        <w:rPr>
          <w:rtl/>
        </w:rPr>
        <w:t xml:space="preserve"> دانست که مراد از «جهر» در ا</w:t>
      </w:r>
      <w:r>
        <w:rPr>
          <w:rFonts w:hint="cs"/>
          <w:rtl/>
        </w:rPr>
        <w:t>ی</w:t>
      </w:r>
      <w:r>
        <w:rPr>
          <w:rFonts w:hint="eastAsia"/>
          <w:rtl/>
        </w:rPr>
        <w:t>ن</w:t>
      </w:r>
      <w:r>
        <w:rPr>
          <w:rtl/>
        </w:rPr>
        <w:t xml:space="preserve"> آ</w:t>
      </w:r>
      <w:r>
        <w:rPr>
          <w:rFonts w:hint="cs"/>
          <w:rtl/>
        </w:rPr>
        <w:t>ی</w:t>
      </w:r>
      <w:r>
        <w:rPr>
          <w:rFonts w:hint="eastAsia"/>
          <w:rtl/>
        </w:rPr>
        <w:t>ه</w:t>
      </w:r>
      <w:r>
        <w:rPr>
          <w:rtl/>
        </w:rPr>
        <w:t xml:space="preserve"> مبارکه به معن</w:t>
      </w:r>
      <w:r>
        <w:rPr>
          <w:rFonts w:hint="cs"/>
          <w:rtl/>
        </w:rPr>
        <w:t>ی</w:t>
      </w:r>
      <w:r>
        <w:rPr>
          <w:rtl/>
        </w:rPr>
        <w:t xml:space="preserve"> رفع الصوت ن</w:t>
      </w:r>
      <w:r>
        <w:rPr>
          <w:rFonts w:hint="cs"/>
          <w:rtl/>
        </w:rPr>
        <w:t>ی</w:t>
      </w:r>
      <w:r>
        <w:rPr>
          <w:rFonts w:hint="eastAsia"/>
          <w:rtl/>
        </w:rPr>
        <w:t>ست،</w:t>
      </w:r>
      <w:r>
        <w:rPr>
          <w:rtl/>
        </w:rPr>
        <w:t xml:space="preserve"> بلکه به معنا</w:t>
      </w:r>
      <w:r>
        <w:rPr>
          <w:rFonts w:hint="cs"/>
          <w:rtl/>
        </w:rPr>
        <w:t>ی</w:t>
      </w:r>
      <w:r>
        <w:rPr>
          <w:rtl/>
        </w:rPr>
        <w:t xml:space="preserve"> رفع الصوت الشد</w:t>
      </w:r>
      <w:r>
        <w:rPr>
          <w:rFonts w:hint="cs"/>
          <w:rtl/>
        </w:rPr>
        <w:t>ی</w:t>
      </w:r>
      <w:r>
        <w:rPr>
          <w:rFonts w:hint="eastAsia"/>
          <w:rtl/>
        </w:rPr>
        <w:t>د</w:t>
      </w:r>
      <w:r>
        <w:rPr>
          <w:rtl/>
        </w:rPr>
        <w:t xml:space="preserve"> م</w:t>
      </w:r>
      <w:r>
        <w:rPr>
          <w:rFonts w:hint="cs"/>
          <w:rtl/>
        </w:rPr>
        <w:t>ی‌</w:t>
      </w:r>
      <w:r>
        <w:rPr>
          <w:rFonts w:hint="eastAsia"/>
          <w:rtl/>
        </w:rPr>
        <w:t>باشد،</w:t>
      </w:r>
      <w:r>
        <w:rPr>
          <w:rtl/>
        </w:rPr>
        <w:t xml:space="preserve"> از کجا ا</w:t>
      </w:r>
      <w:r>
        <w:rPr>
          <w:rFonts w:hint="cs"/>
          <w:rtl/>
        </w:rPr>
        <w:t>ی</w:t>
      </w:r>
      <w:r>
        <w:rPr>
          <w:rFonts w:hint="eastAsia"/>
          <w:rtl/>
        </w:rPr>
        <w:t>ن</w:t>
      </w:r>
      <w:r>
        <w:rPr>
          <w:rtl/>
        </w:rPr>
        <w:t xml:space="preserve"> معن</w:t>
      </w:r>
      <w:r>
        <w:rPr>
          <w:rFonts w:hint="cs"/>
          <w:rtl/>
        </w:rPr>
        <w:t>ی</w:t>
      </w:r>
      <w:r>
        <w:rPr>
          <w:rtl/>
        </w:rPr>
        <w:t xml:space="preserve"> را م</w:t>
      </w:r>
      <w:r>
        <w:rPr>
          <w:rFonts w:hint="cs"/>
          <w:rtl/>
        </w:rPr>
        <w:t>ی‌</w:t>
      </w:r>
      <w:r>
        <w:rPr>
          <w:rFonts w:hint="eastAsia"/>
          <w:rtl/>
        </w:rPr>
        <w:t>فهم</w:t>
      </w:r>
      <w:r>
        <w:rPr>
          <w:rFonts w:hint="cs"/>
          <w:rtl/>
        </w:rPr>
        <w:t>ی</w:t>
      </w:r>
      <w:r>
        <w:rPr>
          <w:rFonts w:hint="eastAsia"/>
          <w:rtl/>
        </w:rPr>
        <w:t>م؟</w:t>
      </w:r>
      <w:r>
        <w:rPr>
          <w:rtl/>
        </w:rPr>
        <w:t xml:space="preserve"> از کلمه «مخافتة»، چون مخافتة سر</w:t>
      </w:r>
      <w:r>
        <w:rPr>
          <w:rFonts w:hint="cs"/>
          <w:rtl/>
        </w:rPr>
        <w:t>ی</w:t>
      </w:r>
      <w:r>
        <w:rPr>
          <w:rtl/>
        </w:rPr>
        <w:t xml:space="preserve"> صحبت کردن را م</w:t>
      </w:r>
      <w:r>
        <w:rPr>
          <w:rFonts w:hint="cs"/>
          <w:rtl/>
        </w:rPr>
        <w:t>ی‌</w:t>
      </w:r>
      <w:r>
        <w:rPr>
          <w:rFonts w:hint="eastAsia"/>
          <w:rtl/>
        </w:rPr>
        <w:t>گو</w:t>
      </w:r>
      <w:r>
        <w:rPr>
          <w:rFonts w:hint="cs"/>
          <w:rtl/>
        </w:rPr>
        <w:t>ی</w:t>
      </w:r>
      <w:r>
        <w:rPr>
          <w:rFonts w:hint="eastAsia"/>
          <w:rtl/>
        </w:rPr>
        <w:t>د</w:t>
      </w:r>
      <w:r>
        <w:rPr>
          <w:rtl/>
        </w:rPr>
        <w:t xml:space="preserve">:« خافت </w:t>
      </w:r>
      <w:r>
        <w:rPr>
          <w:rFonts w:hint="cs"/>
          <w:rtl/>
        </w:rPr>
        <w:t>یُ</w:t>
      </w:r>
      <w:r>
        <w:rPr>
          <w:rFonts w:hint="eastAsia"/>
          <w:rtl/>
        </w:rPr>
        <w:t>خافِتُ»،</w:t>
      </w:r>
      <w:r>
        <w:rPr>
          <w:rtl/>
        </w:rPr>
        <w:t xml:space="preserve"> </w:t>
      </w:r>
      <w:r>
        <w:rPr>
          <w:rFonts w:hint="cs"/>
          <w:rtl/>
        </w:rPr>
        <w:t>ی</w:t>
      </w:r>
      <w:r>
        <w:rPr>
          <w:rFonts w:hint="eastAsia"/>
          <w:rtl/>
        </w:rPr>
        <w:t>عن</w:t>
      </w:r>
      <w:r>
        <w:rPr>
          <w:rFonts w:hint="cs"/>
          <w:rtl/>
        </w:rPr>
        <w:t>ی</w:t>
      </w:r>
      <w:r>
        <w:rPr>
          <w:rtl/>
        </w:rPr>
        <w:t xml:space="preserve"> سرّ</w:t>
      </w:r>
      <w:r>
        <w:rPr>
          <w:rFonts w:hint="cs"/>
          <w:rtl/>
        </w:rPr>
        <w:t>ی</w:t>
      </w:r>
      <w:r>
        <w:rPr>
          <w:rtl/>
        </w:rPr>
        <w:t xml:space="preserve"> صبحت کردن، و جهر در جمله: «وَلَا تَ</w:t>
      </w:r>
      <w:r>
        <w:rPr>
          <w:rFonts w:hint="eastAsia"/>
          <w:rtl/>
        </w:rPr>
        <w:t>جْهَرْ»</w:t>
      </w:r>
      <w:r>
        <w:rPr>
          <w:rtl/>
        </w:rPr>
        <w:t xml:space="preserve"> به معنا</w:t>
      </w:r>
      <w:r>
        <w:rPr>
          <w:rFonts w:hint="cs"/>
          <w:rtl/>
        </w:rPr>
        <w:t>ی</w:t>
      </w:r>
      <w:r>
        <w:rPr>
          <w:rtl/>
        </w:rPr>
        <w:t xml:space="preserve"> داد و فر</w:t>
      </w:r>
      <w:r>
        <w:rPr>
          <w:rFonts w:hint="cs"/>
          <w:rtl/>
        </w:rPr>
        <w:t>ی</w:t>
      </w:r>
      <w:r>
        <w:rPr>
          <w:rFonts w:hint="eastAsia"/>
          <w:rtl/>
        </w:rPr>
        <w:t>اد</w:t>
      </w:r>
      <w:r>
        <w:rPr>
          <w:rtl/>
        </w:rPr>
        <w:t xml:space="preserve"> کردن م</w:t>
      </w:r>
      <w:r>
        <w:rPr>
          <w:rFonts w:hint="cs"/>
          <w:rtl/>
        </w:rPr>
        <w:t>ی‌</w:t>
      </w:r>
      <w:r>
        <w:rPr>
          <w:rFonts w:hint="eastAsia"/>
          <w:rtl/>
        </w:rPr>
        <w:t>باشد</w:t>
      </w:r>
      <w:r>
        <w:rPr>
          <w:rtl/>
        </w:rPr>
        <w:t>.</w:t>
      </w:r>
    </w:p>
    <w:p w14:paraId="551F9949" w14:textId="77777777" w:rsidR="000103C7" w:rsidRDefault="000103C7" w:rsidP="000103C7">
      <w:pPr>
        <w:rPr>
          <w:rtl/>
        </w:rPr>
      </w:pPr>
    </w:p>
    <w:p w14:paraId="38485B17" w14:textId="77777777" w:rsidR="000103C7" w:rsidRDefault="000103C7" w:rsidP="000103C7">
      <w:pPr>
        <w:rPr>
          <w:rtl/>
        </w:rPr>
      </w:pPr>
      <w:r>
        <w:rPr>
          <w:rFonts w:hint="eastAsia"/>
          <w:rtl/>
        </w:rPr>
        <w:t>اشکال</w:t>
      </w:r>
      <w:r>
        <w:rPr>
          <w:rtl/>
        </w:rPr>
        <w:t>: همانطور که حضرت استاد م</w:t>
      </w:r>
      <w:r>
        <w:rPr>
          <w:rFonts w:hint="cs"/>
          <w:rtl/>
        </w:rPr>
        <w:t>ی</w:t>
      </w:r>
      <w:r>
        <w:rPr>
          <w:rFonts w:hint="eastAsia"/>
          <w:rtl/>
        </w:rPr>
        <w:t>فرما</w:t>
      </w:r>
      <w:r>
        <w:rPr>
          <w:rFonts w:hint="cs"/>
          <w:rtl/>
        </w:rPr>
        <w:t>ی</w:t>
      </w:r>
      <w:r>
        <w:rPr>
          <w:rFonts w:hint="eastAsia"/>
          <w:rtl/>
        </w:rPr>
        <w:t>ند</w:t>
      </w:r>
      <w:r>
        <w:rPr>
          <w:rtl/>
        </w:rPr>
        <w:t xml:space="preserve"> معنا</w:t>
      </w:r>
      <w:r>
        <w:rPr>
          <w:rFonts w:hint="cs"/>
          <w:rtl/>
        </w:rPr>
        <w:t>ی</w:t>
      </w:r>
      <w:r>
        <w:rPr>
          <w:rtl/>
        </w:rPr>
        <w:t xml:space="preserve"> جهر آ</w:t>
      </w:r>
      <w:r>
        <w:rPr>
          <w:rFonts w:hint="cs"/>
          <w:rtl/>
        </w:rPr>
        <w:t>ی</w:t>
      </w:r>
      <w:r>
        <w:rPr>
          <w:rFonts w:hint="eastAsia"/>
          <w:rtl/>
        </w:rPr>
        <w:t>ه</w:t>
      </w:r>
      <w:r>
        <w:rPr>
          <w:rtl/>
        </w:rPr>
        <w:t xml:space="preserve"> با جهر فقه</w:t>
      </w:r>
      <w:r>
        <w:rPr>
          <w:rFonts w:hint="cs"/>
          <w:rtl/>
        </w:rPr>
        <w:t>ی</w:t>
      </w:r>
      <w:r>
        <w:rPr>
          <w:rtl/>
        </w:rPr>
        <w:t xml:space="preserve"> متفاوت است.اما ا</w:t>
      </w:r>
      <w:r>
        <w:rPr>
          <w:rFonts w:hint="cs"/>
          <w:rtl/>
        </w:rPr>
        <w:t>ی</w:t>
      </w:r>
      <w:r>
        <w:rPr>
          <w:rFonts w:hint="eastAsia"/>
          <w:rtl/>
        </w:rPr>
        <w:t>ن</w:t>
      </w:r>
      <w:r>
        <w:rPr>
          <w:rtl/>
        </w:rPr>
        <w:t xml:space="preserve"> نه بخواطر قر</w:t>
      </w:r>
      <w:r>
        <w:rPr>
          <w:rFonts w:hint="cs"/>
          <w:rtl/>
        </w:rPr>
        <w:t>ی</w:t>
      </w:r>
      <w:r>
        <w:rPr>
          <w:rFonts w:hint="eastAsia"/>
          <w:rtl/>
        </w:rPr>
        <w:t>نه</w:t>
      </w:r>
      <w:r>
        <w:rPr>
          <w:rtl/>
        </w:rPr>
        <w:t xml:space="preserve"> لفظ اخفات است ، بلکه به خواطر معنا</w:t>
      </w:r>
      <w:r>
        <w:rPr>
          <w:rFonts w:hint="cs"/>
          <w:rtl/>
        </w:rPr>
        <w:t>ی</w:t>
      </w:r>
      <w:r>
        <w:rPr>
          <w:rtl/>
        </w:rPr>
        <w:t xml:space="preserve"> حق</w:t>
      </w:r>
      <w:r>
        <w:rPr>
          <w:rFonts w:hint="cs"/>
          <w:rtl/>
        </w:rPr>
        <w:t>ی</w:t>
      </w:r>
      <w:r>
        <w:rPr>
          <w:rFonts w:hint="eastAsia"/>
          <w:rtl/>
        </w:rPr>
        <w:t>ق</w:t>
      </w:r>
      <w:r>
        <w:rPr>
          <w:rFonts w:hint="cs"/>
          <w:rtl/>
        </w:rPr>
        <w:t>ی</w:t>
      </w:r>
      <w:r>
        <w:rPr>
          <w:rtl/>
        </w:rPr>
        <w:t xml:space="preserve"> جهر در معاجم اص</w:t>
      </w:r>
      <w:r>
        <w:rPr>
          <w:rFonts w:hint="cs"/>
          <w:rtl/>
        </w:rPr>
        <w:t>ی</w:t>
      </w:r>
      <w:r>
        <w:rPr>
          <w:rFonts w:hint="eastAsia"/>
          <w:rtl/>
        </w:rPr>
        <w:t>ل</w:t>
      </w:r>
      <w:r>
        <w:rPr>
          <w:rtl/>
        </w:rPr>
        <w:t xml:space="preserve"> عرب</w:t>
      </w:r>
      <w:r>
        <w:rPr>
          <w:rFonts w:hint="cs"/>
          <w:rtl/>
        </w:rPr>
        <w:t>ی</w:t>
      </w:r>
      <w:r>
        <w:rPr>
          <w:rtl/>
        </w:rPr>
        <w:t xml:space="preserve"> است که همان رفع الصوت است.</w:t>
      </w:r>
    </w:p>
    <w:p w14:paraId="48038AD6" w14:textId="4ADB4577" w:rsidR="000103C7" w:rsidRDefault="000103C7" w:rsidP="000103C7">
      <w:pPr>
        <w:rPr>
          <w:rtl/>
        </w:rPr>
      </w:pPr>
      <w:r>
        <w:rPr>
          <w:rFonts w:hint="eastAsia"/>
          <w:rtl/>
        </w:rPr>
        <w:t>سوال</w:t>
      </w:r>
      <w:r>
        <w:rPr>
          <w:rtl/>
        </w:rPr>
        <w:t xml:space="preserve"> ا</w:t>
      </w:r>
      <w:r>
        <w:rPr>
          <w:rFonts w:hint="cs"/>
          <w:rtl/>
        </w:rPr>
        <w:t>ی</w:t>
      </w:r>
      <w:r>
        <w:rPr>
          <w:rFonts w:hint="eastAsia"/>
          <w:rtl/>
        </w:rPr>
        <w:t>نجا</w:t>
      </w:r>
      <w:r>
        <w:rPr>
          <w:rtl/>
        </w:rPr>
        <w:t xml:space="preserve"> است که آ</w:t>
      </w:r>
      <w:r>
        <w:rPr>
          <w:rFonts w:hint="cs"/>
          <w:rtl/>
        </w:rPr>
        <w:t>ی</w:t>
      </w:r>
      <w:r>
        <w:rPr>
          <w:rFonts w:hint="eastAsia"/>
          <w:rtl/>
        </w:rPr>
        <w:t>ا</w:t>
      </w:r>
      <w:r>
        <w:rPr>
          <w:rtl/>
        </w:rPr>
        <w:t xml:space="preserve"> رفع الصوت همان اظهار الصوت است؟ قطعا رفع الصوت </w:t>
      </w:r>
      <w:r>
        <w:rPr>
          <w:rFonts w:hint="cs"/>
          <w:rtl/>
        </w:rPr>
        <w:t>ی</w:t>
      </w:r>
      <w:r>
        <w:rPr>
          <w:rFonts w:hint="eastAsia"/>
          <w:rtl/>
        </w:rPr>
        <w:t>ا</w:t>
      </w:r>
      <w:r>
        <w:rPr>
          <w:rtl/>
        </w:rPr>
        <w:t xml:space="preserve"> جهر در م</w:t>
      </w:r>
      <w:r>
        <w:rPr>
          <w:rFonts w:hint="cs"/>
          <w:rtl/>
        </w:rPr>
        <w:t>ی</w:t>
      </w:r>
      <w:r>
        <w:rPr>
          <w:rFonts w:hint="eastAsia"/>
          <w:rtl/>
        </w:rPr>
        <w:t>ان</w:t>
      </w:r>
      <w:r>
        <w:rPr>
          <w:rtl/>
        </w:rPr>
        <w:t xml:space="preserve"> عرب مواضع خاص استعمال</w:t>
      </w:r>
      <w:r>
        <w:rPr>
          <w:rFonts w:hint="cs"/>
          <w:rtl/>
        </w:rPr>
        <w:t>ی</w:t>
      </w:r>
      <w:r>
        <w:rPr>
          <w:rtl/>
        </w:rPr>
        <w:t xml:space="preserve"> دارد آن هم هنگام فر</w:t>
      </w:r>
      <w:r>
        <w:rPr>
          <w:rFonts w:hint="cs"/>
          <w:rtl/>
        </w:rPr>
        <w:t>ی</w:t>
      </w:r>
      <w:r>
        <w:rPr>
          <w:rFonts w:hint="eastAsia"/>
          <w:rtl/>
        </w:rPr>
        <w:t>اد</w:t>
      </w:r>
      <w:r>
        <w:rPr>
          <w:rtl/>
        </w:rPr>
        <w:t xml:space="preserve"> زدن است.لذا معنا</w:t>
      </w:r>
      <w:r>
        <w:rPr>
          <w:rFonts w:hint="cs"/>
          <w:rtl/>
        </w:rPr>
        <w:t>ی</w:t>
      </w:r>
      <w:r>
        <w:rPr>
          <w:rtl/>
        </w:rPr>
        <w:t xml:space="preserve"> حق</w:t>
      </w:r>
      <w:r>
        <w:rPr>
          <w:rFonts w:hint="cs"/>
          <w:rtl/>
        </w:rPr>
        <w:t>ی</w:t>
      </w:r>
      <w:r>
        <w:rPr>
          <w:rFonts w:hint="eastAsia"/>
          <w:rtl/>
        </w:rPr>
        <w:t>ق</w:t>
      </w:r>
      <w:r>
        <w:rPr>
          <w:rFonts w:hint="cs"/>
          <w:rtl/>
        </w:rPr>
        <w:t>ی</w:t>
      </w:r>
      <w:r>
        <w:rPr>
          <w:rtl/>
        </w:rPr>
        <w:t xml:space="preserve"> جهر اظهار الصوت ن</w:t>
      </w:r>
      <w:r>
        <w:rPr>
          <w:rFonts w:hint="cs"/>
          <w:rtl/>
        </w:rPr>
        <w:t>ی</w:t>
      </w:r>
      <w:r>
        <w:rPr>
          <w:rFonts w:hint="eastAsia"/>
          <w:rtl/>
        </w:rPr>
        <w:t>ست</w:t>
      </w:r>
      <w:r>
        <w:rPr>
          <w:rtl/>
        </w:rPr>
        <w:t xml:space="preserve"> بلکه رفع الصوت هست.حال که معنا رفع الصوت شد د</w:t>
      </w:r>
      <w:r>
        <w:rPr>
          <w:rFonts w:hint="cs"/>
          <w:rtl/>
        </w:rPr>
        <w:t>ی</w:t>
      </w:r>
      <w:r>
        <w:rPr>
          <w:rFonts w:hint="eastAsia"/>
          <w:rtl/>
        </w:rPr>
        <w:t>گر</w:t>
      </w:r>
      <w:r>
        <w:rPr>
          <w:rtl/>
        </w:rPr>
        <w:t xml:space="preserve"> ظاهر آ</w:t>
      </w:r>
      <w:r>
        <w:rPr>
          <w:rFonts w:hint="cs"/>
          <w:rtl/>
        </w:rPr>
        <w:t>ی</w:t>
      </w:r>
      <w:r>
        <w:rPr>
          <w:rFonts w:hint="eastAsia"/>
          <w:rtl/>
        </w:rPr>
        <w:t>ه</w:t>
      </w:r>
      <w:r>
        <w:rPr>
          <w:rtl/>
        </w:rPr>
        <w:t xml:space="preserve"> آنگونه که ب</w:t>
      </w:r>
      <w:r>
        <w:rPr>
          <w:rFonts w:hint="cs"/>
          <w:rtl/>
        </w:rPr>
        <w:t>ی</w:t>
      </w:r>
      <w:r>
        <w:rPr>
          <w:rFonts w:hint="eastAsia"/>
          <w:rtl/>
        </w:rPr>
        <w:t>ان</w:t>
      </w:r>
      <w:r>
        <w:rPr>
          <w:rtl/>
        </w:rPr>
        <w:t xml:space="preserve"> م</w:t>
      </w:r>
      <w:r>
        <w:rPr>
          <w:rFonts w:hint="cs"/>
          <w:rtl/>
        </w:rPr>
        <w:t>ی</w:t>
      </w:r>
      <w:r>
        <w:rPr>
          <w:rFonts w:hint="eastAsia"/>
          <w:rtl/>
        </w:rPr>
        <w:t>شود</w:t>
      </w:r>
      <w:r>
        <w:rPr>
          <w:rtl/>
        </w:rPr>
        <w:t xml:space="preserve"> غ</w:t>
      </w:r>
      <w:r>
        <w:rPr>
          <w:rFonts w:hint="cs"/>
          <w:rtl/>
        </w:rPr>
        <w:t>ی</w:t>
      </w:r>
      <w:r>
        <w:rPr>
          <w:rtl/>
        </w:rPr>
        <w:t>ر قابل فهم ن</w:t>
      </w:r>
      <w:r>
        <w:rPr>
          <w:rFonts w:hint="cs"/>
          <w:rtl/>
        </w:rPr>
        <w:t>ی</w:t>
      </w:r>
      <w:r>
        <w:rPr>
          <w:rFonts w:hint="eastAsia"/>
          <w:rtl/>
        </w:rPr>
        <w:t>ست</w:t>
      </w:r>
      <w:r>
        <w:rPr>
          <w:rtl/>
        </w:rPr>
        <w:t xml:space="preserve"> بلکه م</w:t>
      </w:r>
      <w:r>
        <w:rPr>
          <w:rFonts w:hint="cs"/>
          <w:rtl/>
        </w:rPr>
        <w:t>ی</w:t>
      </w:r>
      <w:r>
        <w:rPr>
          <w:rFonts w:hint="eastAsia"/>
          <w:rtl/>
        </w:rPr>
        <w:t>ان</w:t>
      </w:r>
      <w:r>
        <w:rPr>
          <w:rtl/>
        </w:rPr>
        <w:t xml:space="preserve"> معنا</w:t>
      </w:r>
      <w:r>
        <w:rPr>
          <w:rFonts w:hint="cs"/>
          <w:rtl/>
        </w:rPr>
        <w:t>ی</w:t>
      </w:r>
      <w:r>
        <w:rPr>
          <w:rtl/>
        </w:rPr>
        <w:t xml:space="preserve"> حق</w:t>
      </w:r>
      <w:r>
        <w:rPr>
          <w:rFonts w:hint="cs"/>
          <w:rtl/>
        </w:rPr>
        <w:t>ی</w:t>
      </w:r>
      <w:r>
        <w:rPr>
          <w:rFonts w:hint="eastAsia"/>
          <w:rtl/>
        </w:rPr>
        <w:t>ق</w:t>
      </w:r>
      <w:r>
        <w:rPr>
          <w:rFonts w:hint="cs"/>
          <w:rtl/>
        </w:rPr>
        <w:t>ی</w:t>
      </w:r>
      <w:r>
        <w:rPr>
          <w:rtl/>
        </w:rPr>
        <w:t xml:space="preserve"> جهر(رفع الصوت) و معنا</w:t>
      </w:r>
      <w:r>
        <w:rPr>
          <w:rFonts w:hint="cs"/>
          <w:rtl/>
        </w:rPr>
        <w:t>ی</w:t>
      </w:r>
      <w:r>
        <w:rPr>
          <w:rtl/>
        </w:rPr>
        <w:t xml:space="preserve"> حق</w:t>
      </w:r>
      <w:r>
        <w:rPr>
          <w:rFonts w:hint="cs"/>
          <w:rtl/>
        </w:rPr>
        <w:t>ی</w:t>
      </w:r>
      <w:r>
        <w:rPr>
          <w:rFonts w:hint="eastAsia"/>
          <w:rtl/>
        </w:rPr>
        <w:t>ق</w:t>
      </w:r>
      <w:r>
        <w:rPr>
          <w:rFonts w:hint="cs"/>
          <w:rtl/>
        </w:rPr>
        <w:t>ی</w:t>
      </w:r>
      <w:r>
        <w:rPr>
          <w:rtl/>
        </w:rPr>
        <w:t xml:space="preserve"> اخفات </w:t>
      </w:r>
      <w:r>
        <w:rPr>
          <w:rFonts w:hint="cs"/>
          <w:rtl/>
        </w:rPr>
        <w:t>ی</w:t>
      </w:r>
      <w:r>
        <w:rPr>
          <w:rFonts w:hint="eastAsia"/>
          <w:rtl/>
        </w:rPr>
        <w:t>ک</w:t>
      </w:r>
      <w:r>
        <w:rPr>
          <w:rtl/>
        </w:rPr>
        <w:t xml:space="preserve"> سب</w:t>
      </w:r>
      <w:r>
        <w:rPr>
          <w:rFonts w:hint="cs"/>
          <w:rtl/>
        </w:rPr>
        <w:t>ی</w:t>
      </w:r>
      <w:r>
        <w:rPr>
          <w:rFonts w:hint="eastAsia"/>
          <w:rtl/>
        </w:rPr>
        <w:t>ل</w:t>
      </w:r>
      <w:r>
        <w:rPr>
          <w:rtl/>
        </w:rPr>
        <w:t xml:space="preserve"> فقط م</w:t>
      </w:r>
      <w:r>
        <w:rPr>
          <w:rFonts w:hint="cs"/>
          <w:rtl/>
        </w:rPr>
        <w:t>ی</w:t>
      </w:r>
      <w:r>
        <w:rPr>
          <w:rFonts w:hint="eastAsia"/>
          <w:rtl/>
        </w:rPr>
        <w:t>باشد</w:t>
      </w:r>
      <w:r>
        <w:rPr>
          <w:rtl/>
        </w:rPr>
        <w:t xml:space="preserve"> آن هم اظهار الصوت است. دقق فافهم</w:t>
      </w:r>
    </w:p>
    <w:p w14:paraId="23E10EE8" w14:textId="77777777" w:rsidR="000103C7" w:rsidRPr="000103C7" w:rsidRDefault="000103C7" w:rsidP="000103C7">
      <w:pPr>
        <w:rPr>
          <w:rtl/>
        </w:rPr>
      </w:pPr>
    </w:p>
    <w:p w14:paraId="2FDADCBF" w14:textId="749F6D7E" w:rsidR="00775B60" w:rsidRDefault="000103C7" w:rsidP="00823553">
      <w:pPr>
        <w:pStyle w:val="Heading2"/>
        <w:rPr>
          <w:rtl/>
        </w:rPr>
      </w:pPr>
      <w:bookmarkStart w:id="27" w:name="_Toc36097829"/>
      <w:r>
        <w:rPr>
          <w:rFonts w:hint="cs"/>
          <w:rtl/>
        </w:rPr>
        <w:t xml:space="preserve">گفتار </w:t>
      </w:r>
      <w:r w:rsidR="00823553">
        <w:rPr>
          <w:rFonts w:hint="cs"/>
          <w:rtl/>
        </w:rPr>
        <w:t>شش</w:t>
      </w:r>
      <w:r>
        <w:rPr>
          <w:rFonts w:hint="cs"/>
          <w:rtl/>
        </w:rPr>
        <w:t>م</w:t>
      </w:r>
      <w:r w:rsidR="00922695">
        <w:rPr>
          <w:rFonts w:hint="cs"/>
          <w:rtl/>
        </w:rPr>
        <w:t>:</w:t>
      </w:r>
      <w:r w:rsidR="00922695" w:rsidRPr="00922695">
        <w:rPr>
          <w:rtl/>
        </w:rPr>
        <w:t xml:space="preserve"> جمع ب</w:t>
      </w:r>
      <w:r w:rsidR="00922695" w:rsidRPr="00922695">
        <w:rPr>
          <w:rFonts w:hint="cs"/>
          <w:rtl/>
        </w:rPr>
        <w:t>ی</w:t>
      </w:r>
      <w:r w:rsidR="00922695" w:rsidRPr="00922695">
        <w:rPr>
          <w:rFonts w:hint="eastAsia"/>
          <w:rtl/>
        </w:rPr>
        <w:t>ن</w:t>
      </w:r>
      <w:r w:rsidR="00922695" w:rsidRPr="00922695">
        <w:rPr>
          <w:rtl/>
        </w:rPr>
        <w:t xml:space="preserve"> آ</w:t>
      </w:r>
      <w:r w:rsidR="00922695" w:rsidRPr="00922695">
        <w:rPr>
          <w:rFonts w:hint="cs"/>
          <w:rtl/>
        </w:rPr>
        <w:t>ی</w:t>
      </w:r>
      <w:r w:rsidR="00922695" w:rsidRPr="00922695">
        <w:rPr>
          <w:rFonts w:hint="eastAsia"/>
          <w:rtl/>
        </w:rPr>
        <w:t>ه</w:t>
      </w:r>
      <w:r w:rsidR="00922695" w:rsidRPr="00922695">
        <w:rPr>
          <w:rtl/>
        </w:rPr>
        <w:t xml:space="preserve"> اسراء باروا</w:t>
      </w:r>
      <w:r w:rsidR="00922695" w:rsidRPr="00922695">
        <w:rPr>
          <w:rFonts w:hint="cs"/>
          <w:rtl/>
        </w:rPr>
        <w:t>ی</w:t>
      </w:r>
      <w:r w:rsidR="00922695" w:rsidRPr="00922695">
        <w:rPr>
          <w:rFonts w:hint="eastAsia"/>
          <w:rtl/>
        </w:rPr>
        <w:t>ات</w:t>
      </w:r>
      <w:r w:rsidR="00922695" w:rsidRPr="00922695">
        <w:rPr>
          <w:rtl/>
        </w:rPr>
        <w:t xml:space="preserve"> دال برجواز جهر و اخفات</w:t>
      </w:r>
      <w:bookmarkEnd w:id="27"/>
    </w:p>
    <w:p w14:paraId="24BC3680" w14:textId="6393F5A4" w:rsidR="00922695" w:rsidRDefault="00922695" w:rsidP="00922695">
      <w:pPr>
        <w:rPr>
          <w:rtl/>
        </w:rPr>
      </w:pPr>
      <w:r>
        <w:rPr>
          <w:rFonts w:hint="eastAsia"/>
          <w:rtl/>
        </w:rPr>
        <w:t>همانطور</w:t>
      </w:r>
      <w:r>
        <w:rPr>
          <w:rtl/>
        </w:rPr>
        <w:t xml:space="preserve"> که در مباحث قبل</w:t>
      </w:r>
      <w:r>
        <w:rPr>
          <w:rFonts w:hint="cs"/>
          <w:rtl/>
        </w:rPr>
        <w:t>ی</w:t>
      </w:r>
      <w:r>
        <w:rPr>
          <w:rtl/>
        </w:rPr>
        <w:t xml:space="preserve"> ب</w:t>
      </w:r>
      <w:r>
        <w:rPr>
          <w:rFonts w:hint="cs"/>
          <w:rtl/>
        </w:rPr>
        <w:t>ی</w:t>
      </w:r>
      <w:r>
        <w:rPr>
          <w:rFonts w:hint="eastAsia"/>
          <w:rtl/>
        </w:rPr>
        <w:t>ان</w:t>
      </w:r>
      <w:r>
        <w:rPr>
          <w:rtl/>
        </w:rPr>
        <w:t xml:space="preserve"> شد، روا</w:t>
      </w:r>
      <w:r>
        <w:rPr>
          <w:rFonts w:hint="cs"/>
          <w:rtl/>
        </w:rPr>
        <w:t>ی</w:t>
      </w:r>
      <w:r>
        <w:rPr>
          <w:rFonts w:hint="eastAsia"/>
          <w:rtl/>
        </w:rPr>
        <w:t>ات</w:t>
      </w:r>
      <w:r>
        <w:rPr>
          <w:rtl/>
        </w:rPr>
        <w:t xml:space="preserve"> مثبت جهر و اخفات نم</w:t>
      </w:r>
      <w:r>
        <w:rPr>
          <w:rFonts w:hint="cs"/>
          <w:rtl/>
        </w:rPr>
        <w:t>ی</w:t>
      </w:r>
      <w:r w:rsidR="008C2AB8">
        <w:rPr>
          <w:rFonts w:hint="cs"/>
          <w:rtl/>
        </w:rPr>
        <w:t xml:space="preserve"> </w:t>
      </w:r>
      <w:r>
        <w:rPr>
          <w:rFonts w:hint="eastAsia"/>
          <w:rtl/>
        </w:rPr>
        <w:t>تواند</w:t>
      </w:r>
      <w:r>
        <w:rPr>
          <w:rtl/>
        </w:rPr>
        <w:t xml:space="preserve"> حجت ساز باشد به چند دل</w:t>
      </w:r>
      <w:r>
        <w:rPr>
          <w:rFonts w:hint="cs"/>
          <w:rtl/>
        </w:rPr>
        <w:t>ی</w:t>
      </w:r>
      <w:r>
        <w:rPr>
          <w:rFonts w:hint="eastAsia"/>
          <w:rtl/>
        </w:rPr>
        <w:t>ل</w:t>
      </w:r>
      <w:r>
        <w:rPr>
          <w:rtl/>
        </w:rPr>
        <w:t xml:space="preserve"> که در مباحث قبل به صورت تفص</w:t>
      </w:r>
      <w:r>
        <w:rPr>
          <w:rFonts w:hint="cs"/>
          <w:rtl/>
        </w:rPr>
        <w:t>ی</w:t>
      </w:r>
      <w:r>
        <w:rPr>
          <w:rFonts w:hint="eastAsia"/>
          <w:rtl/>
        </w:rPr>
        <w:t>ل</w:t>
      </w:r>
      <w:r>
        <w:rPr>
          <w:rFonts w:hint="cs"/>
          <w:rtl/>
        </w:rPr>
        <w:t>ی</w:t>
      </w:r>
      <w:r>
        <w:rPr>
          <w:rtl/>
        </w:rPr>
        <w:t xml:space="preserve"> اما پراکنده ب</w:t>
      </w:r>
      <w:r>
        <w:rPr>
          <w:rFonts w:hint="cs"/>
          <w:rtl/>
        </w:rPr>
        <w:t>ی</w:t>
      </w:r>
      <w:r>
        <w:rPr>
          <w:rFonts w:hint="eastAsia"/>
          <w:rtl/>
        </w:rPr>
        <w:t>ان</w:t>
      </w:r>
      <w:r>
        <w:rPr>
          <w:rtl/>
        </w:rPr>
        <w:t xml:space="preserve"> شد. در ا</w:t>
      </w:r>
      <w:r>
        <w:rPr>
          <w:rFonts w:hint="cs"/>
          <w:rtl/>
        </w:rPr>
        <w:t>ی</w:t>
      </w:r>
      <w:r>
        <w:rPr>
          <w:rFonts w:hint="eastAsia"/>
          <w:rtl/>
        </w:rPr>
        <w:t>نجا</w:t>
      </w:r>
      <w:r>
        <w:rPr>
          <w:rtl/>
        </w:rPr>
        <w:t xml:space="preserve"> به صورت غ</w:t>
      </w:r>
      <w:r>
        <w:rPr>
          <w:rFonts w:hint="cs"/>
          <w:rtl/>
        </w:rPr>
        <w:t>ی</w:t>
      </w:r>
      <w:r>
        <w:rPr>
          <w:rFonts w:hint="eastAsia"/>
          <w:rtl/>
        </w:rPr>
        <w:t>ر</w:t>
      </w:r>
      <w:r>
        <w:rPr>
          <w:rtl/>
        </w:rPr>
        <w:t xml:space="preserve"> تفص</w:t>
      </w:r>
      <w:r>
        <w:rPr>
          <w:rFonts w:hint="cs"/>
          <w:rtl/>
        </w:rPr>
        <w:t>ی</w:t>
      </w:r>
      <w:r>
        <w:rPr>
          <w:rFonts w:hint="eastAsia"/>
          <w:rtl/>
        </w:rPr>
        <w:t>ل</w:t>
      </w:r>
      <w:r>
        <w:rPr>
          <w:rFonts w:hint="cs"/>
          <w:rtl/>
        </w:rPr>
        <w:t>ی</w:t>
      </w:r>
      <w:r>
        <w:rPr>
          <w:rtl/>
        </w:rPr>
        <w:t xml:space="preserve"> فقط ذکر م</w:t>
      </w:r>
      <w:r>
        <w:rPr>
          <w:rFonts w:hint="cs"/>
          <w:rtl/>
        </w:rPr>
        <w:t xml:space="preserve">ی </w:t>
      </w:r>
      <w:r>
        <w:rPr>
          <w:rFonts w:hint="eastAsia"/>
          <w:rtl/>
        </w:rPr>
        <w:t>کن</w:t>
      </w:r>
      <w:r>
        <w:rPr>
          <w:rFonts w:hint="cs"/>
          <w:rtl/>
        </w:rPr>
        <w:t>ی</w:t>
      </w:r>
      <w:r>
        <w:rPr>
          <w:rFonts w:hint="eastAsia"/>
          <w:rtl/>
        </w:rPr>
        <w:t>م</w:t>
      </w:r>
      <w:r>
        <w:rPr>
          <w:rtl/>
        </w:rPr>
        <w:t xml:space="preserve"> :</w:t>
      </w:r>
    </w:p>
    <w:p w14:paraId="63838944" w14:textId="17DA5BA0" w:rsidR="00922695" w:rsidRDefault="00922695" w:rsidP="00922695">
      <w:pPr>
        <w:rPr>
          <w:rtl/>
        </w:rPr>
      </w:pPr>
      <w:r>
        <w:rPr>
          <w:rtl/>
        </w:rPr>
        <w:t>1-</w:t>
      </w:r>
      <w:r>
        <w:rPr>
          <w:rtl/>
        </w:rPr>
        <w:tab/>
        <w:t>روا</w:t>
      </w:r>
      <w:r>
        <w:rPr>
          <w:rFonts w:hint="cs"/>
          <w:rtl/>
        </w:rPr>
        <w:t>ی</w:t>
      </w:r>
      <w:r>
        <w:rPr>
          <w:rFonts w:hint="eastAsia"/>
          <w:rtl/>
        </w:rPr>
        <w:t>ات</w:t>
      </w:r>
      <w:r>
        <w:rPr>
          <w:rtl/>
        </w:rPr>
        <w:t xml:space="preserve"> تعارض مستقر با روا</w:t>
      </w:r>
      <w:r>
        <w:rPr>
          <w:rFonts w:hint="cs"/>
          <w:rtl/>
        </w:rPr>
        <w:t>ی</w:t>
      </w:r>
      <w:r>
        <w:rPr>
          <w:rFonts w:hint="eastAsia"/>
          <w:rtl/>
        </w:rPr>
        <w:t>ات</w:t>
      </w:r>
      <w:r>
        <w:rPr>
          <w:rtl/>
        </w:rPr>
        <w:t xml:space="preserve"> صح</w:t>
      </w:r>
      <w:r>
        <w:rPr>
          <w:rFonts w:hint="cs"/>
          <w:rtl/>
        </w:rPr>
        <w:t>ی</w:t>
      </w:r>
      <w:r>
        <w:rPr>
          <w:rFonts w:hint="eastAsia"/>
          <w:rtl/>
        </w:rPr>
        <w:t>ح</w:t>
      </w:r>
      <w:r>
        <w:rPr>
          <w:rtl/>
        </w:rPr>
        <w:t xml:space="preserve"> د</w:t>
      </w:r>
      <w:r>
        <w:rPr>
          <w:rFonts w:hint="cs"/>
          <w:rtl/>
        </w:rPr>
        <w:t>ی</w:t>
      </w:r>
      <w:r>
        <w:rPr>
          <w:rFonts w:hint="eastAsia"/>
          <w:rtl/>
        </w:rPr>
        <w:t>گر</w:t>
      </w:r>
      <w:r>
        <w:rPr>
          <w:rtl/>
        </w:rPr>
        <w:t xml:space="preserve"> دارند</w:t>
      </w:r>
      <w:r>
        <w:rPr>
          <w:rFonts w:hint="cs"/>
          <w:rtl/>
        </w:rPr>
        <w:t>.</w:t>
      </w:r>
    </w:p>
    <w:p w14:paraId="4835DB75" w14:textId="4EA8B1C7" w:rsidR="00922695" w:rsidRDefault="00922695" w:rsidP="00922695">
      <w:pPr>
        <w:rPr>
          <w:rtl/>
        </w:rPr>
      </w:pPr>
      <w:r>
        <w:rPr>
          <w:rtl/>
        </w:rPr>
        <w:t>2-</w:t>
      </w:r>
      <w:r>
        <w:rPr>
          <w:rtl/>
        </w:rPr>
        <w:tab/>
        <w:t>روا</w:t>
      </w:r>
      <w:r>
        <w:rPr>
          <w:rFonts w:hint="cs"/>
          <w:rtl/>
        </w:rPr>
        <w:t>ی</w:t>
      </w:r>
      <w:r>
        <w:rPr>
          <w:rFonts w:hint="eastAsia"/>
          <w:rtl/>
        </w:rPr>
        <w:t>ات</w:t>
      </w:r>
      <w:r>
        <w:rPr>
          <w:rtl/>
        </w:rPr>
        <w:t xml:space="preserve"> تعارض مستقر با آ</w:t>
      </w:r>
      <w:r>
        <w:rPr>
          <w:rFonts w:hint="cs"/>
          <w:rtl/>
        </w:rPr>
        <w:t>ی</w:t>
      </w:r>
      <w:r>
        <w:rPr>
          <w:rFonts w:hint="eastAsia"/>
          <w:rtl/>
        </w:rPr>
        <w:t>ه</w:t>
      </w:r>
      <w:r>
        <w:rPr>
          <w:rtl/>
        </w:rPr>
        <w:t xml:space="preserve"> کر</w:t>
      </w:r>
      <w:r>
        <w:rPr>
          <w:rFonts w:hint="cs"/>
          <w:rtl/>
        </w:rPr>
        <w:t>ی</w:t>
      </w:r>
      <w:r>
        <w:rPr>
          <w:rFonts w:hint="eastAsia"/>
          <w:rtl/>
        </w:rPr>
        <w:t>مه</w:t>
      </w:r>
      <w:r>
        <w:rPr>
          <w:rtl/>
        </w:rPr>
        <w:t xml:space="preserve"> سوره اسراء دارند</w:t>
      </w:r>
      <w:r>
        <w:rPr>
          <w:rFonts w:hint="cs"/>
          <w:rtl/>
        </w:rPr>
        <w:t>.</w:t>
      </w:r>
    </w:p>
    <w:p w14:paraId="5530E49B" w14:textId="07EEECB9" w:rsidR="00922695" w:rsidRDefault="00922695" w:rsidP="00922695">
      <w:pPr>
        <w:rPr>
          <w:rtl/>
        </w:rPr>
      </w:pPr>
      <w:r>
        <w:rPr>
          <w:rtl/>
        </w:rPr>
        <w:t>3-</w:t>
      </w:r>
      <w:r>
        <w:rPr>
          <w:rtl/>
        </w:rPr>
        <w:tab/>
        <w:t>شبهه تق</w:t>
      </w:r>
      <w:r>
        <w:rPr>
          <w:rFonts w:hint="cs"/>
          <w:rtl/>
        </w:rPr>
        <w:t>ی</w:t>
      </w:r>
      <w:r>
        <w:rPr>
          <w:rFonts w:hint="eastAsia"/>
          <w:rtl/>
        </w:rPr>
        <w:t>ه</w:t>
      </w:r>
      <w:r>
        <w:rPr>
          <w:rtl/>
        </w:rPr>
        <w:t xml:space="preserve"> بودن بعض</w:t>
      </w:r>
      <w:r>
        <w:rPr>
          <w:rFonts w:hint="cs"/>
          <w:rtl/>
        </w:rPr>
        <w:t>ی</w:t>
      </w:r>
      <w:r>
        <w:rPr>
          <w:rtl/>
        </w:rPr>
        <w:t xml:space="preserve"> از ا</w:t>
      </w:r>
      <w:r>
        <w:rPr>
          <w:rFonts w:hint="cs"/>
          <w:rtl/>
        </w:rPr>
        <w:t>ی</w:t>
      </w:r>
      <w:r>
        <w:rPr>
          <w:rFonts w:hint="eastAsia"/>
          <w:rtl/>
        </w:rPr>
        <w:t>ن</w:t>
      </w:r>
      <w:r>
        <w:rPr>
          <w:rtl/>
        </w:rPr>
        <w:t xml:space="preserve"> روا</w:t>
      </w:r>
      <w:r>
        <w:rPr>
          <w:rFonts w:hint="cs"/>
          <w:rtl/>
        </w:rPr>
        <w:t>ی</w:t>
      </w:r>
      <w:r>
        <w:rPr>
          <w:rFonts w:hint="eastAsia"/>
          <w:rtl/>
        </w:rPr>
        <w:t>ات</w:t>
      </w:r>
      <w:r>
        <w:rPr>
          <w:rtl/>
        </w:rPr>
        <w:t xml:space="preserve"> بس</w:t>
      </w:r>
      <w:r>
        <w:rPr>
          <w:rFonts w:hint="cs"/>
          <w:rtl/>
        </w:rPr>
        <w:t>ی</w:t>
      </w:r>
      <w:r>
        <w:rPr>
          <w:rFonts w:hint="eastAsia"/>
          <w:rtl/>
        </w:rPr>
        <w:t>ارز</w:t>
      </w:r>
      <w:r>
        <w:rPr>
          <w:rFonts w:hint="cs"/>
          <w:rtl/>
        </w:rPr>
        <w:t>ی</w:t>
      </w:r>
      <w:r>
        <w:rPr>
          <w:rFonts w:hint="eastAsia"/>
          <w:rtl/>
        </w:rPr>
        <w:t>اد</w:t>
      </w:r>
      <w:r>
        <w:rPr>
          <w:rtl/>
        </w:rPr>
        <w:t xml:space="preserve"> است ز</w:t>
      </w:r>
      <w:r>
        <w:rPr>
          <w:rFonts w:hint="cs"/>
          <w:rtl/>
        </w:rPr>
        <w:t>ی</w:t>
      </w:r>
      <w:r>
        <w:rPr>
          <w:rFonts w:hint="eastAsia"/>
          <w:rtl/>
        </w:rPr>
        <w:t>را</w:t>
      </w:r>
      <w:r>
        <w:rPr>
          <w:rtl/>
        </w:rPr>
        <w:t xml:space="preserve"> مطابق س</w:t>
      </w:r>
      <w:r>
        <w:rPr>
          <w:rFonts w:hint="cs"/>
          <w:rtl/>
        </w:rPr>
        <w:t>ی</w:t>
      </w:r>
      <w:r>
        <w:rPr>
          <w:rFonts w:hint="eastAsia"/>
          <w:rtl/>
        </w:rPr>
        <w:t>ره</w:t>
      </w:r>
      <w:r>
        <w:rPr>
          <w:rtl/>
        </w:rPr>
        <w:t xml:space="preserve"> آن روز اجماع اهل سنت است</w:t>
      </w:r>
      <w:r>
        <w:rPr>
          <w:rFonts w:hint="cs"/>
          <w:rtl/>
        </w:rPr>
        <w:t>.</w:t>
      </w:r>
    </w:p>
    <w:p w14:paraId="4FBEE4A0" w14:textId="570D4033" w:rsidR="00922695" w:rsidRDefault="00922695" w:rsidP="00922695">
      <w:pPr>
        <w:rPr>
          <w:rtl/>
        </w:rPr>
      </w:pPr>
      <w:r>
        <w:rPr>
          <w:rtl/>
        </w:rPr>
        <w:t>4-</w:t>
      </w:r>
      <w:r>
        <w:rPr>
          <w:rtl/>
        </w:rPr>
        <w:tab/>
        <w:t>ه</w:t>
      </w:r>
      <w:r>
        <w:rPr>
          <w:rFonts w:hint="cs"/>
          <w:rtl/>
        </w:rPr>
        <w:t>ی</w:t>
      </w:r>
      <w:r>
        <w:rPr>
          <w:rFonts w:hint="eastAsia"/>
          <w:rtl/>
        </w:rPr>
        <w:t>چکدام</w:t>
      </w:r>
      <w:r>
        <w:rPr>
          <w:rtl/>
        </w:rPr>
        <w:t xml:space="preserve"> ازروا</w:t>
      </w:r>
      <w:r>
        <w:rPr>
          <w:rFonts w:hint="cs"/>
          <w:rtl/>
        </w:rPr>
        <w:t>ی</w:t>
      </w:r>
      <w:r>
        <w:rPr>
          <w:rFonts w:hint="eastAsia"/>
          <w:rtl/>
        </w:rPr>
        <w:t>ات</w:t>
      </w:r>
      <w:r>
        <w:rPr>
          <w:rtl/>
        </w:rPr>
        <w:t xml:space="preserve"> دلالت</w:t>
      </w:r>
      <w:r>
        <w:rPr>
          <w:rFonts w:hint="cs"/>
          <w:rtl/>
        </w:rPr>
        <w:t>ی</w:t>
      </w:r>
      <w:r>
        <w:rPr>
          <w:rtl/>
        </w:rPr>
        <w:t xml:space="preserve"> بر وجوب جهر </w:t>
      </w:r>
      <w:r>
        <w:rPr>
          <w:rFonts w:hint="cs"/>
          <w:rtl/>
        </w:rPr>
        <w:t>ی</w:t>
      </w:r>
      <w:r>
        <w:rPr>
          <w:rFonts w:hint="eastAsia"/>
          <w:rtl/>
        </w:rPr>
        <w:t>ا</w:t>
      </w:r>
      <w:r>
        <w:rPr>
          <w:rtl/>
        </w:rPr>
        <w:t xml:space="preserve"> اخفات ندارند و صرفا اصل اباحه را ثابت م</w:t>
      </w:r>
      <w:r>
        <w:rPr>
          <w:rFonts w:hint="cs"/>
          <w:rtl/>
        </w:rPr>
        <w:t>ی</w:t>
      </w:r>
      <w:r>
        <w:rPr>
          <w:rtl/>
        </w:rPr>
        <w:t xml:space="preserve"> کنند</w:t>
      </w:r>
      <w:r>
        <w:rPr>
          <w:rFonts w:hint="cs"/>
          <w:rtl/>
        </w:rPr>
        <w:t>.</w:t>
      </w:r>
    </w:p>
    <w:p w14:paraId="6955B18D" w14:textId="77777777" w:rsidR="00922695" w:rsidRDefault="00922695" w:rsidP="00922695">
      <w:pPr>
        <w:rPr>
          <w:rtl/>
        </w:rPr>
      </w:pPr>
      <w:r>
        <w:rPr>
          <w:rtl/>
        </w:rPr>
        <w:t>5-</w:t>
      </w:r>
      <w:r>
        <w:rPr>
          <w:rtl/>
        </w:rPr>
        <w:tab/>
        <w:t>روا</w:t>
      </w:r>
      <w:r>
        <w:rPr>
          <w:rFonts w:hint="cs"/>
          <w:rtl/>
        </w:rPr>
        <w:t>ی</w:t>
      </w:r>
      <w:r>
        <w:rPr>
          <w:rFonts w:hint="eastAsia"/>
          <w:rtl/>
        </w:rPr>
        <w:t>ات</w:t>
      </w:r>
      <w:r>
        <w:rPr>
          <w:rtl/>
        </w:rPr>
        <w:t xml:space="preserve"> در مصداق صلاه جهر</w:t>
      </w:r>
      <w:r>
        <w:rPr>
          <w:rFonts w:hint="cs"/>
          <w:rtl/>
        </w:rPr>
        <w:t>ی</w:t>
      </w:r>
      <w:r>
        <w:rPr>
          <w:rtl/>
        </w:rPr>
        <w:t xml:space="preserve"> </w:t>
      </w:r>
      <w:r>
        <w:rPr>
          <w:rFonts w:hint="cs"/>
          <w:rtl/>
        </w:rPr>
        <w:t>ی</w:t>
      </w:r>
      <w:r>
        <w:rPr>
          <w:rFonts w:hint="eastAsia"/>
          <w:rtl/>
        </w:rPr>
        <w:t>ا</w:t>
      </w:r>
      <w:r>
        <w:rPr>
          <w:rtl/>
        </w:rPr>
        <w:t xml:space="preserve"> اخفات</w:t>
      </w:r>
      <w:r>
        <w:rPr>
          <w:rFonts w:hint="cs"/>
          <w:rtl/>
        </w:rPr>
        <w:t>ی</w:t>
      </w:r>
      <w:r>
        <w:rPr>
          <w:rtl/>
        </w:rPr>
        <w:t xml:space="preserve"> اجمال دارند و ه</w:t>
      </w:r>
      <w:r>
        <w:rPr>
          <w:rFonts w:hint="cs"/>
          <w:rtl/>
        </w:rPr>
        <w:t>ی</w:t>
      </w:r>
      <w:r>
        <w:rPr>
          <w:rFonts w:hint="eastAsia"/>
          <w:rtl/>
        </w:rPr>
        <w:t>چگونه</w:t>
      </w:r>
      <w:r>
        <w:rPr>
          <w:rtl/>
        </w:rPr>
        <w:t xml:space="preserve"> مصداق</w:t>
      </w:r>
      <w:r>
        <w:rPr>
          <w:rFonts w:hint="cs"/>
          <w:rtl/>
        </w:rPr>
        <w:t>ی</w:t>
      </w:r>
      <w:r>
        <w:rPr>
          <w:rtl/>
        </w:rPr>
        <w:t xml:space="preserve"> مشخص نکرده اند.</w:t>
      </w:r>
    </w:p>
    <w:p w14:paraId="17896FDA" w14:textId="1C9981B5" w:rsidR="00922695" w:rsidRDefault="00922695" w:rsidP="00922695">
      <w:pPr>
        <w:rPr>
          <w:rtl/>
        </w:rPr>
      </w:pPr>
      <w:r>
        <w:rPr>
          <w:rtl/>
        </w:rPr>
        <w:t>6-</w:t>
      </w:r>
      <w:r>
        <w:rPr>
          <w:rtl/>
        </w:rPr>
        <w:tab/>
        <w:t>تخص</w:t>
      </w:r>
      <w:r>
        <w:rPr>
          <w:rFonts w:hint="cs"/>
          <w:rtl/>
        </w:rPr>
        <w:t>ی</w:t>
      </w:r>
      <w:r>
        <w:rPr>
          <w:rFonts w:hint="eastAsia"/>
          <w:rtl/>
        </w:rPr>
        <w:t>ص</w:t>
      </w:r>
      <w:r>
        <w:rPr>
          <w:rtl/>
        </w:rPr>
        <w:t xml:space="preserve"> آ</w:t>
      </w:r>
      <w:r>
        <w:rPr>
          <w:rFonts w:hint="cs"/>
          <w:rtl/>
        </w:rPr>
        <w:t>ی</w:t>
      </w:r>
      <w:r>
        <w:rPr>
          <w:rFonts w:hint="eastAsia"/>
          <w:rtl/>
        </w:rPr>
        <w:t>ه</w:t>
      </w:r>
      <w:r>
        <w:rPr>
          <w:rtl/>
        </w:rPr>
        <w:t xml:space="preserve"> کر</w:t>
      </w:r>
      <w:r>
        <w:rPr>
          <w:rFonts w:hint="cs"/>
          <w:rtl/>
        </w:rPr>
        <w:t>ی</w:t>
      </w:r>
      <w:r>
        <w:rPr>
          <w:rFonts w:hint="eastAsia"/>
          <w:rtl/>
        </w:rPr>
        <w:t>مه</w:t>
      </w:r>
      <w:r>
        <w:rPr>
          <w:rtl/>
        </w:rPr>
        <w:t xml:space="preserve"> توسط روا</w:t>
      </w:r>
      <w:r>
        <w:rPr>
          <w:rFonts w:hint="cs"/>
          <w:rtl/>
        </w:rPr>
        <w:t>ی</w:t>
      </w:r>
      <w:r>
        <w:rPr>
          <w:rFonts w:hint="eastAsia"/>
          <w:rtl/>
        </w:rPr>
        <w:t>ات</w:t>
      </w:r>
      <w:r>
        <w:rPr>
          <w:rtl/>
        </w:rPr>
        <w:t xml:space="preserve"> تعارض مستقر را به تعارض بدو</w:t>
      </w:r>
      <w:r>
        <w:rPr>
          <w:rFonts w:hint="cs"/>
          <w:rtl/>
        </w:rPr>
        <w:t>ی</w:t>
      </w:r>
      <w:r>
        <w:rPr>
          <w:rtl/>
        </w:rPr>
        <w:t xml:space="preserve"> تبد</w:t>
      </w:r>
      <w:r>
        <w:rPr>
          <w:rFonts w:hint="cs"/>
          <w:rtl/>
        </w:rPr>
        <w:t>ی</w:t>
      </w:r>
      <w:r>
        <w:rPr>
          <w:rFonts w:hint="eastAsia"/>
          <w:rtl/>
        </w:rPr>
        <w:t>ل</w:t>
      </w:r>
      <w:r>
        <w:rPr>
          <w:rtl/>
        </w:rPr>
        <w:t xml:space="preserve"> م</w:t>
      </w:r>
      <w:r>
        <w:rPr>
          <w:rFonts w:hint="cs"/>
          <w:rtl/>
        </w:rPr>
        <w:t xml:space="preserve">ی </w:t>
      </w:r>
      <w:r>
        <w:rPr>
          <w:rFonts w:hint="eastAsia"/>
          <w:rtl/>
        </w:rPr>
        <w:t>کند</w:t>
      </w:r>
      <w:r>
        <w:rPr>
          <w:rtl/>
        </w:rPr>
        <w:t>.اما تخص</w:t>
      </w:r>
      <w:r>
        <w:rPr>
          <w:rFonts w:hint="cs"/>
          <w:rtl/>
        </w:rPr>
        <w:t>ی</w:t>
      </w:r>
      <w:r>
        <w:rPr>
          <w:rFonts w:hint="eastAsia"/>
          <w:rtl/>
        </w:rPr>
        <w:t>ص</w:t>
      </w:r>
      <w:r>
        <w:rPr>
          <w:rtl/>
        </w:rPr>
        <w:t xml:space="preserve"> کتاب الله ن</w:t>
      </w:r>
      <w:r>
        <w:rPr>
          <w:rFonts w:hint="cs"/>
          <w:rtl/>
        </w:rPr>
        <w:t>ی</w:t>
      </w:r>
      <w:r>
        <w:rPr>
          <w:rFonts w:hint="eastAsia"/>
          <w:rtl/>
        </w:rPr>
        <w:t>از</w:t>
      </w:r>
      <w:r>
        <w:rPr>
          <w:rtl/>
        </w:rPr>
        <w:t xml:space="preserve"> به حجت قطع</w:t>
      </w:r>
      <w:r>
        <w:rPr>
          <w:rFonts w:hint="cs"/>
          <w:rtl/>
        </w:rPr>
        <w:t>ی</w:t>
      </w:r>
      <w:r>
        <w:rPr>
          <w:rFonts w:hint="eastAsia"/>
          <w:rtl/>
        </w:rPr>
        <w:t>ه</w:t>
      </w:r>
      <w:r>
        <w:rPr>
          <w:rtl/>
        </w:rPr>
        <w:t xml:space="preserve"> دارد.</w:t>
      </w:r>
    </w:p>
    <w:p w14:paraId="0E94BAD1" w14:textId="77777777" w:rsidR="00922695" w:rsidRDefault="00922695" w:rsidP="00922695">
      <w:pPr>
        <w:rPr>
          <w:rtl/>
        </w:rPr>
      </w:pPr>
    </w:p>
    <w:p w14:paraId="7ACF9560" w14:textId="56253283" w:rsidR="00922695" w:rsidRDefault="00922695" w:rsidP="00922695">
      <w:pPr>
        <w:rPr>
          <w:rtl/>
        </w:rPr>
      </w:pPr>
      <w:r>
        <w:rPr>
          <w:rFonts w:hint="eastAsia"/>
          <w:rtl/>
        </w:rPr>
        <w:t>لذا</w:t>
      </w:r>
      <w:r>
        <w:rPr>
          <w:rtl/>
        </w:rPr>
        <w:t xml:space="preserve"> با</w:t>
      </w:r>
      <w:r>
        <w:rPr>
          <w:rFonts w:hint="cs"/>
          <w:rtl/>
        </w:rPr>
        <w:t>ی</w:t>
      </w:r>
      <w:r>
        <w:rPr>
          <w:rFonts w:hint="eastAsia"/>
          <w:rtl/>
        </w:rPr>
        <w:t>د</w:t>
      </w:r>
      <w:r>
        <w:rPr>
          <w:rtl/>
        </w:rPr>
        <w:t xml:space="preserve"> ب</w:t>
      </w:r>
      <w:r>
        <w:rPr>
          <w:rFonts w:hint="cs"/>
          <w:rtl/>
        </w:rPr>
        <w:t>ی</w:t>
      </w:r>
      <w:r>
        <w:rPr>
          <w:rFonts w:hint="eastAsia"/>
          <w:rtl/>
        </w:rPr>
        <w:t>ان</w:t>
      </w:r>
      <w:r>
        <w:rPr>
          <w:rtl/>
        </w:rPr>
        <w:t xml:space="preserve"> کن</w:t>
      </w:r>
      <w:r>
        <w:rPr>
          <w:rFonts w:hint="cs"/>
          <w:rtl/>
        </w:rPr>
        <w:t>ی</w:t>
      </w:r>
      <w:r>
        <w:rPr>
          <w:rFonts w:hint="eastAsia"/>
          <w:rtl/>
        </w:rPr>
        <w:t>م</w:t>
      </w:r>
      <w:r>
        <w:rPr>
          <w:rtl/>
        </w:rPr>
        <w:t xml:space="preserve"> که آ</w:t>
      </w:r>
      <w:r>
        <w:rPr>
          <w:rFonts w:hint="cs"/>
          <w:rtl/>
        </w:rPr>
        <w:t>ی</w:t>
      </w:r>
      <w:r>
        <w:rPr>
          <w:rFonts w:hint="eastAsia"/>
          <w:rtl/>
        </w:rPr>
        <w:t>ه</w:t>
      </w:r>
      <w:r>
        <w:rPr>
          <w:rtl/>
        </w:rPr>
        <w:t xml:space="preserve"> کر</w:t>
      </w:r>
      <w:r>
        <w:rPr>
          <w:rFonts w:hint="cs"/>
          <w:rtl/>
        </w:rPr>
        <w:t>ی</w:t>
      </w:r>
      <w:r>
        <w:rPr>
          <w:rFonts w:hint="eastAsia"/>
          <w:rtl/>
        </w:rPr>
        <w:t>مه</w:t>
      </w:r>
      <w:r>
        <w:rPr>
          <w:rtl/>
        </w:rPr>
        <w:t xml:space="preserve"> ه</w:t>
      </w:r>
      <w:r>
        <w:rPr>
          <w:rFonts w:hint="cs"/>
          <w:rtl/>
        </w:rPr>
        <w:t>ی</w:t>
      </w:r>
      <w:r>
        <w:rPr>
          <w:rFonts w:hint="eastAsia"/>
          <w:rtl/>
        </w:rPr>
        <w:t>چگونه</w:t>
      </w:r>
      <w:r>
        <w:rPr>
          <w:rtl/>
        </w:rPr>
        <w:t xml:space="preserve"> معارض</w:t>
      </w:r>
      <w:r>
        <w:rPr>
          <w:rFonts w:hint="cs"/>
          <w:rtl/>
        </w:rPr>
        <w:t>ی</w:t>
      </w:r>
      <w:r>
        <w:rPr>
          <w:rtl/>
        </w:rPr>
        <w:t xml:space="preserve"> غ</w:t>
      </w:r>
      <w:r>
        <w:rPr>
          <w:rFonts w:hint="cs"/>
          <w:rtl/>
        </w:rPr>
        <w:t>ی</w:t>
      </w:r>
      <w:r>
        <w:rPr>
          <w:rFonts w:hint="eastAsia"/>
          <w:rtl/>
        </w:rPr>
        <w:t>ر</w:t>
      </w:r>
      <w:r>
        <w:rPr>
          <w:rtl/>
        </w:rPr>
        <w:t xml:space="preserve"> از مشهور ندارد.</w:t>
      </w:r>
      <w:r>
        <w:rPr>
          <w:rFonts w:hint="cs"/>
          <w:rtl/>
        </w:rPr>
        <w:t xml:space="preserve"> </w:t>
      </w:r>
      <w:r>
        <w:rPr>
          <w:rtl/>
        </w:rPr>
        <w:t>لذا آ</w:t>
      </w:r>
      <w:r>
        <w:rPr>
          <w:rFonts w:hint="cs"/>
          <w:rtl/>
        </w:rPr>
        <w:t>ی</w:t>
      </w:r>
      <w:r>
        <w:rPr>
          <w:rFonts w:hint="eastAsia"/>
          <w:rtl/>
        </w:rPr>
        <w:t>ه</w:t>
      </w:r>
      <w:r>
        <w:rPr>
          <w:rtl/>
        </w:rPr>
        <w:t xml:space="preserve"> کر</w:t>
      </w:r>
      <w:r>
        <w:rPr>
          <w:rFonts w:hint="cs"/>
          <w:rtl/>
        </w:rPr>
        <w:t>ی</w:t>
      </w:r>
      <w:r>
        <w:rPr>
          <w:rFonts w:hint="eastAsia"/>
          <w:rtl/>
        </w:rPr>
        <w:t>مه</w:t>
      </w:r>
      <w:r>
        <w:rPr>
          <w:rtl/>
        </w:rPr>
        <w:t xml:space="preserve"> در صلوات </w:t>
      </w:r>
      <w:r>
        <w:rPr>
          <w:rFonts w:hint="cs"/>
          <w:rtl/>
        </w:rPr>
        <w:t>ی</w:t>
      </w:r>
      <w:r>
        <w:rPr>
          <w:rFonts w:hint="eastAsia"/>
          <w:rtl/>
        </w:rPr>
        <w:t>وم</w:t>
      </w:r>
      <w:r>
        <w:rPr>
          <w:rFonts w:hint="cs"/>
          <w:rtl/>
        </w:rPr>
        <w:t>ی</w:t>
      </w:r>
      <w:r>
        <w:rPr>
          <w:rFonts w:hint="eastAsia"/>
          <w:rtl/>
        </w:rPr>
        <w:t>ه</w:t>
      </w:r>
      <w:r>
        <w:rPr>
          <w:rtl/>
        </w:rPr>
        <w:t xml:space="preserve"> حجت است. طبق ا</w:t>
      </w:r>
      <w:r>
        <w:rPr>
          <w:rFonts w:hint="cs"/>
          <w:rtl/>
        </w:rPr>
        <w:t>ی</w:t>
      </w:r>
      <w:r>
        <w:rPr>
          <w:rFonts w:hint="eastAsia"/>
          <w:rtl/>
        </w:rPr>
        <w:t>ن</w:t>
      </w:r>
      <w:r>
        <w:rPr>
          <w:rtl/>
        </w:rPr>
        <w:t xml:space="preserve"> آ</w:t>
      </w:r>
      <w:r>
        <w:rPr>
          <w:rFonts w:hint="cs"/>
          <w:rtl/>
        </w:rPr>
        <w:t>ی</w:t>
      </w:r>
      <w:r>
        <w:rPr>
          <w:rFonts w:hint="eastAsia"/>
          <w:rtl/>
        </w:rPr>
        <w:t>ه</w:t>
      </w:r>
      <w:r>
        <w:rPr>
          <w:rtl/>
        </w:rPr>
        <w:t xml:space="preserve"> اصل در نماز ها اظهار است نه اخفات و نه اجهار.</w:t>
      </w:r>
    </w:p>
    <w:p w14:paraId="08A27F96" w14:textId="5975E64B" w:rsidR="00922695" w:rsidRDefault="00922695" w:rsidP="00922695">
      <w:pPr>
        <w:rPr>
          <w:rtl/>
        </w:rPr>
      </w:pPr>
      <w:r>
        <w:rPr>
          <w:rFonts w:hint="eastAsia"/>
          <w:rtl/>
        </w:rPr>
        <w:t>اما</w:t>
      </w:r>
      <w:r>
        <w:rPr>
          <w:rtl/>
        </w:rPr>
        <w:t xml:space="preserve"> در رابطه با تعارض ا</w:t>
      </w:r>
      <w:r>
        <w:rPr>
          <w:rFonts w:hint="cs"/>
          <w:rtl/>
        </w:rPr>
        <w:t>ی</w:t>
      </w:r>
      <w:r>
        <w:rPr>
          <w:rFonts w:hint="eastAsia"/>
          <w:rtl/>
        </w:rPr>
        <w:t>ن</w:t>
      </w:r>
      <w:r>
        <w:rPr>
          <w:rtl/>
        </w:rPr>
        <w:t xml:space="preserve"> آ</w:t>
      </w:r>
      <w:r>
        <w:rPr>
          <w:rFonts w:hint="cs"/>
          <w:rtl/>
        </w:rPr>
        <w:t>ی</w:t>
      </w:r>
      <w:r>
        <w:rPr>
          <w:rFonts w:hint="eastAsia"/>
          <w:rtl/>
        </w:rPr>
        <w:t>ه</w:t>
      </w:r>
      <w:r>
        <w:rPr>
          <w:rtl/>
        </w:rPr>
        <w:t xml:space="preserve"> باآ</w:t>
      </w:r>
      <w:r>
        <w:rPr>
          <w:rFonts w:hint="cs"/>
          <w:rtl/>
        </w:rPr>
        <w:t>ی</w:t>
      </w:r>
      <w:r>
        <w:rPr>
          <w:rFonts w:hint="eastAsia"/>
          <w:rtl/>
        </w:rPr>
        <w:t>ه</w:t>
      </w:r>
      <w:r>
        <w:rPr>
          <w:rtl/>
        </w:rPr>
        <w:t xml:space="preserve"> سوره اعراف با</w:t>
      </w:r>
      <w:r>
        <w:rPr>
          <w:rFonts w:hint="cs"/>
          <w:rtl/>
        </w:rPr>
        <w:t>ی</w:t>
      </w:r>
      <w:r>
        <w:rPr>
          <w:rFonts w:hint="eastAsia"/>
          <w:rtl/>
        </w:rPr>
        <w:t>د</w:t>
      </w:r>
      <w:r>
        <w:rPr>
          <w:rtl/>
        </w:rPr>
        <w:t xml:space="preserve"> ب</w:t>
      </w:r>
      <w:r>
        <w:rPr>
          <w:rFonts w:hint="cs"/>
          <w:rtl/>
        </w:rPr>
        <w:t>ی</w:t>
      </w:r>
      <w:r>
        <w:rPr>
          <w:rFonts w:hint="eastAsia"/>
          <w:rtl/>
        </w:rPr>
        <w:t>ان</w:t>
      </w:r>
      <w:r>
        <w:rPr>
          <w:rtl/>
        </w:rPr>
        <w:t xml:space="preserve"> کن</w:t>
      </w:r>
      <w:r>
        <w:rPr>
          <w:rFonts w:hint="cs"/>
          <w:rtl/>
        </w:rPr>
        <w:t>ی</w:t>
      </w:r>
      <w:r>
        <w:rPr>
          <w:rFonts w:hint="eastAsia"/>
          <w:rtl/>
        </w:rPr>
        <w:t>م</w:t>
      </w:r>
      <w:r>
        <w:rPr>
          <w:rtl/>
        </w:rPr>
        <w:t xml:space="preserve"> که نماز جماعت موضوعا خارج از موضوع آ</w:t>
      </w:r>
      <w:r>
        <w:rPr>
          <w:rFonts w:hint="cs"/>
          <w:rtl/>
        </w:rPr>
        <w:t>ی</w:t>
      </w:r>
      <w:r>
        <w:rPr>
          <w:rFonts w:hint="eastAsia"/>
          <w:rtl/>
        </w:rPr>
        <w:t>ه</w:t>
      </w:r>
      <w:r>
        <w:rPr>
          <w:rtl/>
        </w:rPr>
        <w:t xml:space="preserve"> سوره اعراف م</w:t>
      </w:r>
      <w:r>
        <w:rPr>
          <w:rFonts w:hint="cs"/>
          <w:rtl/>
        </w:rPr>
        <w:t xml:space="preserve">ی </w:t>
      </w:r>
      <w:r>
        <w:rPr>
          <w:rFonts w:hint="eastAsia"/>
          <w:rtl/>
        </w:rPr>
        <w:t>باشد</w:t>
      </w:r>
      <w:r>
        <w:rPr>
          <w:rtl/>
        </w:rPr>
        <w:t xml:space="preserve"> در نت</w:t>
      </w:r>
      <w:r>
        <w:rPr>
          <w:rFonts w:hint="cs"/>
          <w:rtl/>
        </w:rPr>
        <w:t>ی</w:t>
      </w:r>
      <w:r>
        <w:rPr>
          <w:rFonts w:hint="eastAsia"/>
          <w:rtl/>
        </w:rPr>
        <w:t>جه</w:t>
      </w:r>
      <w:r>
        <w:rPr>
          <w:rtl/>
        </w:rPr>
        <w:t xml:space="preserve"> تعارض ا</w:t>
      </w:r>
      <w:r>
        <w:rPr>
          <w:rFonts w:hint="cs"/>
          <w:rtl/>
        </w:rPr>
        <w:t>ی</w:t>
      </w:r>
      <w:r>
        <w:rPr>
          <w:rFonts w:hint="eastAsia"/>
          <w:rtl/>
        </w:rPr>
        <w:t>ن</w:t>
      </w:r>
      <w:r>
        <w:rPr>
          <w:rtl/>
        </w:rPr>
        <w:t xml:space="preserve"> دو آ</w:t>
      </w:r>
      <w:r>
        <w:rPr>
          <w:rFonts w:hint="cs"/>
          <w:rtl/>
        </w:rPr>
        <w:t>ی</w:t>
      </w:r>
      <w:r>
        <w:rPr>
          <w:rFonts w:hint="eastAsia"/>
          <w:rtl/>
        </w:rPr>
        <w:t>ه</w:t>
      </w:r>
      <w:r>
        <w:rPr>
          <w:rtl/>
        </w:rPr>
        <w:t xml:space="preserve"> به صورت جمع موضوع</w:t>
      </w:r>
      <w:r>
        <w:rPr>
          <w:rFonts w:hint="cs"/>
          <w:rtl/>
        </w:rPr>
        <w:t>ی</w:t>
      </w:r>
      <w:r>
        <w:rPr>
          <w:rtl/>
        </w:rPr>
        <w:t xml:space="preserve"> مرتفع م</w:t>
      </w:r>
      <w:r>
        <w:rPr>
          <w:rFonts w:hint="cs"/>
          <w:rtl/>
        </w:rPr>
        <w:t xml:space="preserve">ی </w:t>
      </w:r>
      <w:r>
        <w:rPr>
          <w:rFonts w:hint="eastAsia"/>
          <w:rtl/>
        </w:rPr>
        <w:t>شود</w:t>
      </w:r>
      <w:r>
        <w:rPr>
          <w:rtl/>
        </w:rPr>
        <w:t>.</w:t>
      </w:r>
      <w:r w:rsidR="008C2AB8">
        <w:rPr>
          <w:rFonts w:hint="cs"/>
          <w:rtl/>
        </w:rPr>
        <w:t xml:space="preserve"> </w:t>
      </w:r>
      <w:r>
        <w:rPr>
          <w:rtl/>
        </w:rPr>
        <w:t>بد</w:t>
      </w:r>
      <w:r>
        <w:rPr>
          <w:rFonts w:hint="cs"/>
          <w:rtl/>
        </w:rPr>
        <w:t>ی</w:t>
      </w:r>
      <w:r>
        <w:rPr>
          <w:rFonts w:hint="eastAsia"/>
          <w:rtl/>
        </w:rPr>
        <w:t>ن</w:t>
      </w:r>
      <w:r>
        <w:rPr>
          <w:rtl/>
        </w:rPr>
        <w:t xml:space="preserve"> صورت که نماز جماعت موضوع آ</w:t>
      </w:r>
      <w:r>
        <w:rPr>
          <w:rFonts w:hint="cs"/>
          <w:rtl/>
        </w:rPr>
        <w:t>ی</w:t>
      </w:r>
      <w:r>
        <w:rPr>
          <w:rFonts w:hint="eastAsia"/>
          <w:rtl/>
        </w:rPr>
        <w:t>ه</w:t>
      </w:r>
      <w:r>
        <w:rPr>
          <w:rtl/>
        </w:rPr>
        <w:t xml:space="preserve"> اسراء م</w:t>
      </w:r>
      <w:r>
        <w:rPr>
          <w:rFonts w:hint="cs"/>
          <w:rtl/>
        </w:rPr>
        <w:t xml:space="preserve">ی </w:t>
      </w:r>
      <w:r>
        <w:rPr>
          <w:rFonts w:hint="eastAsia"/>
          <w:rtl/>
        </w:rPr>
        <w:t>باشد</w:t>
      </w:r>
      <w:r>
        <w:rPr>
          <w:rtl/>
        </w:rPr>
        <w:t xml:space="preserve"> و با</w:t>
      </w:r>
      <w:r>
        <w:rPr>
          <w:rFonts w:hint="cs"/>
          <w:rtl/>
        </w:rPr>
        <w:t>ی</w:t>
      </w:r>
      <w:r>
        <w:rPr>
          <w:rFonts w:hint="eastAsia"/>
          <w:rtl/>
        </w:rPr>
        <w:t>د</w:t>
      </w:r>
      <w:r>
        <w:rPr>
          <w:rtl/>
        </w:rPr>
        <w:t xml:space="preserve"> طبق همان آ</w:t>
      </w:r>
      <w:r>
        <w:rPr>
          <w:rFonts w:hint="cs"/>
          <w:rtl/>
        </w:rPr>
        <w:t>ی</w:t>
      </w:r>
      <w:r>
        <w:rPr>
          <w:rFonts w:hint="eastAsia"/>
          <w:rtl/>
        </w:rPr>
        <w:t>ه</w:t>
      </w:r>
      <w:r>
        <w:rPr>
          <w:rtl/>
        </w:rPr>
        <w:t xml:space="preserve"> امام جماعت تم</w:t>
      </w:r>
      <w:r>
        <w:rPr>
          <w:rFonts w:hint="eastAsia"/>
          <w:rtl/>
        </w:rPr>
        <w:t>ام</w:t>
      </w:r>
      <w:r>
        <w:rPr>
          <w:rtl/>
        </w:rPr>
        <w:t xml:space="preserve"> اذکار و قرائاتش همراه اظهار </w:t>
      </w:r>
      <w:r>
        <w:rPr>
          <w:rtl/>
        </w:rPr>
        <w:lastRenderedPageBreak/>
        <w:t>باشد نه جهر</w:t>
      </w:r>
      <w:r>
        <w:rPr>
          <w:rFonts w:hint="cs"/>
          <w:rtl/>
        </w:rPr>
        <w:t>ی</w:t>
      </w:r>
      <w:r>
        <w:rPr>
          <w:rtl/>
        </w:rPr>
        <w:t xml:space="preserve"> خوانده شود و نه اخفات</w:t>
      </w:r>
      <w:r>
        <w:rPr>
          <w:rFonts w:hint="cs"/>
          <w:rtl/>
        </w:rPr>
        <w:t>ی</w:t>
      </w:r>
      <w:r>
        <w:rPr>
          <w:rtl/>
        </w:rPr>
        <w:t xml:space="preserve"> در ه</w:t>
      </w:r>
      <w:r>
        <w:rPr>
          <w:rFonts w:hint="cs"/>
          <w:rtl/>
        </w:rPr>
        <w:t>ی</w:t>
      </w:r>
      <w:r>
        <w:rPr>
          <w:rFonts w:hint="eastAsia"/>
          <w:rtl/>
        </w:rPr>
        <w:t>چکدام</w:t>
      </w:r>
      <w:r>
        <w:rPr>
          <w:rtl/>
        </w:rPr>
        <w:t xml:space="preserve"> از صلوات، اما نماز فرادا موضوعا داخل در آ</w:t>
      </w:r>
      <w:r>
        <w:rPr>
          <w:rFonts w:hint="cs"/>
          <w:rtl/>
        </w:rPr>
        <w:t>ی</w:t>
      </w:r>
      <w:r>
        <w:rPr>
          <w:rFonts w:hint="eastAsia"/>
          <w:rtl/>
        </w:rPr>
        <w:t>ه</w:t>
      </w:r>
      <w:r>
        <w:rPr>
          <w:rtl/>
        </w:rPr>
        <w:t xml:space="preserve"> سوره اعراف است لذا صلوات فراد</w:t>
      </w:r>
      <w:r>
        <w:rPr>
          <w:rFonts w:hint="cs"/>
          <w:rtl/>
        </w:rPr>
        <w:t>ی</w:t>
      </w:r>
      <w:r>
        <w:rPr>
          <w:rtl/>
        </w:rPr>
        <w:t xml:space="preserve"> م</w:t>
      </w:r>
      <w:r>
        <w:rPr>
          <w:rFonts w:hint="cs"/>
          <w:rtl/>
        </w:rPr>
        <w:t xml:space="preserve">ی </w:t>
      </w:r>
      <w:r>
        <w:rPr>
          <w:rFonts w:hint="eastAsia"/>
          <w:rtl/>
        </w:rPr>
        <w:t>تواند</w:t>
      </w:r>
      <w:r>
        <w:rPr>
          <w:rtl/>
        </w:rPr>
        <w:t xml:space="preserve"> جهر</w:t>
      </w:r>
      <w:r>
        <w:rPr>
          <w:rFonts w:hint="cs"/>
          <w:rtl/>
        </w:rPr>
        <w:t>ی</w:t>
      </w:r>
      <w:r>
        <w:rPr>
          <w:rtl/>
        </w:rPr>
        <w:t xml:space="preserve"> خوانده شود </w:t>
      </w:r>
      <w:r>
        <w:rPr>
          <w:rFonts w:hint="cs"/>
          <w:rtl/>
        </w:rPr>
        <w:t>ی</w:t>
      </w:r>
      <w:r>
        <w:rPr>
          <w:rFonts w:hint="eastAsia"/>
          <w:rtl/>
        </w:rPr>
        <w:t>ا</w:t>
      </w:r>
      <w:r>
        <w:rPr>
          <w:rtl/>
        </w:rPr>
        <w:t xml:space="preserve"> اخفات</w:t>
      </w:r>
      <w:r>
        <w:rPr>
          <w:rFonts w:hint="cs"/>
          <w:rtl/>
        </w:rPr>
        <w:t>ی</w:t>
      </w:r>
      <w:r>
        <w:rPr>
          <w:rtl/>
        </w:rPr>
        <w:t xml:space="preserve"> لکن نکته مهم در صلوات فراد</w:t>
      </w:r>
      <w:r>
        <w:rPr>
          <w:rFonts w:hint="cs"/>
          <w:rtl/>
        </w:rPr>
        <w:t>ی</w:t>
      </w:r>
      <w:r>
        <w:rPr>
          <w:rtl/>
        </w:rPr>
        <w:t xml:space="preserve"> </w:t>
      </w:r>
      <w:r>
        <w:rPr>
          <w:rFonts w:hint="cs"/>
          <w:rtl/>
        </w:rPr>
        <w:t>ی</w:t>
      </w:r>
      <w:r>
        <w:rPr>
          <w:rFonts w:hint="eastAsia"/>
          <w:rtl/>
        </w:rPr>
        <w:t>ا</w:t>
      </w:r>
      <w:r>
        <w:rPr>
          <w:rtl/>
        </w:rPr>
        <w:t xml:space="preserve"> صلوات مستحب</w:t>
      </w:r>
      <w:r>
        <w:rPr>
          <w:rFonts w:hint="cs"/>
          <w:rtl/>
        </w:rPr>
        <w:t>ی</w:t>
      </w:r>
      <w:r>
        <w:rPr>
          <w:rtl/>
        </w:rPr>
        <w:t xml:space="preserve"> سع</w:t>
      </w:r>
      <w:r>
        <w:rPr>
          <w:rFonts w:hint="cs"/>
          <w:rtl/>
        </w:rPr>
        <w:t>ی</w:t>
      </w:r>
      <w:r>
        <w:rPr>
          <w:rtl/>
        </w:rPr>
        <w:t xml:space="preserve"> در پنهان</w:t>
      </w:r>
      <w:r>
        <w:rPr>
          <w:rFonts w:hint="cs"/>
          <w:rtl/>
        </w:rPr>
        <w:t>ی</w:t>
      </w:r>
      <w:r>
        <w:rPr>
          <w:rtl/>
        </w:rPr>
        <w:t xml:space="preserve"> بودن همراه تضرع م</w:t>
      </w:r>
      <w:r>
        <w:rPr>
          <w:rFonts w:hint="cs"/>
          <w:rtl/>
        </w:rPr>
        <w:t xml:space="preserve">ی </w:t>
      </w:r>
      <w:r>
        <w:rPr>
          <w:rFonts w:hint="eastAsia"/>
          <w:rtl/>
        </w:rPr>
        <w:t>باشد</w:t>
      </w:r>
      <w:r>
        <w:rPr>
          <w:rtl/>
        </w:rPr>
        <w:t>.</w:t>
      </w:r>
    </w:p>
    <w:p w14:paraId="5D054CC5" w14:textId="43B3ACD1" w:rsidR="00922695" w:rsidRDefault="00922695" w:rsidP="00922695">
      <w:pPr>
        <w:rPr>
          <w:rtl/>
        </w:rPr>
      </w:pPr>
      <w:r>
        <w:rPr>
          <w:rFonts w:hint="eastAsia"/>
          <w:rtl/>
        </w:rPr>
        <w:t>متاسفانه</w:t>
      </w:r>
      <w:r>
        <w:rPr>
          <w:rtl/>
        </w:rPr>
        <w:t xml:space="preserve"> هنگام</w:t>
      </w:r>
      <w:r>
        <w:rPr>
          <w:rFonts w:hint="cs"/>
          <w:rtl/>
        </w:rPr>
        <w:t>ی</w:t>
      </w:r>
      <w:r>
        <w:rPr>
          <w:rtl/>
        </w:rPr>
        <w:t xml:space="preserve"> که مطالب</w:t>
      </w:r>
      <w:r>
        <w:rPr>
          <w:rFonts w:hint="cs"/>
          <w:rtl/>
        </w:rPr>
        <w:t>ی</w:t>
      </w:r>
      <w:r>
        <w:rPr>
          <w:rtl/>
        </w:rPr>
        <w:t xml:space="preserve"> فقه</w:t>
      </w:r>
      <w:r>
        <w:rPr>
          <w:rFonts w:hint="cs"/>
          <w:rtl/>
        </w:rPr>
        <w:t>ی</w:t>
      </w:r>
      <w:r>
        <w:rPr>
          <w:rtl/>
        </w:rPr>
        <w:t xml:space="preserve"> مستند به آ</w:t>
      </w:r>
      <w:r>
        <w:rPr>
          <w:rFonts w:hint="cs"/>
          <w:rtl/>
        </w:rPr>
        <w:t>ی</w:t>
      </w:r>
      <w:r>
        <w:rPr>
          <w:rFonts w:hint="eastAsia"/>
          <w:rtl/>
        </w:rPr>
        <w:t>ات</w:t>
      </w:r>
      <w:r>
        <w:rPr>
          <w:rtl/>
        </w:rPr>
        <w:t xml:space="preserve"> کر</w:t>
      </w:r>
      <w:r>
        <w:rPr>
          <w:rFonts w:hint="cs"/>
          <w:rtl/>
        </w:rPr>
        <w:t>ی</w:t>
      </w:r>
      <w:r>
        <w:rPr>
          <w:rFonts w:hint="eastAsia"/>
          <w:rtl/>
        </w:rPr>
        <w:t>مه</w:t>
      </w:r>
      <w:r>
        <w:rPr>
          <w:rtl/>
        </w:rPr>
        <w:t xml:space="preserve"> قرآن م</w:t>
      </w:r>
      <w:r>
        <w:rPr>
          <w:rFonts w:hint="cs"/>
          <w:rtl/>
        </w:rPr>
        <w:t xml:space="preserve">ی </w:t>
      </w:r>
      <w:r>
        <w:rPr>
          <w:rFonts w:hint="eastAsia"/>
          <w:rtl/>
        </w:rPr>
        <w:t>شود</w:t>
      </w:r>
      <w:r>
        <w:rPr>
          <w:rtl/>
        </w:rPr>
        <w:t xml:space="preserve"> عده ا</w:t>
      </w:r>
      <w:r>
        <w:rPr>
          <w:rFonts w:hint="cs"/>
          <w:rtl/>
        </w:rPr>
        <w:t>ی</w:t>
      </w:r>
      <w:r>
        <w:rPr>
          <w:rtl/>
        </w:rPr>
        <w:t xml:space="preserve"> در مقام خدشه بر م</w:t>
      </w:r>
      <w:r>
        <w:rPr>
          <w:rFonts w:hint="cs"/>
          <w:rtl/>
        </w:rPr>
        <w:t xml:space="preserve">ی </w:t>
      </w:r>
      <w:r>
        <w:rPr>
          <w:rFonts w:hint="eastAsia"/>
          <w:rtl/>
        </w:rPr>
        <w:t>آ</w:t>
      </w:r>
      <w:r>
        <w:rPr>
          <w:rFonts w:hint="cs"/>
          <w:rtl/>
        </w:rPr>
        <w:t>ی</w:t>
      </w:r>
      <w:r>
        <w:rPr>
          <w:rFonts w:hint="eastAsia"/>
          <w:rtl/>
        </w:rPr>
        <w:t>ند</w:t>
      </w:r>
      <w:r>
        <w:rPr>
          <w:rtl/>
        </w:rPr>
        <w:t xml:space="preserve"> که ا</w:t>
      </w:r>
      <w:r>
        <w:rPr>
          <w:rFonts w:hint="cs"/>
          <w:rtl/>
        </w:rPr>
        <w:t>ی</w:t>
      </w:r>
      <w:r>
        <w:rPr>
          <w:rFonts w:hint="eastAsia"/>
          <w:rtl/>
        </w:rPr>
        <w:t>ن</w:t>
      </w:r>
      <w:r>
        <w:rPr>
          <w:rtl/>
        </w:rPr>
        <w:t xml:space="preserve"> آ</w:t>
      </w:r>
      <w:r>
        <w:rPr>
          <w:rFonts w:hint="cs"/>
          <w:rtl/>
        </w:rPr>
        <w:t>ی</w:t>
      </w:r>
      <w:r>
        <w:rPr>
          <w:rFonts w:hint="eastAsia"/>
          <w:rtl/>
        </w:rPr>
        <w:t>ات</w:t>
      </w:r>
      <w:r>
        <w:rPr>
          <w:rtl/>
        </w:rPr>
        <w:t xml:space="preserve"> حکم اخلاق</w:t>
      </w:r>
      <w:r>
        <w:rPr>
          <w:rFonts w:hint="cs"/>
          <w:rtl/>
        </w:rPr>
        <w:t>ی</w:t>
      </w:r>
      <w:r>
        <w:rPr>
          <w:rtl/>
        </w:rPr>
        <w:t xml:space="preserve"> است نه حکم فقه</w:t>
      </w:r>
      <w:r>
        <w:rPr>
          <w:rFonts w:hint="cs"/>
          <w:rtl/>
        </w:rPr>
        <w:t>ی</w:t>
      </w:r>
      <w:r>
        <w:rPr>
          <w:rtl/>
        </w:rPr>
        <w:t xml:space="preserve"> لذا تمسک بد</w:t>
      </w:r>
      <w:r>
        <w:rPr>
          <w:rFonts w:hint="cs"/>
          <w:rtl/>
        </w:rPr>
        <w:t>ی</w:t>
      </w:r>
      <w:r>
        <w:rPr>
          <w:rFonts w:hint="eastAsia"/>
          <w:rtl/>
        </w:rPr>
        <w:t>ن</w:t>
      </w:r>
      <w:r>
        <w:rPr>
          <w:rtl/>
        </w:rPr>
        <w:t xml:space="preserve"> آ</w:t>
      </w:r>
      <w:r>
        <w:rPr>
          <w:rFonts w:hint="cs"/>
          <w:rtl/>
        </w:rPr>
        <w:t>ی</w:t>
      </w:r>
      <w:r>
        <w:rPr>
          <w:rFonts w:hint="eastAsia"/>
          <w:rtl/>
        </w:rPr>
        <w:t>ات</w:t>
      </w:r>
      <w:r>
        <w:rPr>
          <w:rtl/>
        </w:rPr>
        <w:t xml:space="preserve"> نم</w:t>
      </w:r>
      <w:r>
        <w:rPr>
          <w:rFonts w:hint="cs"/>
          <w:rtl/>
        </w:rPr>
        <w:t xml:space="preserve">ی </w:t>
      </w:r>
      <w:r>
        <w:rPr>
          <w:rFonts w:hint="eastAsia"/>
          <w:rtl/>
        </w:rPr>
        <w:t>کنند</w:t>
      </w:r>
      <w:r>
        <w:rPr>
          <w:rtl/>
        </w:rPr>
        <w:t xml:space="preserve"> و مخالف ورود ا</w:t>
      </w:r>
      <w:r>
        <w:rPr>
          <w:rFonts w:hint="cs"/>
          <w:rtl/>
        </w:rPr>
        <w:t>ی</w:t>
      </w:r>
      <w:r>
        <w:rPr>
          <w:rFonts w:hint="eastAsia"/>
          <w:rtl/>
        </w:rPr>
        <w:t>ن</w:t>
      </w:r>
      <w:r>
        <w:rPr>
          <w:rtl/>
        </w:rPr>
        <w:t xml:space="preserve"> آ</w:t>
      </w:r>
      <w:r>
        <w:rPr>
          <w:rFonts w:hint="cs"/>
          <w:rtl/>
        </w:rPr>
        <w:t>ی</w:t>
      </w:r>
      <w:r>
        <w:rPr>
          <w:rFonts w:hint="eastAsia"/>
          <w:rtl/>
        </w:rPr>
        <w:t>ات</w:t>
      </w:r>
      <w:r>
        <w:rPr>
          <w:rtl/>
        </w:rPr>
        <w:t xml:space="preserve"> به عرصه فقه و فقاهت م</w:t>
      </w:r>
      <w:r>
        <w:rPr>
          <w:rFonts w:hint="cs"/>
          <w:rtl/>
        </w:rPr>
        <w:t xml:space="preserve">ی </w:t>
      </w:r>
      <w:r>
        <w:rPr>
          <w:rFonts w:hint="eastAsia"/>
          <w:rtl/>
        </w:rPr>
        <w:t>شوند</w:t>
      </w:r>
      <w:r>
        <w:rPr>
          <w:rtl/>
        </w:rPr>
        <w:t>.</w:t>
      </w:r>
    </w:p>
    <w:p w14:paraId="2F5F1302" w14:textId="2C87C6CD" w:rsidR="00922695" w:rsidRDefault="00922695" w:rsidP="00922695">
      <w:pPr>
        <w:rPr>
          <w:rtl/>
        </w:rPr>
      </w:pPr>
      <w:r>
        <w:rPr>
          <w:rFonts w:hint="eastAsia"/>
          <w:rtl/>
        </w:rPr>
        <w:t>در</w:t>
      </w:r>
      <w:r>
        <w:rPr>
          <w:rtl/>
        </w:rPr>
        <w:t xml:space="preserve"> پاسخ با</w:t>
      </w:r>
      <w:r>
        <w:rPr>
          <w:rFonts w:hint="cs"/>
          <w:rtl/>
        </w:rPr>
        <w:t>ی</w:t>
      </w:r>
      <w:r>
        <w:rPr>
          <w:rFonts w:hint="eastAsia"/>
          <w:rtl/>
        </w:rPr>
        <w:t>د</w:t>
      </w:r>
      <w:r>
        <w:rPr>
          <w:rtl/>
        </w:rPr>
        <w:t xml:space="preserve"> </w:t>
      </w:r>
      <w:r>
        <w:rPr>
          <w:rFonts w:hint="cs"/>
          <w:rtl/>
        </w:rPr>
        <w:t>بیان</w:t>
      </w:r>
      <w:r>
        <w:rPr>
          <w:rtl/>
        </w:rPr>
        <w:t xml:space="preserve"> کن</w:t>
      </w:r>
      <w:r>
        <w:rPr>
          <w:rFonts w:hint="cs"/>
          <w:rtl/>
        </w:rPr>
        <w:t>ی</w:t>
      </w:r>
      <w:r>
        <w:rPr>
          <w:rFonts w:hint="eastAsia"/>
          <w:rtl/>
        </w:rPr>
        <w:t>م</w:t>
      </w:r>
      <w:r>
        <w:rPr>
          <w:rtl/>
        </w:rPr>
        <w:t xml:space="preserve"> که آ</w:t>
      </w:r>
      <w:r>
        <w:rPr>
          <w:rFonts w:hint="cs"/>
          <w:rtl/>
        </w:rPr>
        <w:t>ی</w:t>
      </w:r>
      <w:r>
        <w:rPr>
          <w:rFonts w:hint="eastAsia"/>
          <w:rtl/>
        </w:rPr>
        <w:t>ا</w:t>
      </w:r>
      <w:r>
        <w:rPr>
          <w:rtl/>
        </w:rPr>
        <w:t xml:space="preserve"> مخالفت بعض</w:t>
      </w:r>
      <w:r>
        <w:rPr>
          <w:rFonts w:hint="cs"/>
          <w:rtl/>
        </w:rPr>
        <w:t>ی</w:t>
      </w:r>
      <w:r>
        <w:rPr>
          <w:rtl/>
        </w:rPr>
        <w:t xml:space="preserve"> آ</w:t>
      </w:r>
      <w:r>
        <w:rPr>
          <w:rFonts w:hint="cs"/>
          <w:rtl/>
        </w:rPr>
        <w:t>ی</w:t>
      </w:r>
      <w:r>
        <w:rPr>
          <w:rFonts w:hint="eastAsia"/>
          <w:rtl/>
        </w:rPr>
        <w:t>ات</w:t>
      </w:r>
      <w:r>
        <w:rPr>
          <w:rtl/>
        </w:rPr>
        <w:t xml:space="preserve"> با احکام فقه</w:t>
      </w:r>
      <w:r>
        <w:rPr>
          <w:rFonts w:hint="cs"/>
          <w:rtl/>
        </w:rPr>
        <w:t>ی</w:t>
      </w:r>
      <w:r>
        <w:rPr>
          <w:rtl/>
        </w:rPr>
        <w:t xml:space="preserve"> موجب شده است که شما آن هارا اخلاق</w:t>
      </w:r>
      <w:r>
        <w:rPr>
          <w:rFonts w:hint="cs"/>
          <w:rtl/>
        </w:rPr>
        <w:t>ی</w:t>
      </w:r>
      <w:r>
        <w:rPr>
          <w:rtl/>
        </w:rPr>
        <w:t xml:space="preserve"> بپندار</w:t>
      </w:r>
      <w:r>
        <w:rPr>
          <w:rFonts w:hint="cs"/>
          <w:rtl/>
        </w:rPr>
        <w:t>ی</w:t>
      </w:r>
      <w:r>
        <w:rPr>
          <w:rFonts w:hint="eastAsia"/>
          <w:rtl/>
        </w:rPr>
        <w:t>د</w:t>
      </w:r>
      <w:r>
        <w:rPr>
          <w:rtl/>
        </w:rPr>
        <w:t xml:space="preserve"> و به حکم آن ها عمل نکن</w:t>
      </w:r>
      <w:r>
        <w:rPr>
          <w:rFonts w:hint="cs"/>
          <w:rtl/>
        </w:rPr>
        <w:t>ی</w:t>
      </w:r>
      <w:r>
        <w:rPr>
          <w:rFonts w:hint="eastAsia"/>
          <w:rtl/>
        </w:rPr>
        <w:t>د؟</w:t>
      </w:r>
      <w:r>
        <w:rPr>
          <w:rtl/>
        </w:rPr>
        <w:t>! وگرنه حتما م</w:t>
      </w:r>
      <w:r>
        <w:rPr>
          <w:rFonts w:hint="cs"/>
          <w:rtl/>
        </w:rPr>
        <w:t>ی</w:t>
      </w:r>
      <w:r>
        <w:rPr>
          <w:rFonts w:hint="eastAsia"/>
          <w:rtl/>
        </w:rPr>
        <w:t>دان</w:t>
      </w:r>
      <w:r>
        <w:rPr>
          <w:rFonts w:hint="cs"/>
          <w:rtl/>
        </w:rPr>
        <w:t>ی</w:t>
      </w:r>
      <w:r>
        <w:rPr>
          <w:rFonts w:hint="eastAsia"/>
          <w:rtl/>
        </w:rPr>
        <w:t>د</w:t>
      </w:r>
      <w:r>
        <w:rPr>
          <w:rtl/>
        </w:rPr>
        <w:t xml:space="preserve"> که الامر </w:t>
      </w:r>
      <w:r>
        <w:rPr>
          <w:rFonts w:hint="cs"/>
          <w:rtl/>
        </w:rPr>
        <w:t>ی</w:t>
      </w:r>
      <w:r>
        <w:rPr>
          <w:rFonts w:hint="eastAsia"/>
          <w:rtl/>
        </w:rPr>
        <w:t>دل</w:t>
      </w:r>
      <w:r>
        <w:rPr>
          <w:rtl/>
        </w:rPr>
        <w:t xml:space="preserve"> عل</w:t>
      </w:r>
      <w:r>
        <w:rPr>
          <w:rFonts w:hint="cs"/>
          <w:rtl/>
        </w:rPr>
        <w:t>ی</w:t>
      </w:r>
      <w:r>
        <w:rPr>
          <w:rtl/>
        </w:rPr>
        <w:t xml:space="preserve"> الوجوب بقر</w:t>
      </w:r>
      <w:r>
        <w:rPr>
          <w:rFonts w:hint="cs"/>
          <w:rtl/>
        </w:rPr>
        <w:t>ی</w:t>
      </w:r>
      <w:r>
        <w:rPr>
          <w:rFonts w:hint="eastAsia"/>
          <w:rtl/>
        </w:rPr>
        <w:t>نه</w:t>
      </w:r>
      <w:r>
        <w:rPr>
          <w:rtl/>
        </w:rPr>
        <w:t xml:space="preserve"> العبود</w:t>
      </w:r>
      <w:r>
        <w:rPr>
          <w:rFonts w:hint="cs"/>
          <w:rtl/>
        </w:rPr>
        <w:t>ی</w:t>
      </w:r>
      <w:r>
        <w:rPr>
          <w:rFonts w:hint="eastAsia"/>
          <w:rtl/>
        </w:rPr>
        <w:t>ه</w:t>
      </w:r>
      <w:r>
        <w:rPr>
          <w:rtl/>
        </w:rPr>
        <w:t xml:space="preserve"> و المولو</w:t>
      </w:r>
      <w:r>
        <w:rPr>
          <w:rFonts w:hint="cs"/>
          <w:rtl/>
        </w:rPr>
        <w:t>ی</w:t>
      </w:r>
      <w:r>
        <w:rPr>
          <w:rFonts w:hint="eastAsia"/>
          <w:rtl/>
        </w:rPr>
        <w:t>ه</w:t>
      </w:r>
      <w:r>
        <w:rPr>
          <w:rtl/>
        </w:rPr>
        <w:t xml:space="preserve"> ، همانطور که امر با واسطه مولا، در روا</w:t>
      </w:r>
      <w:r>
        <w:rPr>
          <w:rFonts w:hint="cs"/>
          <w:rtl/>
        </w:rPr>
        <w:t>ی</w:t>
      </w:r>
      <w:r>
        <w:rPr>
          <w:rFonts w:hint="eastAsia"/>
          <w:rtl/>
        </w:rPr>
        <w:t>ات</w:t>
      </w:r>
      <w:r>
        <w:rPr>
          <w:rtl/>
        </w:rPr>
        <w:t xml:space="preserve"> و احاد</w:t>
      </w:r>
      <w:r>
        <w:rPr>
          <w:rFonts w:hint="cs"/>
          <w:rtl/>
        </w:rPr>
        <w:t>ی</w:t>
      </w:r>
      <w:r>
        <w:rPr>
          <w:rFonts w:hint="eastAsia"/>
          <w:rtl/>
        </w:rPr>
        <w:t>ث</w:t>
      </w:r>
      <w:r>
        <w:rPr>
          <w:rtl/>
        </w:rPr>
        <w:t xml:space="preserve"> ظن</w:t>
      </w:r>
      <w:r>
        <w:rPr>
          <w:rFonts w:hint="cs"/>
          <w:rtl/>
        </w:rPr>
        <w:t>ی</w:t>
      </w:r>
      <w:r>
        <w:rPr>
          <w:rtl/>
        </w:rPr>
        <w:t xml:space="preserve"> </w:t>
      </w:r>
      <w:r>
        <w:rPr>
          <w:rFonts w:hint="eastAsia"/>
          <w:rtl/>
        </w:rPr>
        <w:t>السند،</w:t>
      </w:r>
      <w:r>
        <w:rPr>
          <w:rtl/>
        </w:rPr>
        <w:t xml:space="preserve"> دلالت بر وجوب م</w:t>
      </w:r>
      <w:r>
        <w:rPr>
          <w:rFonts w:hint="cs"/>
          <w:rtl/>
        </w:rPr>
        <w:t>ی</w:t>
      </w:r>
      <w:r>
        <w:rPr>
          <w:rFonts w:hint="eastAsia"/>
          <w:rtl/>
        </w:rPr>
        <w:t>کند،</w:t>
      </w:r>
      <w:r>
        <w:rPr>
          <w:rtl/>
        </w:rPr>
        <w:t xml:space="preserve"> امر بدون واسطه خالق حک</w:t>
      </w:r>
      <w:r>
        <w:rPr>
          <w:rFonts w:hint="cs"/>
          <w:rtl/>
        </w:rPr>
        <w:t>ی</w:t>
      </w:r>
      <w:r>
        <w:rPr>
          <w:rFonts w:hint="eastAsia"/>
          <w:rtl/>
        </w:rPr>
        <w:t>م</w:t>
      </w:r>
      <w:r>
        <w:rPr>
          <w:rtl/>
        </w:rPr>
        <w:t xml:space="preserve"> در قرآن عظ</w:t>
      </w:r>
      <w:r>
        <w:rPr>
          <w:rFonts w:hint="cs"/>
          <w:rtl/>
        </w:rPr>
        <w:t>ی</w:t>
      </w:r>
      <w:r>
        <w:rPr>
          <w:rFonts w:hint="eastAsia"/>
          <w:rtl/>
        </w:rPr>
        <w:t>م</w:t>
      </w:r>
      <w:r>
        <w:rPr>
          <w:rtl/>
        </w:rPr>
        <w:t xml:space="preserve"> که قطع</w:t>
      </w:r>
      <w:r>
        <w:rPr>
          <w:rFonts w:hint="cs"/>
          <w:rtl/>
        </w:rPr>
        <w:t>ی</w:t>
      </w:r>
      <w:r>
        <w:rPr>
          <w:rtl/>
        </w:rPr>
        <w:t xml:space="preserve"> السند است، قطعا و به طر</w:t>
      </w:r>
      <w:r>
        <w:rPr>
          <w:rFonts w:hint="cs"/>
          <w:rtl/>
        </w:rPr>
        <w:t>ی</w:t>
      </w:r>
      <w:r>
        <w:rPr>
          <w:rFonts w:hint="eastAsia"/>
          <w:rtl/>
        </w:rPr>
        <w:t>ق</w:t>
      </w:r>
      <w:r>
        <w:rPr>
          <w:rtl/>
        </w:rPr>
        <w:t xml:space="preserve"> اول</w:t>
      </w:r>
      <w:r>
        <w:rPr>
          <w:rFonts w:hint="cs"/>
          <w:rtl/>
        </w:rPr>
        <w:t>ی</w:t>
      </w:r>
      <w:r>
        <w:rPr>
          <w:rtl/>
        </w:rPr>
        <w:t xml:space="preserve"> دلالت بر وجوب م</w:t>
      </w:r>
      <w:r>
        <w:rPr>
          <w:rFonts w:hint="cs"/>
          <w:rtl/>
        </w:rPr>
        <w:t>ی</w:t>
      </w:r>
      <w:r>
        <w:rPr>
          <w:rFonts w:hint="eastAsia"/>
          <w:rtl/>
        </w:rPr>
        <w:t>کند</w:t>
      </w:r>
      <w:r w:rsidR="005A6CE9">
        <w:rPr>
          <w:rtl/>
        </w:rPr>
        <w:t>.</w:t>
      </w:r>
      <w:bookmarkStart w:id="28" w:name="_GoBack"/>
      <w:bookmarkEnd w:id="28"/>
      <w:r>
        <w:rPr>
          <w:rtl/>
        </w:rPr>
        <w:t>حال شما اسمش را بگذار</w:t>
      </w:r>
      <w:r>
        <w:rPr>
          <w:rFonts w:hint="cs"/>
          <w:rtl/>
        </w:rPr>
        <w:t>ی</w:t>
      </w:r>
      <w:r>
        <w:rPr>
          <w:rFonts w:hint="eastAsia"/>
          <w:rtl/>
        </w:rPr>
        <w:t>د</w:t>
      </w:r>
      <w:r>
        <w:rPr>
          <w:rtl/>
        </w:rPr>
        <w:t xml:space="preserve"> حکم اخلاق</w:t>
      </w:r>
      <w:r>
        <w:rPr>
          <w:rFonts w:hint="cs"/>
          <w:rtl/>
        </w:rPr>
        <w:t>ی</w:t>
      </w:r>
      <w:r>
        <w:rPr>
          <w:rtl/>
        </w:rPr>
        <w:t xml:space="preserve"> </w:t>
      </w:r>
      <w:r>
        <w:rPr>
          <w:rFonts w:hint="cs"/>
          <w:rtl/>
        </w:rPr>
        <w:t>ی</w:t>
      </w:r>
      <w:r>
        <w:rPr>
          <w:rFonts w:hint="eastAsia"/>
          <w:rtl/>
        </w:rPr>
        <w:t>ا</w:t>
      </w:r>
      <w:r>
        <w:rPr>
          <w:rtl/>
        </w:rPr>
        <w:t xml:space="preserve"> فقه</w:t>
      </w:r>
      <w:r>
        <w:rPr>
          <w:rFonts w:hint="cs"/>
          <w:rtl/>
        </w:rPr>
        <w:t>ی</w:t>
      </w:r>
      <w:r>
        <w:rPr>
          <w:rtl/>
        </w:rPr>
        <w:t xml:space="preserve"> موظف</w:t>
      </w:r>
      <w:r>
        <w:rPr>
          <w:rFonts w:hint="cs"/>
          <w:rtl/>
        </w:rPr>
        <w:t>ی</w:t>
      </w:r>
      <w:r>
        <w:rPr>
          <w:rFonts w:hint="eastAsia"/>
          <w:rtl/>
        </w:rPr>
        <w:t>د</w:t>
      </w:r>
      <w:r>
        <w:rPr>
          <w:rtl/>
        </w:rPr>
        <w:t xml:space="preserve"> عامل بدان باش</w:t>
      </w:r>
      <w:r>
        <w:rPr>
          <w:rFonts w:hint="cs"/>
          <w:rtl/>
        </w:rPr>
        <w:t>ی</w:t>
      </w:r>
      <w:r>
        <w:rPr>
          <w:rFonts w:hint="eastAsia"/>
          <w:rtl/>
        </w:rPr>
        <w:t>د</w:t>
      </w:r>
      <w:r>
        <w:rPr>
          <w:rtl/>
        </w:rPr>
        <w:t xml:space="preserve">. </w:t>
      </w:r>
    </w:p>
    <w:p w14:paraId="11B51914" w14:textId="77777777" w:rsidR="001E0EFC" w:rsidRDefault="001E0EFC" w:rsidP="00922695">
      <w:pPr>
        <w:rPr>
          <w:rtl/>
        </w:rPr>
      </w:pPr>
      <w:r>
        <w:rPr>
          <w:rFonts w:hint="cs"/>
          <w:rtl/>
        </w:rPr>
        <w:t xml:space="preserve">                     </w:t>
      </w:r>
    </w:p>
    <w:p w14:paraId="6D690DB7" w14:textId="4F4D7FEF" w:rsidR="00922695" w:rsidRDefault="001E0EFC" w:rsidP="00922695">
      <w:pPr>
        <w:rPr>
          <w:rtl/>
        </w:rPr>
      </w:pPr>
      <w:r>
        <w:rPr>
          <w:rFonts w:hint="cs"/>
          <w:rtl/>
        </w:rPr>
        <w:t xml:space="preserve">                        </w:t>
      </w:r>
      <w:r w:rsidR="00922695">
        <w:rPr>
          <w:rFonts w:hint="eastAsia"/>
          <w:rtl/>
        </w:rPr>
        <w:t>وَ</w:t>
      </w:r>
      <w:r w:rsidR="00922695">
        <w:rPr>
          <w:rtl/>
        </w:rPr>
        <w:t xml:space="preserve"> ق</w:t>
      </w:r>
      <w:r w:rsidR="00922695">
        <w:rPr>
          <w:rFonts w:hint="cs"/>
          <w:rtl/>
        </w:rPr>
        <w:t>الَ</w:t>
      </w:r>
      <w:r w:rsidR="00922695">
        <w:rPr>
          <w:rtl/>
        </w:rPr>
        <w:t xml:space="preserve"> </w:t>
      </w:r>
      <w:r w:rsidR="00922695">
        <w:rPr>
          <w:rFonts w:hint="cs"/>
          <w:rtl/>
        </w:rPr>
        <w:t>الرَّسُولُ</w:t>
      </w:r>
      <w:r w:rsidR="00922695">
        <w:rPr>
          <w:rtl/>
        </w:rPr>
        <w:t xml:space="preserve"> </w:t>
      </w:r>
      <w:r w:rsidR="00922695">
        <w:rPr>
          <w:rFonts w:hint="cs"/>
          <w:rtl/>
        </w:rPr>
        <w:t>يا</w:t>
      </w:r>
      <w:r w:rsidR="00922695">
        <w:rPr>
          <w:rtl/>
        </w:rPr>
        <w:t xml:space="preserve"> </w:t>
      </w:r>
      <w:r w:rsidR="00922695">
        <w:rPr>
          <w:rFonts w:hint="cs"/>
          <w:rtl/>
        </w:rPr>
        <w:t>رَبِّ</w:t>
      </w:r>
      <w:r w:rsidR="00922695">
        <w:rPr>
          <w:rtl/>
        </w:rPr>
        <w:t xml:space="preserve"> </w:t>
      </w:r>
      <w:r w:rsidR="00922695">
        <w:rPr>
          <w:rFonts w:hint="cs"/>
          <w:rtl/>
        </w:rPr>
        <w:t>إِنَّ</w:t>
      </w:r>
      <w:r w:rsidR="00922695">
        <w:rPr>
          <w:rtl/>
        </w:rPr>
        <w:t xml:space="preserve"> </w:t>
      </w:r>
      <w:r w:rsidR="00922695">
        <w:rPr>
          <w:rFonts w:hint="cs"/>
          <w:rtl/>
        </w:rPr>
        <w:t>قَوْمِي</w:t>
      </w:r>
      <w:r w:rsidR="00922695">
        <w:rPr>
          <w:rtl/>
        </w:rPr>
        <w:t xml:space="preserve"> </w:t>
      </w:r>
      <w:r w:rsidR="00922695">
        <w:rPr>
          <w:rFonts w:hint="cs"/>
          <w:rtl/>
        </w:rPr>
        <w:t>اتَّخَذُوا</w:t>
      </w:r>
      <w:r w:rsidR="00922695">
        <w:rPr>
          <w:rtl/>
        </w:rPr>
        <w:t xml:space="preserve"> </w:t>
      </w:r>
      <w:r w:rsidR="00922695">
        <w:rPr>
          <w:rFonts w:hint="cs"/>
          <w:rtl/>
        </w:rPr>
        <w:t>هذَا</w:t>
      </w:r>
      <w:r w:rsidR="00922695">
        <w:rPr>
          <w:rtl/>
        </w:rPr>
        <w:t xml:space="preserve"> </w:t>
      </w:r>
      <w:r w:rsidR="00922695">
        <w:rPr>
          <w:rFonts w:hint="cs"/>
          <w:rtl/>
        </w:rPr>
        <w:t>الْقُرْآنَ</w:t>
      </w:r>
      <w:r w:rsidR="00922695">
        <w:rPr>
          <w:rtl/>
        </w:rPr>
        <w:t xml:space="preserve"> </w:t>
      </w:r>
      <w:r w:rsidR="00922695">
        <w:rPr>
          <w:rFonts w:hint="cs"/>
          <w:rtl/>
        </w:rPr>
        <w:t>مَهْجُورا</w:t>
      </w:r>
      <w:r w:rsidR="00922695">
        <w:rPr>
          <w:rtl/>
        </w:rPr>
        <w:t>ً</w:t>
      </w:r>
    </w:p>
    <w:p w14:paraId="2C111E94" w14:textId="40B16C2C" w:rsidR="00B92342" w:rsidRDefault="00B92342" w:rsidP="00B92342">
      <w:pPr>
        <w:rPr>
          <w:rtl/>
        </w:rPr>
      </w:pPr>
    </w:p>
    <w:p w14:paraId="718FADD2" w14:textId="1868AC47" w:rsidR="00B92342" w:rsidRDefault="00B92342" w:rsidP="00B92342">
      <w:pPr>
        <w:rPr>
          <w:rtl/>
        </w:rPr>
      </w:pPr>
    </w:p>
    <w:p w14:paraId="02A5D213" w14:textId="0A2D470D" w:rsidR="00B92342" w:rsidRDefault="00B92342" w:rsidP="00B92342">
      <w:pPr>
        <w:rPr>
          <w:rtl/>
        </w:rPr>
      </w:pPr>
    </w:p>
    <w:p w14:paraId="060B8343" w14:textId="5C4B6E9F" w:rsidR="00B92342" w:rsidRDefault="00B92342" w:rsidP="00B92342">
      <w:pPr>
        <w:rPr>
          <w:rtl/>
        </w:rPr>
      </w:pPr>
    </w:p>
    <w:p w14:paraId="54DFB6C8" w14:textId="2D99CA23" w:rsidR="00B92342" w:rsidRDefault="00B92342" w:rsidP="00B92342">
      <w:pPr>
        <w:rPr>
          <w:rtl/>
        </w:rPr>
      </w:pPr>
    </w:p>
    <w:p w14:paraId="7FEC6EB6" w14:textId="77777777" w:rsidR="00B92342" w:rsidRPr="00B92342" w:rsidRDefault="00B92342" w:rsidP="00B92342">
      <w:pPr>
        <w:rPr>
          <w:rtl/>
        </w:rPr>
      </w:pPr>
    </w:p>
    <w:p w14:paraId="7E5D8748" w14:textId="77777777" w:rsidR="00A22F5A" w:rsidRDefault="00A22F5A" w:rsidP="00472A72">
      <w:pPr>
        <w:rPr>
          <w:rtl/>
        </w:rPr>
      </w:pPr>
    </w:p>
    <w:p w14:paraId="651BDBA7" w14:textId="77777777" w:rsidR="00A22F5A" w:rsidRDefault="00A22F5A" w:rsidP="00472A72">
      <w:pPr>
        <w:rPr>
          <w:rtl/>
        </w:rPr>
      </w:pPr>
    </w:p>
    <w:p w14:paraId="5388674F" w14:textId="68936F13" w:rsidR="00C01CC9" w:rsidRDefault="00C01CC9" w:rsidP="00823553">
      <w:pPr>
        <w:ind w:firstLine="0"/>
        <w:rPr>
          <w:rtl/>
        </w:rPr>
      </w:pPr>
    </w:p>
    <w:p w14:paraId="7B192A61" w14:textId="7500D7A6" w:rsidR="008C2AB8" w:rsidRDefault="008C2AB8" w:rsidP="00823553">
      <w:pPr>
        <w:ind w:firstLine="0"/>
        <w:rPr>
          <w:rtl/>
        </w:rPr>
      </w:pPr>
    </w:p>
    <w:p w14:paraId="3C5E0240" w14:textId="2EB0A0E8" w:rsidR="008C2AB8" w:rsidRDefault="008C2AB8" w:rsidP="00823553">
      <w:pPr>
        <w:ind w:firstLine="0"/>
        <w:rPr>
          <w:rtl/>
        </w:rPr>
      </w:pPr>
    </w:p>
    <w:p w14:paraId="4919A372" w14:textId="77777777" w:rsidR="008C2AB8" w:rsidRPr="00C01CC9" w:rsidRDefault="008C2AB8" w:rsidP="00823553">
      <w:pPr>
        <w:ind w:firstLine="0"/>
        <w:rPr>
          <w:rtl/>
        </w:rPr>
      </w:pPr>
    </w:p>
    <w:p w14:paraId="79CE9D5F" w14:textId="6F4D3A42" w:rsidR="00F90EAA" w:rsidRDefault="00F90EAA" w:rsidP="007425B1">
      <w:pPr>
        <w:pStyle w:val="Heading1"/>
        <w:rPr>
          <w:rtl/>
        </w:rPr>
      </w:pPr>
      <w:bookmarkStart w:id="29" w:name="_Toc36097830"/>
      <w:r>
        <w:rPr>
          <w:rFonts w:hint="cs"/>
          <w:rtl/>
        </w:rPr>
        <w:lastRenderedPageBreak/>
        <w:t>منابع</w:t>
      </w:r>
      <w:bookmarkEnd w:id="29"/>
    </w:p>
    <w:p w14:paraId="06784558" w14:textId="77777777" w:rsidR="00E44B6F" w:rsidRPr="00CA63E2" w:rsidRDefault="00E44B6F" w:rsidP="00E44B6F">
      <w:pPr>
        <w:pStyle w:val="ListParagraph"/>
        <w:numPr>
          <w:ilvl w:val="0"/>
          <w:numId w:val="14"/>
        </w:numPr>
        <w:rPr>
          <w:b/>
          <w:bCs/>
        </w:rPr>
      </w:pPr>
      <w:r w:rsidRPr="00CA63E2">
        <w:rPr>
          <w:rFonts w:hint="cs"/>
          <w:b/>
          <w:bCs/>
          <w:rtl/>
        </w:rPr>
        <w:t>قرآن کریم</w:t>
      </w:r>
    </w:p>
    <w:p w14:paraId="4F08EFF3" w14:textId="77777777" w:rsidR="00E44B6F" w:rsidRDefault="00E44B6F" w:rsidP="00E44B6F">
      <w:pPr>
        <w:pStyle w:val="ListParagraph"/>
        <w:numPr>
          <w:ilvl w:val="0"/>
          <w:numId w:val="14"/>
        </w:numPr>
        <w:rPr>
          <w:rtl/>
        </w:rPr>
      </w:pPr>
      <w:r>
        <w:rPr>
          <w:rtl/>
        </w:rPr>
        <w:t xml:space="preserve">مصطفوي، حسن، </w:t>
      </w:r>
      <w:r w:rsidRPr="00CA63E2">
        <w:rPr>
          <w:b/>
          <w:bCs/>
          <w:rtl/>
        </w:rPr>
        <w:t>التحقيق فى كلمات القرآن الكريم</w:t>
      </w:r>
      <w:r>
        <w:rPr>
          <w:rtl/>
        </w:rPr>
        <w:t>، نشردار الكتب العلمية- مركز نشر آثار علامه مصطفوي‏، 1430، ب</w:t>
      </w:r>
      <w:r>
        <w:rPr>
          <w:rFonts w:hint="cs"/>
          <w:rtl/>
        </w:rPr>
        <w:t>ی</w:t>
      </w:r>
      <w:r>
        <w:rPr>
          <w:rFonts w:hint="eastAsia"/>
          <w:rtl/>
        </w:rPr>
        <w:t>روت</w:t>
      </w:r>
      <w:r>
        <w:rPr>
          <w:rtl/>
        </w:rPr>
        <w:t xml:space="preserve"> .</w:t>
      </w:r>
    </w:p>
    <w:p w14:paraId="0119B668" w14:textId="7776291B" w:rsidR="001954C3" w:rsidRPr="001954C3" w:rsidRDefault="001954C3" w:rsidP="001954C3">
      <w:pPr>
        <w:pStyle w:val="ListParagraph"/>
        <w:numPr>
          <w:ilvl w:val="0"/>
          <w:numId w:val="14"/>
        </w:numPr>
      </w:pPr>
      <w:r w:rsidRPr="001954C3">
        <w:rPr>
          <w:rtl/>
          <w:lang w:bidi="ar-SA"/>
        </w:rPr>
        <w:t>ابن</w:t>
      </w:r>
      <w:r w:rsidRPr="001954C3">
        <w:t xml:space="preserve"> </w:t>
      </w:r>
      <w:r w:rsidRPr="001954C3">
        <w:rPr>
          <w:rtl/>
          <w:lang w:bidi="ar-SA"/>
        </w:rPr>
        <w:t>منظور،</w:t>
      </w:r>
      <w:r w:rsidRPr="001954C3">
        <w:t xml:space="preserve"> </w:t>
      </w:r>
      <w:r w:rsidRPr="001954C3">
        <w:rPr>
          <w:rtl/>
          <w:lang w:bidi="ar-SA"/>
        </w:rPr>
        <w:t>ابو</w:t>
      </w:r>
      <w:r w:rsidRPr="001954C3">
        <w:t xml:space="preserve"> </w:t>
      </w:r>
      <w:r w:rsidRPr="001954C3">
        <w:rPr>
          <w:rtl/>
          <w:lang w:bidi="ar-SA"/>
        </w:rPr>
        <w:t>الفضل،</w:t>
      </w:r>
      <w:r w:rsidRPr="001954C3">
        <w:t xml:space="preserve"> </w:t>
      </w:r>
      <w:r w:rsidRPr="001954C3">
        <w:rPr>
          <w:rtl/>
          <w:lang w:bidi="ar-SA"/>
        </w:rPr>
        <w:t>جمال</w:t>
      </w:r>
      <w:r w:rsidRPr="001954C3">
        <w:t xml:space="preserve"> </w:t>
      </w:r>
      <w:r w:rsidRPr="001954C3">
        <w:rPr>
          <w:rtl/>
          <w:lang w:bidi="ar-SA"/>
        </w:rPr>
        <w:t>الدين،</w:t>
      </w:r>
      <w:r w:rsidRPr="001954C3">
        <w:t xml:space="preserve"> </w:t>
      </w:r>
      <w:r w:rsidRPr="001954C3">
        <w:rPr>
          <w:rtl/>
          <w:lang w:bidi="ar-SA"/>
        </w:rPr>
        <w:t>محمد</w:t>
      </w:r>
      <w:r w:rsidRPr="001954C3">
        <w:t xml:space="preserve"> </w:t>
      </w:r>
      <w:r w:rsidRPr="001954C3">
        <w:rPr>
          <w:rtl/>
          <w:lang w:bidi="ar-SA"/>
        </w:rPr>
        <w:t>بن</w:t>
      </w:r>
      <w:r w:rsidRPr="001954C3">
        <w:t xml:space="preserve"> </w:t>
      </w:r>
      <w:r w:rsidRPr="001954C3">
        <w:rPr>
          <w:rtl/>
          <w:lang w:bidi="ar-SA"/>
        </w:rPr>
        <w:t>مكرم،</w:t>
      </w:r>
      <w:r w:rsidRPr="001954C3">
        <w:t xml:space="preserve"> </w:t>
      </w:r>
      <w:r w:rsidRPr="001954C3">
        <w:rPr>
          <w:rtl/>
          <w:lang w:bidi="ar-SA"/>
        </w:rPr>
        <w:t>لسان</w:t>
      </w:r>
      <w:r w:rsidRPr="001954C3">
        <w:t xml:space="preserve"> </w:t>
      </w:r>
      <w:r w:rsidRPr="001954C3">
        <w:rPr>
          <w:rtl/>
          <w:lang w:bidi="ar-SA"/>
        </w:rPr>
        <w:t>العرب،</w:t>
      </w:r>
      <w:r w:rsidRPr="001954C3">
        <w:t xml:space="preserve"> 15 </w:t>
      </w:r>
      <w:r w:rsidRPr="001954C3">
        <w:rPr>
          <w:rtl/>
          <w:lang w:bidi="ar-SA"/>
        </w:rPr>
        <w:t>جلد،</w:t>
      </w:r>
      <w:r w:rsidRPr="001954C3">
        <w:t xml:space="preserve"> </w:t>
      </w:r>
      <w:r w:rsidRPr="001954C3">
        <w:rPr>
          <w:rtl/>
          <w:lang w:bidi="ar-SA"/>
        </w:rPr>
        <w:t>دار</w:t>
      </w:r>
      <w:r w:rsidRPr="001954C3">
        <w:t xml:space="preserve"> </w:t>
      </w:r>
      <w:r w:rsidRPr="001954C3">
        <w:rPr>
          <w:rtl/>
          <w:lang w:bidi="ar-SA"/>
        </w:rPr>
        <w:t>الفكر</w:t>
      </w:r>
      <w:r w:rsidRPr="001954C3">
        <w:t xml:space="preserve"> </w:t>
      </w:r>
      <w:r w:rsidRPr="001954C3">
        <w:rPr>
          <w:rtl/>
          <w:lang w:bidi="ar-SA"/>
        </w:rPr>
        <w:t>للطباعة</w:t>
      </w:r>
      <w:r w:rsidRPr="001954C3">
        <w:t xml:space="preserve"> </w:t>
      </w:r>
      <w:r w:rsidRPr="001954C3">
        <w:rPr>
          <w:rtl/>
          <w:lang w:bidi="ar-SA"/>
        </w:rPr>
        <w:t>و</w:t>
      </w:r>
      <w:r w:rsidRPr="001954C3">
        <w:t xml:space="preserve"> </w:t>
      </w:r>
      <w:r w:rsidRPr="001954C3">
        <w:rPr>
          <w:rtl/>
          <w:lang w:bidi="ar-SA"/>
        </w:rPr>
        <w:t>النشر</w:t>
      </w:r>
      <w:r w:rsidRPr="001954C3">
        <w:t xml:space="preserve"> </w:t>
      </w:r>
      <w:r w:rsidRPr="001954C3">
        <w:rPr>
          <w:rtl/>
          <w:lang w:bidi="ar-SA"/>
        </w:rPr>
        <w:t>و</w:t>
      </w:r>
      <w:r w:rsidRPr="001954C3">
        <w:t xml:space="preserve"> </w:t>
      </w:r>
      <w:r w:rsidRPr="001954C3">
        <w:rPr>
          <w:rtl/>
          <w:lang w:bidi="ar-SA"/>
        </w:rPr>
        <w:t>التوزيع</w:t>
      </w:r>
      <w:r w:rsidRPr="001954C3">
        <w:t xml:space="preserve"> - </w:t>
      </w:r>
      <w:r w:rsidRPr="001954C3">
        <w:rPr>
          <w:rtl/>
          <w:lang w:bidi="ar-SA"/>
        </w:rPr>
        <w:t>دار</w:t>
      </w:r>
      <w:r w:rsidRPr="001954C3">
        <w:t xml:space="preserve"> </w:t>
      </w:r>
      <w:r w:rsidRPr="001954C3">
        <w:rPr>
          <w:rtl/>
          <w:lang w:bidi="ar-SA"/>
        </w:rPr>
        <w:t>صادر،</w:t>
      </w:r>
      <w:r w:rsidRPr="001954C3">
        <w:t xml:space="preserve"> </w:t>
      </w:r>
      <w:r w:rsidRPr="001954C3">
        <w:rPr>
          <w:rtl/>
          <w:lang w:bidi="ar-SA"/>
        </w:rPr>
        <w:t>بيروت</w:t>
      </w:r>
      <w:r w:rsidRPr="001954C3">
        <w:t xml:space="preserve"> - </w:t>
      </w:r>
      <w:r w:rsidRPr="001954C3">
        <w:rPr>
          <w:rtl/>
          <w:lang w:bidi="ar-SA"/>
        </w:rPr>
        <w:t>لبنان،</w:t>
      </w:r>
      <w:r w:rsidRPr="001954C3">
        <w:t xml:space="preserve"> </w:t>
      </w:r>
      <w:r w:rsidRPr="001954C3">
        <w:rPr>
          <w:rtl/>
          <w:lang w:bidi="ar-SA"/>
        </w:rPr>
        <w:t>سوم،</w:t>
      </w:r>
      <w:r w:rsidRPr="001954C3">
        <w:t xml:space="preserve"> </w:t>
      </w:r>
      <w:r>
        <w:rPr>
          <w:rFonts w:hint="cs"/>
          <w:rtl/>
        </w:rPr>
        <w:t>1414</w:t>
      </w:r>
      <w:r w:rsidRPr="001954C3">
        <w:t xml:space="preserve"> </w:t>
      </w:r>
      <w:r w:rsidRPr="001954C3">
        <w:rPr>
          <w:rtl/>
          <w:lang w:bidi="ar-SA"/>
        </w:rPr>
        <w:t>ه</w:t>
      </w:r>
      <w:r w:rsidRPr="001954C3">
        <w:t xml:space="preserve">‍ </w:t>
      </w:r>
      <w:r w:rsidRPr="001954C3">
        <w:rPr>
          <w:rtl/>
          <w:lang w:bidi="ar-SA"/>
        </w:rPr>
        <w:t>ق</w:t>
      </w:r>
      <w:r>
        <w:rPr>
          <w:rFonts w:hint="cs"/>
          <w:rtl/>
          <w:lang w:bidi="ar-SA"/>
        </w:rPr>
        <w:t>.</w:t>
      </w:r>
    </w:p>
    <w:p w14:paraId="24EA12D9" w14:textId="06E26E87" w:rsidR="00E44B6F" w:rsidRDefault="00A105FC" w:rsidP="00A105FC">
      <w:pPr>
        <w:pStyle w:val="ListParagraph"/>
        <w:numPr>
          <w:ilvl w:val="0"/>
          <w:numId w:val="14"/>
        </w:numPr>
        <w:rPr>
          <w:rtl/>
        </w:rPr>
      </w:pPr>
      <w:r w:rsidRPr="00A105FC">
        <w:rPr>
          <w:rtl/>
        </w:rPr>
        <w:t>فراهيدى، خليل بن احمد، كتاب العين، 8 جلد، نشر هجرت، قم - ايران، دوم، 1410 ه ق</w:t>
      </w:r>
      <w:r>
        <w:rPr>
          <w:rFonts w:hint="cs"/>
          <w:rtl/>
        </w:rPr>
        <w:t>.</w:t>
      </w:r>
    </w:p>
    <w:p w14:paraId="7E9EF944" w14:textId="40756863" w:rsidR="00A105FC" w:rsidRPr="00A105FC" w:rsidRDefault="00A105FC" w:rsidP="00A105FC">
      <w:pPr>
        <w:pStyle w:val="ListParagraph"/>
        <w:numPr>
          <w:ilvl w:val="0"/>
          <w:numId w:val="14"/>
        </w:numPr>
      </w:pPr>
      <w:r w:rsidRPr="00A105FC">
        <w:rPr>
          <w:rtl/>
          <w:lang w:bidi="ar-SA"/>
        </w:rPr>
        <w:t>ابن</w:t>
      </w:r>
      <w:r w:rsidRPr="00A105FC">
        <w:t xml:space="preserve"> </w:t>
      </w:r>
      <w:r w:rsidRPr="00A105FC">
        <w:rPr>
          <w:rtl/>
          <w:lang w:bidi="ar-SA"/>
        </w:rPr>
        <w:t>منظور،</w:t>
      </w:r>
      <w:r w:rsidRPr="00A105FC">
        <w:t xml:space="preserve"> </w:t>
      </w:r>
      <w:r w:rsidRPr="00A105FC">
        <w:rPr>
          <w:rtl/>
          <w:lang w:bidi="ar-SA"/>
        </w:rPr>
        <w:t>ابو</w:t>
      </w:r>
      <w:r w:rsidRPr="00A105FC">
        <w:t xml:space="preserve"> </w:t>
      </w:r>
      <w:r w:rsidRPr="00A105FC">
        <w:rPr>
          <w:rtl/>
          <w:lang w:bidi="ar-SA"/>
        </w:rPr>
        <w:t>الفضل،</w:t>
      </w:r>
      <w:r w:rsidRPr="00A105FC">
        <w:t xml:space="preserve"> </w:t>
      </w:r>
      <w:r w:rsidRPr="00A105FC">
        <w:rPr>
          <w:rtl/>
          <w:lang w:bidi="ar-SA"/>
        </w:rPr>
        <w:t>جمال</w:t>
      </w:r>
      <w:r w:rsidRPr="00A105FC">
        <w:t xml:space="preserve"> </w:t>
      </w:r>
      <w:r w:rsidRPr="00A105FC">
        <w:rPr>
          <w:rtl/>
          <w:lang w:bidi="ar-SA"/>
        </w:rPr>
        <w:t>الدين،</w:t>
      </w:r>
      <w:r w:rsidRPr="00A105FC">
        <w:t xml:space="preserve"> </w:t>
      </w:r>
      <w:r w:rsidRPr="00A105FC">
        <w:rPr>
          <w:rtl/>
          <w:lang w:bidi="ar-SA"/>
        </w:rPr>
        <w:t>محمد</w:t>
      </w:r>
      <w:r w:rsidRPr="00A105FC">
        <w:t xml:space="preserve"> </w:t>
      </w:r>
      <w:r w:rsidRPr="00A105FC">
        <w:rPr>
          <w:rtl/>
          <w:lang w:bidi="ar-SA"/>
        </w:rPr>
        <w:t>بن</w:t>
      </w:r>
      <w:r w:rsidRPr="00A105FC">
        <w:t xml:space="preserve"> </w:t>
      </w:r>
      <w:r w:rsidRPr="00A105FC">
        <w:rPr>
          <w:rtl/>
          <w:lang w:bidi="ar-SA"/>
        </w:rPr>
        <w:t>مكرم،</w:t>
      </w:r>
      <w:r w:rsidRPr="00A105FC">
        <w:t xml:space="preserve"> </w:t>
      </w:r>
      <w:r w:rsidRPr="00A105FC">
        <w:rPr>
          <w:rtl/>
          <w:lang w:bidi="ar-SA"/>
        </w:rPr>
        <w:t>لسان</w:t>
      </w:r>
      <w:r w:rsidRPr="00A105FC">
        <w:t xml:space="preserve"> </w:t>
      </w:r>
      <w:r w:rsidRPr="00A105FC">
        <w:rPr>
          <w:rtl/>
          <w:lang w:bidi="ar-SA"/>
        </w:rPr>
        <w:t>العرب،</w:t>
      </w:r>
      <w:r w:rsidRPr="00A105FC">
        <w:t xml:space="preserve"> 15 </w:t>
      </w:r>
      <w:r w:rsidRPr="00A105FC">
        <w:rPr>
          <w:rtl/>
          <w:lang w:bidi="ar-SA"/>
        </w:rPr>
        <w:t>جلد،</w:t>
      </w:r>
      <w:r w:rsidRPr="00A105FC">
        <w:t xml:space="preserve"> </w:t>
      </w:r>
      <w:r w:rsidRPr="00A105FC">
        <w:rPr>
          <w:rtl/>
          <w:lang w:bidi="ar-SA"/>
        </w:rPr>
        <w:t>دار</w:t>
      </w:r>
      <w:r w:rsidRPr="00A105FC">
        <w:t xml:space="preserve"> </w:t>
      </w:r>
      <w:r w:rsidRPr="00A105FC">
        <w:rPr>
          <w:rtl/>
          <w:lang w:bidi="ar-SA"/>
        </w:rPr>
        <w:t>الفكر</w:t>
      </w:r>
      <w:r w:rsidRPr="00A105FC">
        <w:t xml:space="preserve"> </w:t>
      </w:r>
      <w:r w:rsidRPr="00A105FC">
        <w:rPr>
          <w:rtl/>
          <w:lang w:bidi="ar-SA"/>
        </w:rPr>
        <w:t>للطباعة</w:t>
      </w:r>
      <w:r w:rsidRPr="00A105FC">
        <w:t xml:space="preserve"> </w:t>
      </w:r>
      <w:r w:rsidRPr="00A105FC">
        <w:rPr>
          <w:rtl/>
          <w:lang w:bidi="ar-SA"/>
        </w:rPr>
        <w:t>و</w:t>
      </w:r>
      <w:r w:rsidRPr="00A105FC">
        <w:t xml:space="preserve"> </w:t>
      </w:r>
      <w:r w:rsidRPr="00A105FC">
        <w:rPr>
          <w:rtl/>
          <w:lang w:bidi="ar-SA"/>
        </w:rPr>
        <w:t>النشر</w:t>
      </w:r>
      <w:r w:rsidRPr="00A105FC">
        <w:t xml:space="preserve"> </w:t>
      </w:r>
      <w:r w:rsidRPr="00A105FC">
        <w:rPr>
          <w:rtl/>
          <w:lang w:bidi="ar-SA"/>
        </w:rPr>
        <w:t>و</w:t>
      </w:r>
      <w:r w:rsidRPr="00A105FC">
        <w:t xml:space="preserve"> </w:t>
      </w:r>
      <w:r w:rsidRPr="00A105FC">
        <w:rPr>
          <w:rtl/>
          <w:lang w:bidi="ar-SA"/>
        </w:rPr>
        <w:t>التوزيع</w:t>
      </w:r>
      <w:r w:rsidRPr="00A105FC">
        <w:t xml:space="preserve"> - </w:t>
      </w:r>
      <w:r w:rsidRPr="00A105FC">
        <w:rPr>
          <w:rtl/>
          <w:lang w:bidi="ar-SA"/>
        </w:rPr>
        <w:t>دار</w:t>
      </w:r>
      <w:r w:rsidRPr="00A105FC">
        <w:t xml:space="preserve"> </w:t>
      </w:r>
      <w:r w:rsidRPr="00A105FC">
        <w:rPr>
          <w:rtl/>
          <w:lang w:bidi="ar-SA"/>
        </w:rPr>
        <w:t>صادر،</w:t>
      </w:r>
      <w:r w:rsidRPr="00A105FC">
        <w:t xml:space="preserve"> </w:t>
      </w:r>
      <w:r w:rsidRPr="00A105FC">
        <w:rPr>
          <w:rtl/>
          <w:lang w:bidi="ar-SA"/>
        </w:rPr>
        <w:t>بيروت</w:t>
      </w:r>
      <w:r w:rsidRPr="00A105FC">
        <w:t xml:space="preserve"> - </w:t>
      </w:r>
      <w:r w:rsidRPr="00A105FC">
        <w:rPr>
          <w:rtl/>
          <w:lang w:bidi="ar-SA"/>
        </w:rPr>
        <w:t>لبنان،</w:t>
      </w:r>
      <w:r w:rsidRPr="00A105FC">
        <w:t xml:space="preserve"> </w:t>
      </w:r>
      <w:r w:rsidRPr="00A105FC">
        <w:rPr>
          <w:rtl/>
          <w:lang w:bidi="ar-SA"/>
        </w:rPr>
        <w:t>سوم،</w:t>
      </w:r>
      <w:r w:rsidRPr="00A105FC">
        <w:t xml:space="preserve"> </w:t>
      </w:r>
      <w:r>
        <w:rPr>
          <w:rFonts w:hint="cs"/>
          <w:rtl/>
        </w:rPr>
        <w:t>1414</w:t>
      </w:r>
      <w:r w:rsidRPr="00A105FC">
        <w:t xml:space="preserve"> </w:t>
      </w:r>
      <w:r w:rsidRPr="00A105FC">
        <w:rPr>
          <w:rtl/>
          <w:lang w:bidi="ar-SA"/>
        </w:rPr>
        <w:t>ه</w:t>
      </w:r>
      <w:r w:rsidRPr="00A105FC">
        <w:t xml:space="preserve">‍ </w:t>
      </w:r>
      <w:r w:rsidRPr="00A105FC">
        <w:rPr>
          <w:rtl/>
          <w:lang w:bidi="ar-SA"/>
        </w:rPr>
        <w:t>ق</w:t>
      </w:r>
      <w:r>
        <w:rPr>
          <w:rFonts w:hint="cs"/>
          <w:rtl/>
          <w:lang w:bidi="ar-SA"/>
        </w:rPr>
        <w:t>.</w:t>
      </w:r>
    </w:p>
    <w:p w14:paraId="42E1D2F1" w14:textId="7385DD46" w:rsidR="00E44B6F" w:rsidRDefault="00E461BF" w:rsidP="00E461BF">
      <w:pPr>
        <w:pStyle w:val="ListParagraph"/>
        <w:numPr>
          <w:ilvl w:val="0"/>
          <w:numId w:val="14"/>
        </w:numPr>
        <w:rPr>
          <w:rtl/>
        </w:rPr>
      </w:pPr>
      <w:r w:rsidRPr="00E461BF">
        <w:rPr>
          <w:rtl/>
        </w:rPr>
        <w:t>كلينى، ابو جعفر، محمد بن يعقوب، الكافي (ط - الإسلامية)، 8 جلد، دار الكتب الإسلامية، تهران - ايران، چهارم، 1407 ه‍ ق</w:t>
      </w:r>
      <w:r>
        <w:rPr>
          <w:rFonts w:hint="cs"/>
          <w:rtl/>
        </w:rPr>
        <w:t>.</w:t>
      </w:r>
    </w:p>
    <w:p w14:paraId="6C6645A9" w14:textId="3674A319" w:rsidR="00E44B6F" w:rsidRDefault="00061E69" w:rsidP="00061E69">
      <w:pPr>
        <w:pStyle w:val="ListParagraph"/>
        <w:numPr>
          <w:ilvl w:val="0"/>
          <w:numId w:val="14"/>
        </w:numPr>
        <w:rPr>
          <w:rtl/>
        </w:rPr>
      </w:pPr>
      <w:r w:rsidRPr="00061E69">
        <w:rPr>
          <w:rtl/>
        </w:rPr>
        <w:t>طوسى، ابو جعفر، محمد بن حسن، تهذيب الأحكام، 10 جلد، دار الكتب الإسلامية، تهران - ايران، چهارم، 1407 ه‍ ق</w:t>
      </w:r>
      <w:r>
        <w:rPr>
          <w:rFonts w:hint="cs"/>
          <w:rtl/>
        </w:rPr>
        <w:t>.</w:t>
      </w:r>
    </w:p>
    <w:p w14:paraId="2A8B43A1" w14:textId="78F34E6D" w:rsidR="00E44B6F" w:rsidRDefault="00BA676C" w:rsidP="00BA676C">
      <w:pPr>
        <w:pStyle w:val="ListParagraph"/>
        <w:numPr>
          <w:ilvl w:val="0"/>
          <w:numId w:val="14"/>
        </w:numPr>
        <w:rPr>
          <w:rtl/>
        </w:rPr>
      </w:pPr>
      <w:r w:rsidRPr="00BA676C">
        <w:rPr>
          <w:rtl/>
        </w:rPr>
        <w:t>طوسى، محمد بن الحسن، الإستبصار فيما اختلف من الأخبار - تهران، چاپ: اول، 1390 ق.</w:t>
      </w:r>
    </w:p>
    <w:p w14:paraId="3BAE4C3C" w14:textId="741F5807" w:rsidR="00E44B6F" w:rsidRDefault="00985DCD" w:rsidP="00985DCD">
      <w:pPr>
        <w:pStyle w:val="ListParagraph"/>
        <w:numPr>
          <w:ilvl w:val="0"/>
          <w:numId w:val="14"/>
        </w:numPr>
        <w:rPr>
          <w:rtl/>
        </w:rPr>
      </w:pPr>
      <w:r w:rsidRPr="00985DCD">
        <w:rPr>
          <w:rtl/>
        </w:rPr>
        <w:t>قمّى، صدوق، محمّد بن على بن بابويه، من لا يحضره الفقيه، 4 جلد، دفتر انتشارات اسلامى وابسته به جامعه مدرسين حوزه علميه قم، قم - ايران، دوم، 1413 ه‍ ق</w:t>
      </w:r>
      <w:r w:rsidR="00BF1695">
        <w:rPr>
          <w:rFonts w:hint="cs"/>
          <w:rtl/>
        </w:rPr>
        <w:t>.</w:t>
      </w:r>
    </w:p>
    <w:p w14:paraId="28AF5DFC" w14:textId="01D22729" w:rsidR="00E44B6F" w:rsidRDefault="00A475A1" w:rsidP="00A475A1">
      <w:pPr>
        <w:pStyle w:val="ListParagraph"/>
        <w:numPr>
          <w:ilvl w:val="0"/>
          <w:numId w:val="14"/>
        </w:numPr>
        <w:rPr>
          <w:rtl/>
        </w:rPr>
      </w:pPr>
      <w:r w:rsidRPr="00A475A1">
        <w:rPr>
          <w:rtl/>
        </w:rPr>
        <w:t xml:space="preserve"> طوسى، ابو جعفر، محمد بن حسن، الخلاف، 6 جلد، دفتر انتشارات اسلامى وابسته به جامعه مدرسين حوزه علميه قم، قم - ايران، اول، 1407 ه ق</w:t>
      </w:r>
      <w:r>
        <w:rPr>
          <w:rFonts w:hint="cs"/>
          <w:rtl/>
        </w:rPr>
        <w:t>.</w:t>
      </w:r>
    </w:p>
    <w:p w14:paraId="6AB54B42" w14:textId="516640F8" w:rsidR="00E44B6F" w:rsidRDefault="00A475A1" w:rsidP="00A475A1">
      <w:pPr>
        <w:pStyle w:val="ListParagraph"/>
        <w:numPr>
          <w:ilvl w:val="0"/>
          <w:numId w:val="14"/>
        </w:numPr>
        <w:rPr>
          <w:rtl/>
        </w:rPr>
      </w:pPr>
      <w:r w:rsidRPr="00A475A1">
        <w:rPr>
          <w:rtl/>
        </w:rPr>
        <w:t xml:space="preserve"> طوسى، ابو جعفر، محمد بن حسن، المبسوط في فقه الإمامية، 8 جلد، المكتبة المرتضوية لإحياء الآثار الجعفرية، تهران - ايران، سوم، 1387 ه‍ ق</w:t>
      </w:r>
      <w:r>
        <w:rPr>
          <w:rFonts w:hint="cs"/>
          <w:rtl/>
        </w:rPr>
        <w:t>.</w:t>
      </w:r>
    </w:p>
    <w:p w14:paraId="48152474" w14:textId="681DAC61" w:rsidR="00E44B6F" w:rsidRDefault="005B3B1B" w:rsidP="005B3B1B">
      <w:pPr>
        <w:pStyle w:val="ListParagraph"/>
        <w:numPr>
          <w:ilvl w:val="0"/>
          <w:numId w:val="14"/>
        </w:numPr>
        <w:rPr>
          <w:rtl/>
        </w:rPr>
      </w:pPr>
      <w:r w:rsidRPr="005B3B1B">
        <w:rPr>
          <w:rtl/>
        </w:rPr>
        <w:t xml:space="preserve"> حلّى، علامه، حسن بن يوسف بن مطهر اسدى، تذكرة الفقهاء (ط - الحديثة)، 14 جلد، مؤسسه آل البيت عليهم السلام، قم - ايران، اول، 1414 ه‍ ق</w:t>
      </w:r>
      <w:r>
        <w:rPr>
          <w:rFonts w:hint="cs"/>
          <w:rtl/>
        </w:rPr>
        <w:t>.</w:t>
      </w:r>
    </w:p>
    <w:p w14:paraId="6E244B2F" w14:textId="78A084CC" w:rsidR="00E44B6F" w:rsidRDefault="00976031" w:rsidP="00976031">
      <w:pPr>
        <w:pStyle w:val="ListParagraph"/>
        <w:numPr>
          <w:ilvl w:val="0"/>
          <w:numId w:val="14"/>
        </w:numPr>
        <w:rPr>
          <w:rtl/>
        </w:rPr>
      </w:pPr>
      <w:r>
        <w:rPr>
          <w:rFonts w:hint="cs"/>
          <w:rtl/>
        </w:rPr>
        <w:t xml:space="preserve"> </w:t>
      </w:r>
      <w:r w:rsidRPr="00976031">
        <w:rPr>
          <w:rtl/>
        </w:rPr>
        <w:t>بغدادى، مفيد، محمّد بن محمد بن نعمان عكبرى، المقنعة (للشيخ المفيد)، در يك جلد، كنگره جهانى هزاره شيخ مفيد - رحمة الله عليه، قم - ايران، اول، 1413 ه‍ ق</w:t>
      </w:r>
      <w:r>
        <w:rPr>
          <w:rFonts w:hint="cs"/>
          <w:rtl/>
        </w:rPr>
        <w:t>.</w:t>
      </w:r>
    </w:p>
    <w:p w14:paraId="01652A23" w14:textId="64FD348F" w:rsidR="00E44B6F" w:rsidRDefault="00E9293A" w:rsidP="00E9293A">
      <w:pPr>
        <w:pStyle w:val="ListParagraph"/>
        <w:numPr>
          <w:ilvl w:val="0"/>
          <w:numId w:val="14"/>
        </w:numPr>
        <w:rPr>
          <w:rtl/>
        </w:rPr>
      </w:pPr>
      <w:r>
        <w:rPr>
          <w:rFonts w:hint="cs"/>
          <w:rtl/>
        </w:rPr>
        <w:t xml:space="preserve"> </w:t>
      </w:r>
      <w:r w:rsidRPr="00E9293A">
        <w:rPr>
          <w:rtl/>
        </w:rPr>
        <w:t>حلّى، محقق، نجم الدين، جعفر بن حسن، شرائع الإسلام في مسائل الحلال و الحرام، 4 جلد، مؤسسه اسماعيليان، قم - ايران، دوم، 1408 ه‍ ق</w:t>
      </w:r>
      <w:r>
        <w:rPr>
          <w:rFonts w:hint="cs"/>
          <w:rtl/>
        </w:rPr>
        <w:t>.</w:t>
      </w:r>
    </w:p>
    <w:p w14:paraId="210E2F19" w14:textId="7ACF39D3" w:rsidR="00E44B6F" w:rsidRDefault="0027753F" w:rsidP="0027753F">
      <w:pPr>
        <w:pStyle w:val="ListParagraph"/>
        <w:numPr>
          <w:ilvl w:val="0"/>
          <w:numId w:val="14"/>
        </w:numPr>
        <w:rPr>
          <w:rtl/>
        </w:rPr>
      </w:pPr>
      <w:r w:rsidRPr="0027753F">
        <w:rPr>
          <w:rtl/>
        </w:rPr>
        <w:lastRenderedPageBreak/>
        <w:t xml:space="preserve"> طباطبايى، محمدحسين، ترجمه تفسير الميزان، 20جلد، جامعه مدرسين حوزه علميه قم، دفتر انتشارات اسلامى - ايران - قم، چاپ: 5، 1374 ه.ش.</w:t>
      </w:r>
    </w:p>
    <w:p w14:paraId="38319645" w14:textId="2CAE1DC5" w:rsidR="00E44B6F" w:rsidRDefault="007609E0" w:rsidP="007609E0">
      <w:pPr>
        <w:pStyle w:val="ListParagraph"/>
        <w:numPr>
          <w:ilvl w:val="0"/>
          <w:numId w:val="14"/>
        </w:numPr>
        <w:rPr>
          <w:rtl/>
        </w:rPr>
      </w:pPr>
      <w:r w:rsidRPr="007609E0">
        <w:rPr>
          <w:rtl/>
        </w:rPr>
        <w:t xml:space="preserve"> فخر رازى، محمد بن عمر، التفسير الكبير (مفاتيح الغيب)، 32جلد، دار إحياء التراث العربي - لبنان - بيروت، چاپ: 3، 1420 ه.ق.</w:t>
      </w:r>
    </w:p>
    <w:p w14:paraId="615E9F48" w14:textId="71188B68" w:rsidR="00E44B6F" w:rsidRDefault="00147856" w:rsidP="00147856">
      <w:pPr>
        <w:pStyle w:val="ListParagraph"/>
        <w:numPr>
          <w:ilvl w:val="0"/>
          <w:numId w:val="14"/>
        </w:numPr>
        <w:rPr>
          <w:rtl/>
        </w:rPr>
      </w:pPr>
      <w:r>
        <w:rPr>
          <w:rFonts w:hint="cs"/>
          <w:rtl/>
        </w:rPr>
        <w:t xml:space="preserve"> </w:t>
      </w:r>
      <w:r w:rsidRPr="00147856">
        <w:rPr>
          <w:rtl/>
        </w:rPr>
        <w:t>طبرى، محمد بن جرير، جامع البيان فى تفسير القرآن (تفسير الطبرى)، 30جلد، دار المعرفة - لبنان - بيروت، چاپ: 1، 1412 ه.ق.</w:t>
      </w:r>
    </w:p>
    <w:p w14:paraId="061176F5" w14:textId="02ABC6FA" w:rsidR="00E44B6F" w:rsidRDefault="00916083" w:rsidP="00916083">
      <w:pPr>
        <w:pStyle w:val="ListParagraph"/>
        <w:numPr>
          <w:ilvl w:val="0"/>
          <w:numId w:val="14"/>
        </w:numPr>
        <w:rPr>
          <w:rtl/>
        </w:rPr>
      </w:pPr>
      <w:r>
        <w:rPr>
          <w:rFonts w:hint="cs"/>
          <w:rtl/>
        </w:rPr>
        <w:t xml:space="preserve"> </w:t>
      </w:r>
      <w:r w:rsidRPr="00916083">
        <w:rPr>
          <w:rtl/>
        </w:rPr>
        <w:t>طبرانى، سليمان بن احمد، التفسير الكبير: تفسير القرآن العظيم (الطبرانى)، 6جلد، دار الكتاب الثقافي - اردن - اربد، چاپ: 1، 2008 م.</w:t>
      </w:r>
    </w:p>
    <w:p w14:paraId="670D5AC3" w14:textId="224000DA" w:rsidR="00E44B6F" w:rsidRDefault="00916083" w:rsidP="00916083">
      <w:pPr>
        <w:pStyle w:val="ListParagraph"/>
        <w:numPr>
          <w:ilvl w:val="0"/>
          <w:numId w:val="14"/>
        </w:numPr>
        <w:rPr>
          <w:rtl/>
        </w:rPr>
      </w:pPr>
      <w:r>
        <w:rPr>
          <w:rFonts w:hint="cs"/>
          <w:rtl/>
        </w:rPr>
        <w:t xml:space="preserve"> </w:t>
      </w:r>
      <w:r w:rsidRPr="00916083">
        <w:rPr>
          <w:rtl/>
        </w:rPr>
        <w:t>زمخشرى، محمود بن عمر، الكشاف عن حقائق غوامض التنزيل و عيون الأقاويل فى وجوه التأويل، 4جلد، دار الكتاب العربي - لبنان - بيروت، چاپ: 3، 1407 ه.ق.</w:t>
      </w:r>
    </w:p>
    <w:p w14:paraId="07BAB134" w14:textId="37FB8737" w:rsidR="0088215F" w:rsidRPr="00E44B6F" w:rsidRDefault="00C952AD" w:rsidP="00C952AD">
      <w:pPr>
        <w:pStyle w:val="ListParagraph"/>
        <w:numPr>
          <w:ilvl w:val="0"/>
          <w:numId w:val="14"/>
        </w:numPr>
        <w:rPr>
          <w:rtl/>
        </w:rPr>
      </w:pPr>
      <w:r>
        <w:rPr>
          <w:rFonts w:hint="cs"/>
          <w:rtl/>
        </w:rPr>
        <w:t xml:space="preserve"> صادقی تهرانی، محمد، الفرقان فی تفسیر القرآن، سایت رسولان، 30جلد، ایران، 1363ه.ش.</w:t>
      </w:r>
    </w:p>
    <w:sectPr w:rsidR="0088215F" w:rsidRPr="00E44B6F" w:rsidSect="00D01D26">
      <w:footerReference w:type="default" r:id="rId12"/>
      <w:footnotePr>
        <w:numRestart w:val="eachPage"/>
      </w:footnotePr>
      <w:pgSz w:w="11906" w:h="16838"/>
      <w:pgMar w:top="1134" w:right="1701" w:bottom="1134" w:left="1134" w:header="709" w:footer="153" w:gutter="0"/>
      <w:pgNumType w:start="1"/>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D48E74" w14:textId="77777777" w:rsidR="00432C8E" w:rsidRDefault="00432C8E" w:rsidP="00154E0F">
      <w:r>
        <w:separator/>
      </w:r>
    </w:p>
    <w:p w14:paraId="7D69AFE2" w14:textId="77777777" w:rsidR="00432C8E" w:rsidRDefault="00432C8E"/>
    <w:p w14:paraId="5A8D76B3" w14:textId="77777777" w:rsidR="00432C8E" w:rsidRDefault="00432C8E" w:rsidP="009871CA"/>
  </w:endnote>
  <w:endnote w:type="continuationSeparator" w:id="0">
    <w:p w14:paraId="6E8BC11D" w14:textId="77777777" w:rsidR="00432C8E" w:rsidRDefault="00432C8E" w:rsidP="00154E0F">
      <w:r>
        <w:continuationSeparator/>
      </w:r>
    </w:p>
    <w:p w14:paraId="027C5A9E" w14:textId="77777777" w:rsidR="00432C8E" w:rsidRDefault="00432C8E"/>
    <w:p w14:paraId="77AD21DB" w14:textId="77777777" w:rsidR="00432C8E" w:rsidRDefault="00432C8E" w:rsidP="009871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 Lotus">
    <w:panose1 w:val="00000400000000000000"/>
    <w:charset w:val="B2"/>
    <w:family w:val="auto"/>
    <w:pitch w:val="variable"/>
    <w:sig w:usb0="00002001" w:usb1="80000000" w:usb2="00000008" w:usb3="00000000" w:csb0="00000040" w:csb1="00000000"/>
    <w:embedRegular r:id="rId1" w:fontKey="{A57CD7C1-FDEA-430E-942A-2414E566EE17}"/>
  </w:font>
  <w:font w:name="Calibri">
    <w:panose1 w:val="020F0502020204030204"/>
    <w:charset w:val="00"/>
    <w:family w:val="swiss"/>
    <w:pitch w:val="variable"/>
    <w:sig w:usb0="E0002AFF" w:usb1="C000247B" w:usb2="00000009" w:usb3="00000000" w:csb0="000001FF" w:csb1="00000000"/>
    <w:embedRegular r:id="rId2" w:fontKey="{C2E0B36E-4D5A-4A05-BD76-813A9926E957}"/>
    <w:embedBold r:id="rId3" w:fontKey="{99516A59-CCDA-48C0-A188-ED7DB4818E33}"/>
  </w:font>
  <w:font w:name="0 Nazanin">
    <w:charset w:val="B2"/>
    <w:family w:val="auto"/>
    <w:pitch w:val="variable"/>
    <w:sig w:usb0="00002001" w:usb1="80000000" w:usb2="00000008" w:usb3="00000000" w:csb0="00000040" w:csb1="00000000"/>
    <w:embedRegular r:id="rId4" w:fontKey="{BEBC20D9-8EA5-415C-9D66-2AA88C9F1CB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 Badr">
    <w:panose1 w:val="00000400000000000000"/>
    <w:charset w:val="B2"/>
    <w:family w:val="auto"/>
    <w:pitch w:val="variable"/>
    <w:sig w:usb0="00002001" w:usb1="80000000" w:usb2="00000008" w:usb3="00000000" w:csb0="00000040" w:csb1="00000000"/>
    <w:embedRegular r:id="rId5" w:fontKey="{0E6D8132-AD51-4947-926B-57B4B925F7CE}"/>
    <w:embedBold r:id="rId6" w:fontKey="{AEC41B84-7B39-49FF-B0F9-BFDA4AB15BFF}"/>
  </w:font>
  <w:font w:name="Calibri Light">
    <w:panose1 w:val="020F0302020204030204"/>
    <w:charset w:val="00"/>
    <w:family w:val="swiss"/>
    <w:pitch w:val="variable"/>
    <w:sig w:usb0="E0002AFF" w:usb1="C000247B" w:usb2="00000009" w:usb3="00000000" w:csb0="000001FF" w:csb1="00000000"/>
    <w:embedRegular r:id="rId7" w:fontKey="{5CD7E6EE-9A5A-4E0F-9A8E-B130210BD82B}"/>
  </w:font>
  <w:font w:name="B Traffic">
    <w:charset w:val="B2"/>
    <w:family w:val="auto"/>
    <w:pitch w:val="variable"/>
    <w:sig w:usb0="00002001" w:usb1="80000000" w:usb2="00000008" w:usb3="00000000" w:csb0="00000040" w:csb1="00000000"/>
    <w:embedRegular r:id="rId8" w:fontKey="{AF3794E6-5B09-4E87-A45D-EE5DC0628E71}"/>
  </w:font>
  <w:font w:name="Segoe UI">
    <w:panose1 w:val="020B0502040204020203"/>
    <w:charset w:val="00"/>
    <w:family w:val="swiss"/>
    <w:pitch w:val="variable"/>
    <w:sig w:usb0="E4002EFF" w:usb1="C000E47F" w:usb2="00000009" w:usb3="00000000" w:csb0="000001FF" w:csb1="00000000"/>
    <w:embedRegular r:id="rId9" w:fontKey="{50CC1DD9-5417-4D99-9156-9100E2B98267}"/>
  </w:font>
  <w:font w:name="0 Lotus Bold">
    <w:charset w:val="B2"/>
    <w:family w:val="auto"/>
    <w:pitch w:val="variable"/>
    <w:sig w:usb0="00002001" w:usb1="80000000" w:usb2="00000008" w:usb3="00000000" w:csb0="00000040" w:csb1="00000000"/>
    <w:embedRegular r:id="rId10" w:fontKey="{EBCC8137-76E2-4B37-837E-C36CDCED7159}"/>
  </w:font>
  <w:font w:name="B Titr">
    <w:panose1 w:val="00000700000000000000"/>
    <w:charset w:val="B2"/>
    <w:family w:val="auto"/>
    <w:pitch w:val="variable"/>
    <w:sig w:usb0="00002001" w:usb1="80000000" w:usb2="00000008" w:usb3="00000000" w:csb0="00000040" w:csb1="00000000"/>
    <w:embedRegular r:id="rId11" w:fontKey="{2EDB0191-E18C-4944-BD5C-D46FA0C71186}"/>
  </w:font>
  <w:font w:name="0 Titr Bold">
    <w:altName w:val="Courier New"/>
    <w:charset w:val="B2"/>
    <w:family w:val="auto"/>
    <w:pitch w:val="variable"/>
    <w:sig w:usb0="00002001" w:usb1="80000000" w:usb2="00000008" w:usb3="00000000" w:csb0="00000040" w:csb1="00000000"/>
    <w:embedRegular r:id="rId12" w:fontKey="{16408A47-B7EA-4B89-A536-C6BBEB286424}"/>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20960486"/>
      <w:docPartObj>
        <w:docPartGallery w:val="Page Numbers (Bottom of Page)"/>
        <w:docPartUnique/>
      </w:docPartObj>
    </w:sdtPr>
    <w:sdtEndPr>
      <w:rPr>
        <w:noProof/>
      </w:rPr>
    </w:sdtEndPr>
    <w:sdtContent>
      <w:p w14:paraId="0DB5A2E5" w14:textId="77777777" w:rsidR="00364D1D" w:rsidRDefault="00364D1D" w:rsidP="00970363">
        <w:pPr>
          <w:pStyle w:val="Footer"/>
          <w:jc w:val="center"/>
        </w:pPr>
        <w:r>
          <w:rPr>
            <w:rFonts w:hint="cs"/>
            <w:rtl/>
          </w:rPr>
          <w:t>الف</w:t>
        </w:r>
      </w:p>
    </w:sdtContent>
  </w:sdt>
  <w:p w14:paraId="0C36D468" w14:textId="77777777" w:rsidR="00364D1D" w:rsidRDefault="00364D1D" w:rsidP="00970363">
    <w:pPr>
      <w:pStyle w:val="Footer"/>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3F51D" w14:textId="77777777" w:rsidR="00364D1D" w:rsidRDefault="00364D1D" w:rsidP="00EE5D79">
    <w:pPr>
      <w:pStyle w:val="Footer"/>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83A3C0" w14:textId="77777777" w:rsidR="00364D1D" w:rsidRDefault="00364D1D" w:rsidP="00970363">
    <w:pPr>
      <w:pStyle w:val="Footer"/>
      <w:jc w:val="cen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65333267"/>
      <w:docPartObj>
        <w:docPartGallery w:val="Page Numbers (Bottom of Page)"/>
        <w:docPartUnique/>
      </w:docPartObj>
    </w:sdtPr>
    <w:sdtEndPr/>
    <w:sdtContent>
      <w:p w14:paraId="06D5E1CA" w14:textId="06FB4E91" w:rsidR="00364D1D" w:rsidRDefault="00364D1D">
        <w:pPr>
          <w:pStyle w:val="Footer"/>
          <w:jc w:val="center"/>
        </w:pPr>
        <w:r>
          <w:fldChar w:fldCharType="begin"/>
        </w:r>
        <w:r>
          <w:instrText xml:space="preserve"> PAGE   \* MERGEFORMAT </w:instrText>
        </w:r>
        <w:r>
          <w:fldChar w:fldCharType="separate"/>
        </w:r>
        <w:r w:rsidR="005A6CE9">
          <w:rPr>
            <w:noProof/>
            <w:rtl/>
          </w:rPr>
          <w:t>42</w:t>
        </w:r>
        <w:r>
          <w:rPr>
            <w:noProof/>
          </w:rPr>
          <w:fldChar w:fldCharType="end"/>
        </w:r>
      </w:p>
    </w:sdtContent>
  </w:sdt>
  <w:p w14:paraId="5643ABF8" w14:textId="77777777" w:rsidR="00364D1D" w:rsidRDefault="00364D1D">
    <w:pPr>
      <w:pStyle w:val="Footer"/>
    </w:pPr>
  </w:p>
  <w:p w14:paraId="7D291BA9" w14:textId="77777777" w:rsidR="00364D1D" w:rsidRDefault="00364D1D"/>
  <w:p w14:paraId="2D17290B" w14:textId="77777777" w:rsidR="00364D1D" w:rsidRDefault="00364D1D" w:rsidP="009871CA"/>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CC115F" w14:textId="77777777" w:rsidR="00432C8E" w:rsidRDefault="00432C8E" w:rsidP="00555E9B">
      <w:pPr>
        <w:rPr>
          <w:rtl/>
        </w:rPr>
      </w:pPr>
      <w:r>
        <w:separator/>
      </w:r>
    </w:p>
  </w:footnote>
  <w:footnote w:type="continuationSeparator" w:id="0">
    <w:p w14:paraId="45728520" w14:textId="77777777" w:rsidR="00432C8E" w:rsidRDefault="00432C8E" w:rsidP="00154E0F">
      <w:r>
        <w:continuationSeparator/>
      </w:r>
    </w:p>
    <w:p w14:paraId="5569F471" w14:textId="77777777" w:rsidR="00432C8E" w:rsidRDefault="00432C8E"/>
    <w:p w14:paraId="5CD36865" w14:textId="77777777" w:rsidR="00432C8E" w:rsidRDefault="00432C8E" w:rsidP="009871CA"/>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577A6"/>
    <w:multiLevelType w:val="hybridMultilevel"/>
    <w:tmpl w:val="9C9A56E2"/>
    <w:lvl w:ilvl="0" w:tplc="18F266A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15:restartNumberingAfterBreak="0">
    <w:nsid w:val="002705C0"/>
    <w:multiLevelType w:val="hybridMultilevel"/>
    <w:tmpl w:val="F08000E8"/>
    <w:lvl w:ilvl="0" w:tplc="CC6E338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15:restartNumberingAfterBreak="0">
    <w:nsid w:val="03482137"/>
    <w:multiLevelType w:val="hybridMultilevel"/>
    <w:tmpl w:val="0226BCE4"/>
    <w:lvl w:ilvl="0" w:tplc="278A583A">
      <w:start w:val="1"/>
      <w:numFmt w:val="decimal"/>
      <w:lvlText w:val="%1)"/>
      <w:lvlJc w:val="left"/>
      <w:pPr>
        <w:ind w:left="644" w:hanging="360"/>
      </w:pPr>
      <w:rPr>
        <w:rFonts w:hint="default"/>
        <w:sz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8072783"/>
    <w:multiLevelType w:val="hybridMultilevel"/>
    <w:tmpl w:val="C2DAD102"/>
    <w:lvl w:ilvl="0" w:tplc="7C74D5D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09605767"/>
    <w:multiLevelType w:val="hybridMultilevel"/>
    <w:tmpl w:val="86D64A12"/>
    <w:lvl w:ilvl="0" w:tplc="1B1C637A">
      <w:start w:val="1"/>
      <w:numFmt w:val="arabicAlpha"/>
      <w:lvlText w:val="%1."/>
      <w:lvlJc w:val="left"/>
      <w:pPr>
        <w:ind w:left="1004" w:hanging="360"/>
      </w:pPr>
      <w:rPr>
        <w:rFonts w:cs="B Lotus" w:hint="cs"/>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9953BDF"/>
    <w:multiLevelType w:val="hybridMultilevel"/>
    <w:tmpl w:val="124AE834"/>
    <w:lvl w:ilvl="0" w:tplc="04090011">
      <w:start w:val="1"/>
      <w:numFmt w:val="decimal"/>
      <w:lvlText w:val="%1)"/>
      <w:lvlJc w:val="left"/>
      <w:pPr>
        <w:ind w:left="1724" w:hanging="360"/>
      </w:pPr>
    </w:lvl>
    <w:lvl w:ilvl="1" w:tplc="04090019" w:tentative="1">
      <w:start w:val="1"/>
      <w:numFmt w:val="lowerLetter"/>
      <w:lvlText w:val="%2."/>
      <w:lvlJc w:val="left"/>
      <w:pPr>
        <w:ind w:left="2444" w:hanging="360"/>
      </w:pPr>
    </w:lvl>
    <w:lvl w:ilvl="2" w:tplc="0409001B" w:tentative="1">
      <w:start w:val="1"/>
      <w:numFmt w:val="lowerRoman"/>
      <w:lvlText w:val="%3."/>
      <w:lvlJc w:val="right"/>
      <w:pPr>
        <w:ind w:left="3164" w:hanging="180"/>
      </w:pPr>
    </w:lvl>
    <w:lvl w:ilvl="3" w:tplc="0409000F" w:tentative="1">
      <w:start w:val="1"/>
      <w:numFmt w:val="decimal"/>
      <w:lvlText w:val="%4."/>
      <w:lvlJc w:val="left"/>
      <w:pPr>
        <w:ind w:left="3884" w:hanging="360"/>
      </w:pPr>
    </w:lvl>
    <w:lvl w:ilvl="4" w:tplc="04090019" w:tentative="1">
      <w:start w:val="1"/>
      <w:numFmt w:val="lowerLetter"/>
      <w:lvlText w:val="%5."/>
      <w:lvlJc w:val="left"/>
      <w:pPr>
        <w:ind w:left="4604" w:hanging="360"/>
      </w:pPr>
    </w:lvl>
    <w:lvl w:ilvl="5" w:tplc="0409001B" w:tentative="1">
      <w:start w:val="1"/>
      <w:numFmt w:val="lowerRoman"/>
      <w:lvlText w:val="%6."/>
      <w:lvlJc w:val="right"/>
      <w:pPr>
        <w:ind w:left="5324" w:hanging="180"/>
      </w:pPr>
    </w:lvl>
    <w:lvl w:ilvl="6" w:tplc="0409000F" w:tentative="1">
      <w:start w:val="1"/>
      <w:numFmt w:val="decimal"/>
      <w:lvlText w:val="%7."/>
      <w:lvlJc w:val="left"/>
      <w:pPr>
        <w:ind w:left="6044" w:hanging="360"/>
      </w:pPr>
    </w:lvl>
    <w:lvl w:ilvl="7" w:tplc="04090019" w:tentative="1">
      <w:start w:val="1"/>
      <w:numFmt w:val="lowerLetter"/>
      <w:lvlText w:val="%8."/>
      <w:lvlJc w:val="left"/>
      <w:pPr>
        <w:ind w:left="6764" w:hanging="360"/>
      </w:pPr>
    </w:lvl>
    <w:lvl w:ilvl="8" w:tplc="0409001B" w:tentative="1">
      <w:start w:val="1"/>
      <w:numFmt w:val="lowerRoman"/>
      <w:lvlText w:val="%9."/>
      <w:lvlJc w:val="right"/>
      <w:pPr>
        <w:ind w:left="7484" w:hanging="180"/>
      </w:pPr>
    </w:lvl>
  </w:abstractNum>
  <w:abstractNum w:abstractNumId="6" w15:restartNumberingAfterBreak="0">
    <w:nsid w:val="0E417542"/>
    <w:multiLevelType w:val="hybridMultilevel"/>
    <w:tmpl w:val="78CA7B16"/>
    <w:lvl w:ilvl="0" w:tplc="9550C71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18147A65"/>
    <w:multiLevelType w:val="hybridMultilevel"/>
    <w:tmpl w:val="4EC08458"/>
    <w:lvl w:ilvl="0" w:tplc="075A4AA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18CF77A5"/>
    <w:multiLevelType w:val="hybridMultilevel"/>
    <w:tmpl w:val="C5DE76B4"/>
    <w:lvl w:ilvl="0" w:tplc="D0001AFE">
      <w:numFmt w:val="bullet"/>
      <w:lvlText w:val="-"/>
      <w:lvlJc w:val="left"/>
      <w:pPr>
        <w:ind w:left="720" w:hanging="360"/>
      </w:pPr>
      <w:rPr>
        <w:rFonts w:asciiTheme="minorHAnsi" w:eastAsiaTheme="minorHAnsi" w:hAnsiTheme="minorHAnsi" w:cs="0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C009C2"/>
    <w:multiLevelType w:val="hybridMultilevel"/>
    <w:tmpl w:val="4210CA36"/>
    <w:lvl w:ilvl="0" w:tplc="E61A05DC">
      <w:start w:val="1"/>
      <w:numFmt w:val="decimal"/>
      <w:lvlText w:val="%1)"/>
      <w:lvlJc w:val="left"/>
      <w:pPr>
        <w:ind w:left="644" w:hanging="360"/>
      </w:pPr>
      <w:rPr>
        <w:rFonts w:hint="default"/>
        <w:sz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1C581131"/>
    <w:multiLevelType w:val="hybridMultilevel"/>
    <w:tmpl w:val="7ABE4D28"/>
    <w:lvl w:ilvl="0" w:tplc="1B1C637A">
      <w:start w:val="1"/>
      <w:numFmt w:val="arabicAlpha"/>
      <w:lvlText w:val="%1."/>
      <w:lvlJc w:val="left"/>
      <w:pPr>
        <w:ind w:left="1065" w:hanging="360"/>
      </w:pPr>
      <w:rPr>
        <w:rFonts w:cs="B Lotus" w:hint="cs"/>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1" w15:restartNumberingAfterBreak="0">
    <w:nsid w:val="1CA22AB9"/>
    <w:multiLevelType w:val="hybridMultilevel"/>
    <w:tmpl w:val="62F2604A"/>
    <w:lvl w:ilvl="0" w:tplc="1B1C637A">
      <w:start w:val="1"/>
      <w:numFmt w:val="arabicAlpha"/>
      <w:lvlText w:val="%1."/>
      <w:lvlJc w:val="left"/>
      <w:pPr>
        <w:ind w:left="1004" w:hanging="360"/>
      </w:pPr>
      <w:rPr>
        <w:rFonts w:cs="B Lotus" w:hint="cs"/>
      </w:rPr>
    </w:lvl>
    <w:lvl w:ilvl="1" w:tplc="04090011">
      <w:start w:val="1"/>
      <w:numFmt w:val="decimal"/>
      <w:lvlText w:val="%2)"/>
      <w:lvlJc w:val="left"/>
      <w:pPr>
        <w:ind w:left="1724" w:hanging="360"/>
      </w:pPr>
    </w:lvl>
    <w:lvl w:ilvl="2" w:tplc="0409001B">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 w15:restartNumberingAfterBreak="0">
    <w:nsid w:val="1F430543"/>
    <w:multiLevelType w:val="hybridMultilevel"/>
    <w:tmpl w:val="7A7665F4"/>
    <w:lvl w:ilvl="0" w:tplc="18E20048">
      <w:start w:val="1"/>
      <w:numFmt w:val="arabicAbjad"/>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3" w15:restartNumberingAfterBreak="0">
    <w:nsid w:val="20F17686"/>
    <w:multiLevelType w:val="hybridMultilevel"/>
    <w:tmpl w:val="495EEB7A"/>
    <w:lvl w:ilvl="0" w:tplc="B622C658">
      <w:start w:val="1"/>
      <w:numFmt w:val="decimal"/>
      <w:lvlText w:val="%1)"/>
      <w:lvlJc w:val="left"/>
      <w:pPr>
        <w:ind w:left="644" w:hanging="360"/>
      </w:pPr>
      <w:rPr>
        <w:rFonts w:hint="default"/>
        <w:sz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21B26FEF"/>
    <w:multiLevelType w:val="hybridMultilevel"/>
    <w:tmpl w:val="B3B81C0A"/>
    <w:lvl w:ilvl="0" w:tplc="0E784F68">
      <w:start w:val="1"/>
      <w:numFmt w:val="decimal"/>
      <w:lvlText w:val="%1)"/>
      <w:lvlJc w:val="left"/>
      <w:pPr>
        <w:ind w:left="644" w:hanging="360"/>
      </w:pPr>
      <w:rPr>
        <w:rFonts w:hint="default"/>
        <w:sz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22CA49B9"/>
    <w:multiLevelType w:val="hybridMultilevel"/>
    <w:tmpl w:val="B9F8DA44"/>
    <w:lvl w:ilvl="0" w:tplc="E7600270">
      <w:start w:val="1"/>
      <w:numFmt w:val="decimal"/>
      <w:lvlText w:val="%1)"/>
      <w:lvlJc w:val="left"/>
      <w:pPr>
        <w:ind w:left="500" w:hanging="360"/>
      </w:pPr>
      <w:rPr>
        <w:rFonts w:hint="default"/>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16" w15:restartNumberingAfterBreak="0">
    <w:nsid w:val="245A556D"/>
    <w:multiLevelType w:val="hybridMultilevel"/>
    <w:tmpl w:val="7F962090"/>
    <w:lvl w:ilvl="0" w:tplc="409E7C1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26FD7780"/>
    <w:multiLevelType w:val="hybridMultilevel"/>
    <w:tmpl w:val="FB766D50"/>
    <w:lvl w:ilvl="0" w:tplc="CF68423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32854BE0"/>
    <w:multiLevelType w:val="hybridMultilevel"/>
    <w:tmpl w:val="3B30F9E8"/>
    <w:lvl w:ilvl="0" w:tplc="1B1C637A">
      <w:start w:val="1"/>
      <w:numFmt w:val="arabicAlpha"/>
      <w:lvlText w:val="%1."/>
      <w:lvlJc w:val="left"/>
      <w:pPr>
        <w:ind w:left="1004" w:hanging="360"/>
      </w:pPr>
      <w:rPr>
        <w:rFonts w:cs="B Lotus" w:hint="cs"/>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9" w15:restartNumberingAfterBreak="0">
    <w:nsid w:val="35606B3D"/>
    <w:multiLevelType w:val="hybridMultilevel"/>
    <w:tmpl w:val="3558032A"/>
    <w:lvl w:ilvl="0" w:tplc="AFE68F4E">
      <w:start w:val="1"/>
      <w:numFmt w:val="decimal"/>
      <w:lvlText w:val="%1)"/>
      <w:lvlJc w:val="left"/>
      <w:pPr>
        <w:ind w:left="644" w:hanging="360"/>
      </w:pPr>
      <w:rPr>
        <w:rFonts w:hint="default"/>
        <w:sz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3BD81E2F"/>
    <w:multiLevelType w:val="hybridMultilevel"/>
    <w:tmpl w:val="2D4AD910"/>
    <w:lvl w:ilvl="0" w:tplc="04090011">
      <w:start w:val="1"/>
      <w:numFmt w:val="decimal"/>
      <w:lvlText w:val="%1)"/>
      <w:lvlJc w:val="left"/>
      <w:pPr>
        <w:ind w:left="1724" w:hanging="360"/>
      </w:pPr>
    </w:lvl>
    <w:lvl w:ilvl="1" w:tplc="04090019" w:tentative="1">
      <w:start w:val="1"/>
      <w:numFmt w:val="lowerLetter"/>
      <w:lvlText w:val="%2."/>
      <w:lvlJc w:val="left"/>
      <w:pPr>
        <w:ind w:left="2444" w:hanging="360"/>
      </w:pPr>
    </w:lvl>
    <w:lvl w:ilvl="2" w:tplc="0409001B" w:tentative="1">
      <w:start w:val="1"/>
      <w:numFmt w:val="lowerRoman"/>
      <w:lvlText w:val="%3."/>
      <w:lvlJc w:val="right"/>
      <w:pPr>
        <w:ind w:left="3164" w:hanging="180"/>
      </w:pPr>
    </w:lvl>
    <w:lvl w:ilvl="3" w:tplc="0409000F" w:tentative="1">
      <w:start w:val="1"/>
      <w:numFmt w:val="decimal"/>
      <w:lvlText w:val="%4."/>
      <w:lvlJc w:val="left"/>
      <w:pPr>
        <w:ind w:left="3884" w:hanging="360"/>
      </w:pPr>
    </w:lvl>
    <w:lvl w:ilvl="4" w:tplc="04090019" w:tentative="1">
      <w:start w:val="1"/>
      <w:numFmt w:val="lowerLetter"/>
      <w:lvlText w:val="%5."/>
      <w:lvlJc w:val="left"/>
      <w:pPr>
        <w:ind w:left="4604" w:hanging="360"/>
      </w:pPr>
    </w:lvl>
    <w:lvl w:ilvl="5" w:tplc="0409001B" w:tentative="1">
      <w:start w:val="1"/>
      <w:numFmt w:val="lowerRoman"/>
      <w:lvlText w:val="%6."/>
      <w:lvlJc w:val="right"/>
      <w:pPr>
        <w:ind w:left="5324" w:hanging="180"/>
      </w:pPr>
    </w:lvl>
    <w:lvl w:ilvl="6" w:tplc="0409000F" w:tentative="1">
      <w:start w:val="1"/>
      <w:numFmt w:val="decimal"/>
      <w:lvlText w:val="%7."/>
      <w:lvlJc w:val="left"/>
      <w:pPr>
        <w:ind w:left="6044" w:hanging="360"/>
      </w:pPr>
    </w:lvl>
    <w:lvl w:ilvl="7" w:tplc="04090019" w:tentative="1">
      <w:start w:val="1"/>
      <w:numFmt w:val="lowerLetter"/>
      <w:lvlText w:val="%8."/>
      <w:lvlJc w:val="left"/>
      <w:pPr>
        <w:ind w:left="6764" w:hanging="360"/>
      </w:pPr>
    </w:lvl>
    <w:lvl w:ilvl="8" w:tplc="0409001B" w:tentative="1">
      <w:start w:val="1"/>
      <w:numFmt w:val="lowerRoman"/>
      <w:lvlText w:val="%9."/>
      <w:lvlJc w:val="right"/>
      <w:pPr>
        <w:ind w:left="7484" w:hanging="180"/>
      </w:pPr>
    </w:lvl>
  </w:abstractNum>
  <w:abstractNum w:abstractNumId="21" w15:restartNumberingAfterBreak="0">
    <w:nsid w:val="3C9A1B56"/>
    <w:multiLevelType w:val="hybridMultilevel"/>
    <w:tmpl w:val="BE205354"/>
    <w:lvl w:ilvl="0" w:tplc="1B1C637A">
      <w:start w:val="1"/>
      <w:numFmt w:val="arabicAlpha"/>
      <w:lvlText w:val="%1."/>
      <w:lvlJc w:val="left"/>
      <w:pPr>
        <w:ind w:left="1004" w:hanging="360"/>
      </w:pPr>
      <w:rPr>
        <w:rFonts w:cs="B Lotus" w:hint="cs"/>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2" w15:restartNumberingAfterBreak="0">
    <w:nsid w:val="3CB946F3"/>
    <w:multiLevelType w:val="hybridMultilevel"/>
    <w:tmpl w:val="F20A2BD0"/>
    <w:lvl w:ilvl="0" w:tplc="18E20048">
      <w:start w:val="1"/>
      <w:numFmt w:val="arabicAbjad"/>
      <w:lvlText w:val="%1."/>
      <w:lvlJc w:val="left"/>
      <w:pPr>
        <w:ind w:left="720" w:hanging="360"/>
      </w:pPr>
    </w:lvl>
    <w:lvl w:ilvl="1" w:tplc="04090011">
      <w:start w:val="1"/>
      <w:numFmt w:val="decimal"/>
      <w:lvlText w:val="%2)"/>
      <w:lvlJc w:val="left"/>
      <w:pPr>
        <w:ind w:left="1440" w:hanging="360"/>
      </w:pPr>
    </w:lvl>
    <w:lvl w:ilvl="2" w:tplc="04090011">
      <w:start w:val="1"/>
      <w:numFmt w:val="decimal"/>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4C907FCB"/>
    <w:multiLevelType w:val="hybridMultilevel"/>
    <w:tmpl w:val="726032AA"/>
    <w:lvl w:ilvl="0" w:tplc="18E20048">
      <w:start w:val="1"/>
      <w:numFmt w:val="arabicAbjad"/>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4" w15:restartNumberingAfterBreak="0">
    <w:nsid w:val="4EDB76A5"/>
    <w:multiLevelType w:val="hybridMultilevel"/>
    <w:tmpl w:val="D10AED38"/>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5" w15:restartNumberingAfterBreak="0">
    <w:nsid w:val="519B7132"/>
    <w:multiLevelType w:val="hybridMultilevel"/>
    <w:tmpl w:val="953CCB20"/>
    <w:lvl w:ilvl="0" w:tplc="1B1C637A">
      <w:start w:val="1"/>
      <w:numFmt w:val="arabicAlpha"/>
      <w:lvlText w:val="%1."/>
      <w:lvlJc w:val="left"/>
      <w:pPr>
        <w:ind w:left="1004" w:hanging="360"/>
      </w:pPr>
      <w:rPr>
        <w:rFonts w:cs="B Lotus" w:hint="cs"/>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6" w15:restartNumberingAfterBreak="0">
    <w:nsid w:val="5AC50657"/>
    <w:multiLevelType w:val="hybridMultilevel"/>
    <w:tmpl w:val="62B8AAF6"/>
    <w:lvl w:ilvl="0" w:tplc="B902FD80">
      <w:start w:val="9"/>
      <w:numFmt w:val="decimal"/>
      <w:lvlText w:val="%1)"/>
      <w:lvlJc w:val="left"/>
      <w:pPr>
        <w:ind w:left="1080" w:hanging="360"/>
      </w:pPr>
    </w:lvl>
    <w:lvl w:ilvl="1" w:tplc="04090019">
      <w:start w:val="1"/>
      <w:numFmt w:val="lowerLetter"/>
      <w:lvlText w:val="%2."/>
      <w:lvlJc w:val="left"/>
      <w:pPr>
        <w:ind w:left="180" w:hanging="360"/>
      </w:pPr>
    </w:lvl>
    <w:lvl w:ilvl="2" w:tplc="0409001B">
      <w:start w:val="1"/>
      <w:numFmt w:val="lowerRoman"/>
      <w:lvlText w:val="%3."/>
      <w:lvlJc w:val="right"/>
      <w:pPr>
        <w:ind w:left="900" w:hanging="180"/>
      </w:pPr>
    </w:lvl>
    <w:lvl w:ilvl="3" w:tplc="0409000F">
      <w:start w:val="1"/>
      <w:numFmt w:val="decimal"/>
      <w:lvlText w:val="%4."/>
      <w:lvlJc w:val="left"/>
      <w:pPr>
        <w:ind w:left="1620" w:hanging="360"/>
      </w:pPr>
    </w:lvl>
    <w:lvl w:ilvl="4" w:tplc="04090019">
      <w:start w:val="1"/>
      <w:numFmt w:val="lowerLetter"/>
      <w:lvlText w:val="%5."/>
      <w:lvlJc w:val="left"/>
      <w:pPr>
        <w:ind w:left="2340" w:hanging="360"/>
      </w:pPr>
    </w:lvl>
    <w:lvl w:ilvl="5" w:tplc="0409001B">
      <w:start w:val="1"/>
      <w:numFmt w:val="lowerRoman"/>
      <w:lvlText w:val="%6."/>
      <w:lvlJc w:val="right"/>
      <w:pPr>
        <w:ind w:left="3060" w:hanging="180"/>
      </w:pPr>
    </w:lvl>
    <w:lvl w:ilvl="6" w:tplc="0409000F">
      <w:start w:val="1"/>
      <w:numFmt w:val="decimal"/>
      <w:lvlText w:val="%7."/>
      <w:lvlJc w:val="left"/>
      <w:pPr>
        <w:ind w:left="3780" w:hanging="360"/>
      </w:pPr>
    </w:lvl>
    <w:lvl w:ilvl="7" w:tplc="04090019">
      <w:start w:val="1"/>
      <w:numFmt w:val="lowerLetter"/>
      <w:lvlText w:val="%8."/>
      <w:lvlJc w:val="left"/>
      <w:pPr>
        <w:ind w:left="4500" w:hanging="360"/>
      </w:pPr>
    </w:lvl>
    <w:lvl w:ilvl="8" w:tplc="0409001B">
      <w:start w:val="1"/>
      <w:numFmt w:val="lowerRoman"/>
      <w:lvlText w:val="%9."/>
      <w:lvlJc w:val="right"/>
      <w:pPr>
        <w:ind w:left="5220" w:hanging="180"/>
      </w:pPr>
    </w:lvl>
  </w:abstractNum>
  <w:abstractNum w:abstractNumId="27" w15:restartNumberingAfterBreak="0">
    <w:nsid w:val="5CD402AD"/>
    <w:multiLevelType w:val="hybridMultilevel"/>
    <w:tmpl w:val="6D942A56"/>
    <w:lvl w:ilvl="0" w:tplc="FDF0AE04">
      <w:start w:val="1"/>
      <w:numFmt w:val="decimal"/>
      <w:lvlText w:val="%1)"/>
      <w:lvlJc w:val="left"/>
      <w:pPr>
        <w:ind w:left="644" w:hanging="360"/>
      </w:pPr>
      <w:rPr>
        <w:rFonts w:hint="default"/>
        <w:sz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15:restartNumberingAfterBreak="0">
    <w:nsid w:val="66CA2C7B"/>
    <w:multiLevelType w:val="hybridMultilevel"/>
    <w:tmpl w:val="6C12450A"/>
    <w:lvl w:ilvl="0" w:tplc="CF68423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677B2D6B"/>
    <w:multiLevelType w:val="hybridMultilevel"/>
    <w:tmpl w:val="1C006FA2"/>
    <w:lvl w:ilvl="0" w:tplc="1B1C637A">
      <w:start w:val="1"/>
      <w:numFmt w:val="arabicAlpha"/>
      <w:lvlText w:val="%1."/>
      <w:lvlJc w:val="left"/>
      <w:pPr>
        <w:ind w:left="1004" w:hanging="360"/>
      </w:pPr>
      <w:rPr>
        <w:rFonts w:cs="B Lotus" w:hint="cs"/>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0" w15:restartNumberingAfterBreak="0">
    <w:nsid w:val="68E8546C"/>
    <w:multiLevelType w:val="hybridMultilevel"/>
    <w:tmpl w:val="B3A8C0C6"/>
    <w:lvl w:ilvl="0" w:tplc="7CECDC9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6B47425E"/>
    <w:multiLevelType w:val="hybridMultilevel"/>
    <w:tmpl w:val="8A541CE0"/>
    <w:lvl w:ilvl="0" w:tplc="CF68423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6D325DAA"/>
    <w:multiLevelType w:val="hybridMultilevel"/>
    <w:tmpl w:val="E612CB54"/>
    <w:lvl w:ilvl="0" w:tplc="18E20048">
      <w:start w:val="1"/>
      <w:numFmt w:val="arabicAbjad"/>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33" w15:restartNumberingAfterBreak="0">
    <w:nsid w:val="6DE65970"/>
    <w:multiLevelType w:val="hybridMultilevel"/>
    <w:tmpl w:val="C97E88A4"/>
    <w:lvl w:ilvl="0" w:tplc="1B1C637A">
      <w:start w:val="1"/>
      <w:numFmt w:val="arabicAlpha"/>
      <w:lvlText w:val="%1."/>
      <w:lvlJc w:val="left"/>
      <w:pPr>
        <w:ind w:left="1004" w:hanging="360"/>
      </w:pPr>
      <w:rPr>
        <w:rFonts w:cs="B Lotus" w:hint="cs"/>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4" w15:restartNumberingAfterBreak="0">
    <w:nsid w:val="72946185"/>
    <w:multiLevelType w:val="hybridMultilevel"/>
    <w:tmpl w:val="5A5AB438"/>
    <w:lvl w:ilvl="0" w:tplc="A01AA8E2">
      <w:start w:val="1"/>
      <w:numFmt w:val="decimal"/>
      <w:lvlText w:val="%1)"/>
      <w:lvlJc w:val="left"/>
      <w:pPr>
        <w:ind w:left="644" w:hanging="360"/>
      </w:pPr>
      <w:rPr>
        <w:rFonts w:hint="default"/>
        <w:sz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15:restartNumberingAfterBreak="0">
    <w:nsid w:val="72FB6822"/>
    <w:multiLevelType w:val="hybridMultilevel"/>
    <w:tmpl w:val="B810DC20"/>
    <w:lvl w:ilvl="0" w:tplc="4158296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8"/>
  </w:num>
  <w:num w:numId="2">
    <w:abstractNumId w:val="35"/>
  </w:num>
  <w:num w:numId="3">
    <w:abstractNumId w:val="1"/>
  </w:num>
  <w:num w:numId="4">
    <w:abstractNumId w:val="7"/>
  </w:num>
  <w:num w:numId="5">
    <w:abstractNumId w:val="14"/>
  </w:num>
  <w:num w:numId="6">
    <w:abstractNumId w:val="27"/>
  </w:num>
  <w:num w:numId="7">
    <w:abstractNumId w:val="34"/>
  </w:num>
  <w:num w:numId="8">
    <w:abstractNumId w:val="9"/>
  </w:num>
  <w:num w:numId="9">
    <w:abstractNumId w:val="2"/>
  </w:num>
  <w:num w:numId="10">
    <w:abstractNumId w:val="19"/>
  </w:num>
  <w:num w:numId="11">
    <w:abstractNumId w:val="3"/>
  </w:num>
  <w:num w:numId="12">
    <w:abstractNumId w:val="6"/>
  </w:num>
  <w:num w:numId="13">
    <w:abstractNumId w:val="16"/>
  </w:num>
  <w:num w:numId="14">
    <w:abstractNumId w:val="13"/>
  </w:num>
  <w:num w:numId="15">
    <w:abstractNumId w:val="15"/>
  </w:num>
  <w:num w:numId="16">
    <w:abstractNumId w:val="31"/>
  </w:num>
  <w:num w:numId="17">
    <w:abstractNumId w:val="17"/>
  </w:num>
  <w:num w:numId="18">
    <w:abstractNumId w:val="28"/>
  </w:num>
  <w:num w:numId="19">
    <w:abstractNumId w:val="30"/>
  </w:num>
  <w:num w:numId="20">
    <w:abstractNumId w:val="24"/>
  </w:num>
  <w:num w:numId="21">
    <w:abstractNumId w:val="0"/>
  </w:num>
  <w:num w:numId="22">
    <w:abstractNumId w:val="21"/>
  </w:num>
  <w:num w:numId="23">
    <w:abstractNumId w:val="29"/>
  </w:num>
  <w:num w:numId="24">
    <w:abstractNumId w:val="25"/>
  </w:num>
  <w:num w:numId="25">
    <w:abstractNumId w:val="10"/>
  </w:num>
  <w:num w:numId="26">
    <w:abstractNumId w:val="18"/>
  </w:num>
  <w:num w:numId="27">
    <w:abstractNumId w:val="11"/>
  </w:num>
  <w:num w:numId="28">
    <w:abstractNumId w:val="5"/>
  </w:num>
  <w:num w:numId="29">
    <w:abstractNumId w:val="20"/>
  </w:num>
  <w:num w:numId="30">
    <w:abstractNumId w:val="33"/>
  </w:num>
  <w:num w:numId="31">
    <w:abstractNumId w:val="4"/>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SpellingErrors/>
  <w:proofState w:grammar="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7628"/>
    <w:rsid w:val="000033DF"/>
    <w:rsid w:val="00003988"/>
    <w:rsid w:val="00003D45"/>
    <w:rsid w:val="000045A7"/>
    <w:rsid w:val="00007958"/>
    <w:rsid w:val="000103C7"/>
    <w:rsid w:val="000138C2"/>
    <w:rsid w:val="00016647"/>
    <w:rsid w:val="00016884"/>
    <w:rsid w:val="000207C8"/>
    <w:rsid w:val="000221C6"/>
    <w:rsid w:val="000221DA"/>
    <w:rsid w:val="00023CFF"/>
    <w:rsid w:val="000302E3"/>
    <w:rsid w:val="000311F1"/>
    <w:rsid w:val="000427F8"/>
    <w:rsid w:val="00042B68"/>
    <w:rsid w:val="0004742F"/>
    <w:rsid w:val="000508B3"/>
    <w:rsid w:val="00051791"/>
    <w:rsid w:val="00054921"/>
    <w:rsid w:val="00056E06"/>
    <w:rsid w:val="00060293"/>
    <w:rsid w:val="00061E69"/>
    <w:rsid w:val="00065B1E"/>
    <w:rsid w:val="000706D6"/>
    <w:rsid w:val="0007168B"/>
    <w:rsid w:val="000724EF"/>
    <w:rsid w:val="0007252F"/>
    <w:rsid w:val="00072B3A"/>
    <w:rsid w:val="000745A6"/>
    <w:rsid w:val="000756F9"/>
    <w:rsid w:val="00081AC2"/>
    <w:rsid w:val="00082321"/>
    <w:rsid w:val="0008245A"/>
    <w:rsid w:val="000855AC"/>
    <w:rsid w:val="00086379"/>
    <w:rsid w:val="00086FAA"/>
    <w:rsid w:val="00087664"/>
    <w:rsid w:val="00090CD6"/>
    <w:rsid w:val="0009495E"/>
    <w:rsid w:val="000953B2"/>
    <w:rsid w:val="00096534"/>
    <w:rsid w:val="000978B6"/>
    <w:rsid w:val="000A1565"/>
    <w:rsid w:val="000A17DB"/>
    <w:rsid w:val="000A26CA"/>
    <w:rsid w:val="000A39F0"/>
    <w:rsid w:val="000A5DE0"/>
    <w:rsid w:val="000A6C03"/>
    <w:rsid w:val="000B5AF7"/>
    <w:rsid w:val="000C5B57"/>
    <w:rsid w:val="000D01BF"/>
    <w:rsid w:val="000D283A"/>
    <w:rsid w:val="000D44EB"/>
    <w:rsid w:val="000E07FD"/>
    <w:rsid w:val="000E0CB1"/>
    <w:rsid w:val="000E0F35"/>
    <w:rsid w:val="000E2767"/>
    <w:rsid w:val="000E2966"/>
    <w:rsid w:val="000E41E8"/>
    <w:rsid w:val="000E42E4"/>
    <w:rsid w:val="000E4F61"/>
    <w:rsid w:val="000E5626"/>
    <w:rsid w:val="000E5845"/>
    <w:rsid w:val="000F356D"/>
    <w:rsid w:val="000F3712"/>
    <w:rsid w:val="000F6A7B"/>
    <w:rsid w:val="000F6D3F"/>
    <w:rsid w:val="001049ED"/>
    <w:rsid w:val="001059E6"/>
    <w:rsid w:val="00110301"/>
    <w:rsid w:val="001128D5"/>
    <w:rsid w:val="00113149"/>
    <w:rsid w:val="00113FF2"/>
    <w:rsid w:val="00115565"/>
    <w:rsid w:val="00117C70"/>
    <w:rsid w:val="001216F5"/>
    <w:rsid w:val="00125233"/>
    <w:rsid w:val="0012704B"/>
    <w:rsid w:val="00137D87"/>
    <w:rsid w:val="001438A1"/>
    <w:rsid w:val="0014519D"/>
    <w:rsid w:val="001465FF"/>
    <w:rsid w:val="00146EA0"/>
    <w:rsid w:val="00147856"/>
    <w:rsid w:val="00147A86"/>
    <w:rsid w:val="0015019C"/>
    <w:rsid w:val="0015190B"/>
    <w:rsid w:val="00153599"/>
    <w:rsid w:val="001544BB"/>
    <w:rsid w:val="00154576"/>
    <w:rsid w:val="00154BFB"/>
    <w:rsid w:val="00154E0F"/>
    <w:rsid w:val="001652AA"/>
    <w:rsid w:val="001656DA"/>
    <w:rsid w:val="00170DA9"/>
    <w:rsid w:val="00172343"/>
    <w:rsid w:val="0017255F"/>
    <w:rsid w:val="001743BC"/>
    <w:rsid w:val="001807B5"/>
    <w:rsid w:val="0019073E"/>
    <w:rsid w:val="00191BBB"/>
    <w:rsid w:val="00192072"/>
    <w:rsid w:val="001933FC"/>
    <w:rsid w:val="001951C6"/>
    <w:rsid w:val="001954C3"/>
    <w:rsid w:val="0019593B"/>
    <w:rsid w:val="001A050C"/>
    <w:rsid w:val="001A2605"/>
    <w:rsid w:val="001A5019"/>
    <w:rsid w:val="001A57DD"/>
    <w:rsid w:val="001A7779"/>
    <w:rsid w:val="001C5BDA"/>
    <w:rsid w:val="001C72E0"/>
    <w:rsid w:val="001D265C"/>
    <w:rsid w:val="001D42F7"/>
    <w:rsid w:val="001D72C3"/>
    <w:rsid w:val="001E090F"/>
    <w:rsid w:val="001E0EFC"/>
    <w:rsid w:val="001E2379"/>
    <w:rsid w:val="001E3549"/>
    <w:rsid w:val="001E59AC"/>
    <w:rsid w:val="001E5D4C"/>
    <w:rsid w:val="001F01FC"/>
    <w:rsid w:val="001F67AF"/>
    <w:rsid w:val="001F6CC2"/>
    <w:rsid w:val="00202BA0"/>
    <w:rsid w:val="002035C2"/>
    <w:rsid w:val="00205906"/>
    <w:rsid w:val="002066E0"/>
    <w:rsid w:val="00207505"/>
    <w:rsid w:val="00212351"/>
    <w:rsid w:val="00212463"/>
    <w:rsid w:val="00213641"/>
    <w:rsid w:val="00222D5C"/>
    <w:rsid w:val="002250C5"/>
    <w:rsid w:val="0022650F"/>
    <w:rsid w:val="00227062"/>
    <w:rsid w:val="00232C56"/>
    <w:rsid w:val="00236AAE"/>
    <w:rsid w:val="002379F8"/>
    <w:rsid w:val="002433F5"/>
    <w:rsid w:val="00250F1A"/>
    <w:rsid w:val="0025311D"/>
    <w:rsid w:val="002537B5"/>
    <w:rsid w:val="00253B46"/>
    <w:rsid w:val="002552A3"/>
    <w:rsid w:val="00260A71"/>
    <w:rsid w:val="00261085"/>
    <w:rsid w:val="0026631D"/>
    <w:rsid w:val="00266A36"/>
    <w:rsid w:val="00266B10"/>
    <w:rsid w:val="002675C1"/>
    <w:rsid w:val="00267BC1"/>
    <w:rsid w:val="002709A5"/>
    <w:rsid w:val="00272E66"/>
    <w:rsid w:val="002732E7"/>
    <w:rsid w:val="0027753F"/>
    <w:rsid w:val="002800AB"/>
    <w:rsid w:val="00282953"/>
    <w:rsid w:val="00286515"/>
    <w:rsid w:val="00286A89"/>
    <w:rsid w:val="00287131"/>
    <w:rsid w:val="002878CA"/>
    <w:rsid w:val="0029050E"/>
    <w:rsid w:val="00290617"/>
    <w:rsid w:val="0029086B"/>
    <w:rsid w:val="002943C7"/>
    <w:rsid w:val="002948D4"/>
    <w:rsid w:val="002961B5"/>
    <w:rsid w:val="002A1CCE"/>
    <w:rsid w:val="002A49B6"/>
    <w:rsid w:val="002B188E"/>
    <w:rsid w:val="002B3BA2"/>
    <w:rsid w:val="002B541B"/>
    <w:rsid w:val="002B5923"/>
    <w:rsid w:val="002C10C3"/>
    <w:rsid w:val="002C2307"/>
    <w:rsid w:val="002C5BAB"/>
    <w:rsid w:val="002C778D"/>
    <w:rsid w:val="002D3E32"/>
    <w:rsid w:val="002D4809"/>
    <w:rsid w:val="002E0E3C"/>
    <w:rsid w:val="002E13D3"/>
    <w:rsid w:val="002F1C04"/>
    <w:rsid w:val="002F5E9F"/>
    <w:rsid w:val="003000F8"/>
    <w:rsid w:val="0030174B"/>
    <w:rsid w:val="00302267"/>
    <w:rsid w:val="0030591B"/>
    <w:rsid w:val="003072AD"/>
    <w:rsid w:val="00313AEE"/>
    <w:rsid w:val="003163DE"/>
    <w:rsid w:val="003231D7"/>
    <w:rsid w:val="003231E5"/>
    <w:rsid w:val="00324686"/>
    <w:rsid w:val="003310CC"/>
    <w:rsid w:val="00343952"/>
    <w:rsid w:val="0035779C"/>
    <w:rsid w:val="0036256B"/>
    <w:rsid w:val="00362FB1"/>
    <w:rsid w:val="0036435D"/>
    <w:rsid w:val="00364D1D"/>
    <w:rsid w:val="0036529E"/>
    <w:rsid w:val="00365C63"/>
    <w:rsid w:val="00367F27"/>
    <w:rsid w:val="003712D1"/>
    <w:rsid w:val="00373413"/>
    <w:rsid w:val="00376545"/>
    <w:rsid w:val="0038124C"/>
    <w:rsid w:val="00381778"/>
    <w:rsid w:val="0038183E"/>
    <w:rsid w:val="00382289"/>
    <w:rsid w:val="003845A9"/>
    <w:rsid w:val="00385EDD"/>
    <w:rsid w:val="00387005"/>
    <w:rsid w:val="00391425"/>
    <w:rsid w:val="0039399F"/>
    <w:rsid w:val="00394618"/>
    <w:rsid w:val="003A2519"/>
    <w:rsid w:val="003B2E8A"/>
    <w:rsid w:val="003C0CF5"/>
    <w:rsid w:val="003C0E96"/>
    <w:rsid w:val="003C2EF6"/>
    <w:rsid w:val="003C43B8"/>
    <w:rsid w:val="003C58EF"/>
    <w:rsid w:val="003C6F5C"/>
    <w:rsid w:val="003D1B76"/>
    <w:rsid w:val="003D4F86"/>
    <w:rsid w:val="003D757E"/>
    <w:rsid w:val="003E06E6"/>
    <w:rsid w:val="003E089F"/>
    <w:rsid w:val="003E3017"/>
    <w:rsid w:val="003E6F72"/>
    <w:rsid w:val="003F32C6"/>
    <w:rsid w:val="003F593A"/>
    <w:rsid w:val="00407872"/>
    <w:rsid w:val="00411F86"/>
    <w:rsid w:val="00413302"/>
    <w:rsid w:val="00413BBF"/>
    <w:rsid w:val="0042176A"/>
    <w:rsid w:val="00421AE7"/>
    <w:rsid w:val="00423EDC"/>
    <w:rsid w:val="00426FF9"/>
    <w:rsid w:val="004279D1"/>
    <w:rsid w:val="004311C5"/>
    <w:rsid w:val="00431D59"/>
    <w:rsid w:val="00432C8E"/>
    <w:rsid w:val="00433641"/>
    <w:rsid w:val="00440A95"/>
    <w:rsid w:val="00443C2F"/>
    <w:rsid w:val="004442B6"/>
    <w:rsid w:val="00447D2A"/>
    <w:rsid w:val="00451D8F"/>
    <w:rsid w:val="0045405C"/>
    <w:rsid w:val="004608B0"/>
    <w:rsid w:val="00463A68"/>
    <w:rsid w:val="00467837"/>
    <w:rsid w:val="00470146"/>
    <w:rsid w:val="00470CE0"/>
    <w:rsid w:val="00472A72"/>
    <w:rsid w:val="00473DA7"/>
    <w:rsid w:val="004744E0"/>
    <w:rsid w:val="00481C55"/>
    <w:rsid w:val="00482D21"/>
    <w:rsid w:val="004849E7"/>
    <w:rsid w:val="0048572A"/>
    <w:rsid w:val="00486C44"/>
    <w:rsid w:val="00490EE7"/>
    <w:rsid w:val="0049357A"/>
    <w:rsid w:val="004937D8"/>
    <w:rsid w:val="004A20A2"/>
    <w:rsid w:val="004A3ED2"/>
    <w:rsid w:val="004A4FE8"/>
    <w:rsid w:val="004A5C0E"/>
    <w:rsid w:val="004A7BAB"/>
    <w:rsid w:val="004B146E"/>
    <w:rsid w:val="004B3764"/>
    <w:rsid w:val="004B6A23"/>
    <w:rsid w:val="004B7E5C"/>
    <w:rsid w:val="004C2EEA"/>
    <w:rsid w:val="004C347E"/>
    <w:rsid w:val="004C45F4"/>
    <w:rsid w:val="004D0D8C"/>
    <w:rsid w:val="004D2D5D"/>
    <w:rsid w:val="004D6B6D"/>
    <w:rsid w:val="004E0E68"/>
    <w:rsid w:val="004E1F03"/>
    <w:rsid w:val="004E26E9"/>
    <w:rsid w:val="004E326F"/>
    <w:rsid w:val="004E4D54"/>
    <w:rsid w:val="004F5F61"/>
    <w:rsid w:val="004F732F"/>
    <w:rsid w:val="004F7B3F"/>
    <w:rsid w:val="00501831"/>
    <w:rsid w:val="00501C16"/>
    <w:rsid w:val="00506E5D"/>
    <w:rsid w:val="00510211"/>
    <w:rsid w:val="005108B2"/>
    <w:rsid w:val="005126AA"/>
    <w:rsid w:val="00512E6A"/>
    <w:rsid w:val="00522673"/>
    <w:rsid w:val="005300A5"/>
    <w:rsid w:val="005345A3"/>
    <w:rsid w:val="00535590"/>
    <w:rsid w:val="00535C19"/>
    <w:rsid w:val="00540209"/>
    <w:rsid w:val="00541B93"/>
    <w:rsid w:val="00544A69"/>
    <w:rsid w:val="00545DF9"/>
    <w:rsid w:val="005476E4"/>
    <w:rsid w:val="005509CB"/>
    <w:rsid w:val="005529BF"/>
    <w:rsid w:val="00552EDB"/>
    <w:rsid w:val="005543F6"/>
    <w:rsid w:val="0055547C"/>
    <w:rsid w:val="00555E9B"/>
    <w:rsid w:val="005572F1"/>
    <w:rsid w:val="00557D2B"/>
    <w:rsid w:val="005605F7"/>
    <w:rsid w:val="005619E2"/>
    <w:rsid w:val="00561AF7"/>
    <w:rsid w:val="00561D86"/>
    <w:rsid w:val="00566BCD"/>
    <w:rsid w:val="00570375"/>
    <w:rsid w:val="00573186"/>
    <w:rsid w:val="005777AD"/>
    <w:rsid w:val="005809D3"/>
    <w:rsid w:val="00581AC8"/>
    <w:rsid w:val="005843FC"/>
    <w:rsid w:val="0058711B"/>
    <w:rsid w:val="005873C1"/>
    <w:rsid w:val="005905AE"/>
    <w:rsid w:val="00595468"/>
    <w:rsid w:val="005A6146"/>
    <w:rsid w:val="005A6305"/>
    <w:rsid w:val="005A6CE9"/>
    <w:rsid w:val="005B3458"/>
    <w:rsid w:val="005B3B1B"/>
    <w:rsid w:val="005B7404"/>
    <w:rsid w:val="005C348E"/>
    <w:rsid w:val="005C355C"/>
    <w:rsid w:val="005C3BCA"/>
    <w:rsid w:val="005C4D24"/>
    <w:rsid w:val="005C6769"/>
    <w:rsid w:val="005D1271"/>
    <w:rsid w:val="005D1B1D"/>
    <w:rsid w:val="005D3260"/>
    <w:rsid w:val="005D6064"/>
    <w:rsid w:val="005E2006"/>
    <w:rsid w:val="005E3D65"/>
    <w:rsid w:val="005E607B"/>
    <w:rsid w:val="005F2611"/>
    <w:rsid w:val="005F5ECF"/>
    <w:rsid w:val="00600CF7"/>
    <w:rsid w:val="00601491"/>
    <w:rsid w:val="006014C5"/>
    <w:rsid w:val="00602742"/>
    <w:rsid w:val="00602DDC"/>
    <w:rsid w:val="0060790A"/>
    <w:rsid w:val="0061172A"/>
    <w:rsid w:val="00611E35"/>
    <w:rsid w:val="00614D58"/>
    <w:rsid w:val="00620DB0"/>
    <w:rsid w:val="00620F02"/>
    <w:rsid w:val="00623777"/>
    <w:rsid w:val="00624072"/>
    <w:rsid w:val="0062606F"/>
    <w:rsid w:val="00627B23"/>
    <w:rsid w:val="00631322"/>
    <w:rsid w:val="00643813"/>
    <w:rsid w:val="00645138"/>
    <w:rsid w:val="006456D1"/>
    <w:rsid w:val="00646F39"/>
    <w:rsid w:val="00647C7C"/>
    <w:rsid w:val="006535C4"/>
    <w:rsid w:val="00654053"/>
    <w:rsid w:val="00664CA0"/>
    <w:rsid w:val="006660B5"/>
    <w:rsid w:val="0066610F"/>
    <w:rsid w:val="00666ED0"/>
    <w:rsid w:val="00666F17"/>
    <w:rsid w:val="00672DE1"/>
    <w:rsid w:val="006751EE"/>
    <w:rsid w:val="00676CB1"/>
    <w:rsid w:val="00676F8D"/>
    <w:rsid w:val="00677B33"/>
    <w:rsid w:val="00682581"/>
    <w:rsid w:val="00682805"/>
    <w:rsid w:val="006838CB"/>
    <w:rsid w:val="00683DFD"/>
    <w:rsid w:val="0068585C"/>
    <w:rsid w:val="00686D11"/>
    <w:rsid w:val="006969CE"/>
    <w:rsid w:val="006A185D"/>
    <w:rsid w:val="006A27F2"/>
    <w:rsid w:val="006A3252"/>
    <w:rsid w:val="006A3908"/>
    <w:rsid w:val="006A59A7"/>
    <w:rsid w:val="006B1A91"/>
    <w:rsid w:val="006B2C6D"/>
    <w:rsid w:val="006C034C"/>
    <w:rsid w:val="006C547D"/>
    <w:rsid w:val="006D243E"/>
    <w:rsid w:val="006D3AE9"/>
    <w:rsid w:val="006D3DFF"/>
    <w:rsid w:val="006D6780"/>
    <w:rsid w:val="006E11FD"/>
    <w:rsid w:val="006E339C"/>
    <w:rsid w:val="006E43BF"/>
    <w:rsid w:val="006E4957"/>
    <w:rsid w:val="006F002E"/>
    <w:rsid w:val="006F361E"/>
    <w:rsid w:val="006F75E8"/>
    <w:rsid w:val="00703060"/>
    <w:rsid w:val="007040EE"/>
    <w:rsid w:val="00707791"/>
    <w:rsid w:val="0071145C"/>
    <w:rsid w:val="00713792"/>
    <w:rsid w:val="00713AA0"/>
    <w:rsid w:val="007166EE"/>
    <w:rsid w:val="007167FC"/>
    <w:rsid w:val="0071747F"/>
    <w:rsid w:val="00717678"/>
    <w:rsid w:val="007216DC"/>
    <w:rsid w:val="00723014"/>
    <w:rsid w:val="007234BF"/>
    <w:rsid w:val="007250F9"/>
    <w:rsid w:val="00725297"/>
    <w:rsid w:val="0072529D"/>
    <w:rsid w:val="007301CE"/>
    <w:rsid w:val="00734E20"/>
    <w:rsid w:val="007375F7"/>
    <w:rsid w:val="00741038"/>
    <w:rsid w:val="007416B5"/>
    <w:rsid w:val="007425B1"/>
    <w:rsid w:val="00742DD7"/>
    <w:rsid w:val="00743255"/>
    <w:rsid w:val="007450B2"/>
    <w:rsid w:val="00747994"/>
    <w:rsid w:val="00750C32"/>
    <w:rsid w:val="007600EA"/>
    <w:rsid w:val="007609E0"/>
    <w:rsid w:val="00765B2E"/>
    <w:rsid w:val="0077235B"/>
    <w:rsid w:val="00775B60"/>
    <w:rsid w:val="0078180E"/>
    <w:rsid w:val="007829C2"/>
    <w:rsid w:val="00784C77"/>
    <w:rsid w:val="007906E9"/>
    <w:rsid w:val="00793AAB"/>
    <w:rsid w:val="00793E6E"/>
    <w:rsid w:val="00797A6C"/>
    <w:rsid w:val="007A0593"/>
    <w:rsid w:val="007A4B38"/>
    <w:rsid w:val="007A6EAE"/>
    <w:rsid w:val="007A7257"/>
    <w:rsid w:val="007B034E"/>
    <w:rsid w:val="007B04E8"/>
    <w:rsid w:val="007B4FC8"/>
    <w:rsid w:val="007B565D"/>
    <w:rsid w:val="007B684F"/>
    <w:rsid w:val="007B7400"/>
    <w:rsid w:val="007C34FC"/>
    <w:rsid w:val="007C384C"/>
    <w:rsid w:val="007D0CAA"/>
    <w:rsid w:val="007D6D1A"/>
    <w:rsid w:val="007D778E"/>
    <w:rsid w:val="007D7DCD"/>
    <w:rsid w:val="007E0BF1"/>
    <w:rsid w:val="007E2EAD"/>
    <w:rsid w:val="007E428F"/>
    <w:rsid w:val="007E62A1"/>
    <w:rsid w:val="007E6893"/>
    <w:rsid w:val="007E6F41"/>
    <w:rsid w:val="007F171B"/>
    <w:rsid w:val="007F3BDE"/>
    <w:rsid w:val="007F4FAA"/>
    <w:rsid w:val="008000AA"/>
    <w:rsid w:val="008006DD"/>
    <w:rsid w:val="00803AF2"/>
    <w:rsid w:val="008044B4"/>
    <w:rsid w:val="00806D2B"/>
    <w:rsid w:val="00806E41"/>
    <w:rsid w:val="00811616"/>
    <w:rsid w:val="008121BC"/>
    <w:rsid w:val="00814050"/>
    <w:rsid w:val="008143B6"/>
    <w:rsid w:val="0081460D"/>
    <w:rsid w:val="0081523E"/>
    <w:rsid w:val="00815506"/>
    <w:rsid w:val="00816B44"/>
    <w:rsid w:val="008173E0"/>
    <w:rsid w:val="008213B5"/>
    <w:rsid w:val="00822F75"/>
    <w:rsid w:val="0082340C"/>
    <w:rsid w:val="00823553"/>
    <w:rsid w:val="00827116"/>
    <w:rsid w:val="00827964"/>
    <w:rsid w:val="00833044"/>
    <w:rsid w:val="00833913"/>
    <w:rsid w:val="00833F92"/>
    <w:rsid w:val="008346E2"/>
    <w:rsid w:val="00835210"/>
    <w:rsid w:val="00847461"/>
    <w:rsid w:val="00850EA3"/>
    <w:rsid w:val="0085157A"/>
    <w:rsid w:val="00852A10"/>
    <w:rsid w:val="008607EA"/>
    <w:rsid w:val="00863BE9"/>
    <w:rsid w:val="008649DD"/>
    <w:rsid w:val="0086629D"/>
    <w:rsid w:val="00872DFB"/>
    <w:rsid w:val="00873C1D"/>
    <w:rsid w:val="00877B9C"/>
    <w:rsid w:val="0088215F"/>
    <w:rsid w:val="0089122C"/>
    <w:rsid w:val="00891D2E"/>
    <w:rsid w:val="008A0214"/>
    <w:rsid w:val="008A3739"/>
    <w:rsid w:val="008A471A"/>
    <w:rsid w:val="008A5B9F"/>
    <w:rsid w:val="008A685D"/>
    <w:rsid w:val="008A6E01"/>
    <w:rsid w:val="008A7DFA"/>
    <w:rsid w:val="008B0AD3"/>
    <w:rsid w:val="008B1A5C"/>
    <w:rsid w:val="008B26F7"/>
    <w:rsid w:val="008B72AD"/>
    <w:rsid w:val="008C2AB8"/>
    <w:rsid w:val="008C2CA0"/>
    <w:rsid w:val="008D457B"/>
    <w:rsid w:val="008D5D85"/>
    <w:rsid w:val="008D67AA"/>
    <w:rsid w:val="008E1188"/>
    <w:rsid w:val="008F19DB"/>
    <w:rsid w:val="008F1B83"/>
    <w:rsid w:val="008F77A9"/>
    <w:rsid w:val="008F7A6F"/>
    <w:rsid w:val="008F7EB0"/>
    <w:rsid w:val="0090104F"/>
    <w:rsid w:val="00907773"/>
    <w:rsid w:val="0091218E"/>
    <w:rsid w:val="009159C1"/>
    <w:rsid w:val="00916083"/>
    <w:rsid w:val="00916D46"/>
    <w:rsid w:val="00916ED8"/>
    <w:rsid w:val="009202D1"/>
    <w:rsid w:val="009206E0"/>
    <w:rsid w:val="00920D20"/>
    <w:rsid w:val="00922695"/>
    <w:rsid w:val="009232CA"/>
    <w:rsid w:val="0092403E"/>
    <w:rsid w:val="00924DBC"/>
    <w:rsid w:val="009313F4"/>
    <w:rsid w:val="00933FB5"/>
    <w:rsid w:val="0093478E"/>
    <w:rsid w:val="00934D50"/>
    <w:rsid w:val="00934E9F"/>
    <w:rsid w:val="00936824"/>
    <w:rsid w:val="0093691D"/>
    <w:rsid w:val="009417F6"/>
    <w:rsid w:val="00953B87"/>
    <w:rsid w:val="00955FCC"/>
    <w:rsid w:val="00957EB5"/>
    <w:rsid w:val="009600DA"/>
    <w:rsid w:val="00961C14"/>
    <w:rsid w:val="0096227E"/>
    <w:rsid w:val="00963380"/>
    <w:rsid w:val="00965875"/>
    <w:rsid w:val="00965BF5"/>
    <w:rsid w:val="009666FA"/>
    <w:rsid w:val="00970363"/>
    <w:rsid w:val="00974B07"/>
    <w:rsid w:val="00976031"/>
    <w:rsid w:val="00977B0D"/>
    <w:rsid w:val="009800FC"/>
    <w:rsid w:val="00982672"/>
    <w:rsid w:val="009854E0"/>
    <w:rsid w:val="00985DCD"/>
    <w:rsid w:val="009871CA"/>
    <w:rsid w:val="00987432"/>
    <w:rsid w:val="00993568"/>
    <w:rsid w:val="00995582"/>
    <w:rsid w:val="009A1BB1"/>
    <w:rsid w:val="009A2E96"/>
    <w:rsid w:val="009A2F1E"/>
    <w:rsid w:val="009A4D2C"/>
    <w:rsid w:val="009A73B2"/>
    <w:rsid w:val="009B0C87"/>
    <w:rsid w:val="009B4011"/>
    <w:rsid w:val="009B419F"/>
    <w:rsid w:val="009B5A8F"/>
    <w:rsid w:val="009C04F9"/>
    <w:rsid w:val="009C07EF"/>
    <w:rsid w:val="009C141D"/>
    <w:rsid w:val="009C1623"/>
    <w:rsid w:val="009C1AED"/>
    <w:rsid w:val="009C1F75"/>
    <w:rsid w:val="009C26C6"/>
    <w:rsid w:val="009C5001"/>
    <w:rsid w:val="009C5C66"/>
    <w:rsid w:val="009C7142"/>
    <w:rsid w:val="009C7910"/>
    <w:rsid w:val="009D157C"/>
    <w:rsid w:val="009D287F"/>
    <w:rsid w:val="009D3501"/>
    <w:rsid w:val="009E04B9"/>
    <w:rsid w:val="009E7690"/>
    <w:rsid w:val="009F1300"/>
    <w:rsid w:val="009F1998"/>
    <w:rsid w:val="009F1D8B"/>
    <w:rsid w:val="009F4AD6"/>
    <w:rsid w:val="009F6672"/>
    <w:rsid w:val="00A0318E"/>
    <w:rsid w:val="00A03B52"/>
    <w:rsid w:val="00A0496D"/>
    <w:rsid w:val="00A105FC"/>
    <w:rsid w:val="00A10702"/>
    <w:rsid w:val="00A11091"/>
    <w:rsid w:val="00A11991"/>
    <w:rsid w:val="00A134A3"/>
    <w:rsid w:val="00A20DE5"/>
    <w:rsid w:val="00A218F1"/>
    <w:rsid w:val="00A22F5A"/>
    <w:rsid w:val="00A25493"/>
    <w:rsid w:val="00A321EC"/>
    <w:rsid w:val="00A40CCB"/>
    <w:rsid w:val="00A41601"/>
    <w:rsid w:val="00A41686"/>
    <w:rsid w:val="00A475A1"/>
    <w:rsid w:val="00A47B0A"/>
    <w:rsid w:val="00A55202"/>
    <w:rsid w:val="00A5631E"/>
    <w:rsid w:val="00A616EF"/>
    <w:rsid w:val="00A643FB"/>
    <w:rsid w:val="00A65B2B"/>
    <w:rsid w:val="00A66728"/>
    <w:rsid w:val="00A67435"/>
    <w:rsid w:val="00A77576"/>
    <w:rsid w:val="00A77F52"/>
    <w:rsid w:val="00A80099"/>
    <w:rsid w:val="00A826A0"/>
    <w:rsid w:val="00A826BC"/>
    <w:rsid w:val="00A83D8C"/>
    <w:rsid w:val="00A8441E"/>
    <w:rsid w:val="00A85A63"/>
    <w:rsid w:val="00A85E46"/>
    <w:rsid w:val="00A93BB6"/>
    <w:rsid w:val="00A94A26"/>
    <w:rsid w:val="00A96710"/>
    <w:rsid w:val="00A9766F"/>
    <w:rsid w:val="00AB1A48"/>
    <w:rsid w:val="00AB3799"/>
    <w:rsid w:val="00AB5273"/>
    <w:rsid w:val="00AB6041"/>
    <w:rsid w:val="00AB71D4"/>
    <w:rsid w:val="00AB7CD4"/>
    <w:rsid w:val="00AC187D"/>
    <w:rsid w:val="00AC1F00"/>
    <w:rsid w:val="00AC3AA6"/>
    <w:rsid w:val="00AC46AD"/>
    <w:rsid w:val="00AC6A24"/>
    <w:rsid w:val="00AD4E4B"/>
    <w:rsid w:val="00AD54F1"/>
    <w:rsid w:val="00AD69AB"/>
    <w:rsid w:val="00AD7D28"/>
    <w:rsid w:val="00AE37CB"/>
    <w:rsid w:val="00AE408B"/>
    <w:rsid w:val="00AF38F8"/>
    <w:rsid w:val="00AF4641"/>
    <w:rsid w:val="00AF6614"/>
    <w:rsid w:val="00B01FB1"/>
    <w:rsid w:val="00B069C9"/>
    <w:rsid w:val="00B06D9D"/>
    <w:rsid w:val="00B11113"/>
    <w:rsid w:val="00B13332"/>
    <w:rsid w:val="00B15819"/>
    <w:rsid w:val="00B16C26"/>
    <w:rsid w:val="00B17E66"/>
    <w:rsid w:val="00B20459"/>
    <w:rsid w:val="00B2097F"/>
    <w:rsid w:val="00B20CA7"/>
    <w:rsid w:val="00B25821"/>
    <w:rsid w:val="00B27EC8"/>
    <w:rsid w:val="00B345BC"/>
    <w:rsid w:val="00B36A53"/>
    <w:rsid w:val="00B36FC7"/>
    <w:rsid w:val="00B37E44"/>
    <w:rsid w:val="00B40489"/>
    <w:rsid w:val="00B41114"/>
    <w:rsid w:val="00B420E5"/>
    <w:rsid w:val="00B45C20"/>
    <w:rsid w:val="00B46CC8"/>
    <w:rsid w:val="00B5001E"/>
    <w:rsid w:val="00B50DDC"/>
    <w:rsid w:val="00B6147D"/>
    <w:rsid w:val="00B632C9"/>
    <w:rsid w:val="00B648F2"/>
    <w:rsid w:val="00B65544"/>
    <w:rsid w:val="00B67110"/>
    <w:rsid w:val="00B70ACA"/>
    <w:rsid w:val="00B7767A"/>
    <w:rsid w:val="00B80302"/>
    <w:rsid w:val="00B84BF3"/>
    <w:rsid w:val="00B874FD"/>
    <w:rsid w:val="00B92342"/>
    <w:rsid w:val="00B923DC"/>
    <w:rsid w:val="00B927C7"/>
    <w:rsid w:val="00B93F44"/>
    <w:rsid w:val="00B97191"/>
    <w:rsid w:val="00BA676C"/>
    <w:rsid w:val="00BB0B90"/>
    <w:rsid w:val="00BB3ECF"/>
    <w:rsid w:val="00BB6F45"/>
    <w:rsid w:val="00BC14F6"/>
    <w:rsid w:val="00BC2E8D"/>
    <w:rsid w:val="00BC443B"/>
    <w:rsid w:val="00BC656D"/>
    <w:rsid w:val="00BD4103"/>
    <w:rsid w:val="00BD4DFB"/>
    <w:rsid w:val="00BD5CBB"/>
    <w:rsid w:val="00BE007C"/>
    <w:rsid w:val="00BE404C"/>
    <w:rsid w:val="00BE42E6"/>
    <w:rsid w:val="00BE4F28"/>
    <w:rsid w:val="00BF0D5A"/>
    <w:rsid w:val="00BF1695"/>
    <w:rsid w:val="00BF2618"/>
    <w:rsid w:val="00BF2ECE"/>
    <w:rsid w:val="00BF488D"/>
    <w:rsid w:val="00BF4930"/>
    <w:rsid w:val="00BF6B01"/>
    <w:rsid w:val="00BF7288"/>
    <w:rsid w:val="00C01CC9"/>
    <w:rsid w:val="00C0217F"/>
    <w:rsid w:val="00C05715"/>
    <w:rsid w:val="00C152E8"/>
    <w:rsid w:val="00C1592D"/>
    <w:rsid w:val="00C17F72"/>
    <w:rsid w:val="00C20812"/>
    <w:rsid w:val="00C2155E"/>
    <w:rsid w:val="00C218AC"/>
    <w:rsid w:val="00C303E0"/>
    <w:rsid w:val="00C31110"/>
    <w:rsid w:val="00C326B6"/>
    <w:rsid w:val="00C369F8"/>
    <w:rsid w:val="00C37863"/>
    <w:rsid w:val="00C418A5"/>
    <w:rsid w:val="00C46D93"/>
    <w:rsid w:val="00C50EDB"/>
    <w:rsid w:val="00C56AA3"/>
    <w:rsid w:val="00C57E73"/>
    <w:rsid w:val="00C6067C"/>
    <w:rsid w:val="00C6377E"/>
    <w:rsid w:val="00C639AA"/>
    <w:rsid w:val="00C655E9"/>
    <w:rsid w:val="00C66F9D"/>
    <w:rsid w:val="00C765CC"/>
    <w:rsid w:val="00C81870"/>
    <w:rsid w:val="00C8213A"/>
    <w:rsid w:val="00C952AD"/>
    <w:rsid w:val="00C96E36"/>
    <w:rsid w:val="00CA0705"/>
    <w:rsid w:val="00CA5430"/>
    <w:rsid w:val="00CA572A"/>
    <w:rsid w:val="00CB0FFF"/>
    <w:rsid w:val="00CB506E"/>
    <w:rsid w:val="00CC2C87"/>
    <w:rsid w:val="00CC4DD8"/>
    <w:rsid w:val="00CC60E0"/>
    <w:rsid w:val="00CC73EB"/>
    <w:rsid w:val="00CC7D70"/>
    <w:rsid w:val="00CD3B09"/>
    <w:rsid w:val="00CD6FAA"/>
    <w:rsid w:val="00CD7B28"/>
    <w:rsid w:val="00CE0C7F"/>
    <w:rsid w:val="00CE1D67"/>
    <w:rsid w:val="00CE29A6"/>
    <w:rsid w:val="00CE2AA7"/>
    <w:rsid w:val="00CE38ED"/>
    <w:rsid w:val="00CE3BC8"/>
    <w:rsid w:val="00CE4262"/>
    <w:rsid w:val="00CE4E24"/>
    <w:rsid w:val="00CE5357"/>
    <w:rsid w:val="00CE5F3A"/>
    <w:rsid w:val="00CE6457"/>
    <w:rsid w:val="00CF06BF"/>
    <w:rsid w:val="00CF0A7E"/>
    <w:rsid w:val="00CF181B"/>
    <w:rsid w:val="00CF1F27"/>
    <w:rsid w:val="00CF25D5"/>
    <w:rsid w:val="00CF57E0"/>
    <w:rsid w:val="00CF73F5"/>
    <w:rsid w:val="00CF7DB1"/>
    <w:rsid w:val="00D01D26"/>
    <w:rsid w:val="00D03F32"/>
    <w:rsid w:val="00D04601"/>
    <w:rsid w:val="00D0601B"/>
    <w:rsid w:val="00D07717"/>
    <w:rsid w:val="00D120EC"/>
    <w:rsid w:val="00D12683"/>
    <w:rsid w:val="00D1649B"/>
    <w:rsid w:val="00D17863"/>
    <w:rsid w:val="00D21242"/>
    <w:rsid w:val="00D24EC0"/>
    <w:rsid w:val="00D26D0D"/>
    <w:rsid w:val="00D30B49"/>
    <w:rsid w:val="00D350E7"/>
    <w:rsid w:val="00D368AE"/>
    <w:rsid w:val="00D414E9"/>
    <w:rsid w:val="00D42A83"/>
    <w:rsid w:val="00D43194"/>
    <w:rsid w:val="00D4341E"/>
    <w:rsid w:val="00D43E29"/>
    <w:rsid w:val="00D465E0"/>
    <w:rsid w:val="00D517AD"/>
    <w:rsid w:val="00D54AA9"/>
    <w:rsid w:val="00D57033"/>
    <w:rsid w:val="00D60867"/>
    <w:rsid w:val="00D63271"/>
    <w:rsid w:val="00D705AB"/>
    <w:rsid w:val="00D70EC4"/>
    <w:rsid w:val="00D8745B"/>
    <w:rsid w:val="00D93B34"/>
    <w:rsid w:val="00D93B74"/>
    <w:rsid w:val="00D954A0"/>
    <w:rsid w:val="00D9706B"/>
    <w:rsid w:val="00D97628"/>
    <w:rsid w:val="00DA0AD8"/>
    <w:rsid w:val="00DA1AB9"/>
    <w:rsid w:val="00DA30FD"/>
    <w:rsid w:val="00DA6E0E"/>
    <w:rsid w:val="00DB4F37"/>
    <w:rsid w:val="00DB500C"/>
    <w:rsid w:val="00DB6451"/>
    <w:rsid w:val="00DC1A6E"/>
    <w:rsid w:val="00DC5375"/>
    <w:rsid w:val="00DC6071"/>
    <w:rsid w:val="00DC7352"/>
    <w:rsid w:val="00DD30D3"/>
    <w:rsid w:val="00DD4C77"/>
    <w:rsid w:val="00DE2BE3"/>
    <w:rsid w:val="00DE49B2"/>
    <w:rsid w:val="00DE62EA"/>
    <w:rsid w:val="00DF2240"/>
    <w:rsid w:val="00DF297E"/>
    <w:rsid w:val="00DF3326"/>
    <w:rsid w:val="00DF333C"/>
    <w:rsid w:val="00DF73BD"/>
    <w:rsid w:val="00E00036"/>
    <w:rsid w:val="00E00609"/>
    <w:rsid w:val="00E01DF6"/>
    <w:rsid w:val="00E04766"/>
    <w:rsid w:val="00E075BC"/>
    <w:rsid w:val="00E1311C"/>
    <w:rsid w:val="00E13BC3"/>
    <w:rsid w:val="00E156A0"/>
    <w:rsid w:val="00E20C98"/>
    <w:rsid w:val="00E22085"/>
    <w:rsid w:val="00E22F84"/>
    <w:rsid w:val="00E2489A"/>
    <w:rsid w:val="00E274AF"/>
    <w:rsid w:val="00E315AF"/>
    <w:rsid w:val="00E320FF"/>
    <w:rsid w:val="00E322C7"/>
    <w:rsid w:val="00E34A50"/>
    <w:rsid w:val="00E36AD9"/>
    <w:rsid w:val="00E401EA"/>
    <w:rsid w:val="00E41BF2"/>
    <w:rsid w:val="00E443AA"/>
    <w:rsid w:val="00E44B6F"/>
    <w:rsid w:val="00E45CCF"/>
    <w:rsid w:val="00E461BF"/>
    <w:rsid w:val="00E51CA5"/>
    <w:rsid w:val="00E520AA"/>
    <w:rsid w:val="00E521B0"/>
    <w:rsid w:val="00E5348F"/>
    <w:rsid w:val="00E56A14"/>
    <w:rsid w:val="00E60CC7"/>
    <w:rsid w:val="00E62F50"/>
    <w:rsid w:val="00E65255"/>
    <w:rsid w:val="00E678F7"/>
    <w:rsid w:val="00E70413"/>
    <w:rsid w:val="00E72B99"/>
    <w:rsid w:val="00E72E52"/>
    <w:rsid w:val="00E77176"/>
    <w:rsid w:val="00E8304A"/>
    <w:rsid w:val="00E83391"/>
    <w:rsid w:val="00E9293A"/>
    <w:rsid w:val="00E952EA"/>
    <w:rsid w:val="00E97652"/>
    <w:rsid w:val="00EA1C4E"/>
    <w:rsid w:val="00EA1EA0"/>
    <w:rsid w:val="00EB02EF"/>
    <w:rsid w:val="00EB251D"/>
    <w:rsid w:val="00EB38D4"/>
    <w:rsid w:val="00EB3F26"/>
    <w:rsid w:val="00EB4216"/>
    <w:rsid w:val="00EB493C"/>
    <w:rsid w:val="00EB50BB"/>
    <w:rsid w:val="00EB5D89"/>
    <w:rsid w:val="00EB5FCB"/>
    <w:rsid w:val="00EC056B"/>
    <w:rsid w:val="00EC0766"/>
    <w:rsid w:val="00EC4D90"/>
    <w:rsid w:val="00EC5B28"/>
    <w:rsid w:val="00EC6AEB"/>
    <w:rsid w:val="00ED334E"/>
    <w:rsid w:val="00ED4975"/>
    <w:rsid w:val="00ED5C24"/>
    <w:rsid w:val="00ED65AF"/>
    <w:rsid w:val="00ED65B4"/>
    <w:rsid w:val="00EE31E7"/>
    <w:rsid w:val="00EE516C"/>
    <w:rsid w:val="00EE5D79"/>
    <w:rsid w:val="00EE5ECC"/>
    <w:rsid w:val="00EE6B89"/>
    <w:rsid w:val="00EE7967"/>
    <w:rsid w:val="00EF1C7D"/>
    <w:rsid w:val="00EF2866"/>
    <w:rsid w:val="00EF6933"/>
    <w:rsid w:val="00EF7A8E"/>
    <w:rsid w:val="00F02542"/>
    <w:rsid w:val="00F10EB7"/>
    <w:rsid w:val="00F12E81"/>
    <w:rsid w:val="00F134AB"/>
    <w:rsid w:val="00F14F26"/>
    <w:rsid w:val="00F15539"/>
    <w:rsid w:val="00F17708"/>
    <w:rsid w:val="00F21061"/>
    <w:rsid w:val="00F2217E"/>
    <w:rsid w:val="00F22F20"/>
    <w:rsid w:val="00F24892"/>
    <w:rsid w:val="00F26C54"/>
    <w:rsid w:val="00F27192"/>
    <w:rsid w:val="00F31229"/>
    <w:rsid w:val="00F31E86"/>
    <w:rsid w:val="00F32B0A"/>
    <w:rsid w:val="00F32C75"/>
    <w:rsid w:val="00F44DC1"/>
    <w:rsid w:val="00F470F0"/>
    <w:rsid w:val="00F52701"/>
    <w:rsid w:val="00F5604C"/>
    <w:rsid w:val="00F61A9C"/>
    <w:rsid w:val="00F627F3"/>
    <w:rsid w:val="00F705B0"/>
    <w:rsid w:val="00F7060E"/>
    <w:rsid w:val="00F718F4"/>
    <w:rsid w:val="00F7285A"/>
    <w:rsid w:val="00F7513E"/>
    <w:rsid w:val="00F80260"/>
    <w:rsid w:val="00F8238D"/>
    <w:rsid w:val="00F87E98"/>
    <w:rsid w:val="00F90241"/>
    <w:rsid w:val="00F90EAA"/>
    <w:rsid w:val="00F927CA"/>
    <w:rsid w:val="00F9523C"/>
    <w:rsid w:val="00F956CA"/>
    <w:rsid w:val="00F969AC"/>
    <w:rsid w:val="00F97E34"/>
    <w:rsid w:val="00FA23B1"/>
    <w:rsid w:val="00FA4B3D"/>
    <w:rsid w:val="00FB0AEE"/>
    <w:rsid w:val="00FB13CD"/>
    <w:rsid w:val="00FB2A6C"/>
    <w:rsid w:val="00FB2C66"/>
    <w:rsid w:val="00FB37FB"/>
    <w:rsid w:val="00FB71D0"/>
    <w:rsid w:val="00FB71E5"/>
    <w:rsid w:val="00FC05E8"/>
    <w:rsid w:val="00FC0643"/>
    <w:rsid w:val="00FC2182"/>
    <w:rsid w:val="00FD0416"/>
    <w:rsid w:val="00FD16A9"/>
    <w:rsid w:val="00FD2773"/>
    <w:rsid w:val="00FD4A34"/>
    <w:rsid w:val="00FD4F6A"/>
    <w:rsid w:val="00FD5CEF"/>
    <w:rsid w:val="00FD7638"/>
    <w:rsid w:val="00FF40B0"/>
    <w:rsid w:val="00FF5603"/>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0D8973"/>
  <w15:chartTrackingRefBased/>
  <w15:docId w15:val="{7407CC1C-3CDB-4808-B673-B4C46E127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7690"/>
    <w:pPr>
      <w:bidi/>
      <w:spacing w:after="0" w:line="240" w:lineRule="auto"/>
      <w:ind w:firstLine="284"/>
      <w:jc w:val="both"/>
    </w:pPr>
    <w:rPr>
      <w:rFonts w:cs="B Badr"/>
      <w:szCs w:val="28"/>
    </w:rPr>
  </w:style>
  <w:style w:type="paragraph" w:styleId="Heading1">
    <w:name w:val="heading 1"/>
    <w:basedOn w:val="Normal"/>
    <w:next w:val="Normal"/>
    <w:link w:val="Heading1Char"/>
    <w:autoRedefine/>
    <w:uiPriority w:val="9"/>
    <w:qFormat/>
    <w:rsid w:val="007425B1"/>
    <w:pPr>
      <w:keepNext/>
      <w:keepLines/>
      <w:spacing w:before="240"/>
      <w:ind w:firstLine="0"/>
      <w:jc w:val="left"/>
      <w:outlineLvl w:val="0"/>
    </w:pPr>
    <w:rPr>
      <w:rFonts w:asciiTheme="majorHAnsi" w:eastAsiaTheme="majorEastAsia" w:hAnsiTheme="majorHAnsi"/>
      <w:bCs/>
      <w:color w:val="222A35" w:themeColor="text2" w:themeShade="80"/>
      <w:sz w:val="40"/>
      <w:szCs w:val="36"/>
    </w:rPr>
  </w:style>
  <w:style w:type="paragraph" w:styleId="Heading2">
    <w:name w:val="heading 2"/>
    <w:basedOn w:val="Normal"/>
    <w:next w:val="Normal"/>
    <w:link w:val="Heading2Char"/>
    <w:autoRedefine/>
    <w:uiPriority w:val="9"/>
    <w:unhideWhenUsed/>
    <w:qFormat/>
    <w:rsid w:val="0027753F"/>
    <w:pPr>
      <w:keepNext/>
      <w:keepLines/>
      <w:spacing w:before="40"/>
      <w:ind w:hanging="1"/>
      <w:outlineLvl w:val="1"/>
    </w:pPr>
    <w:rPr>
      <w:rFonts w:asciiTheme="majorHAnsi" w:eastAsiaTheme="majorEastAsia" w:hAnsiTheme="majorHAnsi"/>
      <w:bCs/>
      <w:color w:val="222A35" w:themeColor="text2" w:themeShade="80"/>
      <w:sz w:val="32"/>
      <w:szCs w:val="32"/>
    </w:rPr>
  </w:style>
  <w:style w:type="paragraph" w:styleId="Heading3">
    <w:name w:val="heading 3"/>
    <w:basedOn w:val="Normal"/>
    <w:next w:val="Normal"/>
    <w:link w:val="Heading3Char"/>
    <w:autoRedefine/>
    <w:uiPriority w:val="9"/>
    <w:unhideWhenUsed/>
    <w:qFormat/>
    <w:rsid w:val="00AD69AB"/>
    <w:pPr>
      <w:keepNext/>
      <w:keepLines/>
      <w:spacing w:before="40"/>
      <w:ind w:hanging="1"/>
      <w:outlineLvl w:val="2"/>
    </w:pPr>
    <w:rPr>
      <w:rFonts w:asciiTheme="majorHAnsi" w:eastAsiaTheme="majorEastAsia" w:hAnsiTheme="majorHAnsi"/>
      <w:bCs/>
      <w:sz w:val="28"/>
    </w:rPr>
  </w:style>
  <w:style w:type="paragraph" w:styleId="Heading6">
    <w:name w:val="heading 6"/>
    <w:basedOn w:val="Normal"/>
    <w:next w:val="Normal"/>
    <w:link w:val="Heading6Char"/>
    <w:uiPriority w:val="9"/>
    <w:semiHidden/>
    <w:unhideWhenUsed/>
    <w:qFormat/>
    <w:rsid w:val="00F90EAA"/>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2BA0"/>
    <w:pPr>
      <w:ind w:left="720"/>
      <w:contextualSpacing/>
    </w:pPr>
  </w:style>
  <w:style w:type="paragraph" w:styleId="Header">
    <w:name w:val="header"/>
    <w:basedOn w:val="Normal"/>
    <w:link w:val="HeaderChar"/>
    <w:unhideWhenUsed/>
    <w:rsid w:val="00154E0F"/>
    <w:pPr>
      <w:tabs>
        <w:tab w:val="center" w:pos="4513"/>
        <w:tab w:val="right" w:pos="9026"/>
      </w:tabs>
    </w:pPr>
  </w:style>
  <w:style w:type="character" w:customStyle="1" w:styleId="HeaderChar">
    <w:name w:val="Header Char"/>
    <w:basedOn w:val="DefaultParagraphFont"/>
    <w:link w:val="Header"/>
    <w:uiPriority w:val="99"/>
    <w:rsid w:val="00154E0F"/>
  </w:style>
  <w:style w:type="paragraph" w:styleId="Footer">
    <w:name w:val="footer"/>
    <w:basedOn w:val="Normal"/>
    <w:link w:val="FooterChar"/>
    <w:uiPriority w:val="99"/>
    <w:unhideWhenUsed/>
    <w:rsid w:val="00154E0F"/>
    <w:pPr>
      <w:tabs>
        <w:tab w:val="center" w:pos="4513"/>
        <w:tab w:val="right" w:pos="9026"/>
      </w:tabs>
    </w:pPr>
  </w:style>
  <w:style w:type="character" w:customStyle="1" w:styleId="FooterChar">
    <w:name w:val="Footer Char"/>
    <w:basedOn w:val="DefaultParagraphFont"/>
    <w:link w:val="Footer"/>
    <w:uiPriority w:val="99"/>
    <w:rsid w:val="00154E0F"/>
  </w:style>
  <w:style w:type="paragraph" w:styleId="EndnoteText">
    <w:name w:val="endnote text"/>
    <w:basedOn w:val="Normal"/>
    <w:link w:val="EndnoteTextChar"/>
    <w:uiPriority w:val="99"/>
    <w:semiHidden/>
    <w:unhideWhenUsed/>
    <w:rsid w:val="00AC187D"/>
    <w:rPr>
      <w:sz w:val="20"/>
      <w:szCs w:val="20"/>
    </w:rPr>
  </w:style>
  <w:style w:type="character" w:customStyle="1" w:styleId="EndnoteTextChar">
    <w:name w:val="Endnote Text Char"/>
    <w:basedOn w:val="DefaultParagraphFont"/>
    <w:link w:val="EndnoteText"/>
    <w:uiPriority w:val="99"/>
    <w:semiHidden/>
    <w:rsid w:val="00AC187D"/>
    <w:rPr>
      <w:sz w:val="20"/>
      <w:szCs w:val="20"/>
    </w:rPr>
  </w:style>
  <w:style w:type="character" w:styleId="EndnoteReference">
    <w:name w:val="endnote reference"/>
    <w:basedOn w:val="DefaultParagraphFont"/>
    <w:uiPriority w:val="99"/>
    <w:semiHidden/>
    <w:unhideWhenUsed/>
    <w:rsid w:val="00AC187D"/>
    <w:rPr>
      <w:vertAlign w:val="superscript"/>
    </w:rPr>
  </w:style>
  <w:style w:type="paragraph" w:styleId="FootnoteText">
    <w:name w:val="footnote text"/>
    <w:basedOn w:val="Normal"/>
    <w:link w:val="FootnoteTextChar"/>
    <w:uiPriority w:val="99"/>
    <w:unhideWhenUsed/>
    <w:rsid w:val="00AC187D"/>
    <w:rPr>
      <w:sz w:val="20"/>
      <w:szCs w:val="20"/>
    </w:rPr>
  </w:style>
  <w:style w:type="character" w:customStyle="1" w:styleId="FootnoteTextChar">
    <w:name w:val="Footnote Text Char"/>
    <w:basedOn w:val="DefaultParagraphFont"/>
    <w:link w:val="FootnoteText"/>
    <w:uiPriority w:val="99"/>
    <w:rsid w:val="00AC187D"/>
    <w:rPr>
      <w:sz w:val="20"/>
      <w:szCs w:val="20"/>
    </w:rPr>
  </w:style>
  <w:style w:type="character" w:styleId="FootnoteReference">
    <w:name w:val="footnote reference"/>
    <w:basedOn w:val="DefaultParagraphFont"/>
    <w:uiPriority w:val="99"/>
    <w:semiHidden/>
    <w:unhideWhenUsed/>
    <w:rsid w:val="00AC187D"/>
    <w:rPr>
      <w:vertAlign w:val="superscript"/>
    </w:rPr>
  </w:style>
  <w:style w:type="character" w:customStyle="1" w:styleId="Heading1Char">
    <w:name w:val="Heading 1 Char"/>
    <w:basedOn w:val="DefaultParagraphFont"/>
    <w:link w:val="Heading1"/>
    <w:uiPriority w:val="9"/>
    <w:rsid w:val="007425B1"/>
    <w:rPr>
      <w:rFonts w:asciiTheme="majorHAnsi" w:eastAsiaTheme="majorEastAsia" w:hAnsiTheme="majorHAnsi" w:cs="B Badr"/>
      <w:bCs/>
      <w:color w:val="222A35" w:themeColor="text2" w:themeShade="80"/>
      <w:sz w:val="40"/>
      <w:szCs w:val="36"/>
    </w:rPr>
  </w:style>
  <w:style w:type="character" w:customStyle="1" w:styleId="Heading2Char">
    <w:name w:val="Heading 2 Char"/>
    <w:basedOn w:val="DefaultParagraphFont"/>
    <w:link w:val="Heading2"/>
    <w:uiPriority w:val="9"/>
    <w:rsid w:val="0027753F"/>
    <w:rPr>
      <w:rFonts w:asciiTheme="majorHAnsi" w:eastAsiaTheme="majorEastAsia" w:hAnsiTheme="majorHAnsi" w:cs="B Badr"/>
      <w:bCs/>
      <w:color w:val="222A35" w:themeColor="text2" w:themeShade="80"/>
      <w:sz w:val="32"/>
      <w:szCs w:val="32"/>
    </w:rPr>
  </w:style>
  <w:style w:type="paragraph" w:styleId="TOCHeading">
    <w:name w:val="TOC Heading"/>
    <w:basedOn w:val="Heading1"/>
    <w:next w:val="Normal"/>
    <w:uiPriority w:val="39"/>
    <w:unhideWhenUsed/>
    <w:qFormat/>
    <w:rsid w:val="00BE007C"/>
    <w:pPr>
      <w:bidi w:val="0"/>
      <w:outlineLvl w:val="9"/>
    </w:pPr>
    <w:rPr>
      <w:lang w:bidi="ar-SA"/>
    </w:rPr>
  </w:style>
  <w:style w:type="paragraph" w:styleId="TOC2">
    <w:name w:val="toc 2"/>
    <w:basedOn w:val="Normal"/>
    <w:next w:val="Normal"/>
    <w:autoRedefine/>
    <w:uiPriority w:val="39"/>
    <w:unhideWhenUsed/>
    <w:rsid w:val="00BE007C"/>
    <w:pPr>
      <w:bidi w:val="0"/>
      <w:spacing w:after="100"/>
      <w:ind w:left="220"/>
    </w:pPr>
    <w:rPr>
      <w:rFonts w:eastAsiaTheme="minorEastAsia" w:cs="Times New Roman"/>
      <w:lang w:bidi="ar-SA"/>
    </w:rPr>
  </w:style>
  <w:style w:type="paragraph" w:styleId="TOC1">
    <w:name w:val="toc 1"/>
    <w:basedOn w:val="Normal"/>
    <w:next w:val="Normal"/>
    <w:autoRedefine/>
    <w:uiPriority w:val="39"/>
    <w:unhideWhenUsed/>
    <w:rsid w:val="00BE007C"/>
    <w:pPr>
      <w:bidi w:val="0"/>
      <w:spacing w:after="100"/>
    </w:pPr>
    <w:rPr>
      <w:rFonts w:eastAsiaTheme="minorEastAsia" w:cs="Times New Roman"/>
      <w:lang w:bidi="ar-SA"/>
    </w:rPr>
  </w:style>
  <w:style w:type="paragraph" w:styleId="TOC3">
    <w:name w:val="toc 3"/>
    <w:basedOn w:val="Normal"/>
    <w:next w:val="Normal"/>
    <w:autoRedefine/>
    <w:uiPriority w:val="39"/>
    <w:unhideWhenUsed/>
    <w:rsid w:val="00BE007C"/>
    <w:pPr>
      <w:bidi w:val="0"/>
      <w:spacing w:after="100"/>
      <w:ind w:left="440"/>
    </w:pPr>
    <w:rPr>
      <w:rFonts w:eastAsiaTheme="minorEastAsia" w:cs="Times New Roman"/>
      <w:lang w:bidi="ar-SA"/>
    </w:rPr>
  </w:style>
  <w:style w:type="character" w:styleId="Hyperlink">
    <w:name w:val="Hyperlink"/>
    <w:basedOn w:val="DefaultParagraphFont"/>
    <w:uiPriority w:val="99"/>
    <w:unhideWhenUsed/>
    <w:rsid w:val="00A55202"/>
    <w:rPr>
      <w:color w:val="0563C1" w:themeColor="hyperlink"/>
      <w:u w:val="single"/>
    </w:rPr>
  </w:style>
  <w:style w:type="paragraph" w:styleId="NoSpacing">
    <w:name w:val="No Spacing"/>
    <w:aliases w:val="pavaraghi"/>
    <w:autoRedefine/>
    <w:uiPriority w:val="1"/>
    <w:qFormat/>
    <w:rsid w:val="00CE4E24"/>
    <w:pPr>
      <w:bidi/>
      <w:spacing w:after="240" w:line="240" w:lineRule="auto"/>
      <w:ind w:firstLine="284"/>
      <w:jc w:val="both"/>
    </w:pPr>
    <w:rPr>
      <w:rFonts w:ascii="B Traffic" w:hAnsi="B Traffic" w:cs="B Badr"/>
      <w:szCs w:val="24"/>
    </w:rPr>
  </w:style>
  <w:style w:type="paragraph" w:styleId="NormalWeb">
    <w:name w:val="Normal (Web)"/>
    <w:basedOn w:val="Normal"/>
    <w:uiPriority w:val="99"/>
    <w:semiHidden/>
    <w:unhideWhenUsed/>
    <w:rsid w:val="00623777"/>
    <w:pPr>
      <w:bidi w:val="0"/>
      <w:spacing w:before="100" w:beforeAutospacing="1" w:after="100" w:afterAutospacing="1"/>
      <w:ind w:firstLine="0"/>
      <w:jc w:val="left"/>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AD69AB"/>
    <w:rPr>
      <w:rFonts w:asciiTheme="majorHAnsi" w:eastAsiaTheme="majorEastAsia" w:hAnsiTheme="majorHAnsi" w:cs="B Badr"/>
      <w:bCs/>
      <w:sz w:val="28"/>
      <w:szCs w:val="28"/>
    </w:rPr>
  </w:style>
  <w:style w:type="paragraph" w:customStyle="1" w:styleId="Style12">
    <w:name w:val="Style12"/>
    <w:basedOn w:val="Heading6"/>
    <w:link w:val="Style12Char"/>
    <w:qFormat/>
    <w:rsid w:val="00F90EAA"/>
    <w:pPr>
      <w:ind w:firstLine="0"/>
      <w:jc w:val="left"/>
    </w:pPr>
    <w:rPr>
      <w:rFonts w:ascii="B Badr" w:eastAsia="B Badr" w:hAnsi="B Badr" w:cs="B Badr"/>
      <w:color w:val="000000" w:themeColor="text1"/>
      <w:sz w:val="28"/>
      <w:lang w:bidi="ar-SA"/>
    </w:rPr>
  </w:style>
  <w:style w:type="character" w:customStyle="1" w:styleId="Style12Char">
    <w:name w:val="Style12 Char"/>
    <w:basedOn w:val="Heading6Char"/>
    <w:link w:val="Style12"/>
    <w:rsid w:val="00F90EAA"/>
    <w:rPr>
      <w:rFonts w:ascii="B Badr" w:eastAsia="B Badr" w:hAnsi="B Badr" w:cs="B Badr"/>
      <w:color w:val="000000" w:themeColor="text1"/>
      <w:sz w:val="28"/>
      <w:szCs w:val="28"/>
      <w:lang w:bidi="ar-SA"/>
    </w:rPr>
  </w:style>
  <w:style w:type="character" w:customStyle="1" w:styleId="Heading6Char">
    <w:name w:val="Heading 6 Char"/>
    <w:basedOn w:val="DefaultParagraphFont"/>
    <w:link w:val="Heading6"/>
    <w:uiPriority w:val="9"/>
    <w:semiHidden/>
    <w:rsid w:val="00F90EAA"/>
    <w:rPr>
      <w:rFonts w:asciiTheme="majorHAnsi" w:eastAsiaTheme="majorEastAsia" w:hAnsiTheme="majorHAnsi" w:cstheme="majorBidi"/>
      <w:color w:val="1F4D78" w:themeColor="accent1" w:themeShade="7F"/>
      <w:szCs w:val="28"/>
    </w:rPr>
  </w:style>
  <w:style w:type="paragraph" w:styleId="BalloonText">
    <w:name w:val="Balloon Text"/>
    <w:basedOn w:val="Normal"/>
    <w:link w:val="BalloonTextChar"/>
    <w:uiPriority w:val="99"/>
    <w:semiHidden/>
    <w:unhideWhenUsed/>
    <w:rsid w:val="00CF57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57E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1005946">
      <w:bodyDiv w:val="1"/>
      <w:marLeft w:val="0"/>
      <w:marRight w:val="0"/>
      <w:marTop w:val="0"/>
      <w:marBottom w:val="0"/>
      <w:divBdr>
        <w:top w:val="none" w:sz="0" w:space="0" w:color="auto"/>
        <w:left w:val="none" w:sz="0" w:space="0" w:color="auto"/>
        <w:bottom w:val="none" w:sz="0" w:space="0" w:color="auto"/>
        <w:right w:val="none" w:sz="0" w:space="0" w:color="auto"/>
      </w:divBdr>
    </w:div>
    <w:div w:id="413622583">
      <w:bodyDiv w:val="1"/>
      <w:marLeft w:val="0"/>
      <w:marRight w:val="0"/>
      <w:marTop w:val="0"/>
      <w:marBottom w:val="0"/>
      <w:divBdr>
        <w:top w:val="none" w:sz="0" w:space="0" w:color="auto"/>
        <w:left w:val="none" w:sz="0" w:space="0" w:color="auto"/>
        <w:bottom w:val="none" w:sz="0" w:space="0" w:color="auto"/>
        <w:right w:val="none" w:sz="0" w:space="0" w:color="auto"/>
      </w:divBdr>
    </w:div>
    <w:div w:id="414284717">
      <w:bodyDiv w:val="1"/>
      <w:marLeft w:val="0"/>
      <w:marRight w:val="0"/>
      <w:marTop w:val="0"/>
      <w:marBottom w:val="0"/>
      <w:divBdr>
        <w:top w:val="none" w:sz="0" w:space="0" w:color="auto"/>
        <w:left w:val="none" w:sz="0" w:space="0" w:color="auto"/>
        <w:bottom w:val="none" w:sz="0" w:space="0" w:color="auto"/>
        <w:right w:val="none" w:sz="0" w:space="0" w:color="auto"/>
      </w:divBdr>
    </w:div>
    <w:div w:id="460075089">
      <w:bodyDiv w:val="1"/>
      <w:marLeft w:val="0"/>
      <w:marRight w:val="0"/>
      <w:marTop w:val="0"/>
      <w:marBottom w:val="0"/>
      <w:divBdr>
        <w:top w:val="none" w:sz="0" w:space="0" w:color="auto"/>
        <w:left w:val="none" w:sz="0" w:space="0" w:color="auto"/>
        <w:bottom w:val="none" w:sz="0" w:space="0" w:color="auto"/>
        <w:right w:val="none" w:sz="0" w:space="0" w:color="auto"/>
      </w:divBdr>
    </w:div>
    <w:div w:id="660499507">
      <w:bodyDiv w:val="1"/>
      <w:marLeft w:val="0"/>
      <w:marRight w:val="0"/>
      <w:marTop w:val="0"/>
      <w:marBottom w:val="0"/>
      <w:divBdr>
        <w:top w:val="none" w:sz="0" w:space="0" w:color="auto"/>
        <w:left w:val="none" w:sz="0" w:space="0" w:color="auto"/>
        <w:bottom w:val="none" w:sz="0" w:space="0" w:color="auto"/>
        <w:right w:val="none" w:sz="0" w:space="0" w:color="auto"/>
      </w:divBdr>
    </w:div>
    <w:div w:id="954992268">
      <w:bodyDiv w:val="1"/>
      <w:marLeft w:val="0"/>
      <w:marRight w:val="0"/>
      <w:marTop w:val="0"/>
      <w:marBottom w:val="0"/>
      <w:divBdr>
        <w:top w:val="none" w:sz="0" w:space="0" w:color="auto"/>
        <w:left w:val="none" w:sz="0" w:space="0" w:color="auto"/>
        <w:bottom w:val="none" w:sz="0" w:space="0" w:color="auto"/>
        <w:right w:val="none" w:sz="0" w:space="0" w:color="auto"/>
      </w:divBdr>
    </w:div>
    <w:div w:id="1047682960">
      <w:bodyDiv w:val="1"/>
      <w:marLeft w:val="0"/>
      <w:marRight w:val="0"/>
      <w:marTop w:val="0"/>
      <w:marBottom w:val="0"/>
      <w:divBdr>
        <w:top w:val="none" w:sz="0" w:space="0" w:color="auto"/>
        <w:left w:val="none" w:sz="0" w:space="0" w:color="auto"/>
        <w:bottom w:val="none" w:sz="0" w:space="0" w:color="auto"/>
        <w:right w:val="none" w:sz="0" w:space="0" w:color="auto"/>
      </w:divBdr>
    </w:div>
    <w:div w:id="1055617264">
      <w:bodyDiv w:val="1"/>
      <w:marLeft w:val="0"/>
      <w:marRight w:val="0"/>
      <w:marTop w:val="0"/>
      <w:marBottom w:val="0"/>
      <w:divBdr>
        <w:top w:val="none" w:sz="0" w:space="0" w:color="auto"/>
        <w:left w:val="none" w:sz="0" w:space="0" w:color="auto"/>
        <w:bottom w:val="none" w:sz="0" w:space="0" w:color="auto"/>
        <w:right w:val="none" w:sz="0" w:space="0" w:color="auto"/>
      </w:divBdr>
    </w:div>
    <w:div w:id="1096169306">
      <w:bodyDiv w:val="1"/>
      <w:marLeft w:val="0"/>
      <w:marRight w:val="0"/>
      <w:marTop w:val="0"/>
      <w:marBottom w:val="0"/>
      <w:divBdr>
        <w:top w:val="none" w:sz="0" w:space="0" w:color="auto"/>
        <w:left w:val="none" w:sz="0" w:space="0" w:color="auto"/>
        <w:bottom w:val="none" w:sz="0" w:space="0" w:color="auto"/>
        <w:right w:val="none" w:sz="0" w:space="0" w:color="auto"/>
      </w:divBdr>
    </w:div>
    <w:div w:id="1209413156">
      <w:bodyDiv w:val="1"/>
      <w:marLeft w:val="0"/>
      <w:marRight w:val="0"/>
      <w:marTop w:val="0"/>
      <w:marBottom w:val="0"/>
      <w:divBdr>
        <w:top w:val="none" w:sz="0" w:space="0" w:color="auto"/>
        <w:left w:val="none" w:sz="0" w:space="0" w:color="auto"/>
        <w:bottom w:val="none" w:sz="0" w:space="0" w:color="auto"/>
        <w:right w:val="none" w:sz="0" w:space="0" w:color="auto"/>
      </w:divBdr>
    </w:div>
    <w:div w:id="1320572110">
      <w:bodyDiv w:val="1"/>
      <w:marLeft w:val="0"/>
      <w:marRight w:val="0"/>
      <w:marTop w:val="0"/>
      <w:marBottom w:val="0"/>
      <w:divBdr>
        <w:top w:val="none" w:sz="0" w:space="0" w:color="auto"/>
        <w:left w:val="none" w:sz="0" w:space="0" w:color="auto"/>
        <w:bottom w:val="none" w:sz="0" w:space="0" w:color="auto"/>
        <w:right w:val="none" w:sz="0" w:space="0" w:color="auto"/>
      </w:divBdr>
    </w:div>
    <w:div w:id="1619527150">
      <w:bodyDiv w:val="1"/>
      <w:marLeft w:val="0"/>
      <w:marRight w:val="0"/>
      <w:marTop w:val="0"/>
      <w:marBottom w:val="0"/>
      <w:divBdr>
        <w:top w:val="none" w:sz="0" w:space="0" w:color="auto"/>
        <w:left w:val="none" w:sz="0" w:space="0" w:color="auto"/>
        <w:bottom w:val="none" w:sz="0" w:space="0" w:color="auto"/>
        <w:right w:val="none" w:sz="0" w:space="0" w:color="auto"/>
      </w:divBdr>
    </w:div>
    <w:div w:id="1746294062">
      <w:bodyDiv w:val="1"/>
      <w:marLeft w:val="0"/>
      <w:marRight w:val="0"/>
      <w:marTop w:val="0"/>
      <w:marBottom w:val="0"/>
      <w:divBdr>
        <w:top w:val="none" w:sz="0" w:space="0" w:color="auto"/>
        <w:left w:val="none" w:sz="0" w:space="0" w:color="auto"/>
        <w:bottom w:val="none" w:sz="0" w:space="0" w:color="auto"/>
        <w:right w:val="none" w:sz="0" w:space="0" w:color="auto"/>
      </w:divBdr>
    </w:div>
    <w:div w:id="1817259294">
      <w:bodyDiv w:val="1"/>
      <w:marLeft w:val="0"/>
      <w:marRight w:val="0"/>
      <w:marTop w:val="0"/>
      <w:marBottom w:val="0"/>
      <w:divBdr>
        <w:top w:val="none" w:sz="0" w:space="0" w:color="auto"/>
        <w:left w:val="none" w:sz="0" w:space="0" w:color="auto"/>
        <w:bottom w:val="none" w:sz="0" w:space="0" w:color="auto"/>
        <w:right w:val="none" w:sz="0" w:space="0" w:color="auto"/>
      </w:divBdr>
    </w:div>
    <w:div w:id="1843855473">
      <w:bodyDiv w:val="1"/>
      <w:marLeft w:val="0"/>
      <w:marRight w:val="0"/>
      <w:marTop w:val="0"/>
      <w:marBottom w:val="0"/>
      <w:divBdr>
        <w:top w:val="none" w:sz="0" w:space="0" w:color="auto"/>
        <w:left w:val="none" w:sz="0" w:space="0" w:color="auto"/>
        <w:bottom w:val="none" w:sz="0" w:space="0" w:color="auto"/>
        <w:right w:val="none" w:sz="0" w:space="0" w:color="auto"/>
      </w:divBdr>
    </w:div>
    <w:div w:id="1920287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C83213-042F-49E5-A3E0-44FA69D88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832</TotalTime>
  <Pages>47</Pages>
  <Words>14998</Words>
  <Characters>85494</Characters>
  <Application>Microsoft Office Word</Application>
  <DocSecurity>0</DocSecurity>
  <Lines>712</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 madar s</dc:creator>
  <cp:keywords/>
  <dc:description/>
  <cp:lastModifiedBy>Moorche</cp:lastModifiedBy>
  <cp:revision>37</cp:revision>
  <cp:lastPrinted>2017-03-10T12:47:00Z</cp:lastPrinted>
  <dcterms:created xsi:type="dcterms:W3CDTF">2020-03-10T08:03:00Z</dcterms:created>
  <dcterms:modified xsi:type="dcterms:W3CDTF">2020-03-26T02:23:00Z</dcterms:modified>
</cp:coreProperties>
</file>