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74603" w14:textId="77777777" w:rsidR="00F773D5" w:rsidRPr="00061052" w:rsidRDefault="00F773D5" w:rsidP="00FF2642">
      <w:pPr>
        <w:spacing w:line="560" w:lineRule="exact"/>
        <w:ind w:firstLine="662"/>
        <w:jc w:val="center"/>
        <w:rPr>
          <w:rFonts w:cs="2  Badr"/>
          <w:color w:val="000000" w:themeColor="text1"/>
          <w:sz w:val="28"/>
          <w:rtl/>
        </w:rPr>
      </w:pPr>
      <w:r w:rsidRPr="00061052">
        <w:rPr>
          <w:rFonts w:cs="2  Badr"/>
          <w:color w:val="000000" w:themeColor="text1"/>
          <w:sz w:val="28"/>
          <w:rtl/>
        </w:rPr>
        <w:t>عنوان</w:t>
      </w:r>
      <w:r w:rsidRPr="00061052">
        <w:rPr>
          <w:rFonts w:cs="2  Badr" w:hint="cs"/>
          <w:color w:val="000000" w:themeColor="text1"/>
          <w:sz w:val="28"/>
          <w:rtl/>
        </w:rPr>
        <w:t>:</w:t>
      </w:r>
    </w:p>
    <w:p w14:paraId="1025CE43" w14:textId="63A6EB24" w:rsidR="00F773D5" w:rsidRPr="00061052" w:rsidRDefault="009019FC" w:rsidP="00FF2642">
      <w:pPr>
        <w:spacing w:line="560" w:lineRule="exact"/>
        <w:ind w:firstLine="662"/>
        <w:jc w:val="center"/>
        <w:rPr>
          <w:rFonts w:cs="2  Badr"/>
          <w:b/>
          <w:bCs/>
          <w:color w:val="000000" w:themeColor="text1"/>
          <w:sz w:val="28"/>
          <w:rtl/>
        </w:rPr>
      </w:pPr>
      <w:r>
        <w:rPr>
          <w:rFonts w:cs="2  Badr" w:hint="cs"/>
          <w:b/>
          <w:bCs/>
          <w:color w:val="000000" w:themeColor="text1"/>
          <w:sz w:val="28"/>
          <w:rtl/>
        </w:rPr>
        <w:t>علت عدول مرحوم مظفر از تعریف مشهور</w:t>
      </w:r>
    </w:p>
    <w:p w14:paraId="1566ACC5" w14:textId="77777777" w:rsidR="00F773D5" w:rsidRPr="00061052" w:rsidRDefault="00F773D5" w:rsidP="00FF2642">
      <w:pPr>
        <w:spacing w:line="560" w:lineRule="exact"/>
        <w:ind w:firstLine="662"/>
        <w:jc w:val="center"/>
        <w:rPr>
          <w:rFonts w:cs="2  Badr"/>
          <w:color w:val="000000" w:themeColor="text1"/>
          <w:sz w:val="28"/>
          <w:rtl/>
        </w:rPr>
      </w:pPr>
      <w:r w:rsidRPr="00061052">
        <w:rPr>
          <w:rFonts w:cs="2  Badr"/>
          <w:color w:val="000000" w:themeColor="text1"/>
          <w:sz w:val="28"/>
          <w:rtl/>
        </w:rPr>
        <w:t>استاد راهنما</w:t>
      </w:r>
      <w:r w:rsidRPr="00061052">
        <w:rPr>
          <w:rFonts w:cs="2  Badr" w:hint="cs"/>
          <w:color w:val="000000" w:themeColor="text1"/>
          <w:sz w:val="28"/>
          <w:rtl/>
        </w:rPr>
        <w:t>:</w:t>
      </w:r>
    </w:p>
    <w:p w14:paraId="1EFEBF89" w14:textId="350EF578" w:rsidR="00F773D5" w:rsidRPr="00061052" w:rsidRDefault="00F773D5" w:rsidP="00FF2642">
      <w:pPr>
        <w:spacing w:line="560" w:lineRule="exact"/>
        <w:ind w:firstLine="662"/>
        <w:jc w:val="center"/>
        <w:rPr>
          <w:rFonts w:cs="2  Badr"/>
          <w:b/>
          <w:bCs/>
          <w:color w:val="000000" w:themeColor="text1"/>
          <w:sz w:val="28"/>
          <w:rtl/>
        </w:rPr>
      </w:pPr>
      <w:r w:rsidRPr="00061052">
        <w:rPr>
          <w:rFonts w:cs="2  Badr" w:hint="cs"/>
          <w:b/>
          <w:bCs/>
          <w:color w:val="000000" w:themeColor="text1"/>
          <w:sz w:val="28"/>
          <w:rtl/>
        </w:rPr>
        <w:t>حجت الاسلام</w:t>
      </w:r>
      <w:r w:rsidR="0013682E">
        <w:rPr>
          <w:rFonts w:cs="2  Badr" w:hint="cs"/>
          <w:b/>
          <w:bCs/>
          <w:color w:val="000000" w:themeColor="text1"/>
          <w:sz w:val="28"/>
          <w:rtl/>
        </w:rPr>
        <w:t xml:space="preserve"> و المسلمین</w:t>
      </w:r>
      <w:r w:rsidRPr="00061052">
        <w:rPr>
          <w:rFonts w:cs="2  Badr" w:hint="cs"/>
          <w:b/>
          <w:bCs/>
          <w:color w:val="000000" w:themeColor="text1"/>
          <w:sz w:val="28"/>
          <w:rtl/>
        </w:rPr>
        <w:t xml:space="preserve"> </w:t>
      </w:r>
      <w:r w:rsidR="0013682E">
        <w:rPr>
          <w:rFonts w:cs="2  Badr" w:hint="cs"/>
          <w:b/>
          <w:bCs/>
          <w:color w:val="000000" w:themeColor="text1"/>
          <w:sz w:val="28"/>
          <w:rtl/>
        </w:rPr>
        <w:t>مرتضی</w:t>
      </w:r>
      <w:r w:rsidR="009019FC">
        <w:rPr>
          <w:rFonts w:cs="2  Badr" w:hint="cs"/>
          <w:b/>
          <w:bCs/>
          <w:color w:val="000000" w:themeColor="text1"/>
          <w:sz w:val="28"/>
          <w:rtl/>
        </w:rPr>
        <w:t xml:space="preserve"> قدوسی </w:t>
      </w:r>
      <w:r w:rsidR="0013682E" w:rsidRPr="0013682E">
        <w:rPr>
          <w:rFonts w:cs="2  Badr" w:hint="cs"/>
          <w:b/>
          <w:bCs/>
          <w:color w:val="000000" w:themeColor="text1"/>
          <w:szCs w:val="22"/>
          <w:rtl/>
        </w:rPr>
        <w:t>زید عزّه</w:t>
      </w:r>
    </w:p>
    <w:p w14:paraId="2E06A690" w14:textId="77777777" w:rsidR="00F773D5" w:rsidRPr="00061052" w:rsidRDefault="00F773D5" w:rsidP="00FF2642">
      <w:pPr>
        <w:spacing w:line="560" w:lineRule="exact"/>
        <w:ind w:firstLine="662"/>
        <w:jc w:val="center"/>
        <w:rPr>
          <w:rFonts w:cs="2  Badr"/>
          <w:color w:val="000000" w:themeColor="text1"/>
          <w:sz w:val="28"/>
          <w:rtl/>
        </w:rPr>
      </w:pPr>
      <w:r w:rsidRPr="00061052">
        <w:rPr>
          <w:rFonts w:cs="2  Badr"/>
          <w:color w:val="000000" w:themeColor="text1"/>
          <w:sz w:val="28"/>
          <w:rtl/>
        </w:rPr>
        <w:t>پژوهشگر</w:t>
      </w:r>
      <w:r w:rsidRPr="00061052">
        <w:rPr>
          <w:rFonts w:cs="2  Badr" w:hint="cs"/>
          <w:color w:val="000000" w:themeColor="text1"/>
          <w:sz w:val="28"/>
          <w:rtl/>
        </w:rPr>
        <w:t>:</w:t>
      </w:r>
    </w:p>
    <w:p w14:paraId="5030BA34" w14:textId="42261F97" w:rsidR="00F773D5" w:rsidRPr="00061052" w:rsidRDefault="00F773D5" w:rsidP="00FF2642">
      <w:pPr>
        <w:spacing w:line="560" w:lineRule="exact"/>
        <w:ind w:firstLine="662"/>
        <w:jc w:val="center"/>
        <w:rPr>
          <w:rFonts w:cs="2  Badr"/>
          <w:b/>
          <w:bCs/>
          <w:color w:val="000000" w:themeColor="text1"/>
          <w:sz w:val="28"/>
          <w:rtl/>
        </w:rPr>
      </w:pPr>
      <w:r w:rsidRPr="00061052">
        <w:rPr>
          <w:rFonts w:cs="2  Badr" w:hint="cs"/>
          <w:b/>
          <w:bCs/>
          <w:color w:val="000000" w:themeColor="text1"/>
          <w:sz w:val="28"/>
          <w:rtl/>
        </w:rPr>
        <w:t>محم</w:t>
      </w:r>
      <w:r w:rsidR="0013682E">
        <w:rPr>
          <w:rFonts w:cs="2  Badr" w:hint="cs"/>
          <w:b/>
          <w:bCs/>
          <w:color w:val="000000" w:themeColor="text1"/>
          <w:sz w:val="28"/>
          <w:rtl/>
        </w:rPr>
        <w:t>ّ</w:t>
      </w:r>
      <w:r w:rsidRPr="00061052">
        <w:rPr>
          <w:rFonts w:cs="2  Badr" w:hint="cs"/>
          <w:b/>
          <w:bCs/>
          <w:color w:val="000000" w:themeColor="text1"/>
          <w:sz w:val="28"/>
          <w:rtl/>
        </w:rPr>
        <w:t>د مهدی علی نژاد</w:t>
      </w:r>
    </w:p>
    <w:p w14:paraId="78643933" w14:textId="77777777" w:rsidR="00F773D5" w:rsidRPr="00061052" w:rsidRDefault="00F773D5" w:rsidP="00FF2642">
      <w:pPr>
        <w:spacing w:line="560" w:lineRule="exact"/>
        <w:ind w:firstLine="662"/>
        <w:jc w:val="center"/>
        <w:rPr>
          <w:rFonts w:cs="2  Badr"/>
          <w:color w:val="000000" w:themeColor="text1"/>
          <w:sz w:val="28"/>
          <w:rtl/>
        </w:rPr>
      </w:pPr>
      <w:r w:rsidRPr="00061052">
        <w:rPr>
          <w:rFonts w:cs="2  Badr"/>
          <w:color w:val="000000" w:themeColor="text1"/>
          <w:sz w:val="28"/>
          <w:rtl/>
        </w:rPr>
        <w:t>مقطع تحصیلی</w:t>
      </w:r>
      <w:r w:rsidRPr="00061052">
        <w:rPr>
          <w:rFonts w:cs="2  Badr" w:hint="cs"/>
          <w:color w:val="000000" w:themeColor="text1"/>
          <w:sz w:val="28"/>
          <w:rtl/>
        </w:rPr>
        <w:t>:</w:t>
      </w:r>
    </w:p>
    <w:p w14:paraId="37F35157" w14:textId="1CD30A8F" w:rsidR="00F773D5" w:rsidRPr="00061052" w:rsidRDefault="00F773D5" w:rsidP="00FF2642">
      <w:pPr>
        <w:spacing w:line="560" w:lineRule="exact"/>
        <w:ind w:firstLine="662"/>
        <w:jc w:val="center"/>
        <w:rPr>
          <w:rFonts w:cs="2  Badr"/>
          <w:b/>
          <w:bCs/>
          <w:color w:val="000000" w:themeColor="text1"/>
          <w:sz w:val="28"/>
          <w:rtl/>
        </w:rPr>
      </w:pPr>
      <w:r w:rsidRPr="00061052">
        <w:rPr>
          <w:rFonts w:cs="2  Badr" w:hint="cs"/>
          <w:b/>
          <w:bCs/>
          <w:color w:val="000000" w:themeColor="text1"/>
          <w:sz w:val="28"/>
          <w:rtl/>
        </w:rPr>
        <w:t xml:space="preserve">پایه </w:t>
      </w:r>
      <w:r w:rsidR="009019FC">
        <w:rPr>
          <w:rFonts w:cs="2  Badr" w:hint="cs"/>
          <w:b/>
          <w:bCs/>
          <w:color w:val="000000" w:themeColor="text1"/>
          <w:sz w:val="28"/>
          <w:rtl/>
        </w:rPr>
        <w:t>پنجم</w:t>
      </w:r>
    </w:p>
    <w:p w14:paraId="0C843B2B" w14:textId="77777777" w:rsidR="00F773D5" w:rsidRPr="00061052" w:rsidRDefault="00F773D5" w:rsidP="00FF2642">
      <w:pPr>
        <w:spacing w:line="560" w:lineRule="exact"/>
        <w:ind w:firstLine="662"/>
        <w:jc w:val="center"/>
        <w:rPr>
          <w:rFonts w:cs="2  Badr"/>
          <w:color w:val="000000" w:themeColor="text1"/>
          <w:sz w:val="28"/>
          <w:rtl/>
        </w:rPr>
      </w:pPr>
      <w:r w:rsidRPr="00061052">
        <w:rPr>
          <w:rFonts w:cs="2  Badr"/>
          <w:color w:val="000000" w:themeColor="text1"/>
          <w:sz w:val="28"/>
          <w:rtl/>
        </w:rPr>
        <w:t>درس پژوهشی</w:t>
      </w:r>
      <w:r w:rsidRPr="00061052">
        <w:rPr>
          <w:rFonts w:cs="2  Badr" w:hint="cs"/>
          <w:color w:val="000000" w:themeColor="text1"/>
          <w:sz w:val="28"/>
          <w:rtl/>
        </w:rPr>
        <w:t>:</w:t>
      </w:r>
    </w:p>
    <w:p w14:paraId="47DE9BD0" w14:textId="668E2302" w:rsidR="00F773D5" w:rsidRPr="00061052" w:rsidRDefault="009019FC" w:rsidP="00FF2642">
      <w:pPr>
        <w:spacing w:line="560" w:lineRule="exact"/>
        <w:ind w:firstLine="662"/>
        <w:jc w:val="center"/>
        <w:rPr>
          <w:rFonts w:cs="2  Badr"/>
          <w:b/>
          <w:bCs/>
          <w:color w:val="000000" w:themeColor="text1"/>
          <w:sz w:val="28"/>
          <w:rtl/>
        </w:rPr>
      </w:pPr>
      <w:r>
        <w:rPr>
          <w:rFonts w:cs="2  Badr" w:hint="cs"/>
          <w:b/>
          <w:bCs/>
          <w:color w:val="000000" w:themeColor="text1"/>
          <w:sz w:val="28"/>
          <w:rtl/>
        </w:rPr>
        <w:t>اصول</w:t>
      </w:r>
      <w:r w:rsidR="0013682E">
        <w:rPr>
          <w:rFonts w:cs="2  Badr" w:hint="cs"/>
          <w:b/>
          <w:bCs/>
          <w:color w:val="000000" w:themeColor="text1"/>
          <w:sz w:val="28"/>
          <w:rtl/>
        </w:rPr>
        <w:t xml:space="preserve"> فقه</w:t>
      </w:r>
    </w:p>
    <w:p w14:paraId="420C676F" w14:textId="77777777" w:rsidR="00F773D5" w:rsidRPr="00061052" w:rsidRDefault="00F773D5" w:rsidP="00FF2642">
      <w:pPr>
        <w:spacing w:line="560" w:lineRule="exact"/>
        <w:ind w:firstLine="662"/>
        <w:jc w:val="center"/>
        <w:rPr>
          <w:rFonts w:cs="2  Badr"/>
          <w:color w:val="000000" w:themeColor="text1"/>
          <w:sz w:val="28"/>
          <w:rtl/>
        </w:rPr>
      </w:pPr>
      <w:r w:rsidRPr="00061052">
        <w:rPr>
          <w:rFonts w:cs="2  Badr"/>
          <w:color w:val="000000" w:themeColor="text1"/>
          <w:sz w:val="28"/>
          <w:rtl/>
        </w:rPr>
        <w:t>مرکز آموزشی</w:t>
      </w:r>
      <w:r w:rsidRPr="00061052">
        <w:rPr>
          <w:rFonts w:cs="2  Badr" w:hint="cs"/>
          <w:color w:val="000000" w:themeColor="text1"/>
          <w:sz w:val="28"/>
          <w:rtl/>
        </w:rPr>
        <w:t>:</w:t>
      </w:r>
    </w:p>
    <w:p w14:paraId="70E8E43D" w14:textId="75E1EF8C" w:rsidR="00F773D5" w:rsidRPr="00061052" w:rsidRDefault="00F773D5" w:rsidP="00FF2642">
      <w:pPr>
        <w:spacing w:line="560" w:lineRule="exact"/>
        <w:ind w:firstLine="662"/>
        <w:jc w:val="center"/>
        <w:rPr>
          <w:rFonts w:cs="2  Badr"/>
          <w:b/>
          <w:bCs/>
          <w:color w:val="000000" w:themeColor="text1"/>
          <w:sz w:val="28"/>
          <w:rtl/>
        </w:rPr>
      </w:pPr>
      <w:r w:rsidRPr="00061052">
        <w:rPr>
          <w:rFonts w:cs="2  Badr" w:hint="cs"/>
          <w:b/>
          <w:bCs/>
          <w:color w:val="000000" w:themeColor="text1"/>
          <w:sz w:val="28"/>
          <w:rtl/>
        </w:rPr>
        <w:t>مدرسه علمی</w:t>
      </w:r>
      <w:r w:rsidR="0013682E">
        <w:rPr>
          <w:rFonts w:cs="2  Badr" w:hint="cs"/>
          <w:b/>
          <w:bCs/>
          <w:color w:val="000000" w:themeColor="text1"/>
          <w:sz w:val="28"/>
          <w:rtl/>
        </w:rPr>
        <w:t>ّ</w:t>
      </w:r>
      <w:r w:rsidRPr="00061052">
        <w:rPr>
          <w:rFonts w:cs="2  Badr" w:hint="cs"/>
          <w:b/>
          <w:bCs/>
          <w:color w:val="000000" w:themeColor="text1"/>
          <w:sz w:val="28"/>
          <w:rtl/>
        </w:rPr>
        <w:t>ه علوی قم</w:t>
      </w:r>
    </w:p>
    <w:p w14:paraId="3188ECF9" w14:textId="76BF8E4E" w:rsidR="00F773D5" w:rsidRPr="00061052" w:rsidRDefault="00F773D5" w:rsidP="00FF2642">
      <w:pPr>
        <w:spacing w:line="560" w:lineRule="exact"/>
        <w:ind w:firstLine="662"/>
        <w:jc w:val="center"/>
        <w:rPr>
          <w:rFonts w:cs="2  Badr"/>
          <w:color w:val="000000" w:themeColor="text1"/>
          <w:sz w:val="28"/>
          <w:rtl/>
        </w:rPr>
      </w:pPr>
      <w:r w:rsidRPr="00061052">
        <w:rPr>
          <w:rFonts w:cs="2  Badr"/>
          <w:color w:val="000000" w:themeColor="text1"/>
          <w:sz w:val="28"/>
          <w:rtl/>
        </w:rPr>
        <w:t>سال تحصیلی</w:t>
      </w:r>
      <w:r w:rsidR="0013682E">
        <w:rPr>
          <w:rFonts w:cs="2  Badr" w:hint="cs"/>
          <w:color w:val="000000" w:themeColor="text1"/>
          <w:sz w:val="28"/>
          <w:rtl/>
        </w:rPr>
        <w:t>:</w:t>
      </w:r>
    </w:p>
    <w:p w14:paraId="6CF7ED30" w14:textId="6FA56288" w:rsidR="00F773D5" w:rsidRPr="00061052" w:rsidRDefault="00F773D5" w:rsidP="00FF2642">
      <w:pPr>
        <w:spacing w:line="560" w:lineRule="exact"/>
        <w:ind w:firstLine="662"/>
        <w:jc w:val="center"/>
        <w:rPr>
          <w:rFonts w:cs="2  Badr"/>
          <w:b/>
          <w:bCs/>
          <w:color w:val="000000" w:themeColor="text1"/>
          <w:sz w:val="28"/>
          <w:rtl/>
        </w:rPr>
      </w:pPr>
      <w:r w:rsidRPr="00061052">
        <w:rPr>
          <w:rFonts w:cs="2  Badr" w:hint="cs"/>
          <w:b/>
          <w:bCs/>
          <w:color w:val="000000" w:themeColor="text1"/>
          <w:sz w:val="28"/>
          <w:rtl/>
        </w:rPr>
        <w:t>۱۳۹</w:t>
      </w:r>
      <w:r w:rsidR="009019FC">
        <w:rPr>
          <w:rFonts w:cs="2  Badr" w:hint="cs"/>
          <w:b/>
          <w:bCs/>
          <w:color w:val="000000" w:themeColor="text1"/>
          <w:sz w:val="28"/>
          <w:rtl/>
        </w:rPr>
        <w:t>8</w:t>
      </w:r>
      <w:r w:rsidRPr="00061052">
        <w:rPr>
          <w:rFonts w:cs="2  Badr" w:hint="cs"/>
          <w:b/>
          <w:bCs/>
          <w:color w:val="000000" w:themeColor="text1"/>
          <w:sz w:val="28"/>
          <w:rtl/>
        </w:rPr>
        <w:t>-۹</w:t>
      </w:r>
      <w:r w:rsidR="009019FC">
        <w:rPr>
          <w:rFonts w:cs="2  Badr" w:hint="cs"/>
          <w:b/>
          <w:bCs/>
          <w:color w:val="000000" w:themeColor="text1"/>
          <w:sz w:val="28"/>
          <w:rtl/>
        </w:rPr>
        <w:t>9</w:t>
      </w:r>
    </w:p>
    <w:p w14:paraId="7E533761" w14:textId="77777777" w:rsidR="00F773D5" w:rsidRDefault="00F773D5" w:rsidP="00FF2642">
      <w:pPr>
        <w:spacing w:line="276" w:lineRule="auto"/>
        <w:ind w:firstLine="662"/>
        <w:rPr>
          <w:rFonts w:cs="2  Badr"/>
          <w:b/>
          <w:bCs/>
          <w:color w:val="000000" w:themeColor="text1"/>
          <w:sz w:val="28"/>
          <w:rtl/>
        </w:rPr>
      </w:pPr>
    </w:p>
    <w:p w14:paraId="598088A3" w14:textId="77777777" w:rsidR="0073202E" w:rsidRDefault="0073202E" w:rsidP="00FF2642">
      <w:pPr>
        <w:spacing w:line="276" w:lineRule="auto"/>
        <w:ind w:firstLine="662"/>
        <w:rPr>
          <w:rFonts w:cs="2  Badr"/>
          <w:b/>
          <w:bCs/>
          <w:color w:val="000000" w:themeColor="text1"/>
          <w:sz w:val="28"/>
          <w:rtl/>
        </w:rPr>
      </w:pPr>
    </w:p>
    <w:p w14:paraId="3306AD8E" w14:textId="77777777" w:rsidR="0073202E" w:rsidRDefault="0073202E" w:rsidP="00FF2642">
      <w:pPr>
        <w:spacing w:line="276" w:lineRule="auto"/>
        <w:ind w:firstLine="662"/>
        <w:rPr>
          <w:rFonts w:cs="2  Badr"/>
          <w:b/>
          <w:bCs/>
          <w:color w:val="000000" w:themeColor="text1"/>
          <w:sz w:val="28"/>
          <w:rtl/>
        </w:rPr>
      </w:pPr>
    </w:p>
    <w:p w14:paraId="223D0059" w14:textId="77777777" w:rsidR="0073202E" w:rsidRPr="00061052" w:rsidRDefault="0073202E" w:rsidP="00FF2642">
      <w:pPr>
        <w:spacing w:line="276" w:lineRule="auto"/>
        <w:ind w:firstLine="662"/>
        <w:rPr>
          <w:rFonts w:cs="2  Badr"/>
          <w:b/>
          <w:bCs/>
          <w:color w:val="000000" w:themeColor="text1"/>
          <w:sz w:val="28"/>
          <w:rtl/>
        </w:rPr>
      </w:pPr>
    </w:p>
    <w:p w14:paraId="19430F0E" w14:textId="77777777" w:rsidR="00F773D5" w:rsidRPr="00061052" w:rsidRDefault="00F773D5" w:rsidP="00FF2642">
      <w:pPr>
        <w:spacing w:line="276" w:lineRule="auto"/>
        <w:ind w:firstLine="662"/>
        <w:rPr>
          <w:rFonts w:cs="2  Badr"/>
          <w:b/>
          <w:bCs/>
          <w:color w:val="000000" w:themeColor="text1"/>
          <w:sz w:val="28"/>
          <w:rtl/>
        </w:rPr>
      </w:pPr>
    </w:p>
    <w:p w14:paraId="4E8656E0" w14:textId="77777777" w:rsidR="009019FC" w:rsidRDefault="009019FC" w:rsidP="0073202E">
      <w:pPr>
        <w:spacing w:line="276" w:lineRule="auto"/>
        <w:rPr>
          <w:rFonts w:ascii="IranNastaliq" w:hAnsi="IranNastaliq" w:cs="2  Arabic Style"/>
          <w:b/>
          <w:bCs/>
          <w:color w:val="000000" w:themeColor="text1"/>
          <w:sz w:val="106"/>
          <w:szCs w:val="106"/>
          <w:rtl/>
        </w:rPr>
      </w:pPr>
    </w:p>
    <w:p w14:paraId="2D6707C0" w14:textId="77777777" w:rsidR="00DC7300" w:rsidRPr="009019FC" w:rsidRDefault="00DC7300" w:rsidP="0073202E">
      <w:pPr>
        <w:spacing w:line="276" w:lineRule="auto"/>
        <w:rPr>
          <w:rFonts w:cstheme="minorHAnsi"/>
          <w:b/>
          <w:bCs/>
          <w:color w:val="000000" w:themeColor="text1"/>
          <w:sz w:val="96"/>
          <w:szCs w:val="96"/>
          <w:rtl/>
        </w:rPr>
      </w:pPr>
      <w:r w:rsidRPr="009019FC">
        <w:rPr>
          <w:rFonts w:cstheme="minorHAnsi"/>
          <w:b/>
          <w:bCs/>
          <w:color w:val="000000" w:themeColor="text1"/>
          <w:sz w:val="96"/>
          <w:szCs w:val="96"/>
          <w:rtl/>
        </w:rPr>
        <w:t>بسم الل</w:t>
      </w:r>
      <w:r w:rsidR="00775730" w:rsidRPr="009019FC">
        <w:rPr>
          <w:rFonts w:cstheme="minorHAnsi"/>
          <w:b/>
          <w:bCs/>
          <w:color w:val="000000" w:themeColor="text1"/>
          <w:sz w:val="96"/>
          <w:szCs w:val="96"/>
          <w:rtl/>
        </w:rPr>
        <w:t>ّ</w:t>
      </w:r>
      <w:r w:rsidRPr="009019FC">
        <w:rPr>
          <w:rFonts w:cstheme="minorHAnsi"/>
          <w:b/>
          <w:bCs/>
          <w:color w:val="000000" w:themeColor="text1"/>
          <w:sz w:val="96"/>
          <w:szCs w:val="96"/>
          <w:rtl/>
        </w:rPr>
        <w:t>ه الرحمن الرحیم</w:t>
      </w:r>
    </w:p>
    <w:p w14:paraId="64A112D6" w14:textId="77777777" w:rsidR="00DC7300" w:rsidRPr="00061052" w:rsidRDefault="00DC7300" w:rsidP="00FF2642">
      <w:pPr>
        <w:spacing w:line="560" w:lineRule="exact"/>
        <w:ind w:firstLine="662"/>
        <w:rPr>
          <w:rFonts w:cs="2  Badr"/>
          <w:color w:val="000000" w:themeColor="text1"/>
          <w:sz w:val="28"/>
          <w:rtl/>
        </w:rPr>
      </w:pPr>
    </w:p>
    <w:p w14:paraId="125C7D87" w14:textId="77777777" w:rsidR="00DC7300" w:rsidRPr="00061052" w:rsidRDefault="00DC7300" w:rsidP="00FF2642">
      <w:pPr>
        <w:spacing w:line="560" w:lineRule="exact"/>
        <w:ind w:firstLine="662"/>
        <w:rPr>
          <w:rFonts w:cs="2  Badr"/>
          <w:color w:val="000000" w:themeColor="text1"/>
          <w:sz w:val="28"/>
          <w:rtl/>
        </w:rPr>
      </w:pPr>
    </w:p>
    <w:p w14:paraId="01485919" w14:textId="77777777" w:rsidR="005D712E" w:rsidRPr="00061052" w:rsidRDefault="005D712E" w:rsidP="00FF2642">
      <w:pPr>
        <w:spacing w:line="560" w:lineRule="exact"/>
        <w:ind w:firstLine="662"/>
        <w:rPr>
          <w:rFonts w:cs="2  Badr"/>
          <w:color w:val="000000" w:themeColor="text1"/>
          <w:sz w:val="28"/>
          <w:rtl/>
        </w:rPr>
      </w:pPr>
    </w:p>
    <w:p w14:paraId="4F8EB846" w14:textId="77777777" w:rsidR="005D712E" w:rsidRPr="00061052" w:rsidRDefault="005D712E" w:rsidP="00FF2642">
      <w:pPr>
        <w:spacing w:line="560" w:lineRule="exact"/>
        <w:ind w:firstLine="662"/>
        <w:rPr>
          <w:rFonts w:cs="2  Badr"/>
          <w:color w:val="000000" w:themeColor="text1"/>
          <w:sz w:val="28"/>
          <w:rtl/>
        </w:rPr>
      </w:pPr>
    </w:p>
    <w:p w14:paraId="31402502" w14:textId="77777777" w:rsidR="005D712E" w:rsidRPr="00061052" w:rsidRDefault="005D712E" w:rsidP="00FF2642">
      <w:pPr>
        <w:spacing w:line="560" w:lineRule="exact"/>
        <w:ind w:firstLine="662"/>
        <w:rPr>
          <w:rFonts w:cs="2  Badr"/>
          <w:color w:val="000000" w:themeColor="text1"/>
          <w:sz w:val="28"/>
          <w:rtl/>
        </w:rPr>
      </w:pPr>
    </w:p>
    <w:p w14:paraId="04D878ED" w14:textId="77777777" w:rsidR="005D712E" w:rsidRPr="00061052" w:rsidRDefault="005D712E" w:rsidP="00FF2642">
      <w:pPr>
        <w:spacing w:line="560" w:lineRule="exact"/>
        <w:ind w:firstLine="662"/>
        <w:rPr>
          <w:rFonts w:cs="2  Badr"/>
          <w:color w:val="000000" w:themeColor="text1"/>
          <w:sz w:val="28"/>
          <w:rtl/>
        </w:rPr>
      </w:pPr>
    </w:p>
    <w:p w14:paraId="7FA3BC3D" w14:textId="77777777" w:rsidR="005D712E" w:rsidRPr="00061052" w:rsidRDefault="005D712E" w:rsidP="00FF2642">
      <w:pPr>
        <w:spacing w:line="560" w:lineRule="exact"/>
        <w:ind w:firstLine="662"/>
        <w:rPr>
          <w:rFonts w:cs="2  Badr"/>
          <w:color w:val="000000" w:themeColor="text1"/>
          <w:sz w:val="28"/>
          <w:rtl/>
        </w:rPr>
      </w:pPr>
    </w:p>
    <w:p w14:paraId="47796D71" w14:textId="77777777" w:rsidR="005D712E" w:rsidRPr="00061052" w:rsidRDefault="005D712E" w:rsidP="00FF2642">
      <w:pPr>
        <w:spacing w:line="560" w:lineRule="exact"/>
        <w:ind w:firstLine="662"/>
        <w:rPr>
          <w:rFonts w:cs="2  Badr"/>
          <w:color w:val="000000" w:themeColor="text1"/>
          <w:sz w:val="28"/>
          <w:rtl/>
        </w:rPr>
      </w:pPr>
    </w:p>
    <w:p w14:paraId="18685681" w14:textId="77777777" w:rsidR="005D712E" w:rsidRPr="00061052" w:rsidRDefault="005D712E" w:rsidP="00FF2642">
      <w:pPr>
        <w:spacing w:line="560" w:lineRule="exact"/>
        <w:ind w:firstLine="662"/>
        <w:rPr>
          <w:rFonts w:cs="2  Badr"/>
          <w:color w:val="000000" w:themeColor="text1"/>
          <w:sz w:val="28"/>
          <w:rtl/>
        </w:rPr>
      </w:pPr>
    </w:p>
    <w:p w14:paraId="75CB4D28" w14:textId="77777777" w:rsidR="005D712E" w:rsidRPr="00061052" w:rsidRDefault="005D712E" w:rsidP="00FF2642">
      <w:pPr>
        <w:spacing w:line="560" w:lineRule="exact"/>
        <w:ind w:firstLine="662"/>
        <w:rPr>
          <w:rFonts w:cs="2  Badr"/>
          <w:color w:val="000000" w:themeColor="text1"/>
          <w:sz w:val="28"/>
          <w:rtl/>
        </w:rPr>
      </w:pPr>
    </w:p>
    <w:p w14:paraId="135BDD83" w14:textId="77777777" w:rsidR="005D712E" w:rsidRPr="00061052" w:rsidRDefault="005D712E" w:rsidP="00FF2642">
      <w:pPr>
        <w:spacing w:line="560" w:lineRule="exact"/>
        <w:ind w:firstLine="662"/>
        <w:rPr>
          <w:rFonts w:cs="2  Badr"/>
          <w:color w:val="000000" w:themeColor="text1"/>
          <w:sz w:val="28"/>
          <w:rtl/>
        </w:rPr>
      </w:pPr>
    </w:p>
    <w:p w14:paraId="464DA64F" w14:textId="77777777" w:rsidR="005D712E" w:rsidRPr="00061052" w:rsidRDefault="005D712E" w:rsidP="00FF2642">
      <w:pPr>
        <w:spacing w:line="560" w:lineRule="exact"/>
        <w:ind w:firstLine="662"/>
        <w:rPr>
          <w:rFonts w:cs="2  Badr"/>
          <w:color w:val="000000" w:themeColor="text1"/>
          <w:sz w:val="28"/>
          <w:rtl/>
        </w:rPr>
      </w:pPr>
    </w:p>
    <w:p w14:paraId="2BF1F5A0" w14:textId="77777777" w:rsidR="005D712E" w:rsidRDefault="005D712E" w:rsidP="00FF2642">
      <w:pPr>
        <w:spacing w:line="560" w:lineRule="exact"/>
        <w:ind w:firstLine="662"/>
        <w:rPr>
          <w:rFonts w:cs="2  Badr"/>
          <w:color w:val="000000" w:themeColor="text1"/>
          <w:sz w:val="28"/>
          <w:rtl/>
        </w:rPr>
      </w:pPr>
    </w:p>
    <w:p w14:paraId="7C68B531" w14:textId="77777777" w:rsidR="0073202E" w:rsidRDefault="0073202E" w:rsidP="00FF2642">
      <w:pPr>
        <w:spacing w:line="560" w:lineRule="exact"/>
        <w:ind w:firstLine="662"/>
        <w:rPr>
          <w:rFonts w:cs="2  Badr"/>
          <w:color w:val="000000" w:themeColor="text1"/>
          <w:sz w:val="28"/>
          <w:rtl/>
        </w:rPr>
      </w:pPr>
    </w:p>
    <w:p w14:paraId="57FC103C" w14:textId="77777777" w:rsidR="0073202E" w:rsidRDefault="0073202E" w:rsidP="00FF2642">
      <w:pPr>
        <w:spacing w:line="560" w:lineRule="exact"/>
        <w:ind w:firstLine="662"/>
        <w:rPr>
          <w:rFonts w:cs="2  Badr"/>
          <w:color w:val="000000" w:themeColor="text1"/>
          <w:sz w:val="28"/>
          <w:rtl/>
        </w:rPr>
      </w:pPr>
    </w:p>
    <w:p w14:paraId="7C07BC50" w14:textId="77777777" w:rsidR="0073202E" w:rsidRDefault="0073202E" w:rsidP="00FF2642">
      <w:pPr>
        <w:spacing w:line="560" w:lineRule="exact"/>
        <w:ind w:firstLine="662"/>
        <w:rPr>
          <w:rFonts w:cs="2  Badr"/>
          <w:color w:val="000000" w:themeColor="text1"/>
          <w:sz w:val="28"/>
          <w:rtl/>
        </w:rPr>
      </w:pPr>
    </w:p>
    <w:p w14:paraId="4FD04631" w14:textId="77777777" w:rsidR="0073202E" w:rsidRDefault="0073202E" w:rsidP="00FF2642">
      <w:pPr>
        <w:spacing w:line="560" w:lineRule="exact"/>
        <w:ind w:firstLine="662"/>
        <w:rPr>
          <w:rFonts w:cs="2  Badr"/>
          <w:color w:val="000000" w:themeColor="text1"/>
          <w:sz w:val="28"/>
          <w:rtl/>
        </w:rPr>
      </w:pPr>
    </w:p>
    <w:p w14:paraId="0421ACD5" w14:textId="77777777" w:rsidR="0073202E" w:rsidRPr="00061052" w:rsidRDefault="0073202E" w:rsidP="00FF2642">
      <w:pPr>
        <w:spacing w:line="560" w:lineRule="exact"/>
        <w:ind w:firstLine="662"/>
        <w:rPr>
          <w:rFonts w:cs="2  Badr"/>
          <w:color w:val="000000" w:themeColor="text1"/>
          <w:sz w:val="28"/>
          <w:rtl/>
        </w:rPr>
      </w:pPr>
    </w:p>
    <w:p w14:paraId="1AF0117E" w14:textId="77777777" w:rsidR="005D712E" w:rsidRPr="00061052" w:rsidRDefault="000A4F49" w:rsidP="00FF2642">
      <w:pPr>
        <w:spacing w:line="560" w:lineRule="exact"/>
        <w:ind w:firstLine="662"/>
        <w:rPr>
          <w:rFonts w:cs="2  Badr"/>
          <w:color w:val="000000" w:themeColor="text1"/>
          <w:sz w:val="28"/>
          <w:rtl/>
        </w:rPr>
      </w:pPr>
      <w:r w:rsidRPr="00061052">
        <w:rPr>
          <w:rFonts w:cs="2  Badr" w:hint="cs"/>
          <w:color w:val="000000" w:themeColor="text1"/>
          <w:sz w:val="28"/>
          <w:rtl/>
        </w:rPr>
        <w:t>تقدیم</w:t>
      </w:r>
      <w:r w:rsidR="005D712E" w:rsidRPr="00061052">
        <w:rPr>
          <w:rFonts w:cs="2  Badr" w:hint="cs"/>
          <w:color w:val="000000" w:themeColor="text1"/>
          <w:sz w:val="28"/>
          <w:rtl/>
        </w:rPr>
        <w:t>؛</w:t>
      </w:r>
    </w:p>
    <w:p w14:paraId="06DBC566" w14:textId="78DE50EE" w:rsidR="005D712E" w:rsidRPr="00061052" w:rsidRDefault="00775730" w:rsidP="00D20FCB">
      <w:pPr>
        <w:spacing w:line="560" w:lineRule="exact"/>
        <w:ind w:left="662"/>
        <w:rPr>
          <w:rFonts w:cs="2  Badr"/>
          <w:color w:val="000000" w:themeColor="text1"/>
          <w:sz w:val="28"/>
          <w:rtl/>
        </w:rPr>
      </w:pPr>
      <w:r w:rsidRPr="00061052">
        <w:rPr>
          <w:rFonts w:cs="2  Badr" w:hint="cs"/>
          <w:color w:val="000000" w:themeColor="text1"/>
          <w:sz w:val="28"/>
          <w:rtl/>
        </w:rPr>
        <w:t xml:space="preserve">تقدیم </w:t>
      </w:r>
      <w:r w:rsidR="000A4F49" w:rsidRPr="00061052">
        <w:rPr>
          <w:rFonts w:cs="2  Badr" w:hint="cs"/>
          <w:color w:val="000000" w:themeColor="text1"/>
          <w:sz w:val="28"/>
          <w:rtl/>
        </w:rPr>
        <w:t>به</w:t>
      </w:r>
      <w:r w:rsidR="000A4F49" w:rsidRPr="00D20FCB">
        <w:rPr>
          <w:rFonts w:cs="2  Badr" w:hint="cs"/>
          <w:color w:val="000000" w:themeColor="text1"/>
          <w:sz w:val="36"/>
          <w:szCs w:val="36"/>
          <w:rtl/>
        </w:rPr>
        <w:t xml:space="preserve"> </w:t>
      </w:r>
      <w:r w:rsidR="000A4F49" w:rsidRPr="00D20FCB">
        <w:rPr>
          <w:rFonts w:cs="2  Badr" w:hint="cs"/>
          <w:b/>
          <w:bCs/>
          <w:color w:val="000000" w:themeColor="text1"/>
          <w:sz w:val="36"/>
          <w:szCs w:val="36"/>
          <w:rtl/>
        </w:rPr>
        <w:t>اندیش</w:t>
      </w:r>
      <w:r w:rsidR="0013682E" w:rsidRPr="00D20FCB">
        <w:rPr>
          <w:rFonts w:cs="2  Badr" w:hint="cs"/>
          <w:b/>
          <w:bCs/>
          <w:color w:val="000000" w:themeColor="text1"/>
          <w:sz w:val="36"/>
          <w:szCs w:val="36"/>
          <w:rtl/>
        </w:rPr>
        <w:t>ـ</w:t>
      </w:r>
      <w:r w:rsidR="000A4F49" w:rsidRPr="00D20FCB">
        <w:rPr>
          <w:rFonts w:cs="2  Badr" w:hint="cs"/>
          <w:b/>
          <w:bCs/>
          <w:color w:val="000000" w:themeColor="text1"/>
          <w:sz w:val="36"/>
          <w:szCs w:val="36"/>
          <w:rtl/>
        </w:rPr>
        <w:t>ه</w:t>
      </w:r>
      <w:r w:rsidR="000A4F49" w:rsidRPr="00D20FCB">
        <w:rPr>
          <w:rFonts w:cs="2  Badr"/>
          <w:b/>
          <w:bCs/>
          <w:color w:val="000000" w:themeColor="text1"/>
          <w:sz w:val="36"/>
          <w:szCs w:val="36"/>
          <w:rtl/>
        </w:rPr>
        <w:softHyphen/>
      </w:r>
      <w:r w:rsidR="000B0BED" w:rsidRPr="00D20FCB">
        <w:rPr>
          <w:rFonts w:cs="2  Badr" w:hint="cs"/>
          <w:b/>
          <w:bCs/>
          <w:color w:val="000000" w:themeColor="text1"/>
          <w:sz w:val="36"/>
          <w:szCs w:val="36"/>
          <w:rtl/>
        </w:rPr>
        <w:t>ای</w:t>
      </w:r>
      <w:r w:rsidR="000B0BED" w:rsidRPr="00061052">
        <w:rPr>
          <w:rFonts w:cs="2  Badr" w:hint="cs"/>
          <w:color w:val="000000" w:themeColor="text1"/>
          <w:sz w:val="28"/>
          <w:rtl/>
        </w:rPr>
        <w:t xml:space="preserve"> که </w:t>
      </w:r>
      <w:r w:rsidR="000B0BED" w:rsidRPr="00D20FCB">
        <w:rPr>
          <w:rFonts w:cs="2  Badr" w:hint="cs"/>
          <w:color w:val="000000" w:themeColor="text1"/>
          <w:sz w:val="28"/>
          <w:rtl/>
        </w:rPr>
        <w:t>جان ها را به عطر بندگی آراست</w:t>
      </w:r>
      <w:r w:rsidR="00D20FCB" w:rsidRPr="00D20FCB">
        <w:rPr>
          <w:rFonts w:cs="2  Badr" w:hint="cs"/>
          <w:color w:val="000000" w:themeColor="text1"/>
          <w:sz w:val="28"/>
          <w:rtl/>
        </w:rPr>
        <w:t>.</w:t>
      </w:r>
    </w:p>
    <w:p w14:paraId="38309D7E" w14:textId="77777777" w:rsidR="005D712E" w:rsidRPr="00061052" w:rsidRDefault="005D712E" w:rsidP="00FF2642">
      <w:pPr>
        <w:spacing w:line="560" w:lineRule="exact"/>
        <w:ind w:firstLine="662"/>
        <w:rPr>
          <w:rFonts w:cs="2  Badr"/>
          <w:color w:val="000000" w:themeColor="text1"/>
          <w:sz w:val="28"/>
          <w:rtl/>
        </w:rPr>
      </w:pPr>
    </w:p>
    <w:p w14:paraId="3C16B088" w14:textId="70CA61B5" w:rsidR="005D712E" w:rsidRPr="00061052" w:rsidRDefault="000A4F49" w:rsidP="00FF2642">
      <w:pPr>
        <w:spacing w:line="560" w:lineRule="exact"/>
        <w:ind w:firstLine="662"/>
        <w:rPr>
          <w:rFonts w:cs="2  Badr"/>
          <w:color w:val="000000" w:themeColor="text1"/>
          <w:sz w:val="28"/>
          <w:rtl/>
        </w:rPr>
      </w:pPr>
      <w:r w:rsidRPr="00061052">
        <w:rPr>
          <w:rFonts w:cs="2  Badr" w:hint="cs"/>
          <w:color w:val="000000" w:themeColor="text1"/>
          <w:sz w:val="28"/>
          <w:rtl/>
        </w:rPr>
        <w:t>تشکّر؛</w:t>
      </w:r>
      <w:r w:rsidRPr="00061052">
        <w:rPr>
          <w:rFonts w:cs="2  Badr"/>
          <w:color w:val="000000" w:themeColor="text1"/>
          <w:sz w:val="28"/>
          <w:rtl/>
        </w:rPr>
        <w:br/>
      </w:r>
      <w:r w:rsidR="000D3095">
        <w:rPr>
          <w:rFonts w:cs="2  Badr" w:hint="cs"/>
          <w:color w:val="000000" w:themeColor="text1"/>
          <w:sz w:val="28"/>
          <w:rtl/>
        </w:rPr>
        <w:t xml:space="preserve">حمد و سپاس </w:t>
      </w:r>
      <w:r w:rsidR="000D3095" w:rsidRPr="00D20FCB">
        <w:rPr>
          <w:rFonts w:cs="2  Badr" w:hint="cs"/>
          <w:b/>
          <w:bCs/>
          <w:color w:val="000000" w:themeColor="text1"/>
          <w:sz w:val="32"/>
          <w:szCs w:val="32"/>
          <w:rtl/>
        </w:rPr>
        <w:t>خداوند حکیم</w:t>
      </w:r>
      <w:r w:rsidR="000D3095">
        <w:rPr>
          <w:rFonts w:cs="2  Badr" w:hint="cs"/>
          <w:color w:val="000000" w:themeColor="text1"/>
          <w:sz w:val="28"/>
          <w:rtl/>
        </w:rPr>
        <w:t xml:space="preserve">؛ که </w:t>
      </w:r>
      <w:r w:rsidR="0085325C">
        <w:rPr>
          <w:rFonts w:cs="2  Badr" w:hint="cs"/>
          <w:color w:val="000000" w:themeColor="text1"/>
          <w:sz w:val="28"/>
          <w:rtl/>
        </w:rPr>
        <w:t>اولیاء</w:t>
      </w:r>
      <w:r w:rsidR="000D3095">
        <w:rPr>
          <w:rFonts w:cs="2  Badr" w:hint="cs"/>
          <w:color w:val="000000" w:themeColor="text1"/>
          <w:sz w:val="28"/>
          <w:rtl/>
        </w:rPr>
        <w:t xml:space="preserve">الله خود را در مسیر </w:t>
      </w:r>
      <w:r w:rsidR="000D3095" w:rsidRPr="00D20FCB">
        <w:rPr>
          <w:rFonts w:cs="2  Badr" w:hint="cs"/>
          <w:color w:val="000000" w:themeColor="text1"/>
          <w:sz w:val="28"/>
          <w:rtl/>
        </w:rPr>
        <w:t>تعقّـل</w:t>
      </w:r>
      <w:r w:rsidR="000D3095">
        <w:rPr>
          <w:rFonts w:cs="2  Badr" w:hint="cs"/>
          <w:color w:val="000000" w:themeColor="text1"/>
          <w:sz w:val="28"/>
          <w:rtl/>
        </w:rPr>
        <w:t xml:space="preserve"> ما قرار داد.</w:t>
      </w:r>
    </w:p>
    <w:p w14:paraId="4D7F2F5E" w14:textId="77777777" w:rsidR="005D712E" w:rsidRPr="00061052" w:rsidRDefault="005D712E" w:rsidP="00FF2642">
      <w:pPr>
        <w:spacing w:line="560" w:lineRule="exact"/>
        <w:ind w:firstLine="662"/>
        <w:rPr>
          <w:rFonts w:cs="2  Badr"/>
          <w:color w:val="000000" w:themeColor="text1"/>
          <w:sz w:val="28"/>
          <w:rtl/>
        </w:rPr>
      </w:pPr>
    </w:p>
    <w:p w14:paraId="2348FA73" w14:textId="77777777" w:rsidR="005D712E" w:rsidRPr="00061052" w:rsidRDefault="005D712E" w:rsidP="00FF2642">
      <w:pPr>
        <w:spacing w:line="560" w:lineRule="exact"/>
        <w:ind w:firstLine="662"/>
        <w:rPr>
          <w:rFonts w:cs="2  Badr"/>
          <w:color w:val="000000" w:themeColor="text1"/>
          <w:sz w:val="28"/>
          <w:rtl/>
        </w:rPr>
      </w:pPr>
    </w:p>
    <w:p w14:paraId="41BCC453" w14:textId="77777777" w:rsidR="005D712E" w:rsidRPr="00061052" w:rsidRDefault="005D712E" w:rsidP="00FF2642">
      <w:pPr>
        <w:spacing w:line="560" w:lineRule="exact"/>
        <w:ind w:firstLine="662"/>
        <w:rPr>
          <w:rFonts w:cs="2  Badr"/>
          <w:color w:val="000000" w:themeColor="text1"/>
          <w:sz w:val="28"/>
          <w:rtl/>
        </w:rPr>
      </w:pPr>
    </w:p>
    <w:p w14:paraId="01C486FD" w14:textId="77777777" w:rsidR="005D712E" w:rsidRPr="00061052" w:rsidRDefault="005D712E" w:rsidP="00FF2642">
      <w:pPr>
        <w:spacing w:line="560" w:lineRule="exact"/>
        <w:ind w:firstLine="662"/>
        <w:rPr>
          <w:rFonts w:cs="2  Badr"/>
          <w:color w:val="000000" w:themeColor="text1"/>
          <w:sz w:val="28"/>
          <w:rtl/>
        </w:rPr>
      </w:pPr>
    </w:p>
    <w:p w14:paraId="6B7B3B6D" w14:textId="77777777" w:rsidR="005D712E" w:rsidRPr="00061052" w:rsidRDefault="005D712E" w:rsidP="00FF2642">
      <w:pPr>
        <w:spacing w:line="560" w:lineRule="exact"/>
        <w:ind w:firstLine="662"/>
        <w:rPr>
          <w:rFonts w:cs="2  Badr"/>
          <w:color w:val="000000" w:themeColor="text1"/>
          <w:sz w:val="28"/>
          <w:rtl/>
        </w:rPr>
      </w:pPr>
    </w:p>
    <w:p w14:paraId="71A3A22F" w14:textId="77777777" w:rsidR="005D712E" w:rsidRPr="00061052" w:rsidRDefault="005D712E" w:rsidP="00FF2642">
      <w:pPr>
        <w:spacing w:line="560" w:lineRule="exact"/>
        <w:ind w:firstLine="662"/>
        <w:rPr>
          <w:rFonts w:cs="2  Badr"/>
          <w:color w:val="000000" w:themeColor="text1"/>
          <w:sz w:val="28"/>
          <w:rtl/>
        </w:rPr>
      </w:pPr>
    </w:p>
    <w:p w14:paraId="2D91D0E6" w14:textId="77777777" w:rsidR="005D712E" w:rsidRPr="00061052" w:rsidRDefault="005D712E" w:rsidP="00FF2642">
      <w:pPr>
        <w:spacing w:line="560" w:lineRule="exact"/>
        <w:ind w:firstLine="662"/>
        <w:rPr>
          <w:rFonts w:cs="2  Badr"/>
          <w:color w:val="000000" w:themeColor="text1"/>
          <w:sz w:val="28"/>
          <w:rtl/>
        </w:rPr>
      </w:pPr>
    </w:p>
    <w:p w14:paraId="4E07C9B7" w14:textId="77777777" w:rsidR="005D712E" w:rsidRPr="00061052" w:rsidRDefault="005D712E" w:rsidP="00FF2642">
      <w:pPr>
        <w:spacing w:line="560" w:lineRule="exact"/>
        <w:ind w:firstLine="662"/>
        <w:rPr>
          <w:rFonts w:cs="2  Badr"/>
          <w:color w:val="000000" w:themeColor="text1"/>
          <w:sz w:val="28"/>
          <w:rtl/>
        </w:rPr>
      </w:pPr>
    </w:p>
    <w:p w14:paraId="1BD25A3C" w14:textId="77777777" w:rsidR="00E32AD4" w:rsidRPr="00061052" w:rsidRDefault="00E32AD4" w:rsidP="00617AD1">
      <w:pPr>
        <w:spacing w:line="560" w:lineRule="exact"/>
        <w:rPr>
          <w:rFonts w:cs="2  Badr"/>
          <w:color w:val="000000" w:themeColor="text1"/>
          <w:sz w:val="28"/>
          <w:rtl/>
        </w:rPr>
      </w:pPr>
    </w:p>
    <w:p w14:paraId="6FDC60B9" w14:textId="77777777" w:rsidR="00E32AD4" w:rsidRPr="00061052" w:rsidRDefault="00E32AD4" w:rsidP="00FF2642">
      <w:pPr>
        <w:spacing w:line="560" w:lineRule="exact"/>
        <w:ind w:firstLine="662"/>
        <w:rPr>
          <w:rFonts w:cs="2  Badr"/>
          <w:color w:val="000000" w:themeColor="text1"/>
          <w:sz w:val="28"/>
          <w:rtl/>
        </w:rPr>
      </w:pPr>
    </w:p>
    <w:p w14:paraId="74778A7F" w14:textId="77777777" w:rsidR="005D712E" w:rsidRPr="00B74143" w:rsidRDefault="005D712E" w:rsidP="00FF2642">
      <w:pPr>
        <w:spacing w:line="560" w:lineRule="exact"/>
        <w:ind w:firstLine="662"/>
        <w:rPr>
          <w:rFonts w:cs="2  Badr"/>
          <w:b/>
          <w:bCs/>
          <w:color w:val="000000" w:themeColor="text1"/>
          <w:sz w:val="36"/>
          <w:szCs w:val="36"/>
          <w:rtl/>
        </w:rPr>
      </w:pPr>
      <w:r w:rsidRPr="00B74143">
        <w:rPr>
          <w:rFonts w:cs="2  Badr" w:hint="cs"/>
          <w:b/>
          <w:bCs/>
          <w:color w:val="000000" w:themeColor="text1"/>
          <w:sz w:val="36"/>
          <w:szCs w:val="36"/>
          <w:rtl/>
        </w:rPr>
        <w:lastRenderedPageBreak/>
        <w:t>چکیده؛</w:t>
      </w:r>
    </w:p>
    <w:p w14:paraId="4F68294A" w14:textId="5E4158FE" w:rsidR="00B74143" w:rsidRPr="00B74143" w:rsidRDefault="00C32D1A" w:rsidP="003E2F34">
      <w:pPr>
        <w:ind w:firstLine="567"/>
        <w:rPr>
          <w:rFonts w:asciiTheme="majorHAnsi" w:hAnsiTheme="majorHAnsi" w:cs="2  Badr"/>
          <w:rtl/>
        </w:rPr>
      </w:pPr>
      <w:r w:rsidRPr="00B74143">
        <w:rPr>
          <w:rFonts w:asciiTheme="majorHAnsi" w:hAnsiTheme="majorHAnsi" w:cs="2  Badr" w:hint="cs"/>
          <w:rtl/>
        </w:rPr>
        <w:t>تردیدی</w:t>
      </w:r>
      <w:r w:rsidRPr="00B74143">
        <w:rPr>
          <w:rFonts w:asciiTheme="majorHAnsi" w:hAnsiTheme="majorHAnsi" w:cs="2  Badr"/>
          <w:rtl/>
        </w:rPr>
        <w:t xml:space="preserve"> </w:t>
      </w:r>
      <w:r w:rsidRPr="00B74143">
        <w:rPr>
          <w:rFonts w:asciiTheme="majorHAnsi" w:hAnsiTheme="majorHAnsi" w:cs="2  Badr" w:hint="cs"/>
          <w:rtl/>
        </w:rPr>
        <w:t xml:space="preserve">نیست از </w:t>
      </w:r>
      <w:r w:rsidRPr="00B74143">
        <w:rPr>
          <w:rFonts w:asciiTheme="majorHAnsi" w:hAnsiTheme="majorHAnsi" w:cs="2  Badr"/>
          <w:rtl/>
        </w:rPr>
        <w:t>عناوینی</w:t>
      </w:r>
      <w:r w:rsidR="00B74143">
        <w:rPr>
          <w:rFonts w:asciiTheme="majorHAnsi" w:hAnsiTheme="majorHAnsi" w:cs="2  Badr" w:hint="cs"/>
          <w:rtl/>
        </w:rPr>
        <w:t xml:space="preserve"> که</w:t>
      </w:r>
      <w:r w:rsidRPr="00B74143">
        <w:rPr>
          <w:rFonts w:asciiTheme="majorHAnsi" w:hAnsiTheme="majorHAnsi" w:cs="2  Badr"/>
          <w:rtl/>
        </w:rPr>
        <w:t xml:space="preserve"> </w:t>
      </w:r>
      <w:r w:rsidR="00B74143" w:rsidRPr="00B74143">
        <w:rPr>
          <w:rFonts w:asciiTheme="majorHAnsi" w:hAnsiTheme="majorHAnsi" w:cs="2  Badr"/>
          <w:rtl/>
        </w:rPr>
        <w:t xml:space="preserve">مورد بحث و دقت </w:t>
      </w:r>
      <w:r w:rsidR="00B74143" w:rsidRPr="00B74143">
        <w:rPr>
          <w:rFonts w:asciiTheme="majorHAnsi" w:hAnsiTheme="majorHAnsi" w:cs="2  Badr" w:hint="cs"/>
          <w:rtl/>
        </w:rPr>
        <w:t xml:space="preserve">عالمان هر علمی </w:t>
      </w:r>
      <w:r w:rsidR="00B74143" w:rsidRPr="00B74143">
        <w:rPr>
          <w:rFonts w:asciiTheme="majorHAnsi" w:hAnsiTheme="majorHAnsi" w:cs="2  Badr"/>
          <w:rtl/>
        </w:rPr>
        <w:t>قرار گرفته</w:t>
      </w:r>
      <w:r w:rsidR="00281820">
        <w:rPr>
          <w:rFonts w:asciiTheme="majorHAnsi" w:hAnsiTheme="majorHAnsi" w:cs="2  Badr" w:hint="cs"/>
          <w:rtl/>
        </w:rPr>
        <w:t xml:space="preserve">، </w:t>
      </w:r>
      <w:r w:rsidR="00B74143" w:rsidRPr="00B74143">
        <w:rPr>
          <w:rFonts w:asciiTheme="majorHAnsi" w:hAnsiTheme="majorHAnsi" w:cs="2  Badr" w:hint="cs"/>
          <w:rtl/>
        </w:rPr>
        <w:t>تعریف علم</w:t>
      </w:r>
      <w:r w:rsidR="00B74143" w:rsidRPr="00B74143">
        <w:rPr>
          <w:rFonts w:asciiTheme="majorHAnsi" w:hAnsiTheme="majorHAnsi" w:cs="2  Badr"/>
          <w:rtl/>
        </w:rPr>
        <w:t xml:space="preserve"> </w:t>
      </w:r>
      <w:r w:rsidR="00E66590">
        <w:rPr>
          <w:rFonts w:asciiTheme="majorHAnsi" w:hAnsiTheme="majorHAnsi" w:cs="2  Badr" w:hint="cs"/>
          <w:rtl/>
        </w:rPr>
        <w:t>است</w:t>
      </w:r>
      <w:r w:rsidR="00281820">
        <w:rPr>
          <w:rFonts w:asciiTheme="majorHAnsi" w:hAnsiTheme="majorHAnsi" w:cs="2  Badr" w:hint="cs"/>
          <w:rtl/>
        </w:rPr>
        <w:t xml:space="preserve"> </w:t>
      </w:r>
      <w:r w:rsidR="00B74143" w:rsidRPr="00B74143">
        <w:rPr>
          <w:rFonts w:asciiTheme="majorHAnsi" w:hAnsiTheme="majorHAnsi" w:cs="2  Badr"/>
          <w:rtl/>
        </w:rPr>
        <w:t>چراکه</w:t>
      </w:r>
      <w:r w:rsidR="00B74143" w:rsidRPr="00B74143">
        <w:rPr>
          <w:rFonts w:asciiTheme="majorHAnsi" w:hAnsiTheme="majorHAnsi" w:cs="2  Badr" w:hint="cs"/>
          <w:rtl/>
        </w:rPr>
        <w:t xml:space="preserve"> تعریف از اهم مسائل شناختی علم و فلسفه آن</w:t>
      </w:r>
      <w:r w:rsidR="00E66590">
        <w:rPr>
          <w:rFonts w:asciiTheme="majorHAnsi" w:hAnsiTheme="majorHAnsi" w:cs="2  Badr" w:hint="cs"/>
          <w:rtl/>
        </w:rPr>
        <w:t xml:space="preserve"> و به بیان دیگر</w:t>
      </w:r>
      <w:r w:rsidR="00B74143" w:rsidRPr="00B74143">
        <w:rPr>
          <w:rFonts w:asciiTheme="majorHAnsi" w:hAnsiTheme="majorHAnsi" w:cs="2  Badr" w:hint="cs"/>
          <w:rtl/>
        </w:rPr>
        <w:t xml:space="preserve"> بیان کننده چیستی و حقیقت علم، ماهیت گزاره ها، غرض و غایت علم، معیار و ملاک مسائل علم </w:t>
      </w:r>
      <w:r w:rsidR="00E66590">
        <w:rPr>
          <w:rFonts w:asciiTheme="majorHAnsi" w:hAnsiTheme="majorHAnsi" w:cs="2  Badr" w:hint="cs"/>
          <w:rtl/>
        </w:rPr>
        <w:t xml:space="preserve">است. </w:t>
      </w:r>
      <w:r w:rsidR="00B74143" w:rsidRPr="00B74143">
        <w:rPr>
          <w:rFonts w:asciiTheme="majorHAnsi" w:hAnsiTheme="majorHAnsi" w:cs="2  Badr" w:hint="cs"/>
          <w:rtl/>
        </w:rPr>
        <w:t>با</w:t>
      </w:r>
      <w:r w:rsidR="00395A5E">
        <w:rPr>
          <w:rFonts w:asciiTheme="majorHAnsi" w:hAnsiTheme="majorHAnsi" w:cs="2  Badr" w:hint="cs"/>
          <w:rtl/>
        </w:rPr>
        <w:t xml:space="preserve">ز شناسی مسائل علم اصول از مبادی و دگیر مسائل علوم دیگر در </w:t>
      </w:r>
      <w:r w:rsidR="0058509C">
        <w:rPr>
          <w:rFonts w:asciiTheme="majorHAnsi" w:hAnsiTheme="majorHAnsi" w:cs="2  Badr" w:hint="cs"/>
          <w:rtl/>
        </w:rPr>
        <w:t xml:space="preserve">گرو </w:t>
      </w:r>
      <w:r w:rsidR="00B74143" w:rsidRPr="00B74143">
        <w:rPr>
          <w:rFonts w:asciiTheme="majorHAnsi" w:hAnsiTheme="majorHAnsi" w:cs="2  Badr" w:hint="cs"/>
          <w:rtl/>
        </w:rPr>
        <w:t>تعریف صحیح از علم اصول</w:t>
      </w:r>
      <w:r w:rsidR="00395A5E">
        <w:rPr>
          <w:rFonts w:asciiTheme="majorHAnsi" w:hAnsiTheme="majorHAnsi" w:cs="2  Badr" w:hint="cs"/>
          <w:rtl/>
        </w:rPr>
        <w:t xml:space="preserve"> </w:t>
      </w:r>
      <w:r w:rsidR="0058509C">
        <w:rPr>
          <w:rFonts w:asciiTheme="majorHAnsi" w:hAnsiTheme="majorHAnsi" w:cs="2  Badr" w:hint="cs"/>
          <w:rtl/>
        </w:rPr>
        <w:t>است.</w:t>
      </w:r>
      <w:r w:rsidR="00B74143" w:rsidRPr="00B74143">
        <w:rPr>
          <w:rFonts w:asciiTheme="majorHAnsi" w:hAnsiTheme="majorHAnsi" w:cs="2  Badr" w:hint="cs"/>
          <w:rtl/>
        </w:rPr>
        <w:t xml:space="preserve"> تبیین ملاک و معیار مسئله اصولی همواره از دغدغه های فقیهان و دانشیان اصولی بوده چرا که در تدوین و تاسیس قواعد جدید و توسعه ع</w:t>
      </w:r>
      <w:r w:rsidR="00463238">
        <w:rPr>
          <w:rFonts w:asciiTheme="majorHAnsi" w:hAnsiTheme="majorHAnsi" w:cs="2  Badr" w:hint="cs"/>
          <w:rtl/>
        </w:rPr>
        <w:t>لم مهم است. تعریف مشهور علم اصول به دلیل وجود</w:t>
      </w:r>
      <w:r w:rsidR="0058509C">
        <w:rPr>
          <w:rFonts w:asciiTheme="majorHAnsi" w:hAnsiTheme="majorHAnsi" w:cs="2  Badr" w:hint="cs"/>
          <w:rtl/>
        </w:rPr>
        <w:t xml:space="preserve"> </w:t>
      </w:r>
      <w:r w:rsidR="00463238">
        <w:rPr>
          <w:rFonts w:asciiTheme="majorHAnsi" w:hAnsiTheme="majorHAnsi" w:cs="2  Badr" w:hint="cs"/>
          <w:rtl/>
        </w:rPr>
        <w:t xml:space="preserve">اشکالاتی این مهم را محقق نکرده است. علامه مظفر -اصولی متاخر- با تعریفی جدید از علم اصول، حدود و ثغور </w:t>
      </w:r>
      <w:r w:rsidR="003E2F34">
        <w:rPr>
          <w:rFonts w:asciiTheme="majorHAnsi" w:hAnsiTheme="majorHAnsi" w:cs="2  Badr" w:hint="cs"/>
          <w:rtl/>
        </w:rPr>
        <w:t xml:space="preserve">صحیح </w:t>
      </w:r>
      <w:r w:rsidR="00463238">
        <w:rPr>
          <w:rFonts w:asciiTheme="majorHAnsi" w:hAnsiTheme="majorHAnsi" w:cs="2  Badr" w:hint="cs"/>
          <w:rtl/>
        </w:rPr>
        <w:t>این علم را تبیین کرده است و همچنین با ارائه تبیینی جدید از ملاک</w:t>
      </w:r>
      <w:r w:rsidR="0058509C">
        <w:rPr>
          <w:rFonts w:asciiTheme="majorHAnsi" w:hAnsiTheme="majorHAnsi" w:cs="2  Badr" w:hint="cs"/>
          <w:rtl/>
        </w:rPr>
        <w:t>ِ</w:t>
      </w:r>
      <w:r w:rsidR="00463238">
        <w:rPr>
          <w:rFonts w:asciiTheme="majorHAnsi" w:hAnsiTheme="majorHAnsi" w:cs="2  Badr" w:hint="cs"/>
          <w:rtl/>
        </w:rPr>
        <w:t xml:space="preserve"> مسئله اصولی</w:t>
      </w:r>
      <w:r w:rsidR="003E2F34">
        <w:rPr>
          <w:rFonts w:asciiTheme="majorHAnsi" w:hAnsiTheme="majorHAnsi" w:cs="2  Badr" w:hint="cs"/>
          <w:rtl/>
        </w:rPr>
        <w:t xml:space="preserve"> -که در فصل سوم پرداخته </w:t>
      </w:r>
      <w:r w:rsidR="0058509C">
        <w:rPr>
          <w:rFonts w:asciiTheme="majorHAnsi" w:hAnsiTheme="majorHAnsi" w:cs="2  Badr" w:hint="cs"/>
          <w:rtl/>
        </w:rPr>
        <w:t>ایم</w:t>
      </w:r>
      <w:r w:rsidR="003E2F34">
        <w:rPr>
          <w:rFonts w:asciiTheme="majorHAnsi" w:hAnsiTheme="majorHAnsi" w:cs="2  Badr" w:hint="cs"/>
          <w:rtl/>
        </w:rPr>
        <w:t xml:space="preserve"> - سبب بازخوانی جدیدی از تدوین و توسعه مسائل این علم شد.</w:t>
      </w:r>
    </w:p>
    <w:p w14:paraId="29091C8E" w14:textId="6A04D558" w:rsidR="0089127B" w:rsidRPr="00B74143" w:rsidRDefault="0089127B" w:rsidP="00D60E2D">
      <w:pPr>
        <w:spacing w:line="560" w:lineRule="exact"/>
        <w:ind w:firstLine="662"/>
        <w:rPr>
          <w:rFonts w:cs="2  Badr"/>
          <w:color w:val="000000" w:themeColor="text1"/>
          <w:sz w:val="28"/>
          <w:rtl/>
        </w:rPr>
      </w:pPr>
    </w:p>
    <w:p w14:paraId="5D993526" w14:textId="77777777" w:rsidR="0089127B" w:rsidRPr="00061052" w:rsidRDefault="0089127B" w:rsidP="00FF2642">
      <w:pPr>
        <w:spacing w:line="560" w:lineRule="exact"/>
        <w:ind w:firstLine="662"/>
        <w:rPr>
          <w:rFonts w:cs="2  Badr"/>
          <w:color w:val="000000" w:themeColor="text1"/>
          <w:sz w:val="28"/>
          <w:rtl/>
        </w:rPr>
      </w:pPr>
    </w:p>
    <w:p w14:paraId="5998CA2B" w14:textId="75FB07C2" w:rsidR="005D712E" w:rsidRPr="00061052" w:rsidRDefault="00617AD1" w:rsidP="00796529">
      <w:pPr>
        <w:spacing w:line="560" w:lineRule="exact"/>
        <w:rPr>
          <w:rFonts w:cs="2  Badr"/>
          <w:color w:val="000000" w:themeColor="text1"/>
          <w:sz w:val="28"/>
        </w:rPr>
      </w:pPr>
      <w:r>
        <w:rPr>
          <w:rFonts w:cs="2  Badr" w:hint="cs"/>
          <w:color w:val="000000" w:themeColor="text1"/>
          <w:sz w:val="28"/>
          <w:rtl/>
        </w:rPr>
        <w:t xml:space="preserve">کلید واژه؛ </w:t>
      </w:r>
      <w:r w:rsidR="00A34763">
        <w:rPr>
          <w:rFonts w:cs="2  Badr" w:hint="cs"/>
          <w:color w:val="000000" w:themeColor="text1"/>
          <w:sz w:val="28"/>
          <w:rtl/>
        </w:rPr>
        <w:t xml:space="preserve">تعریف مشهور علم اصول، تعریف علم اصول </w:t>
      </w:r>
      <w:r w:rsidR="00A6075F">
        <w:rPr>
          <w:rFonts w:cs="2  Badr" w:hint="cs"/>
          <w:color w:val="000000" w:themeColor="text1"/>
          <w:sz w:val="28"/>
          <w:rtl/>
        </w:rPr>
        <w:t>علامه مظفر</w:t>
      </w:r>
      <w:r w:rsidR="00A34763">
        <w:rPr>
          <w:rFonts w:cs="2  Badr" w:hint="cs"/>
          <w:color w:val="000000" w:themeColor="text1"/>
          <w:sz w:val="28"/>
          <w:rtl/>
        </w:rPr>
        <w:t xml:space="preserve"> ملاک مسئله اصولی، </w:t>
      </w:r>
    </w:p>
    <w:p w14:paraId="5590CBE1" w14:textId="77777777" w:rsidR="005D712E" w:rsidRPr="00061052" w:rsidRDefault="005D712E" w:rsidP="00FF2642">
      <w:pPr>
        <w:spacing w:line="560" w:lineRule="exact"/>
        <w:ind w:firstLine="662"/>
        <w:rPr>
          <w:rFonts w:cs="2  Badr"/>
          <w:color w:val="000000" w:themeColor="text1"/>
          <w:sz w:val="28"/>
          <w:rtl/>
        </w:rPr>
      </w:pPr>
    </w:p>
    <w:p w14:paraId="2EEA6509" w14:textId="77777777" w:rsidR="005D712E" w:rsidRPr="00061052" w:rsidRDefault="005D712E" w:rsidP="00FF2642">
      <w:pPr>
        <w:spacing w:line="560" w:lineRule="exact"/>
        <w:ind w:firstLine="662"/>
        <w:rPr>
          <w:rFonts w:cs="2  Badr"/>
          <w:color w:val="000000" w:themeColor="text1"/>
          <w:sz w:val="28"/>
          <w:rtl/>
        </w:rPr>
      </w:pPr>
    </w:p>
    <w:p w14:paraId="7132CC21" w14:textId="77777777" w:rsidR="005D712E" w:rsidRPr="00061052" w:rsidRDefault="005D712E" w:rsidP="00FF2642">
      <w:pPr>
        <w:spacing w:line="560" w:lineRule="exact"/>
        <w:ind w:firstLine="662"/>
        <w:rPr>
          <w:rFonts w:cs="2  Badr"/>
          <w:color w:val="000000" w:themeColor="text1"/>
          <w:sz w:val="28"/>
          <w:rtl/>
        </w:rPr>
      </w:pPr>
    </w:p>
    <w:p w14:paraId="44CE013A" w14:textId="77777777" w:rsidR="005D712E" w:rsidRPr="00061052" w:rsidRDefault="005D712E" w:rsidP="00FF2642">
      <w:pPr>
        <w:spacing w:line="560" w:lineRule="exact"/>
        <w:ind w:firstLine="662"/>
        <w:rPr>
          <w:rFonts w:cs="2  Badr"/>
          <w:color w:val="000000" w:themeColor="text1"/>
          <w:sz w:val="28"/>
          <w:rtl/>
        </w:rPr>
      </w:pPr>
    </w:p>
    <w:p w14:paraId="2E11F5FF" w14:textId="77777777" w:rsidR="005D712E" w:rsidRPr="00061052" w:rsidRDefault="005D712E" w:rsidP="00FF2642">
      <w:pPr>
        <w:spacing w:line="560" w:lineRule="exact"/>
        <w:ind w:firstLine="662"/>
        <w:rPr>
          <w:rFonts w:cs="2  Badr"/>
          <w:color w:val="000000" w:themeColor="text1"/>
          <w:sz w:val="28"/>
          <w:rtl/>
        </w:rPr>
      </w:pPr>
    </w:p>
    <w:p w14:paraId="02170F02" w14:textId="77777777" w:rsidR="005D712E" w:rsidRPr="00061052" w:rsidRDefault="005D712E" w:rsidP="00FF2642">
      <w:pPr>
        <w:spacing w:line="560" w:lineRule="exact"/>
        <w:ind w:firstLine="662"/>
        <w:rPr>
          <w:rFonts w:cs="2  Badr"/>
          <w:color w:val="000000" w:themeColor="text1"/>
          <w:sz w:val="28"/>
          <w:rtl/>
        </w:rPr>
      </w:pPr>
    </w:p>
    <w:p w14:paraId="49A76B42" w14:textId="77777777" w:rsidR="005D712E" w:rsidRPr="00061052" w:rsidRDefault="005D712E" w:rsidP="00FF2642">
      <w:pPr>
        <w:spacing w:line="560" w:lineRule="exact"/>
        <w:ind w:firstLine="662"/>
        <w:rPr>
          <w:rFonts w:cs="2  Badr"/>
          <w:color w:val="000000" w:themeColor="text1"/>
          <w:sz w:val="28"/>
          <w:rtl/>
        </w:rPr>
      </w:pPr>
    </w:p>
    <w:p w14:paraId="36CAB146" w14:textId="77777777" w:rsidR="00B04AE8" w:rsidRPr="00061052" w:rsidRDefault="00B04AE8" w:rsidP="00FF2642">
      <w:pPr>
        <w:spacing w:line="560" w:lineRule="exact"/>
        <w:ind w:firstLine="662"/>
        <w:rPr>
          <w:rFonts w:cs="2  Badr"/>
          <w:color w:val="000000" w:themeColor="text1"/>
          <w:sz w:val="28"/>
          <w:rtl/>
        </w:rPr>
        <w:sectPr w:rsidR="00B04AE8" w:rsidRPr="00061052" w:rsidSect="00FD67C6">
          <w:footerReference w:type="first" r:id="rId8"/>
          <w:footnotePr>
            <w:numRestart w:val="eachPage"/>
          </w:footnotePr>
          <w:pgSz w:w="11906" w:h="16838" w:code="9"/>
          <w:pgMar w:top="1440" w:right="2160" w:bottom="1440" w:left="1440" w:header="720" w:footer="720" w:gutter="0"/>
          <w:pgNumType w:fmt="arabicAbjad" w:start="1"/>
          <w:cols w:space="720"/>
          <w:bidi/>
          <w:rtlGutter/>
          <w:docGrid w:linePitch="360"/>
        </w:sectPr>
      </w:pPr>
    </w:p>
    <w:p w14:paraId="18FFA34C" w14:textId="77777777" w:rsidR="005D712E" w:rsidRPr="00061052" w:rsidRDefault="005D712E" w:rsidP="00FF2642">
      <w:pPr>
        <w:spacing w:line="560" w:lineRule="exact"/>
        <w:ind w:firstLine="662"/>
        <w:rPr>
          <w:rFonts w:cs="2  Badr"/>
          <w:color w:val="000000" w:themeColor="text1"/>
          <w:sz w:val="28"/>
          <w:rtl/>
        </w:rPr>
      </w:pPr>
    </w:p>
    <w:sdt>
      <w:sdtPr>
        <w:rPr>
          <w:rFonts w:asciiTheme="minorHAnsi" w:eastAsiaTheme="minorHAnsi" w:hAnsiTheme="minorHAnsi" w:cs="2  Badr"/>
          <w:color w:val="auto"/>
          <w:sz w:val="28"/>
          <w:szCs w:val="28"/>
          <w:rtl/>
          <w:lang w:bidi="fa-IR"/>
        </w:rPr>
        <w:id w:val="-261141511"/>
        <w:docPartObj>
          <w:docPartGallery w:val="Table of Contents"/>
          <w:docPartUnique/>
        </w:docPartObj>
      </w:sdtPr>
      <w:sdtEndPr/>
      <w:sdtContent>
        <w:p w14:paraId="22285E6C" w14:textId="77777777" w:rsidR="005D712E" w:rsidRPr="00061052" w:rsidRDefault="00D022D4" w:rsidP="00FF2642">
          <w:pPr>
            <w:pStyle w:val="TOCHeading"/>
            <w:bidi/>
            <w:ind w:firstLine="662"/>
            <w:rPr>
              <w:rFonts w:cs="2  Badr"/>
              <w:b/>
              <w:bCs/>
              <w:color w:val="auto"/>
              <w:sz w:val="28"/>
              <w:szCs w:val="28"/>
              <w:rtl/>
              <w:lang w:bidi="fa-IR"/>
            </w:rPr>
          </w:pPr>
          <w:r w:rsidRPr="00061052">
            <w:rPr>
              <w:rFonts w:cs="2  Badr" w:hint="cs"/>
              <w:b/>
              <w:bCs/>
              <w:color w:val="auto"/>
              <w:sz w:val="28"/>
              <w:szCs w:val="28"/>
              <w:rtl/>
              <w:lang w:bidi="fa-IR"/>
            </w:rPr>
            <w:t>فهرست</w:t>
          </w:r>
        </w:p>
        <w:p w14:paraId="1D5DBDD8" w14:textId="7A1BC810" w:rsidR="0058509C" w:rsidRDefault="005D712E">
          <w:pPr>
            <w:pStyle w:val="TOC1"/>
            <w:rPr>
              <w:rFonts w:eastAsiaTheme="minorEastAsia" w:cstheme="minorBidi"/>
              <w:noProof/>
              <w:szCs w:val="22"/>
              <w:rtl/>
            </w:rPr>
          </w:pPr>
          <w:r w:rsidRPr="00061052">
            <w:rPr>
              <w:rFonts w:cs="2  Badr"/>
              <w:sz w:val="28"/>
            </w:rPr>
            <w:fldChar w:fldCharType="begin"/>
          </w:r>
          <w:r w:rsidRPr="00061052">
            <w:rPr>
              <w:rFonts w:cs="2  Badr"/>
              <w:sz w:val="28"/>
            </w:rPr>
            <w:instrText xml:space="preserve"> TOC \o "1-3" \h \z \u </w:instrText>
          </w:r>
          <w:r w:rsidRPr="00061052">
            <w:rPr>
              <w:rFonts w:cs="2  Badr"/>
              <w:sz w:val="28"/>
            </w:rPr>
            <w:fldChar w:fldCharType="separate"/>
          </w:r>
          <w:hyperlink w:anchor="_Toc36136353" w:history="1">
            <w:r w:rsidR="0058509C" w:rsidRPr="007F7BCE">
              <w:rPr>
                <w:rStyle w:val="Hyperlink"/>
                <w:noProof/>
                <w:rtl/>
              </w:rPr>
              <w:t>مقدّمه:</w:t>
            </w:r>
            <w:r w:rsidR="0058509C">
              <w:rPr>
                <w:noProof/>
                <w:webHidden/>
                <w:rtl/>
              </w:rPr>
              <w:tab/>
            </w:r>
            <w:r w:rsidR="0058509C">
              <w:rPr>
                <w:rStyle w:val="Hyperlink"/>
                <w:noProof/>
                <w:rtl/>
              </w:rPr>
              <w:fldChar w:fldCharType="begin"/>
            </w:r>
            <w:r w:rsidR="0058509C">
              <w:rPr>
                <w:noProof/>
                <w:webHidden/>
                <w:rtl/>
              </w:rPr>
              <w:instrText xml:space="preserve"> </w:instrText>
            </w:r>
            <w:r w:rsidR="0058509C">
              <w:rPr>
                <w:noProof/>
                <w:webHidden/>
              </w:rPr>
              <w:instrText>PAGEREF</w:instrText>
            </w:r>
            <w:r w:rsidR="0058509C">
              <w:rPr>
                <w:noProof/>
                <w:webHidden/>
                <w:rtl/>
              </w:rPr>
              <w:instrText xml:space="preserve"> _</w:instrText>
            </w:r>
            <w:r w:rsidR="0058509C">
              <w:rPr>
                <w:noProof/>
                <w:webHidden/>
              </w:rPr>
              <w:instrText>Toc</w:instrText>
            </w:r>
            <w:r w:rsidR="0058509C">
              <w:rPr>
                <w:noProof/>
                <w:webHidden/>
                <w:rtl/>
              </w:rPr>
              <w:instrText xml:space="preserve">36136353 </w:instrText>
            </w:r>
            <w:r w:rsidR="0058509C">
              <w:rPr>
                <w:noProof/>
                <w:webHidden/>
              </w:rPr>
              <w:instrText>\h</w:instrText>
            </w:r>
            <w:r w:rsidR="0058509C">
              <w:rPr>
                <w:noProof/>
                <w:webHidden/>
                <w:rtl/>
              </w:rPr>
              <w:instrText xml:space="preserve"> </w:instrText>
            </w:r>
            <w:r w:rsidR="0058509C">
              <w:rPr>
                <w:rStyle w:val="Hyperlink"/>
                <w:noProof/>
                <w:rtl/>
              </w:rPr>
            </w:r>
            <w:r w:rsidR="0058509C">
              <w:rPr>
                <w:rStyle w:val="Hyperlink"/>
                <w:noProof/>
                <w:rtl/>
              </w:rPr>
              <w:fldChar w:fldCharType="separate"/>
            </w:r>
            <w:r w:rsidR="0035417C">
              <w:rPr>
                <w:noProof/>
                <w:webHidden/>
                <w:rtl/>
                <w:lang w:bidi="ar-SA"/>
              </w:rPr>
              <w:t>1</w:t>
            </w:r>
            <w:r w:rsidR="0058509C">
              <w:rPr>
                <w:rStyle w:val="Hyperlink"/>
                <w:noProof/>
                <w:rtl/>
              </w:rPr>
              <w:fldChar w:fldCharType="end"/>
            </w:r>
          </w:hyperlink>
        </w:p>
        <w:p w14:paraId="3048C343" w14:textId="760B3BA7" w:rsidR="0058509C" w:rsidRDefault="00EC257A">
          <w:pPr>
            <w:pStyle w:val="TOC1"/>
            <w:rPr>
              <w:rFonts w:eastAsiaTheme="minorEastAsia" w:cstheme="minorBidi"/>
              <w:noProof/>
              <w:szCs w:val="22"/>
              <w:rtl/>
            </w:rPr>
          </w:pPr>
          <w:hyperlink w:anchor="_Toc36136354" w:history="1">
            <w:r w:rsidR="0058509C" w:rsidRPr="007F7BCE">
              <w:rPr>
                <w:rStyle w:val="Hyperlink"/>
                <w:noProof/>
                <w:rtl/>
              </w:rPr>
              <w:t>علم اصول فقه و مسئله تعر</w:t>
            </w:r>
            <w:r w:rsidR="0058509C" w:rsidRPr="007F7BCE">
              <w:rPr>
                <w:rStyle w:val="Hyperlink"/>
                <w:rFonts w:hint="cs"/>
                <w:noProof/>
                <w:rtl/>
              </w:rPr>
              <w:t>ی</w:t>
            </w:r>
            <w:r w:rsidR="0058509C" w:rsidRPr="007F7BCE">
              <w:rPr>
                <w:rStyle w:val="Hyperlink"/>
                <w:rFonts w:hint="eastAsia"/>
                <w:noProof/>
                <w:rtl/>
              </w:rPr>
              <w:t>ف</w:t>
            </w:r>
            <w:r w:rsidR="0058509C" w:rsidRPr="007F7BCE">
              <w:rPr>
                <w:rStyle w:val="Hyperlink"/>
                <w:noProof/>
                <w:rtl/>
              </w:rPr>
              <w:t xml:space="preserve"> آن</w:t>
            </w:r>
            <w:r w:rsidR="0058509C">
              <w:rPr>
                <w:noProof/>
                <w:webHidden/>
                <w:rtl/>
              </w:rPr>
              <w:tab/>
            </w:r>
            <w:r w:rsidR="0058509C">
              <w:rPr>
                <w:rStyle w:val="Hyperlink"/>
                <w:noProof/>
                <w:rtl/>
              </w:rPr>
              <w:fldChar w:fldCharType="begin"/>
            </w:r>
            <w:r w:rsidR="0058509C">
              <w:rPr>
                <w:noProof/>
                <w:webHidden/>
                <w:rtl/>
              </w:rPr>
              <w:instrText xml:space="preserve"> </w:instrText>
            </w:r>
            <w:r w:rsidR="0058509C">
              <w:rPr>
                <w:noProof/>
                <w:webHidden/>
              </w:rPr>
              <w:instrText>PAGEREF</w:instrText>
            </w:r>
            <w:r w:rsidR="0058509C">
              <w:rPr>
                <w:noProof/>
                <w:webHidden/>
                <w:rtl/>
              </w:rPr>
              <w:instrText xml:space="preserve"> _</w:instrText>
            </w:r>
            <w:r w:rsidR="0058509C">
              <w:rPr>
                <w:noProof/>
                <w:webHidden/>
              </w:rPr>
              <w:instrText>Toc</w:instrText>
            </w:r>
            <w:r w:rsidR="0058509C">
              <w:rPr>
                <w:noProof/>
                <w:webHidden/>
                <w:rtl/>
              </w:rPr>
              <w:instrText xml:space="preserve">36136354 </w:instrText>
            </w:r>
            <w:r w:rsidR="0058509C">
              <w:rPr>
                <w:noProof/>
                <w:webHidden/>
              </w:rPr>
              <w:instrText>\h</w:instrText>
            </w:r>
            <w:r w:rsidR="0058509C">
              <w:rPr>
                <w:noProof/>
                <w:webHidden/>
                <w:rtl/>
              </w:rPr>
              <w:instrText xml:space="preserve"> </w:instrText>
            </w:r>
            <w:r w:rsidR="0058509C">
              <w:rPr>
                <w:rStyle w:val="Hyperlink"/>
                <w:noProof/>
                <w:rtl/>
              </w:rPr>
            </w:r>
            <w:r w:rsidR="0058509C">
              <w:rPr>
                <w:rStyle w:val="Hyperlink"/>
                <w:noProof/>
                <w:rtl/>
              </w:rPr>
              <w:fldChar w:fldCharType="separate"/>
            </w:r>
            <w:r w:rsidR="0035417C">
              <w:rPr>
                <w:noProof/>
                <w:webHidden/>
                <w:rtl/>
                <w:lang w:bidi="ar-SA"/>
              </w:rPr>
              <w:t>2</w:t>
            </w:r>
            <w:r w:rsidR="0058509C">
              <w:rPr>
                <w:rStyle w:val="Hyperlink"/>
                <w:noProof/>
                <w:rtl/>
              </w:rPr>
              <w:fldChar w:fldCharType="end"/>
            </w:r>
          </w:hyperlink>
        </w:p>
        <w:p w14:paraId="7277B93A" w14:textId="1B7F1AF8" w:rsidR="0058509C" w:rsidRDefault="00EC257A">
          <w:pPr>
            <w:pStyle w:val="TOC2"/>
            <w:tabs>
              <w:tab w:val="right" w:leader="dot" w:pos="8296"/>
            </w:tabs>
            <w:rPr>
              <w:rFonts w:eastAsiaTheme="minorEastAsia" w:cstheme="minorBidi"/>
              <w:noProof/>
              <w:szCs w:val="22"/>
              <w:rtl/>
            </w:rPr>
          </w:pPr>
          <w:hyperlink w:anchor="_Toc36136355" w:history="1">
            <w:r w:rsidR="0058509C" w:rsidRPr="007F7BCE">
              <w:rPr>
                <w:rStyle w:val="Hyperlink"/>
                <w:noProof/>
                <w:rtl/>
              </w:rPr>
              <w:t>تعر</w:t>
            </w:r>
            <w:r w:rsidR="0058509C" w:rsidRPr="007F7BCE">
              <w:rPr>
                <w:rStyle w:val="Hyperlink"/>
                <w:rFonts w:hint="cs"/>
                <w:noProof/>
                <w:rtl/>
              </w:rPr>
              <w:t>ی</w:t>
            </w:r>
            <w:r w:rsidR="0058509C" w:rsidRPr="007F7BCE">
              <w:rPr>
                <w:rStyle w:val="Hyperlink"/>
                <w:rFonts w:hint="eastAsia"/>
                <w:noProof/>
                <w:rtl/>
              </w:rPr>
              <w:t>ف</w:t>
            </w:r>
            <w:r w:rsidR="0058509C" w:rsidRPr="007F7BCE">
              <w:rPr>
                <w:rStyle w:val="Hyperlink"/>
                <w:noProof/>
                <w:rtl/>
              </w:rPr>
              <w:t xml:space="preserve"> علم اصول در ادوار تار</w:t>
            </w:r>
            <w:r w:rsidR="0058509C" w:rsidRPr="007F7BCE">
              <w:rPr>
                <w:rStyle w:val="Hyperlink"/>
                <w:rFonts w:hint="cs"/>
                <w:noProof/>
                <w:rtl/>
              </w:rPr>
              <w:t>ی</w:t>
            </w:r>
            <w:r w:rsidR="0058509C" w:rsidRPr="007F7BCE">
              <w:rPr>
                <w:rStyle w:val="Hyperlink"/>
                <w:rFonts w:hint="eastAsia"/>
                <w:noProof/>
                <w:rtl/>
              </w:rPr>
              <w:t>خ</w:t>
            </w:r>
            <w:r w:rsidR="0058509C" w:rsidRPr="007F7BCE">
              <w:rPr>
                <w:rStyle w:val="Hyperlink"/>
                <w:rFonts w:hint="cs"/>
                <w:noProof/>
                <w:rtl/>
              </w:rPr>
              <w:t>ی</w:t>
            </w:r>
            <w:r w:rsidR="0058509C">
              <w:rPr>
                <w:noProof/>
                <w:webHidden/>
                <w:rtl/>
              </w:rPr>
              <w:tab/>
            </w:r>
            <w:r w:rsidR="0058509C">
              <w:rPr>
                <w:rStyle w:val="Hyperlink"/>
                <w:noProof/>
                <w:rtl/>
              </w:rPr>
              <w:fldChar w:fldCharType="begin"/>
            </w:r>
            <w:r w:rsidR="0058509C">
              <w:rPr>
                <w:noProof/>
                <w:webHidden/>
                <w:rtl/>
              </w:rPr>
              <w:instrText xml:space="preserve"> </w:instrText>
            </w:r>
            <w:r w:rsidR="0058509C">
              <w:rPr>
                <w:noProof/>
                <w:webHidden/>
              </w:rPr>
              <w:instrText>PAGEREF</w:instrText>
            </w:r>
            <w:r w:rsidR="0058509C">
              <w:rPr>
                <w:noProof/>
                <w:webHidden/>
                <w:rtl/>
              </w:rPr>
              <w:instrText xml:space="preserve"> _</w:instrText>
            </w:r>
            <w:r w:rsidR="0058509C">
              <w:rPr>
                <w:noProof/>
                <w:webHidden/>
              </w:rPr>
              <w:instrText>Toc</w:instrText>
            </w:r>
            <w:r w:rsidR="0058509C">
              <w:rPr>
                <w:noProof/>
                <w:webHidden/>
                <w:rtl/>
              </w:rPr>
              <w:instrText xml:space="preserve">36136355 </w:instrText>
            </w:r>
            <w:r w:rsidR="0058509C">
              <w:rPr>
                <w:noProof/>
                <w:webHidden/>
              </w:rPr>
              <w:instrText>\h</w:instrText>
            </w:r>
            <w:r w:rsidR="0058509C">
              <w:rPr>
                <w:noProof/>
                <w:webHidden/>
                <w:rtl/>
              </w:rPr>
              <w:instrText xml:space="preserve"> </w:instrText>
            </w:r>
            <w:r w:rsidR="0058509C">
              <w:rPr>
                <w:rStyle w:val="Hyperlink"/>
                <w:noProof/>
                <w:rtl/>
              </w:rPr>
            </w:r>
            <w:r w:rsidR="0058509C">
              <w:rPr>
                <w:rStyle w:val="Hyperlink"/>
                <w:noProof/>
                <w:rtl/>
              </w:rPr>
              <w:fldChar w:fldCharType="separate"/>
            </w:r>
            <w:r w:rsidR="0035417C">
              <w:rPr>
                <w:noProof/>
                <w:webHidden/>
                <w:rtl/>
                <w:lang w:bidi="ar-SA"/>
              </w:rPr>
              <w:t>3</w:t>
            </w:r>
            <w:r w:rsidR="0058509C">
              <w:rPr>
                <w:rStyle w:val="Hyperlink"/>
                <w:noProof/>
                <w:rtl/>
              </w:rPr>
              <w:fldChar w:fldCharType="end"/>
            </w:r>
          </w:hyperlink>
        </w:p>
        <w:p w14:paraId="7609E8BE" w14:textId="3A415537" w:rsidR="0058509C" w:rsidRDefault="00EC257A">
          <w:pPr>
            <w:pStyle w:val="TOC2"/>
            <w:tabs>
              <w:tab w:val="right" w:leader="dot" w:pos="8296"/>
            </w:tabs>
            <w:rPr>
              <w:rFonts w:eastAsiaTheme="minorEastAsia" w:cstheme="minorBidi"/>
              <w:noProof/>
              <w:szCs w:val="22"/>
              <w:rtl/>
            </w:rPr>
          </w:pPr>
          <w:hyperlink w:anchor="_Toc36136356" w:history="1">
            <w:r w:rsidR="0058509C" w:rsidRPr="007F7BCE">
              <w:rPr>
                <w:rStyle w:val="Hyperlink"/>
                <w:noProof/>
                <w:rtl/>
              </w:rPr>
              <w:t>تعدد سبک تعر</w:t>
            </w:r>
            <w:r w:rsidR="0058509C" w:rsidRPr="007F7BCE">
              <w:rPr>
                <w:rStyle w:val="Hyperlink"/>
                <w:rFonts w:hint="cs"/>
                <w:noProof/>
                <w:rtl/>
              </w:rPr>
              <w:t>ی</w:t>
            </w:r>
            <w:r w:rsidR="0058509C" w:rsidRPr="007F7BCE">
              <w:rPr>
                <w:rStyle w:val="Hyperlink"/>
                <w:rFonts w:hint="eastAsia"/>
                <w:noProof/>
                <w:rtl/>
              </w:rPr>
              <w:t>ف</w:t>
            </w:r>
            <w:r w:rsidR="0058509C">
              <w:rPr>
                <w:noProof/>
                <w:webHidden/>
                <w:rtl/>
              </w:rPr>
              <w:tab/>
            </w:r>
            <w:r w:rsidR="0058509C">
              <w:rPr>
                <w:rStyle w:val="Hyperlink"/>
                <w:noProof/>
                <w:rtl/>
              </w:rPr>
              <w:fldChar w:fldCharType="begin"/>
            </w:r>
            <w:r w:rsidR="0058509C">
              <w:rPr>
                <w:noProof/>
                <w:webHidden/>
                <w:rtl/>
              </w:rPr>
              <w:instrText xml:space="preserve"> </w:instrText>
            </w:r>
            <w:r w:rsidR="0058509C">
              <w:rPr>
                <w:noProof/>
                <w:webHidden/>
              </w:rPr>
              <w:instrText>PAGEREF</w:instrText>
            </w:r>
            <w:r w:rsidR="0058509C">
              <w:rPr>
                <w:noProof/>
                <w:webHidden/>
                <w:rtl/>
              </w:rPr>
              <w:instrText xml:space="preserve"> _</w:instrText>
            </w:r>
            <w:r w:rsidR="0058509C">
              <w:rPr>
                <w:noProof/>
                <w:webHidden/>
              </w:rPr>
              <w:instrText>Toc</w:instrText>
            </w:r>
            <w:r w:rsidR="0058509C">
              <w:rPr>
                <w:noProof/>
                <w:webHidden/>
                <w:rtl/>
              </w:rPr>
              <w:instrText xml:space="preserve">36136356 </w:instrText>
            </w:r>
            <w:r w:rsidR="0058509C">
              <w:rPr>
                <w:noProof/>
                <w:webHidden/>
              </w:rPr>
              <w:instrText>\h</w:instrText>
            </w:r>
            <w:r w:rsidR="0058509C">
              <w:rPr>
                <w:noProof/>
                <w:webHidden/>
                <w:rtl/>
              </w:rPr>
              <w:instrText xml:space="preserve"> </w:instrText>
            </w:r>
            <w:r w:rsidR="0058509C">
              <w:rPr>
                <w:rStyle w:val="Hyperlink"/>
                <w:noProof/>
                <w:rtl/>
              </w:rPr>
            </w:r>
            <w:r w:rsidR="0058509C">
              <w:rPr>
                <w:rStyle w:val="Hyperlink"/>
                <w:noProof/>
                <w:rtl/>
              </w:rPr>
              <w:fldChar w:fldCharType="separate"/>
            </w:r>
            <w:r w:rsidR="0035417C">
              <w:rPr>
                <w:noProof/>
                <w:webHidden/>
                <w:rtl/>
                <w:lang w:bidi="ar-SA"/>
              </w:rPr>
              <w:t>5</w:t>
            </w:r>
            <w:r w:rsidR="0058509C">
              <w:rPr>
                <w:rStyle w:val="Hyperlink"/>
                <w:noProof/>
                <w:rtl/>
              </w:rPr>
              <w:fldChar w:fldCharType="end"/>
            </w:r>
          </w:hyperlink>
        </w:p>
        <w:p w14:paraId="7532B8D5" w14:textId="759D355B" w:rsidR="0058509C" w:rsidRDefault="00EC257A">
          <w:pPr>
            <w:pStyle w:val="TOC3"/>
            <w:tabs>
              <w:tab w:val="right" w:leader="dot" w:pos="8296"/>
            </w:tabs>
            <w:rPr>
              <w:rFonts w:eastAsiaTheme="minorEastAsia" w:cstheme="minorBidi"/>
              <w:noProof/>
              <w:szCs w:val="22"/>
              <w:rtl/>
            </w:rPr>
          </w:pPr>
          <w:hyperlink w:anchor="_Toc36136357" w:history="1">
            <w:r w:rsidR="0058509C" w:rsidRPr="007F7BCE">
              <w:rPr>
                <w:rStyle w:val="Hyperlink"/>
                <w:noProof/>
                <w:rtl/>
              </w:rPr>
              <w:t>تعر</w:t>
            </w:r>
            <w:r w:rsidR="0058509C" w:rsidRPr="007F7BCE">
              <w:rPr>
                <w:rStyle w:val="Hyperlink"/>
                <w:rFonts w:hint="cs"/>
                <w:noProof/>
                <w:rtl/>
              </w:rPr>
              <w:t>ی</w:t>
            </w:r>
            <w:r w:rsidR="0058509C" w:rsidRPr="007F7BCE">
              <w:rPr>
                <w:rStyle w:val="Hyperlink"/>
                <w:rFonts w:hint="eastAsia"/>
                <w:noProof/>
                <w:rtl/>
              </w:rPr>
              <w:t>ف</w:t>
            </w:r>
            <w:r w:rsidR="0058509C" w:rsidRPr="007F7BCE">
              <w:rPr>
                <w:rStyle w:val="Hyperlink"/>
                <w:noProof/>
                <w:rtl/>
              </w:rPr>
              <w:t xml:space="preserve"> ترک</w:t>
            </w:r>
            <w:r w:rsidR="0058509C" w:rsidRPr="007F7BCE">
              <w:rPr>
                <w:rStyle w:val="Hyperlink"/>
                <w:rFonts w:hint="cs"/>
                <w:noProof/>
                <w:rtl/>
              </w:rPr>
              <w:t>ی</w:t>
            </w:r>
            <w:r w:rsidR="0058509C" w:rsidRPr="007F7BCE">
              <w:rPr>
                <w:rStyle w:val="Hyperlink"/>
                <w:rFonts w:hint="eastAsia"/>
                <w:noProof/>
                <w:rtl/>
              </w:rPr>
              <w:t>ب</w:t>
            </w:r>
            <w:r w:rsidR="0058509C" w:rsidRPr="007F7BCE">
              <w:rPr>
                <w:rStyle w:val="Hyperlink"/>
                <w:rFonts w:hint="cs"/>
                <w:noProof/>
                <w:rtl/>
              </w:rPr>
              <w:t>ی</w:t>
            </w:r>
            <w:r w:rsidR="0058509C" w:rsidRPr="007F7BCE">
              <w:rPr>
                <w:rStyle w:val="Hyperlink"/>
                <w:rFonts w:hint="eastAsia"/>
                <w:noProof/>
                <w:rtl/>
              </w:rPr>
              <w:t>؛</w:t>
            </w:r>
            <w:r w:rsidR="0058509C">
              <w:rPr>
                <w:noProof/>
                <w:webHidden/>
                <w:rtl/>
              </w:rPr>
              <w:tab/>
            </w:r>
            <w:r w:rsidR="0058509C">
              <w:rPr>
                <w:rStyle w:val="Hyperlink"/>
                <w:noProof/>
                <w:rtl/>
              </w:rPr>
              <w:fldChar w:fldCharType="begin"/>
            </w:r>
            <w:r w:rsidR="0058509C">
              <w:rPr>
                <w:noProof/>
                <w:webHidden/>
                <w:rtl/>
              </w:rPr>
              <w:instrText xml:space="preserve"> </w:instrText>
            </w:r>
            <w:r w:rsidR="0058509C">
              <w:rPr>
                <w:noProof/>
                <w:webHidden/>
              </w:rPr>
              <w:instrText>PAGEREF</w:instrText>
            </w:r>
            <w:r w:rsidR="0058509C">
              <w:rPr>
                <w:noProof/>
                <w:webHidden/>
                <w:rtl/>
              </w:rPr>
              <w:instrText xml:space="preserve"> _</w:instrText>
            </w:r>
            <w:r w:rsidR="0058509C">
              <w:rPr>
                <w:noProof/>
                <w:webHidden/>
              </w:rPr>
              <w:instrText>Toc</w:instrText>
            </w:r>
            <w:r w:rsidR="0058509C">
              <w:rPr>
                <w:noProof/>
                <w:webHidden/>
                <w:rtl/>
              </w:rPr>
              <w:instrText xml:space="preserve">36136357 </w:instrText>
            </w:r>
            <w:r w:rsidR="0058509C">
              <w:rPr>
                <w:noProof/>
                <w:webHidden/>
              </w:rPr>
              <w:instrText>\h</w:instrText>
            </w:r>
            <w:r w:rsidR="0058509C">
              <w:rPr>
                <w:noProof/>
                <w:webHidden/>
                <w:rtl/>
              </w:rPr>
              <w:instrText xml:space="preserve"> </w:instrText>
            </w:r>
            <w:r w:rsidR="0058509C">
              <w:rPr>
                <w:rStyle w:val="Hyperlink"/>
                <w:noProof/>
                <w:rtl/>
              </w:rPr>
            </w:r>
            <w:r w:rsidR="0058509C">
              <w:rPr>
                <w:rStyle w:val="Hyperlink"/>
                <w:noProof/>
                <w:rtl/>
              </w:rPr>
              <w:fldChar w:fldCharType="separate"/>
            </w:r>
            <w:r w:rsidR="0035417C">
              <w:rPr>
                <w:noProof/>
                <w:webHidden/>
                <w:rtl/>
                <w:lang w:bidi="ar-SA"/>
              </w:rPr>
              <w:t>5</w:t>
            </w:r>
            <w:r w:rsidR="0058509C">
              <w:rPr>
                <w:rStyle w:val="Hyperlink"/>
                <w:noProof/>
                <w:rtl/>
              </w:rPr>
              <w:fldChar w:fldCharType="end"/>
            </w:r>
          </w:hyperlink>
        </w:p>
        <w:p w14:paraId="35E9AE4D" w14:textId="5C1B295C" w:rsidR="0058509C" w:rsidRDefault="00EC257A">
          <w:pPr>
            <w:pStyle w:val="TOC3"/>
            <w:tabs>
              <w:tab w:val="right" w:leader="dot" w:pos="8296"/>
            </w:tabs>
            <w:rPr>
              <w:rFonts w:eastAsiaTheme="minorEastAsia" w:cstheme="minorBidi"/>
              <w:noProof/>
              <w:szCs w:val="22"/>
              <w:rtl/>
            </w:rPr>
          </w:pPr>
          <w:hyperlink w:anchor="_Toc36136358" w:history="1">
            <w:r w:rsidR="0058509C" w:rsidRPr="007F7BCE">
              <w:rPr>
                <w:rStyle w:val="Hyperlink"/>
                <w:noProof/>
                <w:rtl/>
              </w:rPr>
              <w:t>تعر</w:t>
            </w:r>
            <w:r w:rsidR="0058509C" w:rsidRPr="007F7BCE">
              <w:rPr>
                <w:rStyle w:val="Hyperlink"/>
                <w:rFonts w:hint="cs"/>
                <w:noProof/>
                <w:rtl/>
              </w:rPr>
              <w:t>ی</w:t>
            </w:r>
            <w:r w:rsidR="0058509C" w:rsidRPr="007F7BCE">
              <w:rPr>
                <w:rStyle w:val="Hyperlink"/>
                <w:rFonts w:hint="eastAsia"/>
                <w:noProof/>
                <w:rtl/>
              </w:rPr>
              <w:t>ف</w:t>
            </w:r>
            <w:r w:rsidR="0058509C" w:rsidRPr="007F7BCE">
              <w:rPr>
                <w:rStyle w:val="Hyperlink"/>
                <w:noProof/>
                <w:rtl/>
              </w:rPr>
              <w:t xml:space="preserve"> افراد</w:t>
            </w:r>
            <w:r w:rsidR="0058509C" w:rsidRPr="007F7BCE">
              <w:rPr>
                <w:rStyle w:val="Hyperlink"/>
                <w:rFonts w:hint="cs"/>
                <w:noProof/>
                <w:rtl/>
              </w:rPr>
              <w:t>ی</w:t>
            </w:r>
            <w:r w:rsidR="0058509C" w:rsidRPr="007F7BCE">
              <w:rPr>
                <w:rStyle w:val="Hyperlink"/>
                <w:rFonts w:hint="eastAsia"/>
                <w:noProof/>
                <w:rtl/>
              </w:rPr>
              <w:t>؛</w:t>
            </w:r>
            <w:r w:rsidR="0058509C">
              <w:rPr>
                <w:noProof/>
                <w:webHidden/>
                <w:rtl/>
              </w:rPr>
              <w:tab/>
            </w:r>
            <w:r w:rsidR="0058509C">
              <w:rPr>
                <w:rStyle w:val="Hyperlink"/>
                <w:noProof/>
                <w:rtl/>
              </w:rPr>
              <w:fldChar w:fldCharType="begin"/>
            </w:r>
            <w:r w:rsidR="0058509C">
              <w:rPr>
                <w:noProof/>
                <w:webHidden/>
                <w:rtl/>
              </w:rPr>
              <w:instrText xml:space="preserve"> </w:instrText>
            </w:r>
            <w:r w:rsidR="0058509C">
              <w:rPr>
                <w:noProof/>
                <w:webHidden/>
              </w:rPr>
              <w:instrText>PAGEREF</w:instrText>
            </w:r>
            <w:r w:rsidR="0058509C">
              <w:rPr>
                <w:noProof/>
                <w:webHidden/>
                <w:rtl/>
              </w:rPr>
              <w:instrText xml:space="preserve"> _</w:instrText>
            </w:r>
            <w:r w:rsidR="0058509C">
              <w:rPr>
                <w:noProof/>
                <w:webHidden/>
              </w:rPr>
              <w:instrText>Toc</w:instrText>
            </w:r>
            <w:r w:rsidR="0058509C">
              <w:rPr>
                <w:noProof/>
                <w:webHidden/>
                <w:rtl/>
              </w:rPr>
              <w:instrText xml:space="preserve">36136358 </w:instrText>
            </w:r>
            <w:r w:rsidR="0058509C">
              <w:rPr>
                <w:noProof/>
                <w:webHidden/>
              </w:rPr>
              <w:instrText>\h</w:instrText>
            </w:r>
            <w:r w:rsidR="0058509C">
              <w:rPr>
                <w:noProof/>
                <w:webHidden/>
                <w:rtl/>
              </w:rPr>
              <w:instrText xml:space="preserve"> </w:instrText>
            </w:r>
            <w:r w:rsidR="0058509C">
              <w:rPr>
                <w:rStyle w:val="Hyperlink"/>
                <w:noProof/>
                <w:rtl/>
              </w:rPr>
            </w:r>
            <w:r w:rsidR="0058509C">
              <w:rPr>
                <w:rStyle w:val="Hyperlink"/>
                <w:noProof/>
                <w:rtl/>
              </w:rPr>
              <w:fldChar w:fldCharType="separate"/>
            </w:r>
            <w:r w:rsidR="0035417C">
              <w:rPr>
                <w:noProof/>
                <w:webHidden/>
                <w:rtl/>
                <w:lang w:bidi="ar-SA"/>
              </w:rPr>
              <w:t>6</w:t>
            </w:r>
            <w:r w:rsidR="0058509C">
              <w:rPr>
                <w:rStyle w:val="Hyperlink"/>
                <w:noProof/>
                <w:rtl/>
              </w:rPr>
              <w:fldChar w:fldCharType="end"/>
            </w:r>
          </w:hyperlink>
        </w:p>
        <w:p w14:paraId="60D0A19A" w14:textId="60E9BD57" w:rsidR="0058509C" w:rsidRDefault="00EC257A">
          <w:pPr>
            <w:pStyle w:val="TOC1"/>
            <w:rPr>
              <w:rFonts w:eastAsiaTheme="minorEastAsia" w:cstheme="minorBidi"/>
              <w:noProof/>
              <w:szCs w:val="22"/>
              <w:rtl/>
            </w:rPr>
          </w:pPr>
          <w:hyperlink w:anchor="_Toc36136359" w:history="1">
            <w:r w:rsidR="0058509C" w:rsidRPr="007F7BCE">
              <w:rPr>
                <w:rStyle w:val="Hyperlink"/>
                <w:noProof/>
                <w:rtl/>
              </w:rPr>
              <w:t>تعر</w:t>
            </w:r>
            <w:r w:rsidR="0058509C" w:rsidRPr="007F7BCE">
              <w:rPr>
                <w:rStyle w:val="Hyperlink"/>
                <w:rFonts w:hint="cs"/>
                <w:noProof/>
                <w:rtl/>
              </w:rPr>
              <w:t>ی</w:t>
            </w:r>
            <w:r w:rsidR="0058509C" w:rsidRPr="007F7BCE">
              <w:rPr>
                <w:rStyle w:val="Hyperlink"/>
                <w:rFonts w:hint="eastAsia"/>
                <w:noProof/>
                <w:rtl/>
              </w:rPr>
              <w:t>ف</w:t>
            </w:r>
            <w:r w:rsidR="0058509C" w:rsidRPr="007F7BCE">
              <w:rPr>
                <w:rStyle w:val="Hyperlink"/>
                <w:noProof/>
                <w:rtl/>
              </w:rPr>
              <w:t xml:space="preserve"> مشهور</w:t>
            </w:r>
            <w:r w:rsidR="0058509C">
              <w:rPr>
                <w:noProof/>
                <w:webHidden/>
                <w:rtl/>
              </w:rPr>
              <w:tab/>
            </w:r>
            <w:r w:rsidR="0058509C">
              <w:rPr>
                <w:rStyle w:val="Hyperlink"/>
                <w:noProof/>
                <w:rtl/>
              </w:rPr>
              <w:fldChar w:fldCharType="begin"/>
            </w:r>
            <w:r w:rsidR="0058509C">
              <w:rPr>
                <w:noProof/>
                <w:webHidden/>
                <w:rtl/>
              </w:rPr>
              <w:instrText xml:space="preserve"> </w:instrText>
            </w:r>
            <w:r w:rsidR="0058509C">
              <w:rPr>
                <w:noProof/>
                <w:webHidden/>
              </w:rPr>
              <w:instrText>PAGEREF</w:instrText>
            </w:r>
            <w:r w:rsidR="0058509C">
              <w:rPr>
                <w:noProof/>
                <w:webHidden/>
                <w:rtl/>
              </w:rPr>
              <w:instrText xml:space="preserve"> _</w:instrText>
            </w:r>
            <w:r w:rsidR="0058509C">
              <w:rPr>
                <w:noProof/>
                <w:webHidden/>
              </w:rPr>
              <w:instrText>Toc</w:instrText>
            </w:r>
            <w:r w:rsidR="0058509C">
              <w:rPr>
                <w:noProof/>
                <w:webHidden/>
                <w:rtl/>
              </w:rPr>
              <w:instrText xml:space="preserve">36136359 </w:instrText>
            </w:r>
            <w:r w:rsidR="0058509C">
              <w:rPr>
                <w:noProof/>
                <w:webHidden/>
              </w:rPr>
              <w:instrText>\h</w:instrText>
            </w:r>
            <w:r w:rsidR="0058509C">
              <w:rPr>
                <w:noProof/>
                <w:webHidden/>
                <w:rtl/>
              </w:rPr>
              <w:instrText xml:space="preserve"> </w:instrText>
            </w:r>
            <w:r w:rsidR="0058509C">
              <w:rPr>
                <w:rStyle w:val="Hyperlink"/>
                <w:noProof/>
                <w:rtl/>
              </w:rPr>
            </w:r>
            <w:r w:rsidR="0058509C">
              <w:rPr>
                <w:rStyle w:val="Hyperlink"/>
                <w:noProof/>
                <w:rtl/>
              </w:rPr>
              <w:fldChar w:fldCharType="separate"/>
            </w:r>
            <w:r w:rsidR="0035417C">
              <w:rPr>
                <w:noProof/>
                <w:webHidden/>
                <w:rtl/>
                <w:lang w:bidi="ar-SA"/>
              </w:rPr>
              <w:t>8</w:t>
            </w:r>
            <w:r w:rsidR="0058509C">
              <w:rPr>
                <w:rStyle w:val="Hyperlink"/>
                <w:noProof/>
                <w:rtl/>
              </w:rPr>
              <w:fldChar w:fldCharType="end"/>
            </w:r>
          </w:hyperlink>
        </w:p>
        <w:p w14:paraId="3ED484C9" w14:textId="7B44E988" w:rsidR="0058509C" w:rsidRDefault="00EC257A">
          <w:pPr>
            <w:pStyle w:val="TOC2"/>
            <w:tabs>
              <w:tab w:val="right" w:leader="dot" w:pos="8296"/>
            </w:tabs>
            <w:rPr>
              <w:rFonts w:eastAsiaTheme="minorEastAsia" w:cstheme="minorBidi"/>
              <w:noProof/>
              <w:szCs w:val="22"/>
              <w:rtl/>
            </w:rPr>
          </w:pPr>
          <w:hyperlink w:anchor="_Toc36136360" w:history="1">
            <w:r w:rsidR="0058509C" w:rsidRPr="007F7BCE">
              <w:rPr>
                <w:rStyle w:val="Hyperlink"/>
                <w:noProof/>
                <w:rtl/>
              </w:rPr>
              <w:t>علم بـ</w:t>
            </w:r>
            <w:r w:rsidR="0058509C">
              <w:rPr>
                <w:noProof/>
                <w:webHidden/>
                <w:rtl/>
              </w:rPr>
              <w:tab/>
            </w:r>
            <w:r w:rsidR="0058509C">
              <w:rPr>
                <w:rStyle w:val="Hyperlink"/>
                <w:noProof/>
                <w:rtl/>
              </w:rPr>
              <w:fldChar w:fldCharType="begin"/>
            </w:r>
            <w:r w:rsidR="0058509C">
              <w:rPr>
                <w:noProof/>
                <w:webHidden/>
                <w:rtl/>
              </w:rPr>
              <w:instrText xml:space="preserve"> </w:instrText>
            </w:r>
            <w:r w:rsidR="0058509C">
              <w:rPr>
                <w:noProof/>
                <w:webHidden/>
              </w:rPr>
              <w:instrText>PAGEREF</w:instrText>
            </w:r>
            <w:r w:rsidR="0058509C">
              <w:rPr>
                <w:noProof/>
                <w:webHidden/>
                <w:rtl/>
              </w:rPr>
              <w:instrText xml:space="preserve"> _</w:instrText>
            </w:r>
            <w:r w:rsidR="0058509C">
              <w:rPr>
                <w:noProof/>
                <w:webHidden/>
              </w:rPr>
              <w:instrText>Toc</w:instrText>
            </w:r>
            <w:r w:rsidR="0058509C">
              <w:rPr>
                <w:noProof/>
                <w:webHidden/>
                <w:rtl/>
              </w:rPr>
              <w:instrText xml:space="preserve">36136360 </w:instrText>
            </w:r>
            <w:r w:rsidR="0058509C">
              <w:rPr>
                <w:noProof/>
                <w:webHidden/>
              </w:rPr>
              <w:instrText>\h</w:instrText>
            </w:r>
            <w:r w:rsidR="0058509C">
              <w:rPr>
                <w:noProof/>
                <w:webHidden/>
                <w:rtl/>
              </w:rPr>
              <w:instrText xml:space="preserve"> </w:instrText>
            </w:r>
            <w:r w:rsidR="0058509C">
              <w:rPr>
                <w:rStyle w:val="Hyperlink"/>
                <w:noProof/>
                <w:rtl/>
              </w:rPr>
            </w:r>
            <w:r w:rsidR="0058509C">
              <w:rPr>
                <w:rStyle w:val="Hyperlink"/>
                <w:noProof/>
                <w:rtl/>
              </w:rPr>
              <w:fldChar w:fldCharType="separate"/>
            </w:r>
            <w:r w:rsidR="0035417C">
              <w:rPr>
                <w:noProof/>
                <w:webHidden/>
                <w:rtl/>
                <w:lang w:bidi="ar-SA"/>
              </w:rPr>
              <w:t>9</w:t>
            </w:r>
            <w:r w:rsidR="0058509C">
              <w:rPr>
                <w:rStyle w:val="Hyperlink"/>
                <w:noProof/>
                <w:rtl/>
              </w:rPr>
              <w:fldChar w:fldCharType="end"/>
            </w:r>
          </w:hyperlink>
        </w:p>
        <w:p w14:paraId="79F6E5D0" w14:textId="6BDB8B22" w:rsidR="0058509C" w:rsidRDefault="00EC257A">
          <w:pPr>
            <w:pStyle w:val="TOC3"/>
            <w:tabs>
              <w:tab w:val="right" w:leader="dot" w:pos="8296"/>
            </w:tabs>
            <w:rPr>
              <w:rFonts w:eastAsiaTheme="minorEastAsia" w:cstheme="minorBidi"/>
              <w:noProof/>
              <w:szCs w:val="22"/>
              <w:rtl/>
            </w:rPr>
          </w:pPr>
          <w:hyperlink w:anchor="_Toc36136361" w:history="1">
            <w:r w:rsidR="0058509C" w:rsidRPr="007F7BCE">
              <w:rPr>
                <w:rStyle w:val="Hyperlink"/>
                <w:noProof/>
                <w:rtl/>
              </w:rPr>
              <w:t>بررس</w:t>
            </w:r>
            <w:r w:rsidR="0058509C" w:rsidRPr="007F7BCE">
              <w:rPr>
                <w:rStyle w:val="Hyperlink"/>
                <w:rFonts w:hint="cs"/>
                <w:noProof/>
                <w:rtl/>
              </w:rPr>
              <w:t>ی</w:t>
            </w:r>
            <w:r w:rsidR="0058509C">
              <w:rPr>
                <w:noProof/>
                <w:webHidden/>
                <w:rtl/>
              </w:rPr>
              <w:tab/>
            </w:r>
            <w:r w:rsidR="0058509C">
              <w:rPr>
                <w:rStyle w:val="Hyperlink"/>
                <w:noProof/>
                <w:rtl/>
              </w:rPr>
              <w:fldChar w:fldCharType="begin"/>
            </w:r>
            <w:r w:rsidR="0058509C">
              <w:rPr>
                <w:noProof/>
                <w:webHidden/>
                <w:rtl/>
              </w:rPr>
              <w:instrText xml:space="preserve"> </w:instrText>
            </w:r>
            <w:r w:rsidR="0058509C">
              <w:rPr>
                <w:noProof/>
                <w:webHidden/>
              </w:rPr>
              <w:instrText>PAGEREF</w:instrText>
            </w:r>
            <w:r w:rsidR="0058509C">
              <w:rPr>
                <w:noProof/>
                <w:webHidden/>
                <w:rtl/>
              </w:rPr>
              <w:instrText xml:space="preserve"> _</w:instrText>
            </w:r>
            <w:r w:rsidR="0058509C">
              <w:rPr>
                <w:noProof/>
                <w:webHidden/>
              </w:rPr>
              <w:instrText>Toc</w:instrText>
            </w:r>
            <w:r w:rsidR="0058509C">
              <w:rPr>
                <w:noProof/>
                <w:webHidden/>
                <w:rtl/>
              </w:rPr>
              <w:instrText xml:space="preserve">36136361 </w:instrText>
            </w:r>
            <w:r w:rsidR="0058509C">
              <w:rPr>
                <w:noProof/>
                <w:webHidden/>
              </w:rPr>
              <w:instrText>\h</w:instrText>
            </w:r>
            <w:r w:rsidR="0058509C">
              <w:rPr>
                <w:noProof/>
                <w:webHidden/>
                <w:rtl/>
              </w:rPr>
              <w:instrText xml:space="preserve"> </w:instrText>
            </w:r>
            <w:r w:rsidR="0058509C">
              <w:rPr>
                <w:rStyle w:val="Hyperlink"/>
                <w:noProof/>
                <w:rtl/>
              </w:rPr>
            </w:r>
            <w:r w:rsidR="0058509C">
              <w:rPr>
                <w:rStyle w:val="Hyperlink"/>
                <w:noProof/>
                <w:rtl/>
              </w:rPr>
              <w:fldChar w:fldCharType="separate"/>
            </w:r>
            <w:r w:rsidR="0035417C">
              <w:rPr>
                <w:noProof/>
                <w:webHidden/>
                <w:rtl/>
                <w:lang w:bidi="ar-SA"/>
              </w:rPr>
              <w:t>9</w:t>
            </w:r>
            <w:r w:rsidR="0058509C">
              <w:rPr>
                <w:rStyle w:val="Hyperlink"/>
                <w:noProof/>
                <w:rtl/>
              </w:rPr>
              <w:fldChar w:fldCharType="end"/>
            </w:r>
          </w:hyperlink>
        </w:p>
        <w:p w14:paraId="0FDB51C1" w14:textId="18B4663D" w:rsidR="0058509C" w:rsidRDefault="00EC257A">
          <w:pPr>
            <w:pStyle w:val="TOC3"/>
            <w:tabs>
              <w:tab w:val="right" w:leader="dot" w:pos="8296"/>
            </w:tabs>
            <w:rPr>
              <w:rFonts w:eastAsiaTheme="minorEastAsia" w:cstheme="minorBidi"/>
              <w:noProof/>
              <w:szCs w:val="22"/>
              <w:rtl/>
            </w:rPr>
          </w:pPr>
          <w:hyperlink w:anchor="_Toc36136362" w:history="1">
            <w:r w:rsidR="0058509C" w:rsidRPr="007F7BCE">
              <w:rPr>
                <w:rStyle w:val="Hyperlink"/>
                <w:noProof/>
                <w:rtl/>
              </w:rPr>
              <w:t>اشکال</w:t>
            </w:r>
            <w:r w:rsidR="0058509C">
              <w:rPr>
                <w:noProof/>
                <w:webHidden/>
                <w:rtl/>
              </w:rPr>
              <w:tab/>
            </w:r>
            <w:r w:rsidR="0058509C">
              <w:rPr>
                <w:rStyle w:val="Hyperlink"/>
                <w:noProof/>
                <w:rtl/>
              </w:rPr>
              <w:fldChar w:fldCharType="begin"/>
            </w:r>
            <w:r w:rsidR="0058509C">
              <w:rPr>
                <w:noProof/>
                <w:webHidden/>
                <w:rtl/>
              </w:rPr>
              <w:instrText xml:space="preserve"> </w:instrText>
            </w:r>
            <w:r w:rsidR="0058509C">
              <w:rPr>
                <w:noProof/>
                <w:webHidden/>
              </w:rPr>
              <w:instrText>PAGEREF</w:instrText>
            </w:r>
            <w:r w:rsidR="0058509C">
              <w:rPr>
                <w:noProof/>
                <w:webHidden/>
                <w:rtl/>
              </w:rPr>
              <w:instrText xml:space="preserve"> _</w:instrText>
            </w:r>
            <w:r w:rsidR="0058509C">
              <w:rPr>
                <w:noProof/>
                <w:webHidden/>
              </w:rPr>
              <w:instrText>Toc</w:instrText>
            </w:r>
            <w:r w:rsidR="0058509C">
              <w:rPr>
                <w:noProof/>
                <w:webHidden/>
                <w:rtl/>
              </w:rPr>
              <w:instrText xml:space="preserve">36136362 </w:instrText>
            </w:r>
            <w:r w:rsidR="0058509C">
              <w:rPr>
                <w:noProof/>
                <w:webHidden/>
              </w:rPr>
              <w:instrText>\h</w:instrText>
            </w:r>
            <w:r w:rsidR="0058509C">
              <w:rPr>
                <w:noProof/>
                <w:webHidden/>
                <w:rtl/>
              </w:rPr>
              <w:instrText xml:space="preserve"> </w:instrText>
            </w:r>
            <w:r w:rsidR="0058509C">
              <w:rPr>
                <w:rStyle w:val="Hyperlink"/>
                <w:noProof/>
                <w:rtl/>
              </w:rPr>
            </w:r>
            <w:r w:rsidR="0058509C">
              <w:rPr>
                <w:rStyle w:val="Hyperlink"/>
                <w:noProof/>
                <w:rtl/>
              </w:rPr>
              <w:fldChar w:fldCharType="separate"/>
            </w:r>
            <w:r w:rsidR="0035417C">
              <w:rPr>
                <w:noProof/>
                <w:webHidden/>
                <w:rtl/>
                <w:lang w:bidi="ar-SA"/>
              </w:rPr>
              <w:t>10</w:t>
            </w:r>
            <w:r w:rsidR="0058509C">
              <w:rPr>
                <w:rStyle w:val="Hyperlink"/>
                <w:noProof/>
                <w:rtl/>
              </w:rPr>
              <w:fldChar w:fldCharType="end"/>
            </w:r>
          </w:hyperlink>
        </w:p>
        <w:p w14:paraId="6BDC0FE2" w14:textId="5E7A9530" w:rsidR="0058509C" w:rsidRDefault="00EC257A">
          <w:pPr>
            <w:pStyle w:val="TOC2"/>
            <w:tabs>
              <w:tab w:val="right" w:leader="dot" w:pos="8296"/>
            </w:tabs>
            <w:rPr>
              <w:rFonts w:eastAsiaTheme="minorEastAsia" w:cstheme="minorBidi"/>
              <w:noProof/>
              <w:szCs w:val="22"/>
              <w:rtl/>
            </w:rPr>
          </w:pPr>
          <w:hyperlink w:anchor="_Toc36136363" w:history="1">
            <w:r w:rsidR="0058509C" w:rsidRPr="007F7BCE">
              <w:rPr>
                <w:rStyle w:val="Hyperlink"/>
                <w:noProof/>
                <w:rtl/>
              </w:rPr>
              <w:t>القواعد</w:t>
            </w:r>
            <w:r w:rsidR="0058509C">
              <w:rPr>
                <w:noProof/>
                <w:webHidden/>
                <w:rtl/>
              </w:rPr>
              <w:tab/>
            </w:r>
            <w:r w:rsidR="0058509C">
              <w:rPr>
                <w:rStyle w:val="Hyperlink"/>
                <w:noProof/>
                <w:rtl/>
              </w:rPr>
              <w:fldChar w:fldCharType="begin"/>
            </w:r>
            <w:r w:rsidR="0058509C">
              <w:rPr>
                <w:noProof/>
                <w:webHidden/>
                <w:rtl/>
              </w:rPr>
              <w:instrText xml:space="preserve"> </w:instrText>
            </w:r>
            <w:r w:rsidR="0058509C">
              <w:rPr>
                <w:noProof/>
                <w:webHidden/>
              </w:rPr>
              <w:instrText>PAGEREF</w:instrText>
            </w:r>
            <w:r w:rsidR="0058509C">
              <w:rPr>
                <w:noProof/>
                <w:webHidden/>
                <w:rtl/>
              </w:rPr>
              <w:instrText xml:space="preserve"> _</w:instrText>
            </w:r>
            <w:r w:rsidR="0058509C">
              <w:rPr>
                <w:noProof/>
                <w:webHidden/>
              </w:rPr>
              <w:instrText>Toc</w:instrText>
            </w:r>
            <w:r w:rsidR="0058509C">
              <w:rPr>
                <w:noProof/>
                <w:webHidden/>
                <w:rtl/>
              </w:rPr>
              <w:instrText xml:space="preserve">36136363 </w:instrText>
            </w:r>
            <w:r w:rsidR="0058509C">
              <w:rPr>
                <w:noProof/>
                <w:webHidden/>
              </w:rPr>
              <w:instrText>\h</w:instrText>
            </w:r>
            <w:r w:rsidR="0058509C">
              <w:rPr>
                <w:noProof/>
                <w:webHidden/>
                <w:rtl/>
              </w:rPr>
              <w:instrText xml:space="preserve"> </w:instrText>
            </w:r>
            <w:r w:rsidR="0058509C">
              <w:rPr>
                <w:rStyle w:val="Hyperlink"/>
                <w:noProof/>
                <w:rtl/>
              </w:rPr>
            </w:r>
            <w:r w:rsidR="0058509C">
              <w:rPr>
                <w:rStyle w:val="Hyperlink"/>
                <w:noProof/>
                <w:rtl/>
              </w:rPr>
              <w:fldChar w:fldCharType="separate"/>
            </w:r>
            <w:r w:rsidR="0035417C">
              <w:rPr>
                <w:noProof/>
                <w:webHidden/>
                <w:rtl/>
                <w:lang w:bidi="ar-SA"/>
              </w:rPr>
              <w:t>11</w:t>
            </w:r>
            <w:r w:rsidR="0058509C">
              <w:rPr>
                <w:rStyle w:val="Hyperlink"/>
                <w:noProof/>
                <w:rtl/>
              </w:rPr>
              <w:fldChar w:fldCharType="end"/>
            </w:r>
          </w:hyperlink>
        </w:p>
        <w:p w14:paraId="745A48D6" w14:textId="46833778" w:rsidR="0058509C" w:rsidRDefault="00EC257A">
          <w:pPr>
            <w:pStyle w:val="TOC3"/>
            <w:tabs>
              <w:tab w:val="right" w:leader="dot" w:pos="8296"/>
            </w:tabs>
            <w:rPr>
              <w:rFonts w:eastAsiaTheme="minorEastAsia" w:cstheme="minorBidi"/>
              <w:noProof/>
              <w:szCs w:val="22"/>
              <w:rtl/>
            </w:rPr>
          </w:pPr>
          <w:hyperlink w:anchor="_Toc36136364" w:history="1">
            <w:r w:rsidR="0058509C" w:rsidRPr="007F7BCE">
              <w:rPr>
                <w:rStyle w:val="Hyperlink"/>
                <w:noProof/>
                <w:rtl/>
              </w:rPr>
              <w:t>بررس</w:t>
            </w:r>
            <w:r w:rsidR="0058509C" w:rsidRPr="007F7BCE">
              <w:rPr>
                <w:rStyle w:val="Hyperlink"/>
                <w:rFonts w:hint="cs"/>
                <w:noProof/>
                <w:rtl/>
              </w:rPr>
              <w:t>ی</w:t>
            </w:r>
            <w:r w:rsidR="0058509C">
              <w:rPr>
                <w:noProof/>
                <w:webHidden/>
                <w:rtl/>
              </w:rPr>
              <w:tab/>
            </w:r>
            <w:r w:rsidR="0058509C">
              <w:rPr>
                <w:rStyle w:val="Hyperlink"/>
                <w:noProof/>
                <w:rtl/>
              </w:rPr>
              <w:fldChar w:fldCharType="begin"/>
            </w:r>
            <w:r w:rsidR="0058509C">
              <w:rPr>
                <w:noProof/>
                <w:webHidden/>
                <w:rtl/>
              </w:rPr>
              <w:instrText xml:space="preserve"> </w:instrText>
            </w:r>
            <w:r w:rsidR="0058509C">
              <w:rPr>
                <w:noProof/>
                <w:webHidden/>
              </w:rPr>
              <w:instrText>PAGEREF</w:instrText>
            </w:r>
            <w:r w:rsidR="0058509C">
              <w:rPr>
                <w:noProof/>
                <w:webHidden/>
                <w:rtl/>
              </w:rPr>
              <w:instrText xml:space="preserve"> _</w:instrText>
            </w:r>
            <w:r w:rsidR="0058509C">
              <w:rPr>
                <w:noProof/>
                <w:webHidden/>
              </w:rPr>
              <w:instrText>Toc</w:instrText>
            </w:r>
            <w:r w:rsidR="0058509C">
              <w:rPr>
                <w:noProof/>
                <w:webHidden/>
                <w:rtl/>
              </w:rPr>
              <w:instrText xml:space="preserve">36136364 </w:instrText>
            </w:r>
            <w:r w:rsidR="0058509C">
              <w:rPr>
                <w:noProof/>
                <w:webHidden/>
              </w:rPr>
              <w:instrText>\h</w:instrText>
            </w:r>
            <w:r w:rsidR="0058509C">
              <w:rPr>
                <w:noProof/>
                <w:webHidden/>
                <w:rtl/>
              </w:rPr>
              <w:instrText xml:space="preserve"> </w:instrText>
            </w:r>
            <w:r w:rsidR="0058509C">
              <w:rPr>
                <w:rStyle w:val="Hyperlink"/>
                <w:noProof/>
                <w:rtl/>
              </w:rPr>
            </w:r>
            <w:r w:rsidR="0058509C">
              <w:rPr>
                <w:rStyle w:val="Hyperlink"/>
                <w:noProof/>
                <w:rtl/>
              </w:rPr>
              <w:fldChar w:fldCharType="separate"/>
            </w:r>
            <w:r w:rsidR="0035417C">
              <w:rPr>
                <w:noProof/>
                <w:webHidden/>
                <w:rtl/>
                <w:lang w:bidi="ar-SA"/>
              </w:rPr>
              <w:t>11</w:t>
            </w:r>
            <w:r w:rsidR="0058509C">
              <w:rPr>
                <w:rStyle w:val="Hyperlink"/>
                <w:noProof/>
                <w:rtl/>
              </w:rPr>
              <w:fldChar w:fldCharType="end"/>
            </w:r>
          </w:hyperlink>
        </w:p>
        <w:p w14:paraId="46A91DC5" w14:textId="50D789BE" w:rsidR="0058509C" w:rsidRDefault="00EC257A">
          <w:pPr>
            <w:pStyle w:val="TOC2"/>
            <w:tabs>
              <w:tab w:val="right" w:leader="dot" w:pos="8296"/>
            </w:tabs>
            <w:rPr>
              <w:rFonts w:eastAsiaTheme="minorEastAsia" w:cstheme="minorBidi"/>
              <w:noProof/>
              <w:szCs w:val="22"/>
              <w:rtl/>
            </w:rPr>
          </w:pPr>
          <w:hyperlink w:anchor="_Toc36136365" w:history="1">
            <w:r w:rsidR="0058509C" w:rsidRPr="007F7BCE">
              <w:rPr>
                <w:rStyle w:val="Hyperlink"/>
                <w:noProof/>
                <w:rtl/>
              </w:rPr>
              <w:t>الممهدة</w:t>
            </w:r>
            <w:r w:rsidR="0058509C">
              <w:rPr>
                <w:noProof/>
                <w:webHidden/>
                <w:rtl/>
              </w:rPr>
              <w:tab/>
            </w:r>
            <w:r w:rsidR="0058509C">
              <w:rPr>
                <w:rStyle w:val="Hyperlink"/>
                <w:noProof/>
                <w:rtl/>
              </w:rPr>
              <w:fldChar w:fldCharType="begin"/>
            </w:r>
            <w:r w:rsidR="0058509C">
              <w:rPr>
                <w:noProof/>
                <w:webHidden/>
                <w:rtl/>
              </w:rPr>
              <w:instrText xml:space="preserve"> </w:instrText>
            </w:r>
            <w:r w:rsidR="0058509C">
              <w:rPr>
                <w:noProof/>
                <w:webHidden/>
              </w:rPr>
              <w:instrText>PAGEREF</w:instrText>
            </w:r>
            <w:r w:rsidR="0058509C">
              <w:rPr>
                <w:noProof/>
                <w:webHidden/>
                <w:rtl/>
              </w:rPr>
              <w:instrText xml:space="preserve"> _</w:instrText>
            </w:r>
            <w:r w:rsidR="0058509C">
              <w:rPr>
                <w:noProof/>
                <w:webHidden/>
              </w:rPr>
              <w:instrText>Toc</w:instrText>
            </w:r>
            <w:r w:rsidR="0058509C">
              <w:rPr>
                <w:noProof/>
                <w:webHidden/>
                <w:rtl/>
              </w:rPr>
              <w:instrText xml:space="preserve">36136365 </w:instrText>
            </w:r>
            <w:r w:rsidR="0058509C">
              <w:rPr>
                <w:noProof/>
                <w:webHidden/>
              </w:rPr>
              <w:instrText>\h</w:instrText>
            </w:r>
            <w:r w:rsidR="0058509C">
              <w:rPr>
                <w:noProof/>
                <w:webHidden/>
                <w:rtl/>
              </w:rPr>
              <w:instrText xml:space="preserve"> </w:instrText>
            </w:r>
            <w:r w:rsidR="0058509C">
              <w:rPr>
                <w:rStyle w:val="Hyperlink"/>
                <w:noProof/>
                <w:rtl/>
              </w:rPr>
            </w:r>
            <w:r w:rsidR="0058509C">
              <w:rPr>
                <w:rStyle w:val="Hyperlink"/>
                <w:noProof/>
                <w:rtl/>
              </w:rPr>
              <w:fldChar w:fldCharType="separate"/>
            </w:r>
            <w:r w:rsidR="0035417C">
              <w:rPr>
                <w:noProof/>
                <w:webHidden/>
                <w:rtl/>
                <w:lang w:bidi="ar-SA"/>
              </w:rPr>
              <w:t>11</w:t>
            </w:r>
            <w:r w:rsidR="0058509C">
              <w:rPr>
                <w:rStyle w:val="Hyperlink"/>
                <w:noProof/>
                <w:rtl/>
              </w:rPr>
              <w:fldChar w:fldCharType="end"/>
            </w:r>
          </w:hyperlink>
        </w:p>
        <w:p w14:paraId="60E7FB49" w14:textId="6CC79EED" w:rsidR="0058509C" w:rsidRDefault="00EC257A">
          <w:pPr>
            <w:pStyle w:val="TOC3"/>
            <w:tabs>
              <w:tab w:val="right" w:leader="dot" w:pos="8296"/>
            </w:tabs>
            <w:rPr>
              <w:rFonts w:eastAsiaTheme="minorEastAsia" w:cstheme="minorBidi"/>
              <w:noProof/>
              <w:szCs w:val="22"/>
              <w:rtl/>
            </w:rPr>
          </w:pPr>
          <w:hyperlink w:anchor="_Toc36136366" w:history="1">
            <w:r w:rsidR="0058509C" w:rsidRPr="007F7BCE">
              <w:rPr>
                <w:rStyle w:val="Hyperlink"/>
                <w:noProof/>
                <w:rtl/>
              </w:rPr>
              <w:t>بررس</w:t>
            </w:r>
            <w:r w:rsidR="0058509C" w:rsidRPr="007F7BCE">
              <w:rPr>
                <w:rStyle w:val="Hyperlink"/>
                <w:rFonts w:hint="cs"/>
                <w:noProof/>
                <w:rtl/>
              </w:rPr>
              <w:t>ی</w:t>
            </w:r>
            <w:r w:rsidR="0058509C">
              <w:rPr>
                <w:noProof/>
                <w:webHidden/>
                <w:rtl/>
              </w:rPr>
              <w:tab/>
            </w:r>
            <w:r w:rsidR="0058509C">
              <w:rPr>
                <w:rStyle w:val="Hyperlink"/>
                <w:noProof/>
                <w:rtl/>
              </w:rPr>
              <w:fldChar w:fldCharType="begin"/>
            </w:r>
            <w:r w:rsidR="0058509C">
              <w:rPr>
                <w:noProof/>
                <w:webHidden/>
                <w:rtl/>
              </w:rPr>
              <w:instrText xml:space="preserve"> </w:instrText>
            </w:r>
            <w:r w:rsidR="0058509C">
              <w:rPr>
                <w:noProof/>
                <w:webHidden/>
              </w:rPr>
              <w:instrText>PAGEREF</w:instrText>
            </w:r>
            <w:r w:rsidR="0058509C">
              <w:rPr>
                <w:noProof/>
                <w:webHidden/>
                <w:rtl/>
              </w:rPr>
              <w:instrText xml:space="preserve"> _</w:instrText>
            </w:r>
            <w:r w:rsidR="0058509C">
              <w:rPr>
                <w:noProof/>
                <w:webHidden/>
              </w:rPr>
              <w:instrText>Toc</w:instrText>
            </w:r>
            <w:r w:rsidR="0058509C">
              <w:rPr>
                <w:noProof/>
                <w:webHidden/>
                <w:rtl/>
              </w:rPr>
              <w:instrText xml:space="preserve">36136366 </w:instrText>
            </w:r>
            <w:r w:rsidR="0058509C">
              <w:rPr>
                <w:noProof/>
                <w:webHidden/>
              </w:rPr>
              <w:instrText>\h</w:instrText>
            </w:r>
            <w:r w:rsidR="0058509C">
              <w:rPr>
                <w:noProof/>
                <w:webHidden/>
                <w:rtl/>
              </w:rPr>
              <w:instrText xml:space="preserve"> </w:instrText>
            </w:r>
            <w:r w:rsidR="0058509C">
              <w:rPr>
                <w:rStyle w:val="Hyperlink"/>
                <w:noProof/>
                <w:rtl/>
              </w:rPr>
            </w:r>
            <w:r w:rsidR="0058509C">
              <w:rPr>
                <w:rStyle w:val="Hyperlink"/>
                <w:noProof/>
                <w:rtl/>
              </w:rPr>
              <w:fldChar w:fldCharType="separate"/>
            </w:r>
            <w:r w:rsidR="0035417C">
              <w:rPr>
                <w:noProof/>
                <w:webHidden/>
                <w:rtl/>
                <w:lang w:bidi="ar-SA"/>
              </w:rPr>
              <w:t>11</w:t>
            </w:r>
            <w:r w:rsidR="0058509C">
              <w:rPr>
                <w:rStyle w:val="Hyperlink"/>
                <w:noProof/>
                <w:rtl/>
              </w:rPr>
              <w:fldChar w:fldCharType="end"/>
            </w:r>
          </w:hyperlink>
        </w:p>
        <w:p w14:paraId="3EA00EDD" w14:textId="59B15DB8" w:rsidR="0058509C" w:rsidRDefault="00EC257A">
          <w:pPr>
            <w:pStyle w:val="TOC3"/>
            <w:tabs>
              <w:tab w:val="right" w:leader="dot" w:pos="8296"/>
            </w:tabs>
            <w:rPr>
              <w:rFonts w:eastAsiaTheme="minorEastAsia" w:cstheme="minorBidi"/>
              <w:noProof/>
              <w:szCs w:val="22"/>
              <w:rtl/>
            </w:rPr>
          </w:pPr>
          <w:hyperlink w:anchor="_Toc36136367" w:history="1">
            <w:r w:rsidR="0058509C" w:rsidRPr="007F7BCE">
              <w:rPr>
                <w:rStyle w:val="Hyperlink"/>
                <w:noProof/>
                <w:rtl/>
              </w:rPr>
              <w:t>اشکال</w:t>
            </w:r>
            <w:r w:rsidR="0058509C">
              <w:rPr>
                <w:noProof/>
                <w:webHidden/>
                <w:rtl/>
              </w:rPr>
              <w:tab/>
            </w:r>
            <w:r w:rsidR="0058509C">
              <w:rPr>
                <w:rStyle w:val="Hyperlink"/>
                <w:noProof/>
                <w:rtl/>
              </w:rPr>
              <w:fldChar w:fldCharType="begin"/>
            </w:r>
            <w:r w:rsidR="0058509C">
              <w:rPr>
                <w:noProof/>
                <w:webHidden/>
                <w:rtl/>
              </w:rPr>
              <w:instrText xml:space="preserve"> </w:instrText>
            </w:r>
            <w:r w:rsidR="0058509C">
              <w:rPr>
                <w:noProof/>
                <w:webHidden/>
              </w:rPr>
              <w:instrText>PAGEREF</w:instrText>
            </w:r>
            <w:r w:rsidR="0058509C">
              <w:rPr>
                <w:noProof/>
                <w:webHidden/>
                <w:rtl/>
              </w:rPr>
              <w:instrText xml:space="preserve"> _</w:instrText>
            </w:r>
            <w:r w:rsidR="0058509C">
              <w:rPr>
                <w:noProof/>
                <w:webHidden/>
              </w:rPr>
              <w:instrText>Toc</w:instrText>
            </w:r>
            <w:r w:rsidR="0058509C">
              <w:rPr>
                <w:noProof/>
                <w:webHidden/>
                <w:rtl/>
              </w:rPr>
              <w:instrText xml:space="preserve">36136367 </w:instrText>
            </w:r>
            <w:r w:rsidR="0058509C">
              <w:rPr>
                <w:noProof/>
                <w:webHidden/>
              </w:rPr>
              <w:instrText>\h</w:instrText>
            </w:r>
            <w:r w:rsidR="0058509C">
              <w:rPr>
                <w:noProof/>
                <w:webHidden/>
                <w:rtl/>
              </w:rPr>
              <w:instrText xml:space="preserve"> </w:instrText>
            </w:r>
            <w:r w:rsidR="0058509C">
              <w:rPr>
                <w:rStyle w:val="Hyperlink"/>
                <w:noProof/>
                <w:rtl/>
              </w:rPr>
            </w:r>
            <w:r w:rsidR="0058509C">
              <w:rPr>
                <w:rStyle w:val="Hyperlink"/>
                <w:noProof/>
                <w:rtl/>
              </w:rPr>
              <w:fldChar w:fldCharType="separate"/>
            </w:r>
            <w:r w:rsidR="0035417C">
              <w:rPr>
                <w:noProof/>
                <w:webHidden/>
                <w:rtl/>
                <w:lang w:bidi="ar-SA"/>
              </w:rPr>
              <w:t>12</w:t>
            </w:r>
            <w:r w:rsidR="0058509C">
              <w:rPr>
                <w:rStyle w:val="Hyperlink"/>
                <w:noProof/>
                <w:rtl/>
              </w:rPr>
              <w:fldChar w:fldCharType="end"/>
            </w:r>
          </w:hyperlink>
        </w:p>
        <w:p w14:paraId="1D670AFB" w14:textId="3AC360FF" w:rsidR="0058509C" w:rsidRDefault="00EC257A">
          <w:pPr>
            <w:pStyle w:val="TOC2"/>
            <w:tabs>
              <w:tab w:val="right" w:leader="dot" w:pos="8296"/>
            </w:tabs>
            <w:rPr>
              <w:rFonts w:eastAsiaTheme="minorEastAsia" w:cstheme="minorBidi"/>
              <w:noProof/>
              <w:szCs w:val="22"/>
              <w:rtl/>
            </w:rPr>
          </w:pPr>
          <w:hyperlink w:anchor="_Toc36136368" w:history="1">
            <w:r w:rsidR="0058509C" w:rsidRPr="007F7BCE">
              <w:rPr>
                <w:rStyle w:val="Hyperlink"/>
                <w:noProof/>
                <w:rtl/>
              </w:rPr>
              <w:t>لاستنباط الأحکام الشرع</w:t>
            </w:r>
            <w:r w:rsidR="0058509C" w:rsidRPr="007F7BCE">
              <w:rPr>
                <w:rStyle w:val="Hyperlink"/>
                <w:rFonts w:hint="cs"/>
                <w:noProof/>
                <w:rtl/>
              </w:rPr>
              <w:t>ی</w:t>
            </w:r>
            <w:r w:rsidR="0058509C" w:rsidRPr="007F7BCE">
              <w:rPr>
                <w:rStyle w:val="Hyperlink"/>
                <w:rFonts w:hint="eastAsia"/>
                <w:noProof/>
                <w:rtl/>
              </w:rPr>
              <w:t>ة</w:t>
            </w:r>
            <w:r w:rsidR="0058509C">
              <w:rPr>
                <w:noProof/>
                <w:webHidden/>
                <w:rtl/>
              </w:rPr>
              <w:tab/>
            </w:r>
            <w:r w:rsidR="0058509C">
              <w:rPr>
                <w:rStyle w:val="Hyperlink"/>
                <w:noProof/>
                <w:rtl/>
              </w:rPr>
              <w:fldChar w:fldCharType="begin"/>
            </w:r>
            <w:r w:rsidR="0058509C">
              <w:rPr>
                <w:noProof/>
                <w:webHidden/>
                <w:rtl/>
              </w:rPr>
              <w:instrText xml:space="preserve"> </w:instrText>
            </w:r>
            <w:r w:rsidR="0058509C">
              <w:rPr>
                <w:noProof/>
                <w:webHidden/>
              </w:rPr>
              <w:instrText>PAGEREF</w:instrText>
            </w:r>
            <w:r w:rsidR="0058509C">
              <w:rPr>
                <w:noProof/>
                <w:webHidden/>
                <w:rtl/>
              </w:rPr>
              <w:instrText xml:space="preserve"> _</w:instrText>
            </w:r>
            <w:r w:rsidR="0058509C">
              <w:rPr>
                <w:noProof/>
                <w:webHidden/>
              </w:rPr>
              <w:instrText>Toc</w:instrText>
            </w:r>
            <w:r w:rsidR="0058509C">
              <w:rPr>
                <w:noProof/>
                <w:webHidden/>
                <w:rtl/>
              </w:rPr>
              <w:instrText xml:space="preserve">36136368 </w:instrText>
            </w:r>
            <w:r w:rsidR="0058509C">
              <w:rPr>
                <w:noProof/>
                <w:webHidden/>
              </w:rPr>
              <w:instrText>\h</w:instrText>
            </w:r>
            <w:r w:rsidR="0058509C">
              <w:rPr>
                <w:noProof/>
                <w:webHidden/>
                <w:rtl/>
              </w:rPr>
              <w:instrText xml:space="preserve"> </w:instrText>
            </w:r>
            <w:r w:rsidR="0058509C">
              <w:rPr>
                <w:rStyle w:val="Hyperlink"/>
                <w:noProof/>
                <w:rtl/>
              </w:rPr>
            </w:r>
            <w:r w:rsidR="0058509C">
              <w:rPr>
                <w:rStyle w:val="Hyperlink"/>
                <w:noProof/>
                <w:rtl/>
              </w:rPr>
              <w:fldChar w:fldCharType="separate"/>
            </w:r>
            <w:r w:rsidR="0035417C">
              <w:rPr>
                <w:noProof/>
                <w:webHidden/>
                <w:rtl/>
                <w:lang w:bidi="ar-SA"/>
              </w:rPr>
              <w:t>13</w:t>
            </w:r>
            <w:r w:rsidR="0058509C">
              <w:rPr>
                <w:rStyle w:val="Hyperlink"/>
                <w:noProof/>
                <w:rtl/>
              </w:rPr>
              <w:fldChar w:fldCharType="end"/>
            </w:r>
          </w:hyperlink>
        </w:p>
        <w:p w14:paraId="151CF8BB" w14:textId="104441A9" w:rsidR="0058509C" w:rsidRDefault="00EC257A">
          <w:pPr>
            <w:pStyle w:val="TOC3"/>
            <w:tabs>
              <w:tab w:val="right" w:leader="dot" w:pos="8296"/>
            </w:tabs>
            <w:rPr>
              <w:rFonts w:eastAsiaTheme="minorEastAsia" w:cstheme="minorBidi"/>
              <w:noProof/>
              <w:szCs w:val="22"/>
              <w:rtl/>
            </w:rPr>
          </w:pPr>
          <w:hyperlink w:anchor="_Toc36136369" w:history="1">
            <w:r w:rsidR="0058509C" w:rsidRPr="007F7BCE">
              <w:rPr>
                <w:rStyle w:val="Hyperlink"/>
                <w:noProof/>
                <w:rtl/>
              </w:rPr>
              <w:t>بررس</w:t>
            </w:r>
            <w:r w:rsidR="0058509C" w:rsidRPr="007F7BCE">
              <w:rPr>
                <w:rStyle w:val="Hyperlink"/>
                <w:rFonts w:hint="cs"/>
                <w:noProof/>
                <w:rtl/>
              </w:rPr>
              <w:t>ی</w:t>
            </w:r>
            <w:r w:rsidR="0058509C">
              <w:rPr>
                <w:noProof/>
                <w:webHidden/>
                <w:rtl/>
              </w:rPr>
              <w:tab/>
            </w:r>
            <w:r w:rsidR="0058509C">
              <w:rPr>
                <w:rStyle w:val="Hyperlink"/>
                <w:noProof/>
                <w:rtl/>
              </w:rPr>
              <w:fldChar w:fldCharType="begin"/>
            </w:r>
            <w:r w:rsidR="0058509C">
              <w:rPr>
                <w:noProof/>
                <w:webHidden/>
                <w:rtl/>
              </w:rPr>
              <w:instrText xml:space="preserve"> </w:instrText>
            </w:r>
            <w:r w:rsidR="0058509C">
              <w:rPr>
                <w:noProof/>
                <w:webHidden/>
              </w:rPr>
              <w:instrText>PAGEREF</w:instrText>
            </w:r>
            <w:r w:rsidR="0058509C">
              <w:rPr>
                <w:noProof/>
                <w:webHidden/>
                <w:rtl/>
              </w:rPr>
              <w:instrText xml:space="preserve"> _</w:instrText>
            </w:r>
            <w:r w:rsidR="0058509C">
              <w:rPr>
                <w:noProof/>
                <w:webHidden/>
              </w:rPr>
              <w:instrText>Toc</w:instrText>
            </w:r>
            <w:r w:rsidR="0058509C">
              <w:rPr>
                <w:noProof/>
                <w:webHidden/>
                <w:rtl/>
              </w:rPr>
              <w:instrText xml:space="preserve">36136369 </w:instrText>
            </w:r>
            <w:r w:rsidR="0058509C">
              <w:rPr>
                <w:noProof/>
                <w:webHidden/>
              </w:rPr>
              <w:instrText>\h</w:instrText>
            </w:r>
            <w:r w:rsidR="0058509C">
              <w:rPr>
                <w:noProof/>
                <w:webHidden/>
                <w:rtl/>
              </w:rPr>
              <w:instrText xml:space="preserve"> </w:instrText>
            </w:r>
            <w:r w:rsidR="0058509C">
              <w:rPr>
                <w:rStyle w:val="Hyperlink"/>
                <w:noProof/>
                <w:rtl/>
              </w:rPr>
            </w:r>
            <w:r w:rsidR="0058509C">
              <w:rPr>
                <w:rStyle w:val="Hyperlink"/>
                <w:noProof/>
                <w:rtl/>
              </w:rPr>
              <w:fldChar w:fldCharType="separate"/>
            </w:r>
            <w:r w:rsidR="0035417C">
              <w:rPr>
                <w:noProof/>
                <w:webHidden/>
                <w:rtl/>
                <w:lang w:bidi="ar-SA"/>
              </w:rPr>
              <w:t>13</w:t>
            </w:r>
            <w:r w:rsidR="0058509C">
              <w:rPr>
                <w:rStyle w:val="Hyperlink"/>
                <w:noProof/>
                <w:rtl/>
              </w:rPr>
              <w:fldChar w:fldCharType="end"/>
            </w:r>
          </w:hyperlink>
        </w:p>
        <w:p w14:paraId="137EE498" w14:textId="4930C8BF" w:rsidR="0058509C" w:rsidRDefault="00EC257A">
          <w:pPr>
            <w:pStyle w:val="TOC3"/>
            <w:tabs>
              <w:tab w:val="right" w:leader="dot" w:pos="8296"/>
            </w:tabs>
            <w:rPr>
              <w:rFonts w:eastAsiaTheme="minorEastAsia" w:cstheme="minorBidi"/>
              <w:noProof/>
              <w:szCs w:val="22"/>
              <w:rtl/>
            </w:rPr>
          </w:pPr>
          <w:hyperlink w:anchor="_Toc36136370" w:history="1">
            <w:r w:rsidR="0058509C" w:rsidRPr="007F7BCE">
              <w:rPr>
                <w:rStyle w:val="Hyperlink"/>
                <w:noProof/>
                <w:rtl/>
              </w:rPr>
              <w:t>اشکال</w:t>
            </w:r>
            <w:r w:rsidR="0058509C">
              <w:rPr>
                <w:noProof/>
                <w:webHidden/>
                <w:rtl/>
              </w:rPr>
              <w:tab/>
            </w:r>
            <w:r w:rsidR="0058509C">
              <w:rPr>
                <w:rStyle w:val="Hyperlink"/>
                <w:noProof/>
                <w:rtl/>
              </w:rPr>
              <w:fldChar w:fldCharType="begin"/>
            </w:r>
            <w:r w:rsidR="0058509C">
              <w:rPr>
                <w:noProof/>
                <w:webHidden/>
                <w:rtl/>
              </w:rPr>
              <w:instrText xml:space="preserve"> </w:instrText>
            </w:r>
            <w:r w:rsidR="0058509C">
              <w:rPr>
                <w:noProof/>
                <w:webHidden/>
              </w:rPr>
              <w:instrText>PAGEREF</w:instrText>
            </w:r>
            <w:r w:rsidR="0058509C">
              <w:rPr>
                <w:noProof/>
                <w:webHidden/>
                <w:rtl/>
              </w:rPr>
              <w:instrText xml:space="preserve"> _</w:instrText>
            </w:r>
            <w:r w:rsidR="0058509C">
              <w:rPr>
                <w:noProof/>
                <w:webHidden/>
              </w:rPr>
              <w:instrText>Toc</w:instrText>
            </w:r>
            <w:r w:rsidR="0058509C">
              <w:rPr>
                <w:noProof/>
                <w:webHidden/>
                <w:rtl/>
              </w:rPr>
              <w:instrText xml:space="preserve">36136370 </w:instrText>
            </w:r>
            <w:r w:rsidR="0058509C">
              <w:rPr>
                <w:noProof/>
                <w:webHidden/>
              </w:rPr>
              <w:instrText>\h</w:instrText>
            </w:r>
            <w:r w:rsidR="0058509C">
              <w:rPr>
                <w:noProof/>
                <w:webHidden/>
                <w:rtl/>
              </w:rPr>
              <w:instrText xml:space="preserve"> </w:instrText>
            </w:r>
            <w:r w:rsidR="0058509C">
              <w:rPr>
                <w:rStyle w:val="Hyperlink"/>
                <w:noProof/>
                <w:rtl/>
              </w:rPr>
            </w:r>
            <w:r w:rsidR="0058509C">
              <w:rPr>
                <w:rStyle w:val="Hyperlink"/>
                <w:noProof/>
                <w:rtl/>
              </w:rPr>
              <w:fldChar w:fldCharType="separate"/>
            </w:r>
            <w:r w:rsidR="0035417C">
              <w:rPr>
                <w:noProof/>
                <w:webHidden/>
                <w:rtl/>
                <w:lang w:bidi="ar-SA"/>
              </w:rPr>
              <w:t>13</w:t>
            </w:r>
            <w:r w:rsidR="0058509C">
              <w:rPr>
                <w:rStyle w:val="Hyperlink"/>
                <w:noProof/>
                <w:rtl/>
              </w:rPr>
              <w:fldChar w:fldCharType="end"/>
            </w:r>
          </w:hyperlink>
        </w:p>
        <w:p w14:paraId="061459B6" w14:textId="55EEAA46" w:rsidR="0058509C" w:rsidRDefault="00EC257A">
          <w:pPr>
            <w:pStyle w:val="TOC1"/>
            <w:rPr>
              <w:rFonts w:eastAsiaTheme="minorEastAsia" w:cstheme="minorBidi"/>
              <w:noProof/>
              <w:szCs w:val="22"/>
              <w:rtl/>
            </w:rPr>
          </w:pPr>
          <w:hyperlink w:anchor="_Toc36136371" w:history="1">
            <w:r w:rsidR="0058509C" w:rsidRPr="007F7BCE">
              <w:rPr>
                <w:rStyle w:val="Hyperlink"/>
                <w:noProof/>
                <w:rtl/>
              </w:rPr>
              <w:t>تعر</w:t>
            </w:r>
            <w:r w:rsidR="0058509C" w:rsidRPr="007F7BCE">
              <w:rPr>
                <w:rStyle w:val="Hyperlink"/>
                <w:rFonts w:hint="cs"/>
                <w:noProof/>
                <w:rtl/>
              </w:rPr>
              <w:t>ی</w:t>
            </w:r>
            <w:r w:rsidR="0058509C" w:rsidRPr="007F7BCE">
              <w:rPr>
                <w:rStyle w:val="Hyperlink"/>
                <w:rFonts w:hint="eastAsia"/>
                <w:noProof/>
                <w:rtl/>
              </w:rPr>
              <w:t>ف</w:t>
            </w:r>
            <w:r w:rsidR="0058509C" w:rsidRPr="007F7BCE">
              <w:rPr>
                <w:rStyle w:val="Hyperlink"/>
                <w:noProof/>
                <w:rtl/>
              </w:rPr>
              <w:t xml:space="preserve"> مرحوم مظفر</w:t>
            </w:r>
            <w:r w:rsidR="0058509C">
              <w:rPr>
                <w:noProof/>
                <w:webHidden/>
                <w:rtl/>
              </w:rPr>
              <w:tab/>
            </w:r>
            <w:r w:rsidR="0058509C">
              <w:rPr>
                <w:rStyle w:val="Hyperlink"/>
                <w:noProof/>
                <w:rtl/>
              </w:rPr>
              <w:fldChar w:fldCharType="begin"/>
            </w:r>
            <w:r w:rsidR="0058509C">
              <w:rPr>
                <w:noProof/>
                <w:webHidden/>
                <w:rtl/>
              </w:rPr>
              <w:instrText xml:space="preserve"> </w:instrText>
            </w:r>
            <w:r w:rsidR="0058509C">
              <w:rPr>
                <w:noProof/>
                <w:webHidden/>
              </w:rPr>
              <w:instrText>PAGEREF</w:instrText>
            </w:r>
            <w:r w:rsidR="0058509C">
              <w:rPr>
                <w:noProof/>
                <w:webHidden/>
                <w:rtl/>
              </w:rPr>
              <w:instrText xml:space="preserve"> _</w:instrText>
            </w:r>
            <w:r w:rsidR="0058509C">
              <w:rPr>
                <w:noProof/>
                <w:webHidden/>
              </w:rPr>
              <w:instrText>Toc</w:instrText>
            </w:r>
            <w:r w:rsidR="0058509C">
              <w:rPr>
                <w:noProof/>
                <w:webHidden/>
                <w:rtl/>
              </w:rPr>
              <w:instrText xml:space="preserve">36136371 </w:instrText>
            </w:r>
            <w:r w:rsidR="0058509C">
              <w:rPr>
                <w:noProof/>
                <w:webHidden/>
              </w:rPr>
              <w:instrText>\h</w:instrText>
            </w:r>
            <w:r w:rsidR="0058509C">
              <w:rPr>
                <w:noProof/>
                <w:webHidden/>
                <w:rtl/>
              </w:rPr>
              <w:instrText xml:space="preserve"> </w:instrText>
            </w:r>
            <w:r w:rsidR="0058509C">
              <w:rPr>
                <w:rStyle w:val="Hyperlink"/>
                <w:noProof/>
                <w:rtl/>
              </w:rPr>
            </w:r>
            <w:r w:rsidR="0058509C">
              <w:rPr>
                <w:rStyle w:val="Hyperlink"/>
                <w:noProof/>
                <w:rtl/>
              </w:rPr>
              <w:fldChar w:fldCharType="separate"/>
            </w:r>
            <w:r w:rsidR="0035417C">
              <w:rPr>
                <w:noProof/>
                <w:webHidden/>
                <w:rtl/>
                <w:lang w:bidi="ar-SA"/>
              </w:rPr>
              <w:t>17</w:t>
            </w:r>
            <w:r w:rsidR="0058509C">
              <w:rPr>
                <w:rStyle w:val="Hyperlink"/>
                <w:noProof/>
                <w:rtl/>
              </w:rPr>
              <w:fldChar w:fldCharType="end"/>
            </w:r>
          </w:hyperlink>
        </w:p>
        <w:p w14:paraId="55C26153" w14:textId="6C473364" w:rsidR="0058509C" w:rsidRDefault="00EC257A">
          <w:pPr>
            <w:pStyle w:val="TOC2"/>
            <w:tabs>
              <w:tab w:val="right" w:leader="dot" w:pos="8296"/>
            </w:tabs>
            <w:rPr>
              <w:rFonts w:eastAsiaTheme="minorEastAsia" w:cstheme="minorBidi"/>
              <w:noProof/>
              <w:szCs w:val="22"/>
              <w:rtl/>
            </w:rPr>
          </w:pPr>
          <w:hyperlink w:anchor="_Toc36136372" w:history="1">
            <w:r w:rsidR="0058509C" w:rsidRPr="007F7BCE">
              <w:rPr>
                <w:rStyle w:val="Hyperlink"/>
                <w:noProof/>
                <w:rtl/>
              </w:rPr>
              <w:t xml:space="preserve">علم </w:t>
            </w:r>
            <w:r w:rsidR="0058509C" w:rsidRPr="007F7BCE">
              <w:rPr>
                <w:rStyle w:val="Hyperlink"/>
                <w:rFonts w:hint="cs"/>
                <w:noProof/>
                <w:rtl/>
              </w:rPr>
              <w:t>ی</w:t>
            </w:r>
            <w:r w:rsidR="0058509C" w:rsidRPr="007F7BCE">
              <w:rPr>
                <w:rStyle w:val="Hyperlink"/>
                <w:rFonts w:hint="eastAsia"/>
                <w:noProof/>
                <w:rtl/>
              </w:rPr>
              <w:t>بحث</w:t>
            </w:r>
            <w:r w:rsidR="0058509C" w:rsidRPr="007F7BCE">
              <w:rPr>
                <w:rStyle w:val="Hyperlink"/>
                <w:noProof/>
                <w:rtl/>
              </w:rPr>
              <w:t xml:space="preserve"> ف</w:t>
            </w:r>
            <w:r w:rsidR="0058509C" w:rsidRPr="007F7BCE">
              <w:rPr>
                <w:rStyle w:val="Hyperlink"/>
                <w:rFonts w:hint="cs"/>
                <w:noProof/>
                <w:rtl/>
              </w:rPr>
              <w:t>ی</w:t>
            </w:r>
            <w:r w:rsidR="0058509C" w:rsidRPr="007F7BCE">
              <w:rPr>
                <w:rStyle w:val="Hyperlink"/>
                <w:rFonts w:hint="eastAsia"/>
                <w:noProof/>
                <w:rtl/>
              </w:rPr>
              <w:t>ه</w:t>
            </w:r>
            <w:r w:rsidR="0058509C">
              <w:rPr>
                <w:noProof/>
                <w:webHidden/>
                <w:rtl/>
              </w:rPr>
              <w:tab/>
            </w:r>
            <w:r w:rsidR="0058509C">
              <w:rPr>
                <w:rStyle w:val="Hyperlink"/>
                <w:noProof/>
                <w:rtl/>
              </w:rPr>
              <w:fldChar w:fldCharType="begin"/>
            </w:r>
            <w:r w:rsidR="0058509C">
              <w:rPr>
                <w:noProof/>
                <w:webHidden/>
                <w:rtl/>
              </w:rPr>
              <w:instrText xml:space="preserve"> </w:instrText>
            </w:r>
            <w:r w:rsidR="0058509C">
              <w:rPr>
                <w:noProof/>
                <w:webHidden/>
              </w:rPr>
              <w:instrText>PAGEREF</w:instrText>
            </w:r>
            <w:r w:rsidR="0058509C">
              <w:rPr>
                <w:noProof/>
                <w:webHidden/>
                <w:rtl/>
              </w:rPr>
              <w:instrText xml:space="preserve"> _</w:instrText>
            </w:r>
            <w:r w:rsidR="0058509C">
              <w:rPr>
                <w:noProof/>
                <w:webHidden/>
              </w:rPr>
              <w:instrText>Toc</w:instrText>
            </w:r>
            <w:r w:rsidR="0058509C">
              <w:rPr>
                <w:noProof/>
                <w:webHidden/>
                <w:rtl/>
              </w:rPr>
              <w:instrText xml:space="preserve">36136372 </w:instrText>
            </w:r>
            <w:r w:rsidR="0058509C">
              <w:rPr>
                <w:noProof/>
                <w:webHidden/>
              </w:rPr>
              <w:instrText>\h</w:instrText>
            </w:r>
            <w:r w:rsidR="0058509C">
              <w:rPr>
                <w:noProof/>
                <w:webHidden/>
                <w:rtl/>
              </w:rPr>
              <w:instrText xml:space="preserve"> </w:instrText>
            </w:r>
            <w:r w:rsidR="0058509C">
              <w:rPr>
                <w:rStyle w:val="Hyperlink"/>
                <w:noProof/>
                <w:rtl/>
              </w:rPr>
            </w:r>
            <w:r w:rsidR="0058509C">
              <w:rPr>
                <w:rStyle w:val="Hyperlink"/>
                <w:noProof/>
                <w:rtl/>
              </w:rPr>
              <w:fldChar w:fldCharType="separate"/>
            </w:r>
            <w:r w:rsidR="0035417C">
              <w:rPr>
                <w:noProof/>
                <w:webHidden/>
                <w:rtl/>
                <w:lang w:bidi="ar-SA"/>
              </w:rPr>
              <w:t>17</w:t>
            </w:r>
            <w:r w:rsidR="0058509C">
              <w:rPr>
                <w:rStyle w:val="Hyperlink"/>
                <w:noProof/>
                <w:rtl/>
              </w:rPr>
              <w:fldChar w:fldCharType="end"/>
            </w:r>
          </w:hyperlink>
        </w:p>
        <w:p w14:paraId="1D1C8E90" w14:textId="39C6B23F" w:rsidR="0058509C" w:rsidRDefault="00EC257A">
          <w:pPr>
            <w:pStyle w:val="TOC2"/>
            <w:tabs>
              <w:tab w:val="right" w:leader="dot" w:pos="8296"/>
            </w:tabs>
            <w:rPr>
              <w:rFonts w:eastAsiaTheme="minorEastAsia" w:cstheme="minorBidi"/>
              <w:noProof/>
              <w:szCs w:val="22"/>
              <w:rtl/>
            </w:rPr>
          </w:pPr>
          <w:hyperlink w:anchor="_Toc36136373" w:history="1">
            <w:r w:rsidR="0058509C" w:rsidRPr="007F7BCE">
              <w:rPr>
                <w:rStyle w:val="Hyperlink"/>
                <w:noProof/>
                <w:rtl/>
              </w:rPr>
              <w:t>عن القواعد الت</w:t>
            </w:r>
            <w:r w:rsidR="0058509C" w:rsidRPr="007F7BCE">
              <w:rPr>
                <w:rStyle w:val="Hyperlink"/>
                <w:rFonts w:hint="cs"/>
                <w:noProof/>
                <w:rtl/>
              </w:rPr>
              <w:t>ی</w:t>
            </w:r>
            <w:r w:rsidR="0058509C" w:rsidRPr="007F7BCE">
              <w:rPr>
                <w:rStyle w:val="Hyperlink"/>
                <w:noProof/>
                <w:rtl/>
              </w:rPr>
              <w:t xml:space="preserve"> تقع نت</w:t>
            </w:r>
            <w:r w:rsidR="0058509C" w:rsidRPr="007F7BCE">
              <w:rPr>
                <w:rStyle w:val="Hyperlink"/>
                <w:rFonts w:hint="cs"/>
                <w:noProof/>
                <w:rtl/>
              </w:rPr>
              <w:t>ی</w:t>
            </w:r>
            <w:r w:rsidR="0058509C" w:rsidRPr="007F7BCE">
              <w:rPr>
                <w:rStyle w:val="Hyperlink"/>
                <w:rFonts w:hint="eastAsia"/>
                <w:noProof/>
                <w:rtl/>
              </w:rPr>
              <w:t>جتها</w:t>
            </w:r>
            <w:r w:rsidR="0058509C">
              <w:rPr>
                <w:noProof/>
                <w:webHidden/>
                <w:rtl/>
              </w:rPr>
              <w:tab/>
            </w:r>
            <w:r w:rsidR="0058509C">
              <w:rPr>
                <w:rStyle w:val="Hyperlink"/>
                <w:noProof/>
                <w:rtl/>
              </w:rPr>
              <w:fldChar w:fldCharType="begin"/>
            </w:r>
            <w:r w:rsidR="0058509C">
              <w:rPr>
                <w:noProof/>
                <w:webHidden/>
                <w:rtl/>
              </w:rPr>
              <w:instrText xml:space="preserve"> </w:instrText>
            </w:r>
            <w:r w:rsidR="0058509C">
              <w:rPr>
                <w:noProof/>
                <w:webHidden/>
              </w:rPr>
              <w:instrText>PAGEREF</w:instrText>
            </w:r>
            <w:r w:rsidR="0058509C">
              <w:rPr>
                <w:noProof/>
                <w:webHidden/>
                <w:rtl/>
              </w:rPr>
              <w:instrText xml:space="preserve"> _</w:instrText>
            </w:r>
            <w:r w:rsidR="0058509C">
              <w:rPr>
                <w:noProof/>
                <w:webHidden/>
              </w:rPr>
              <w:instrText>Toc</w:instrText>
            </w:r>
            <w:r w:rsidR="0058509C">
              <w:rPr>
                <w:noProof/>
                <w:webHidden/>
                <w:rtl/>
              </w:rPr>
              <w:instrText xml:space="preserve">36136373 </w:instrText>
            </w:r>
            <w:r w:rsidR="0058509C">
              <w:rPr>
                <w:noProof/>
                <w:webHidden/>
              </w:rPr>
              <w:instrText>\h</w:instrText>
            </w:r>
            <w:r w:rsidR="0058509C">
              <w:rPr>
                <w:noProof/>
                <w:webHidden/>
                <w:rtl/>
              </w:rPr>
              <w:instrText xml:space="preserve"> </w:instrText>
            </w:r>
            <w:r w:rsidR="0058509C">
              <w:rPr>
                <w:rStyle w:val="Hyperlink"/>
                <w:noProof/>
                <w:rtl/>
              </w:rPr>
            </w:r>
            <w:r w:rsidR="0058509C">
              <w:rPr>
                <w:rStyle w:val="Hyperlink"/>
                <w:noProof/>
                <w:rtl/>
              </w:rPr>
              <w:fldChar w:fldCharType="separate"/>
            </w:r>
            <w:r w:rsidR="0035417C">
              <w:rPr>
                <w:noProof/>
                <w:webHidden/>
                <w:rtl/>
                <w:lang w:bidi="ar-SA"/>
              </w:rPr>
              <w:t>20</w:t>
            </w:r>
            <w:r w:rsidR="0058509C">
              <w:rPr>
                <w:rStyle w:val="Hyperlink"/>
                <w:noProof/>
                <w:rtl/>
              </w:rPr>
              <w:fldChar w:fldCharType="end"/>
            </w:r>
          </w:hyperlink>
        </w:p>
        <w:p w14:paraId="6B95E2E2" w14:textId="1A9E6F4C" w:rsidR="0058509C" w:rsidRDefault="00EC257A">
          <w:pPr>
            <w:pStyle w:val="TOC2"/>
            <w:tabs>
              <w:tab w:val="right" w:leader="dot" w:pos="8296"/>
            </w:tabs>
            <w:rPr>
              <w:rFonts w:eastAsiaTheme="minorEastAsia" w:cstheme="minorBidi"/>
              <w:noProof/>
              <w:szCs w:val="22"/>
              <w:rtl/>
            </w:rPr>
          </w:pPr>
          <w:hyperlink w:anchor="_Toc36136374" w:history="1">
            <w:r w:rsidR="0058509C" w:rsidRPr="007F7BCE">
              <w:rPr>
                <w:rStyle w:val="Hyperlink"/>
                <w:noProof/>
                <w:rtl/>
              </w:rPr>
              <w:t>ف</w:t>
            </w:r>
            <w:r w:rsidR="0058509C" w:rsidRPr="007F7BCE">
              <w:rPr>
                <w:rStyle w:val="Hyperlink"/>
                <w:rFonts w:hint="cs"/>
                <w:noProof/>
                <w:rtl/>
              </w:rPr>
              <w:t>ی</w:t>
            </w:r>
            <w:r w:rsidR="0058509C" w:rsidRPr="007F7BCE">
              <w:rPr>
                <w:rStyle w:val="Hyperlink"/>
                <w:noProof/>
                <w:rtl/>
              </w:rPr>
              <w:t xml:space="preserve"> طر</w:t>
            </w:r>
            <w:r w:rsidR="0058509C" w:rsidRPr="007F7BCE">
              <w:rPr>
                <w:rStyle w:val="Hyperlink"/>
                <w:rFonts w:hint="cs"/>
                <w:noProof/>
                <w:rtl/>
              </w:rPr>
              <w:t>ی</w:t>
            </w:r>
            <w:r w:rsidR="0058509C" w:rsidRPr="007F7BCE">
              <w:rPr>
                <w:rStyle w:val="Hyperlink"/>
                <w:rFonts w:hint="eastAsia"/>
                <w:noProof/>
                <w:rtl/>
              </w:rPr>
              <w:t>ق</w:t>
            </w:r>
            <w:r w:rsidR="0058509C" w:rsidRPr="007F7BCE">
              <w:rPr>
                <w:rStyle w:val="Hyperlink"/>
                <w:noProof/>
                <w:rtl/>
              </w:rPr>
              <w:t xml:space="preserve"> الاستنباط الاحکام الشرع</w:t>
            </w:r>
            <w:r w:rsidR="0058509C" w:rsidRPr="007F7BCE">
              <w:rPr>
                <w:rStyle w:val="Hyperlink"/>
                <w:rFonts w:hint="cs"/>
                <w:noProof/>
                <w:rtl/>
              </w:rPr>
              <w:t>ی</w:t>
            </w:r>
            <w:r w:rsidR="0058509C">
              <w:rPr>
                <w:noProof/>
                <w:webHidden/>
                <w:rtl/>
              </w:rPr>
              <w:tab/>
            </w:r>
            <w:r w:rsidR="0058509C">
              <w:rPr>
                <w:rStyle w:val="Hyperlink"/>
                <w:noProof/>
                <w:rtl/>
              </w:rPr>
              <w:fldChar w:fldCharType="begin"/>
            </w:r>
            <w:r w:rsidR="0058509C">
              <w:rPr>
                <w:noProof/>
                <w:webHidden/>
                <w:rtl/>
              </w:rPr>
              <w:instrText xml:space="preserve"> </w:instrText>
            </w:r>
            <w:r w:rsidR="0058509C">
              <w:rPr>
                <w:noProof/>
                <w:webHidden/>
              </w:rPr>
              <w:instrText>PAGEREF</w:instrText>
            </w:r>
            <w:r w:rsidR="0058509C">
              <w:rPr>
                <w:noProof/>
                <w:webHidden/>
                <w:rtl/>
              </w:rPr>
              <w:instrText xml:space="preserve"> _</w:instrText>
            </w:r>
            <w:r w:rsidR="0058509C">
              <w:rPr>
                <w:noProof/>
                <w:webHidden/>
              </w:rPr>
              <w:instrText>Toc</w:instrText>
            </w:r>
            <w:r w:rsidR="0058509C">
              <w:rPr>
                <w:noProof/>
                <w:webHidden/>
                <w:rtl/>
              </w:rPr>
              <w:instrText xml:space="preserve">36136374 </w:instrText>
            </w:r>
            <w:r w:rsidR="0058509C">
              <w:rPr>
                <w:noProof/>
                <w:webHidden/>
              </w:rPr>
              <w:instrText>\h</w:instrText>
            </w:r>
            <w:r w:rsidR="0058509C">
              <w:rPr>
                <w:noProof/>
                <w:webHidden/>
                <w:rtl/>
              </w:rPr>
              <w:instrText xml:space="preserve"> </w:instrText>
            </w:r>
            <w:r w:rsidR="0058509C">
              <w:rPr>
                <w:rStyle w:val="Hyperlink"/>
                <w:noProof/>
                <w:rtl/>
              </w:rPr>
            </w:r>
            <w:r w:rsidR="0058509C">
              <w:rPr>
                <w:rStyle w:val="Hyperlink"/>
                <w:noProof/>
                <w:rtl/>
              </w:rPr>
              <w:fldChar w:fldCharType="separate"/>
            </w:r>
            <w:r w:rsidR="0035417C">
              <w:rPr>
                <w:noProof/>
                <w:webHidden/>
                <w:rtl/>
                <w:lang w:bidi="ar-SA"/>
              </w:rPr>
              <w:t>22</w:t>
            </w:r>
            <w:r w:rsidR="0058509C">
              <w:rPr>
                <w:rStyle w:val="Hyperlink"/>
                <w:noProof/>
                <w:rtl/>
              </w:rPr>
              <w:fldChar w:fldCharType="end"/>
            </w:r>
          </w:hyperlink>
        </w:p>
        <w:p w14:paraId="702DD742" w14:textId="34C968B8" w:rsidR="0058509C" w:rsidRDefault="00EC257A">
          <w:pPr>
            <w:pStyle w:val="TOC3"/>
            <w:tabs>
              <w:tab w:val="right" w:leader="dot" w:pos="8296"/>
            </w:tabs>
            <w:rPr>
              <w:rFonts w:eastAsiaTheme="minorEastAsia" w:cstheme="minorBidi"/>
              <w:noProof/>
              <w:szCs w:val="22"/>
              <w:rtl/>
            </w:rPr>
          </w:pPr>
          <w:hyperlink w:anchor="_Toc36136375" w:history="1">
            <w:r w:rsidR="0058509C" w:rsidRPr="007F7BCE">
              <w:rPr>
                <w:rStyle w:val="Hyperlink"/>
                <w:noProof/>
                <w:rtl/>
              </w:rPr>
              <w:t>بررس</w:t>
            </w:r>
            <w:r w:rsidR="0058509C" w:rsidRPr="007F7BCE">
              <w:rPr>
                <w:rStyle w:val="Hyperlink"/>
                <w:rFonts w:hint="cs"/>
                <w:noProof/>
                <w:rtl/>
              </w:rPr>
              <w:t>ی</w:t>
            </w:r>
            <w:r w:rsidR="0058509C">
              <w:rPr>
                <w:noProof/>
                <w:webHidden/>
                <w:rtl/>
              </w:rPr>
              <w:tab/>
            </w:r>
            <w:r w:rsidR="0058509C">
              <w:rPr>
                <w:rStyle w:val="Hyperlink"/>
                <w:noProof/>
                <w:rtl/>
              </w:rPr>
              <w:fldChar w:fldCharType="begin"/>
            </w:r>
            <w:r w:rsidR="0058509C">
              <w:rPr>
                <w:noProof/>
                <w:webHidden/>
                <w:rtl/>
              </w:rPr>
              <w:instrText xml:space="preserve"> </w:instrText>
            </w:r>
            <w:r w:rsidR="0058509C">
              <w:rPr>
                <w:noProof/>
                <w:webHidden/>
              </w:rPr>
              <w:instrText>PAGEREF</w:instrText>
            </w:r>
            <w:r w:rsidR="0058509C">
              <w:rPr>
                <w:noProof/>
                <w:webHidden/>
                <w:rtl/>
              </w:rPr>
              <w:instrText xml:space="preserve"> _</w:instrText>
            </w:r>
            <w:r w:rsidR="0058509C">
              <w:rPr>
                <w:noProof/>
                <w:webHidden/>
              </w:rPr>
              <w:instrText>Toc</w:instrText>
            </w:r>
            <w:r w:rsidR="0058509C">
              <w:rPr>
                <w:noProof/>
                <w:webHidden/>
                <w:rtl/>
              </w:rPr>
              <w:instrText xml:space="preserve">36136375 </w:instrText>
            </w:r>
            <w:r w:rsidR="0058509C">
              <w:rPr>
                <w:noProof/>
                <w:webHidden/>
              </w:rPr>
              <w:instrText>\h</w:instrText>
            </w:r>
            <w:r w:rsidR="0058509C">
              <w:rPr>
                <w:noProof/>
                <w:webHidden/>
                <w:rtl/>
              </w:rPr>
              <w:instrText xml:space="preserve"> </w:instrText>
            </w:r>
            <w:r w:rsidR="0058509C">
              <w:rPr>
                <w:rStyle w:val="Hyperlink"/>
                <w:noProof/>
                <w:rtl/>
              </w:rPr>
            </w:r>
            <w:r w:rsidR="0058509C">
              <w:rPr>
                <w:rStyle w:val="Hyperlink"/>
                <w:noProof/>
                <w:rtl/>
              </w:rPr>
              <w:fldChar w:fldCharType="separate"/>
            </w:r>
            <w:r w:rsidR="0035417C">
              <w:rPr>
                <w:noProof/>
                <w:webHidden/>
                <w:rtl/>
                <w:lang w:bidi="ar-SA"/>
              </w:rPr>
              <w:t>22</w:t>
            </w:r>
            <w:r w:rsidR="0058509C">
              <w:rPr>
                <w:rStyle w:val="Hyperlink"/>
                <w:noProof/>
                <w:rtl/>
              </w:rPr>
              <w:fldChar w:fldCharType="end"/>
            </w:r>
          </w:hyperlink>
        </w:p>
        <w:p w14:paraId="29A7F331" w14:textId="31F48FD6" w:rsidR="0058509C" w:rsidRDefault="00EC257A">
          <w:pPr>
            <w:pStyle w:val="TOC3"/>
            <w:tabs>
              <w:tab w:val="right" w:leader="dot" w:pos="8296"/>
            </w:tabs>
            <w:rPr>
              <w:rFonts w:eastAsiaTheme="minorEastAsia" w:cstheme="minorBidi"/>
              <w:noProof/>
              <w:szCs w:val="22"/>
              <w:rtl/>
            </w:rPr>
          </w:pPr>
          <w:hyperlink w:anchor="_Toc36136376" w:history="1">
            <w:r w:rsidR="0058509C" w:rsidRPr="007F7BCE">
              <w:rPr>
                <w:rStyle w:val="Hyperlink"/>
                <w:noProof/>
                <w:rtl/>
              </w:rPr>
              <w:t>اشکال</w:t>
            </w:r>
            <w:r w:rsidR="0058509C">
              <w:rPr>
                <w:noProof/>
                <w:webHidden/>
                <w:rtl/>
              </w:rPr>
              <w:tab/>
            </w:r>
            <w:r w:rsidR="0058509C">
              <w:rPr>
                <w:rStyle w:val="Hyperlink"/>
                <w:noProof/>
                <w:rtl/>
              </w:rPr>
              <w:fldChar w:fldCharType="begin"/>
            </w:r>
            <w:r w:rsidR="0058509C">
              <w:rPr>
                <w:noProof/>
                <w:webHidden/>
                <w:rtl/>
              </w:rPr>
              <w:instrText xml:space="preserve"> </w:instrText>
            </w:r>
            <w:r w:rsidR="0058509C">
              <w:rPr>
                <w:noProof/>
                <w:webHidden/>
              </w:rPr>
              <w:instrText>PAGEREF</w:instrText>
            </w:r>
            <w:r w:rsidR="0058509C">
              <w:rPr>
                <w:noProof/>
                <w:webHidden/>
                <w:rtl/>
              </w:rPr>
              <w:instrText xml:space="preserve"> _</w:instrText>
            </w:r>
            <w:r w:rsidR="0058509C">
              <w:rPr>
                <w:noProof/>
                <w:webHidden/>
              </w:rPr>
              <w:instrText>Toc</w:instrText>
            </w:r>
            <w:r w:rsidR="0058509C">
              <w:rPr>
                <w:noProof/>
                <w:webHidden/>
                <w:rtl/>
              </w:rPr>
              <w:instrText xml:space="preserve">36136376 </w:instrText>
            </w:r>
            <w:r w:rsidR="0058509C">
              <w:rPr>
                <w:noProof/>
                <w:webHidden/>
              </w:rPr>
              <w:instrText>\h</w:instrText>
            </w:r>
            <w:r w:rsidR="0058509C">
              <w:rPr>
                <w:noProof/>
                <w:webHidden/>
                <w:rtl/>
              </w:rPr>
              <w:instrText xml:space="preserve"> </w:instrText>
            </w:r>
            <w:r w:rsidR="0058509C">
              <w:rPr>
                <w:rStyle w:val="Hyperlink"/>
                <w:noProof/>
                <w:rtl/>
              </w:rPr>
            </w:r>
            <w:r w:rsidR="0058509C">
              <w:rPr>
                <w:rStyle w:val="Hyperlink"/>
                <w:noProof/>
                <w:rtl/>
              </w:rPr>
              <w:fldChar w:fldCharType="separate"/>
            </w:r>
            <w:r w:rsidR="0035417C">
              <w:rPr>
                <w:noProof/>
                <w:webHidden/>
                <w:rtl/>
                <w:lang w:bidi="ar-SA"/>
              </w:rPr>
              <w:t>23</w:t>
            </w:r>
            <w:r w:rsidR="0058509C">
              <w:rPr>
                <w:rStyle w:val="Hyperlink"/>
                <w:noProof/>
                <w:rtl/>
              </w:rPr>
              <w:fldChar w:fldCharType="end"/>
            </w:r>
          </w:hyperlink>
        </w:p>
        <w:p w14:paraId="2B296E27" w14:textId="1D4407EC" w:rsidR="0058509C" w:rsidRDefault="00EC257A">
          <w:pPr>
            <w:pStyle w:val="TOC1"/>
            <w:rPr>
              <w:rFonts w:eastAsiaTheme="minorEastAsia" w:cstheme="minorBidi"/>
              <w:noProof/>
              <w:szCs w:val="22"/>
              <w:rtl/>
            </w:rPr>
          </w:pPr>
          <w:hyperlink w:anchor="_Toc36136377" w:history="1">
            <w:r w:rsidR="0058509C" w:rsidRPr="007F7BCE">
              <w:rPr>
                <w:rStyle w:val="Hyperlink"/>
                <w:noProof/>
                <w:rtl/>
              </w:rPr>
              <w:t>منابع</w:t>
            </w:r>
            <w:r w:rsidR="0058509C">
              <w:rPr>
                <w:noProof/>
                <w:webHidden/>
                <w:rtl/>
              </w:rPr>
              <w:tab/>
            </w:r>
            <w:r w:rsidR="0058509C">
              <w:rPr>
                <w:rStyle w:val="Hyperlink"/>
                <w:noProof/>
                <w:rtl/>
              </w:rPr>
              <w:fldChar w:fldCharType="begin"/>
            </w:r>
            <w:r w:rsidR="0058509C">
              <w:rPr>
                <w:noProof/>
                <w:webHidden/>
                <w:rtl/>
              </w:rPr>
              <w:instrText xml:space="preserve"> </w:instrText>
            </w:r>
            <w:r w:rsidR="0058509C">
              <w:rPr>
                <w:noProof/>
                <w:webHidden/>
              </w:rPr>
              <w:instrText>PAGEREF</w:instrText>
            </w:r>
            <w:r w:rsidR="0058509C">
              <w:rPr>
                <w:noProof/>
                <w:webHidden/>
                <w:rtl/>
              </w:rPr>
              <w:instrText xml:space="preserve"> _</w:instrText>
            </w:r>
            <w:r w:rsidR="0058509C">
              <w:rPr>
                <w:noProof/>
                <w:webHidden/>
              </w:rPr>
              <w:instrText>Toc</w:instrText>
            </w:r>
            <w:r w:rsidR="0058509C">
              <w:rPr>
                <w:noProof/>
                <w:webHidden/>
                <w:rtl/>
              </w:rPr>
              <w:instrText xml:space="preserve">36136377 </w:instrText>
            </w:r>
            <w:r w:rsidR="0058509C">
              <w:rPr>
                <w:noProof/>
                <w:webHidden/>
              </w:rPr>
              <w:instrText>\h</w:instrText>
            </w:r>
            <w:r w:rsidR="0058509C">
              <w:rPr>
                <w:noProof/>
                <w:webHidden/>
                <w:rtl/>
              </w:rPr>
              <w:instrText xml:space="preserve"> </w:instrText>
            </w:r>
            <w:r w:rsidR="0058509C">
              <w:rPr>
                <w:rStyle w:val="Hyperlink"/>
                <w:noProof/>
                <w:rtl/>
              </w:rPr>
            </w:r>
            <w:r w:rsidR="0058509C">
              <w:rPr>
                <w:rStyle w:val="Hyperlink"/>
                <w:noProof/>
                <w:rtl/>
              </w:rPr>
              <w:fldChar w:fldCharType="separate"/>
            </w:r>
            <w:r w:rsidR="0035417C">
              <w:rPr>
                <w:noProof/>
                <w:webHidden/>
                <w:rtl/>
                <w:lang w:bidi="ar-SA"/>
              </w:rPr>
              <w:t>26</w:t>
            </w:r>
            <w:r w:rsidR="0058509C">
              <w:rPr>
                <w:rStyle w:val="Hyperlink"/>
                <w:noProof/>
                <w:rtl/>
              </w:rPr>
              <w:fldChar w:fldCharType="end"/>
            </w:r>
          </w:hyperlink>
        </w:p>
        <w:p w14:paraId="3012EE52" w14:textId="6F738F5A" w:rsidR="00B04AE8" w:rsidRPr="00061052" w:rsidRDefault="005D712E" w:rsidP="00FF2642">
          <w:pPr>
            <w:ind w:firstLine="662"/>
            <w:rPr>
              <w:rFonts w:cs="2  Badr"/>
              <w:sz w:val="28"/>
              <w:rtl/>
            </w:rPr>
            <w:sectPr w:rsidR="00B04AE8" w:rsidRPr="00061052" w:rsidSect="00AC5DF8">
              <w:footnotePr>
                <w:numRestart w:val="eachPage"/>
              </w:footnotePr>
              <w:pgSz w:w="11906" w:h="16838" w:code="9"/>
              <w:pgMar w:top="1440" w:right="2160" w:bottom="1440" w:left="1440" w:header="720" w:footer="720" w:gutter="0"/>
              <w:pgNumType w:fmt="arabicAbjad" w:start="1"/>
              <w:cols w:space="720"/>
              <w:titlePg/>
              <w:bidi/>
              <w:rtlGutter/>
              <w:docGrid w:linePitch="360"/>
            </w:sectPr>
          </w:pPr>
          <w:r w:rsidRPr="00061052">
            <w:rPr>
              <w:rFonts w:cs="2  Badr"/>
              <w:b/>
              <w:bCs/>
              <w:noProof/>
              <w:sz w:val="28"/>
            </w:rPr>
            <w:fldChar w:fldCharType="end"/>
          </w:r>
        </w:p>
      </w:sdtContent>
    </w:sdt>
    <w:p w14:paraId="614D8F49" w14:textId="77777777" w:rsidR="005D712E" w:rsidRPr="00061052" w:rsidRDefault="005D712E" w:rsidP="001848BE">
      <w:pPr>
        <w:pStyle w:val="Style1"/>
        <w:rPr>
          <w:rtl/>
        </w:rPr>
      </w:pPr>
      <w:bookmarkStart w:id="0" w:name="_Toc36136353"/>
      <w:r w:rsidRPr="00061052">
        <w:rPr>
          <w:rFonts w:hint="cs"/>
          <w:rtl/>
        </w:rPr>
        <w:lastRenderedPageBreak/>
        <w:t>مقد</w:t>
      </w:r>
      <w:r w:rsidR="00DF7DBD" w:rsidRPr="00061052">
        <w:rPr>
          <w:rFonts w:hint="cs"/>
          <w:rtl/>
        </w:rPr>
        <w:t>ّ</w:t>
      </w:r>
      <w:r w:rsidRPr="00061052">
        <w:rPr>
          <w:rFonts w:hint="cs"/>
          <w:rtl/>
        </w:rPr>
        <w:t>مه:</w:t>
      </w:r>
      <w:bookmarkEnd w:id="0"/>
    </w:p>
    <w:p w14:paraId="777ED901" w14:textId="551160AE" w:rsidR="00EB00BE" w:rsidRPr="005038E0" w:rsidRDefault="00F96396" w:rsidP="005908E9">
      <w:pPr>
        <w:ind w:firstLine="662"/>
        <w:rPr>
          <w:rFonts w:asciiTheme="majorHAnsi" w:eastAsiaTheme="majorEastAsia" w:hAnsiTheme="majorHAnsi" w:cs="2  Badr"/>
          <w:bCs/>
          <w:sz w:val="28"/>
        </w:rPr>
      </w:pPr>
      <w:r w:rsidRPr="00F96396">
        <w:rPr>
          <w:rFonts w:asciiTheme="majorHAnsi" w:hAnsiTheme="majorHAnsi" w:cs="2  Badr"/>
          <w:rtl/>
        </w:rPr>
        <w:t>میدانیم تنها در پرتو فقه و فقاهت می توان به برنامه همه جانبه و فراگیر دین جام</w:t>
      </w:r>
      <w:r w:rsidRPr="00F96396">
        <w:rPr>
          <w:rFonts w:asciiTheme="majorHAnsi" w:hAnsiTheme="majorHAnsi" w:cs="2  Badr" w:hint="cs"/>
          <w:rtl/>
        </w:rPr>
        <w:t xml:space="preserve">ه </w:t>
      </w:r>
      <w:r w:rsidRPr="00F96396">
        <w:rPr>
          <w:rFonts w:asciiTheme="majorHAnsi" w:hAnsiTheme="majorHAnsi" w:cs="2  Badr"/>
          <w:rtl/>
        </w:rPr>
        <w:t>عمل پوشاند چرا که فقه متکفّل بیان احکام و قوانینی است که از طرف شارع حکیم برای مکلفین بر مبنای مصالح فردی و اجتماعی جعل گردیده است.</w:t>
      </w:r>
      <w:r w:rsidR="00934BFA">
        <w:rPr>
          <w:rFonts w:cs="2  Badr" w:hint="cs"/>
          <w:rtl/>
        </w:rPr>
        <w:t xml:space="preserve"> </w:t>
      </w:r>
      <w:r w:rsidRPr="00F96396">
        <w:rPr>
          <w:rFonts w:cs="2  Badr" w:hint="cs"/>
          <w:rtl/>
        </w:rPr>
        <w:t>فهم و کشف این احکام منوط بر یک منطق استنباطی است که علم اصول فقه متکفل بیان</w:t>
      </w:r>
      <w:r w:rsidR="00A076B4">
        <w:rPr>
          <w:rFonts w:cs="2  Badr" w:hint="cs"/>
          <w:rtl/>
        </w:rPr>
        <w:t xml:space="preserve"> قسمت اعظمی</w:t>
      </w:r>
      <w:r w:rsidR="005908E9">
        <w:rPr>
          <w:rFonts w:cs="2  Badr" w:hint="cs"/>
          <w:rtl/>
        </w:rPr>
        <w:t xml:space="preserve"> از</w:t>
      </w:r>
      <w:r w:rsidRPr="00F96396">
        <w:rPr>
          <w:rFonts w:cs="2  Badr" w:hint="cs"/>
          <w:rtl/>
        </w:rPr>
        <w:t xml:space="preserve"> آن شده است.</w:t>
      </w:r>
      <w:r w:rsidRPr="00F96396">
        <w:rPr>
          <w:rFonts w:cs="2  Badr"/>
          <w:rtl/>
        </w:rPr>
        <w:br/>
      </w:r>
      <w:r w:rsidR="00540EA2">
        <w:rPr>
          <w:rFonts w:cs="2  Badr" w:hint="cs"/>
          <w:rtl/>
        </w:rPr>
        <w:t xml:space="preserve">از جمله سنت های کهن دانش پژوهی، ارائه تعریفی مناسب از آن دانش می باشد. دانشیان </w:t>
      </w:r>
      <w:r w:rsidR="00934BFA">
        <w:rPr>
          <w:rFonts w:cs="2  Badr" w:hint="cs"/>
          <w:rtl/>
        </w:rPr>
        <w:t>هر علمی</w:t>
      </w:r>
      <w:r w:rsidRPr="00F96396">
        <w:rPr>
          <w:rFonts w:cs="2  Badr" w:hint="cs"/>
          <w:rtl/>
        </w:rPr>
        <w:t xml:space="preserve"> برای تبیین چیستی و ماه</w:t>
      </w:r>
      <w:r w:rsidR="00A076B4">
        <w:rPr>
          <w:rFonts w:cs="2  Badr" w:hint="cs"/>
          <w:rtl/>
        </w:rPr>
        <w:t>یت آن علم، معین ساختن</w:t>
      </w:r>
      <w:r w:rsidRPr="00F96396">
        <w:rPr>
          <w:rFonts w:cs="2  Badr" w:hint="cs"/>
          <w:rtl/>
        </w:rPr>
        <w:t xml:space="preserve"> حدود و ثغور مسائل</w:t>
      </w:r>
      <w:r w:rsidR="00A076B4">
        <w:rPr>
          <w:rFonts w:cs="2  Badr" w:hint="cs"/>
          <w:rtl/>
        </w:rPr>
        <w:t xml:space="preserve"> </w:t>
      </w:r>
      <w:r w:rsidR="00934BFA">
        <w:rPr>
          <w:rFonts w:cs="2  Badr" w:hint="cs"/>
          <w:rtl/>
        </w:rPr>
        <w:t xml:space="preserve">و </w:t>
      </w:r>
      <w:r w:rsidR="00540EA2">
        <w:rPr>
          <w:rFonts w:cs="2  Badr" w:hint="cs"/>
          <w:rtl/>
        </w:rPr>
        <w:t>ترسیم</w:t>
      </w:r>
      <w:r w:rsidR="00934BFA">
        <w:rPr>
          <w:rFonts w:cs="2  Badr" w:hint="cs"/>
          <w:rtl/>
        </w:rPr>
        <w:t xml:space="preserve"> غایت</w:t>
      </w:r>
      <w:r w:rsidR="00540EA2">
        <w:rPr>
          <w:rFonts w:cs="2  Badr" w:hint="cs"/>
          <w:rtl/>
        </w:rPr>
        <w:t xml:space="preserve"> علم</w:t>
      </w:r>
      <w:r w:rsidR="00A076B4">
        <w:rPr>
          <w:rFonts w:cs="2  Badr" w:hint="cs"/>
          <w:rtl/>
        </w:rPr>
        <w:t xml:space="preserve"> به تعریف علم ابتداءً می پردازند.</w:t>
      </w:r>
      <w:r w:rsidR="00A076B4">
        <w:rPr>
          <w:rFonts w:cs="2  Badr"/>
          <w:rtl/>
        </w:rPr>
        <w:br/>
      </w:r>
      <w:r w:rsidR="00A076B4">
        <w:rPr>
          <w:rFonts w:cs="2  Badr" w:hint="cs"/>
          <w:rtl/>
        </w:rPr>
        <w:t>عالمان اصولی نیز از این مهم، مست</w:t>
      </w:r>
      <w:r w:rsidR="00174526">
        <w:rPr>
          <w:rFonts w:cs="2  Badr" w:hint="cs"/>
          <w:rtl/>
        </w:rPr>
        <w:t>ث</w:t>
      </w:r>
      <w:r w:rsidR="00A076B4">
        <w:rPr>
          <w:rFonts w:cs="2  Badr" w:hint="cs"/>
          <w:rtl/>
        </w:rPr>
        <w:t xml:space="preserve">نی نیستند و </w:t>
      </w:r>
      <w:r w:rsidR="00934BFA">
        <w:rPr>
          <w:rFonts w:cs="2  Badr" w:hint="cs"/>
          <w:rtl/>
        </w:rPr>
        <w:t xml:space="preserve">از </w:t>
      </w:r>
      <w:r w:rsidR="00A076B4">
        <w:rPr>
          <w:rFonts w:cs="2  Badr" w:hint="cs"/>
          <w:rtl/>
        </w:rPr>
        <w:t xml:space="preserve">همان زمان آغاز تدوین علم اصول یعنی </w:t>
      </w:r>
      <w:r w:rsidR="00934BFA">
        <w:rPr>
          <w:rFonts w:cs="2  Badr" w:hint="cs"/>
          <w:rtl/>
        </w:rPr>
        <w:t>سده</w:t>
      </w:r>
      <w:r w:rsidR="00A076B4">
        <w:rPr>
          <w:rFonts w:cs="2  Badr" w:hint="cs"/>
          <w:rtl/>
        </w:rPr>
        <w:t xml:space="preserve"> های</w:t>
      </w:r>
      <w:r w:rsidR="00934BFA">
        <w:rPr>
          <w:rFonts w:cs="2  Badr" w:hint="cs"/>
          <w:rtl/>
        </w:rPr>
        <w:t xml:space="preserve">  چهار و پنج </w:t>
      </w:r>
      <w:r w:rsidR="00A076B4">
        <w:rPr>
          <w:rFonts w:cs="2  Badr" w:hint="cs"/>
          <w:rtl/>
        </w:rPr>
        <w:t>در کهن ترین منابع اصولی تعریف علم اصول فقه به چشم می خور</w:t>
      </w:r>
      <w:r w:rsidR="005908E9">
        <w:rPr>
          <w:rFonts w:cs="2  Badr" w:hint="cs"/>
          <w:rtl/>
        </w:rPr>
        <w:t>د.</w:t>
      </w:r>
      <w:r w:rsidR="005908E9">
        <w:rPr>
          <w:rFonts w:cs="2  Badr"/>
          <w:rtl/>
        </w:rPr>
        <w:br/>
      </w:r>
      <w:r w:rsidR="0010739B">
        <w:rPr>
          <w:rFonts w:cs="2  Badr" w:hint="cs"/>
          <w:rtl/>
        </w:rPr>
        <w:t xml:space="preserve">با </w:t>
      </w:r>
      <w:r w:rsidR="005908E9">
        <w:rPr>
          <w:rFonts w:cs="2  Badr" w:hint="cs"/>
          <w:rtl/>
        </w:rPr>
        <w:t xml:space="preserve">بررسی </w:t>
      </w:r>
      <w:r w:rsidR="0010739B">
        <w:rPr>
          <w:rFonts w:cs="2  Badr" w:hint="cs"/>
          <w:rtl/>
        </w:rPr>
        <w:t xml:space="preserve">تاریخی تعریف علم اصول فقه بدست می آید </w:t>
      </w:r>
      <w:r w:rsidR="001C7B8F">
        <w:rPr>
          <w:rFonts w:cs="2  Badr" w:hint="cs"/>
          <w:rtl/>
        </w:rPr>
        <w:t xml:space="preserve">که </w:t>
      </w:r>
      <w:r w:rsidR="0010739B">
        <w:rPr>
          <w:rFonts w:cs="2  Badr" w:hint="cs"/>
          <w:rtl/>
        </w:rPr>
        <w:t>تعریف مشهور از مهم ترین و با دوام ترین تعریف</w:t>
      </w:r>
      <w:r w:rsidR="001C7B8F">
        <w:rPr>
          <w:rFonts w:cs="2  Badr" w:hint="cs"/>
          <w:rtl/>
        </w:rPr>
        <w:t xml:space="preserve"> علم اصول فقه بشمار می رود. اما با توسعه و تطور علم اصول و مسائل آن، این تعریف دچار تقض و ابرام های فروانی از سوی عالمان اصولی شده است. علامه مظفر ره به عنوان یک اصولی متاخر و متاثر از عالمان اصولی گذشته خود از این تعریف مشهور </w:t>
      </w:r>
      <w:r w:rsidR="00B74143">
        <w:rPr>
          <w:rFonts w:cs="2  Badr" w:hint="cs"/>
          <w:rtl/>
        </w:rPr>
        <w:t>عدول می کند</w:t>
      </w:r>
      <w:r w:rsidR="001C7B8F">
        <w:rPr>
          <w:rFonts w:cs="2  Badr" w:hint="cs"/>
          <w:rtl/>
        </w:rPr>
        <w:t xml:space="preserve"> و تعریف جدیدی </w:t>
      </w:r>
      <w:r w:rsidR="00B74143">
        <w:rPr>
          <w:rFonts w:cs="2  Badr" w:hint="cs"/>
          <w:rtl/>
        </w:rPr>
        <w:t xml:space="preserve">می دهد </w:t>
      </w:r>
      <w:r w:rsidR="001C7B8F">
        <w:rPr>
          <w:rFonts w:cs="2  Badr" w:hint="cs"/>
          <w:rtl/>
        </w:rPr>
        <w:t xml:space="preserve"> که دلیل این عدول بسیار حائز اهمیت است</w:t>
      </w:r>
      <w:r w:rsidR="00B8420B">
        <w:rPr>
          <w:rFonts w:cs="2  Badr" w:hint="cs"/>
          <w:rtl/>
        </w:rPr>
        <w:t>.</w:t>
      </w:r>
      <w:r w:rsidR="001C7B8F">
        <w:rPr>
          <w:rFonts w:cs="2  Badr"/>
          <w:rtl/>
        </w:rPr>
        <w:br/>
      </w:r>
      <w:r w:rsidR="001C7B8F">
        <w:rPr>
          <w:rFonts w:cs="2  Badr" w:hint="cs"/>
          <w:rtl/>
        </w:rPr>
        <w:t xml:space="preserve">با بررسی و بیان اشکالات تعریف مشهور و همچنین با تبیین تعریف علامه مظفر، </w:t>
      </w:r>
      <w:r w:rsidR="00B74143">
        <w:rPr>
          <w:rFonts w:cs="2  Badr" w:hint="cs"/>
          <w:rtl/>
        </w:rPr>
        <w:t xml:space="preserve">به تعریفی صحیح و کامل تری از علم اصول فقه دست خواهیم یافت </w:t>
      </w:r>
      <w:r w:rsidR="005A3036">
        <w:rPr>
          <w:rFonts w:cs="2  Badr" w:hint="cs"/>
          <w:rtl/>
        </w:rPr>
        <w:t>و همچنین در پرتوی این مسئله، مسائل فرعی چون ملاک مسئله اصولی</w:t>
      </w:r>
      <w:r w:rsidR="00B8420B">
        <w:rPr>
          <w:rFonts w:cs="2  Badr" w:hint="cs"/>
          <w:rtl/>
        </w:rPr>
        <w:t xml:space="preserve"> و </w:t>
      </w:r>
      <w:r w:rsidR="005A3036">
        <w:rPr>
          <w:rFonts w:cs="2  Badr" w:hint="cs"/>
          <w:rtl/>
        </w:rPr>
        <w:t>حقیقت استنباط</w:t>
      </w:r>
      <w:r w:rsidR="00B8420B">
        <w:rPr>
          <w:rFonts w:cs="2  Badr" w:hint="cs"/>
          <w:rtl/>
        </w:rPr>
        <w:t xml:space="preserve"> روشن خواهد شد.</w:t>
      </w:r>
      <w:r w:rsidR="005A3036">
        <w:rPr>
          <w:rFonts w:cs="2  Badr" w:hint="cs"/>
          <w:rtl/>
        </w:rPr>
        <w:t xml:space="preserve"> </w:t>
      </w:r>
      <w:r w:rsidR="005D712E" w:rsidRPr="00061052">
        <w:rPr>
          <w:rFonts w:asciiTheme="majorHAnsi" w:eastAsiaTheme="majorEastAsia" w:hAnsiTheme="majorHAnsi" w:cs="2  Badr"/>
          <w:bCs/>
          <w:sz w:val="28"/>
          <w:rtl/>
        </w:rPr>
        <w:br w:type="page"/>
      </w:r>
    </w:p>
    <w:p w14:paraId="2DE78AFA" w14:textId="77777777" w:rsidR="00ED2B01" w:rsidRDefault="00ED2B01" w:rsidP="00CE16C5">
      <w:pPr>
        <w:pStyle w:val="Style1"/>
        <w:rPr>
          <w:rtl/>
        </w:rPr>
      </w:pPr>
    </w:p>
    <w:p w14:paraId="61FE1CFA" w14:textId="77777777" w:rsidR="00ED2B01" w:rsidRDefault="00ED2B01" w:rsidP="00CE16C5">
      <w:pPr>
        <w:pStyle w:val="Style1"/>
        <w:rPr>
          <w:rtl/>
        </w:rPr>
      </w:pPr>
    </w:p>
    <w:p w14:paraId="231240C6" w14:textId="77777777" w:rsidR="00ED2B01" w:rsidRDefault="00ED2B01" w:rsidP="00CE16C5">
      <w:pPr>
        <w:pStyle w:val="Style1"/>
        <w:rPr>
          <w:rtl/>
        </w:rPr>
      </w:pPr>
    </w:p>
    <w:p w14:paraId="07265F56" w14:textId="77777777" w:rsidR="00ED2B01" w:rsidRDefault="00ED2B01" w:rsidP="00CE16C5">
      <w:pPr>
        <w:pStyle w:val="Style1"/>
        <w:rPr>
          <w:rtl/>
        </w:rPr>
      </w:pPr>
    </w:p>
    <w:p w14:paraId="5857F45F" w14:textId="0E4BA5DA" w:rsidR="00FF5896" w:rsidRDefault="001143A9" w:rsidP="00CE16C5">
      <w:pPr>
        <w:pStyle w:val="Style1"/>
        <w:rPr>
          <w:rtl/>
        </w:rPr>
      </w:pPr>
      <w:bookmarkStart w:id="1" w:name="_Toc36136354"/>
      <w:r>
        <w:rPr>
          <w:rFonts w:hint="cs"/>
          <w:rtl/>
        </w:rPr>
        <w:t>علم اصول فقه و مسئله تعریف آن</w:t>
      </w:r>
      <w:bookmarkEnd w:id="1"/>
    </w:p>
    <w:p w14:paraId="21D0FB3D" w14:textId="1566454D" w:rsidR="00540467" w:rsidRDefault="00540467" w:rsidP="00540467">
      <w:pPr>
        <w:pStyle w:val="NormalWeb"/>
        <w:bidi/>
        <w:ind w:firstLine="567"/>
        <w:rPr>
          <w:rFonts w:asciiTheme="minorHAnsi" w:eastAsiaTheme="minorHAnsi" w:hAnsiTheme="minorHAnsi" w:cs="2  Badr"/>
          <w:sz w:val="28"/>
          <w:szCs w:val="28"/>
          <w:rtl/>
        </w:rPr>
      </w:pPr>
      <w:r>
        <w:rPr>
          <w:rFonts w:asciiTheme="minorHAnsi" w:eastAsiaTheme="minorHAnsi" w:hAnsiTheme="minorHAnsi" w:cs="2  Badr" w:hint="cs"/>
          <w:sz w:val="28"/>
          <w:szCs w:val="28"/>
          <w:rtl/>
        </w:rPr>
        <w:t>اصول فقه، دانشی است که قواعد آن برای استنباط احکام شرعی به کار گرفته می شود.(فرهنگنامه اصول فقه،1392؛216)</w:t>
      </w:r>
      <w:r>
        <w:rPr>
          <w:rFonts w:asciiTheme="minorHAnsi" w:eastAsiaTheme="minorHAnsi" w:hAnsiTheme="minorHAnsi" w:cs="2  Badr"/>
          <w:sz w:val="28"/>
          <w:szCs w:val="28"/>
          <w:rtl/>
        </w:rPr>
        <w:br/>
      </w:r>
      <w:r w:rsidRPr="003B733F">
        <w:rPr>
          <w:rFonts w:asciiTheme="minorHAnsi" w:eastAsiaTheme="minorHAnsi" w:hAnsiTheme="minorHAnsi" w:cs="2  Badr" w:hint="cs"/>
          <w:sz w:val="28"/>
          <w:szCs w:val="28"/>
          <w:rtl/>
        </w:rPr>
        <w:t>علم اصول فقه از علوم ابتکاری مسلمانان بشمار می رود. گرچه اختلافاتی بین اهل سنت و شیعه در مسئله تأسیس این علم وجود دارد. اما شواهد تاریخی، مؤسس این علم را امام باقر علیه السلام معرفی می کند</w:t>
      </w:r>
      <w:r>
        <w:rPr>
          <w:rFonts w:asciiTheme="minorHAnsi" w:eastAsiaTheme="minorHAnsi" w:hAnsiTheme="minorHAnsi" w:cs="2  Badr" w:hint="cs"/>
          <w:sz w:val="28"/>
          <w:szCs w:val="28"/>
          <w:rtl/>
        </w:rPr>
        <w:t>.</w:t>
      </w:r>
      <w:r>
        <w:rPr>
          <w:rFonts w:asciiTheme="minorHAnsi" w:eastAsiaTheme="minorHAnsi" w:hAnsiTheme="minorHAnsi" w:cs="2  Badr"/>
          <w:sz w:val="28"/>
          <w:szCs w:val="28"/>
          <w:rtl/>
        </w:rPr>
        <w:br/>
      </w:r>
      <w:r w:rsidRPr="003B733F">
        <w:rPr>
          <w:rFonts w:asciiTheme="minorHAnsi" w:eastAsiaTheme="minorHAnsi" w:hAnsiTheme="minorHAnsi" w:cs="2  Badr" w:hint="cs"/>
          <w:sz w:val="28"/>
          <w:szCs w:val="28"/>
          <w:rtl/>
        </w:rPr>
        <w:t xml:space="preserve"> سید حسن صدر در تأسیس الشیعه می نویسد:«</w:t>
      </w:r>
      <w:r>
        <w:rPr>
          <w:rFonts w:asciiTheme="minorHAnsi" w:eastAsiaTheme="minorHAnsi" w:hAnsiTheme="minorHAnsi" w:cs="2  Badr" w:hint="cs"/>
          <w:sz w:val="28"/>
          <w:szCs w:val="28"/>
          <w:rtl/>
        </w:rPr>
        <w:t xml:space="preserve"> </w:t>
      </w:r>
      <w:r w:rsidRPr="003B733F">
        <w:rPr>
          <w:rFonts w:asciiTheme="minorHAnsi" w:eastAsiaTheme="minorHAnsi" w:hAnsiTheme="minorHAnsi" w:cs="2  Badr" w:hint="cs"/>
          <w:sz w:val="28"/>
          <w:szCs w:val="28"/>
          <w:rtl/>
        </w:rPr>
        <w:t>اولين فردى كه در مورد علم اصول سخن گفت و آن را پايه‏گذارى كرد امام باقر عليه السّلام است</w:t>
      </w:r>
      <w:r>
        <w:rPr>
          <w:rFonts w:asciiTheme="minorHAnsi" w:eastAsiaTheme="minorHAnsi" w:hAnsiTheme="minorHAnsi" w:cs="2  Badr" w:hint="cs"/>
          <w:sz w:val="28"/>
          <w:szCs w:val="28"/>
          <w:rtl/>
        </w:rPr>
        <w:t xml:space="preserve"> و</w:t>
      </w:r>
      <w:r w:rsidRPr="003B733F">
        <w:rPr>
          <w:rFonts w:asciiTheme="minorHAnsi" w:eastAsiaTheme="minorHAnsi" w:hAnsiTheme="minorHAnsi" w:cs="2  Badr" w:hint="cs"/>
          <w:sz w:val="28"/>
          <w:szCs w:val="28"/>
          <w:rtl/>
        </w:rPr>
        <w:t xml:space="preserve"> پس از ايشان امام صادق عليه السّلام قواعد اصولى را بر اصحاب و شاگردان خود املا نمود كه مجموعه اين قواعد را عده‏اى از علماى متأخر در كتبى جمع‏آورى نموده‏اند مانند كتاب: اصول آل الرسول، الاصول الأصلية،</w:t>
      </w:r>
      <w:r>
        <w:rPr>
          <w:rFonts w:asciiTheme="minorHAnsi" w:eastAsiaTheme="minorHAnsi" w:hAnsiTheme="minorHAnsi" w:cs="2  Badr" w:hint="cs"/>
          <w:sz w:val="28"/>
          <w:szCs w:val="28"/>
          <w:rtl/>
        </w:rPr>
        <w:t xml:space="preserve"> الفصول المهمة فی أصول الائمة </w:t>
      </w:r>
      <w:r w:rsidRPr="003B733F">
        <w:rPr>
          <w:rFonts w:asciiTheme="minorHAnsi" w:eastAsiaTheme="minorHAnsi" w:hAnsiTheme="minorHAnsi" w:cs="2  Badr" w:hint="cs"/>
          <w:rtl/>
        </w:rPr>
        <w:t>(صدر،1382؛ص314)‏</w:t>
      </w:r>
    </w:p>
    <w:p w14:paraId="5831212D" w14:textId="77777777" w:rsidR="00540467" w:rsidRPr="00010387" w:rsidRDefault="00540467" w:rsidP="00540467">
      <w:pPr>
        <w:pStyle w:val="NormalWeb"/>
        <w:bidi/>
        <w:ind w:firstLine="567"/>
        <w:rPr>
          <w:rFonts w:asciiTheme="minorHAnsi" w:eastAsiaTheme="minorHAnsi" w:hAnsiTheme="minorHAnsi" w:cs="2  Badr"/>
          <w:sz w:val="28"/>
          <w:szCs w:val="28"/>
        </w:rPr>
      </w:pPr>
      <w:r w:rsidRPr="00010387">
        <w:rPr>
          <w:rFonts w:asciiTheme="minorHAnsi" w:eastAsiaTheme="minorHAnsi" w:hAnsiTheme="minorHAnsi" w:cs="2  Badr" w:hint="cs"/>
          <w:sz w:val="28"/>
          <w:szCs w:val="28"/>
          <w:rtl/>
        </w:rPr>
        <w:t>در منطق ارسطویی تنها وسیله شناسایی و شناساندن صحیح و کامل یک چیز تعریف است. اما تعریفی که مبتنی بر اصول و شروطی است نه هر نوع توضیحی.</w:t>
      </w:r>
      <w:r w:rsidRPr="00010387">
        <w:rPr>
          <w:rFonts w:asciiTheme="minorHAnsi" w:eastAsiaTheme="minorHAnsi" w:hAnsiTheme="minorHAnsi" w:cs="2  Badr"/>
          <w:sz w:val="28"/>
          <w:szCs w:val="28"/>
          <w:rtl/>
        </w:rPr>
        <w:br/>
      </w:r>
      <w:r w:rsidRPr="00010387">
        <w:rPr>
          <w:rFonts w:asciiTheme="minorHAnsi" w:eastAsiaTheme="minorHAnsi" w:hAnsiTheme="minorHAnsi" w:cs="2  Badr" w:hint="cs"/>
          <w:sz w:val="28"/>
          <w:szCs w:val="28"/>
          <w:rtl/>
        </w:rPr>
        <w:t xml:space="preserve">تعریف </w:t>
      </w:r>
      <w:r>
        <w:rPr>
          <w:rFonts w:asciiTheme="minorHAnsi" w:eastAsiaTheme="minorHAnsi" w:hAnsiTheme="minorHAnsi" w:cs="2  Badr" w:hint="cs"/>
          <w:sz w:val="28"/>
          <w:szCs w:val="28"/>
          <w:rtl/>
        </w:rPr>
        <w:t xml:space="preserve">در علم منطق </w:t>
      </w:r>
      <w:r w:rsidRPr="00010387">
        <w:rPr>
          <w:rFonts w:asciiTheme="minorHAnsi" w:eastAsiaTheme="minorHAnsi" w:hAnsiTheme="minorHAnsi" w:cs="2  Badr" w:hint="cs"/>
          <w:sz w:val="28"/>
          <w:szCs w:val="28"/>
          <w:rtl/>
        </w:rPr>
        <w:t>بمعناى شناسانيدن امور مجهوله است بواسطه امورى كه معلوم و بديهى باشند و بنا بر اين معرف مجموعه امور بديهى و معلوم (تصورات بديهى) است كه براى وصول ب</w:t>
      </w:r>
      <w:r>
        <w:rPr>
          <w:rFonts w:asciiTheme="minorHAnsi" w:eastAsiaTheme="minorHAnsi" w:hAnsiTheme="minorHAnsi" w:cs="2  Badr" w:hint="cs"/>
          <w:sz w:val="28"/>
          <w:szCs w:val="28"/>
          <w:rtl/>
        </w:rPr>
        <w:t xml:space="preserve">ه </w:t>
      </w:r>
      <w:r w:rsidRPr="00010387">
        <w:rPr>
          <w:rFonts w:asciiTheme="minorHAnsi" w:eastAsiaTheme="minorHAnsi" w:hAnsiTheme="minorHAnsi" w:cs="2  Badr" w:hint="cs"/>
          <w:sz w:val="28"/>
          <w:szCs w:val="28"/>
          <w:rtl/>
        </w:rPr>
        <w:t>امور مجهوله تصورى بكار آيد</w:t>
      </w:r>
      <w:r>
        <w:rPr>
          <w:rFonts w:asciiTheme="minorHAnsi" w:eastAsiaTheme="minorHAnsi" w:hAnsiTheme="minorHAnsi" w:cs="2  Badr" w:hint="cs"/>
          <w:sz w:val="28"/>
          <w:szCs w:val="28"/>
          <w:rtl/>
        </w:rPr>
        <w:t xml:space="preserve"> (سجادی، 1373؛1/544).</w:t>
      </w:r>
      <w:r>
        <w:rPr>
          <w:rFonts w:asciiTheme="minorHAnsi" w:eastAsiaTheme="minorHAnsi" w:hAnsiTheme="minorHAnsi" w:cs="2  Badr"/>
          <w:sz w:val="28"/>
          <w:szCs w:val="28"/>
          <w:rtl/>
        </w:rPr>
        <w:br/>
      </w:r>
      <w:r>
        <w:rPr>
          <w:rFonts w:asciiTheme="minorHAnsi" w:eastAsiaTheme="minorHAnsi" w:hAnsiTheme="minorHAnsi" w:cs="2  Badr" w:hint="cs"/>
          <w:sz w:val="28"/>
          <w:szCs w:val="28"/>
          <w:rtl/>
        </w:rPr>
        <w:lastRenderedPageBreak/>
        <w:t xml:space="preserve">تعریف صحیح منطقی یک علم، باید روشن ، واضح و جامع و مانع باشد تا تمام مسائل علم را پوشش دهد و مبادی آن علم و مسائل علوم دیگر را خارج کند. </w:t>
      </w:r>
    </w:p>
    <w:p w14:paraId="7270140F" w14:textId="6CE00F45" w:rsidR="00807902" w:rsidRDefault="00540467" w:rsidP="00807902">
      <w:pPr>
        <w:pStyle w:val="NormalWeb"/>
        <w:bidi/>
        <w:ind w:firstLine="567"/>
        <w:rPr>
          <w:rFonts w:cs="2  Badr"/>
          <w:sz w:val="28"/>
          <w:rtl/>
        </w:rPr>
      </w:pPr>
      <w:r w:rsidRPr="003B733F">
        <w:rPr>
          <w:rFonts w:cs="2  Badr" w:hint="cs"/>
          <w:sz w:val="28"/>
          <w:szCs w:val="28"/>
          <w:rtl/>
        </w:rPr>
        <w:t xml:space="preserve">تعریف علم اصول از زمان پیدایش علم اصول تا زمان حاضر مورد بحث و نقض و ابرام های زیادی قرار گرفته است. </w:t>
      </w:r>
      <w:r>
        <w:rPr>
          <w:rFonts w:cs="2  Badr" w:hint="cs"/>
          <w:sz w:val="28"/>
          <w:szCs w:val="28"/>
          <w:rtl/>
        </w:rPr>
        <w:t>آیت الله لاریجانی در فلسفه علم اصول علت تاکید بر تعریف علم اصول را چنین بیان می دارند</w:t>
      </w:r>
      <w:r w:rsidRPr="003B733F">
        <w:rPr>
          <w:rFonts w:cs="2  Badr" w:hint="cs"/>
          <w:sz w:val="28"/>
          <w:szCs w:val="28"/>
          <w:rtl/>
        </w:rPr>
        <w:t>؛</w:t>
      </w:r>
      <w:r w:rsidRPr="003B733F">
        <w:rPr>
          <w:rFonts w:cs="2  Badr"/>
          <w:sz w:val="28"/>
          <w:szCs w:val="28"/>
          <w:rtl/>
        </w:rPr>
        <w:br/>
      </w:r>
      <w:r w:rsidRPr="003B733F">
        <w:rPr>
          <w:rFonts w:cs="2  Badr" w:hint="cs"/>
          <w:sz w:val="28"/>
          <w:szCs w:val="28"/>
          <w:rtl/>
        </w:rPr>
        <w:t>« اولا در مقام تدوین</w:t>
      </w:r>
      <w:r w:rsidRPr="00B703DA">
        <w:rPr>
          <w:rFonts w:cs="2  Badr" w:hint="cs"/>
          <w:sz w:val="28"/>
          <w:szCs w:val="28"/>
          <w:rtl/>
        </w:rPr>
        <w:t xml:space="preserve"> علم اصول ، هم در مقام تدوین مبادی آن و هم در شناخت مسائل جدیدی که پیش می آید، نیازمند ضابطه و معیاری هستیم که بتواند مسائل این علم را از غیر آن جدا سازد</w:t>
      </w:r>
      <w:r>
        <w:rPr>
          <w:rFonts w:cs="2  Badr" w:hint="cs"/>
          <w:sz w:val="28"/>
          <w:rtl/>
        </w:rPr>
        <w:t>.</w:t>
      </w:r>
      <w:r>
        <w:rPr>
          <w:rFonts w:cs="2  Badr"/>
          <w:sz w:val="28"/>
          <w:rtl/>
        </w:rPr>
        <w:br/>
      </w:r>
      <w:r w:rsidRPr="00B703DA">
        <w:rPr>
          <w:rFonts w:cs="2  Badr" w:hint="cs"/>
          <w:sz w:val="28"/>
          <w:szCs w:val="28"/>
          <w:rtl/>
        </w:rPr>
        <w:t>ثانیا پاره ای</w:t>
      </w:r>
      <w:r>
        <w:rPr>
          <w:rFonts w:cs="2  Badr" w:hint="cs"/>
          <w:sz w:val="28"/>
          <w:szCs w:val="28"/>
          <w:rtl/>
        </w:rPr>
        <w:t xml:space="preserve"> از</w:t>
      </w:r>
      <w:r w:rsidRPr="00B703DA">
        <w:rPr>
          <w:rFonts w:cs="2  Badr" w:hint="cs"/>
          <w:sz w:val="28"/>
          <w:szCs w:val="28"/>
          <w:rtl/>
        </w:rPr>
        <w:t xml:space="preserve"> مسائل جانبی را نیز عمق بیشتری می بخشد؛ مثل حقیقت استنباط یا حقیقت حجیت و مانند آن</w:t>
      </w:r>
      <w:r>
        <w:rPr>
          <w:rFonts w:cs="2  Badr" w:hint="cs"/>
          <w:sz w:val="28"/>
          <w:rtl/>
        </w:rPr>
        <w:t>.</w:t>
      </w:r>
      <w:r>
        <w:rPr>
          <w:rFonts w:cs="2  Badr"/>
          <w:sz w:val="28"/>
          <w:rtl/>
        </w:rPr>
        <w:br/>
      </w:r>
      <w:r w:rsidRPr="00B703DA">
        <w:rPr>
          <w:rFonts w:cs="2  Badr" w:hint="cs"/>
          <w:sz w:val="28"/>
          <w:szCs w:val="28"/>
          <w:rtl/>
        </w:rPr>
        <w:t>ثالثا: اظهار نظر دربار</w:t>
      </w:r>
      <w:r>
        <w:rPr>
          <w:rFonts w:cs="2  Badr" w:hint="cs"/>
          <w:sz w:val="28"/>
          <w:szCs w:val="28"/>
          <w:rtl/>
        </w:rPr>
        <w:t>ه</w:t>
      </w:r>
      <w:r w:rsidRPr="00B703DA">
        <w:rPr>
          <w:rFonts w:cs="2  Badr" w:hint="cs"/>
          <w:sz w:val="28"/>
          <w:szCs w:val="28"/>
          <w:rtl/>
        </w:rPr>
        <w:t xml:space="preserve"> پاره ای از نزاع های مربوط به علم اصول ، مبتنی بر تعریف علم اصول است.</w:t>
      </w:r>
      <w:r>
        <w:rPr>
          <w:rFonts w:cs="2  Badr" w:hint="cs"/>
          <w:sz w:val="28"/>
          <w:szCs w:val="28"/>
          <w:rtl/>
        </w:rPr>
        <w:t>مانند</w:t>
      </w:r>
      <w:r w:rsidRPr="00B703DA">
        <w:rPr>
          <w:rFonts w:cs="2  Badr" w:hint="cs"/>
          <w:sz w:val="28"/>
          <w:szCs w:val="28"/>
          <w:rtl/>
        </w:rPr>
        <w:t xml:space="preserve"> بحث مهم و دقیق در مورد ماهیت گزاره هاو مسائل</w:t>
      </w:r>
      <w:r>
        <w:rPr>
          <w:rFonts w:cs="2  Badr" w:hint="cs"/>
          <w:sz w:val="28"/>
          <w:szCs w:val="28"/>
          <w:rtl/>
        </w:rPr>
        <w:t>؛</w:t>
      </w:r>
      <w:r w:rsidRPr="00B703DA">
        <w:rPr>
          <w:rFonts w:cs="2  Badr" w:hint="cs"/>
          <w:sz w:val="28"/>
          <w:szCs w:val="28"/>
          <w:rtl/>
        </w:rPr>
        <w:t xml:space="preserve"> که اساسا  ماهیت گزاره های اصولی آیا از سنخ اعتباریات می باشد یا از سنخ حقائق و واقعیات؟ و برای این که این بحث به سر انجام برسد، باید معیار روشنی از علم اصول در دست داشته باشیم . و فی الجمله بدانیم که مسائل اصولی ، چگونه مسائلی هستند تا بتوانیم پاره ای از نزاع ها و مسائل مبتنی برآن ها را حل کنیم</w:t>
      </w:r>
      <w:r>
        <w:rPr>
          <w:rFonts w:cs="2  Badr" w:hint="cs"/>
          <w:sz w:val="28"/>
          <w:rtl/>
        </w:rPr>
        <w:t>.» (لاریجانی،1393؛1/183)</w:t>
      </w:r>
    </w:p>
    <w:p w14:paraId="6AB6C3E6" w14:textId="77777777" w:rsidR="00807902" w:rsidRPr="00807902" w:rsidRDefault="00807902" w:rsidP="00807902">
      <w:pPr>
        <w:pStyle w:val="NormalWeb"/>
        <w:bidi/>
        <w:ind w:firstLine="567"/>
        <w:rPr>
          <w:rFonts w:cs="2  Badr"/>
          <w:sz w:val="28"/>
        </w:rPr>
      </w:pPr>
    </w:p>
    <w:p w14:paraId="673BD21E" w14:textId="2A9C36AA" w:rsidR="00FE401E" w:rsidRPr="00061052" w:rsidRDefault="00E83B9C" w:rsidP="00540467">
      <w:pPr>
        <w:pStyle w:val="Style2"/>
        <w:rPr>
          <w:rtl/>
        </w:rPr>
      </w:pPr>
      <w:bookmarkStart w:id="2" w:name="_Toc36136355"/>
      <w:r>
        <w:rPr>
          <w:rFonts w:hint="cs"/>
          <w:rtl/>
        </w:rPr>
        <w:t>تعریف علم اصول در ادوار تاریخی</w:t>
      </w:r>
      <w:bookmarkEnd w:id="2"/>
    </w:p>
    <w:p w14:paraId="5FB5C7EC" w14:textId="55E48911" w:rsidR="00FE401E" w:rsidRDefault="0075277D" w:rsidP="00D52478">
      <w:pPr>
        <w:spacing w:after="0" w:line="240" w:lineRule="auto"/>
        <w:ind w:firstLine="567"/>
        <w:rPr>
          <w:rFonts w:ascii="Times New Roman" w:eastAsia="Times New Roman" w:hAnsi="Times New Roman" w:cs="2  Badr"/>
          <w:sz w:val="28"/>
          <w:rtl/>
        </w:rPr>
      </w:pPr>
      <w:r w:rsidRPr="0075277D">
        <w:rPr>
          <w:rFonts w:ascii="Times New Roman" w:eastAsia="Times New Roman" w:hAnsi="Times New Roman" w:cs="2  Badr" w:hint="cs"/>
          <w:sz w:val="28"/>
          <w:rtl/>
        </w:rPr>
        <w:t xml:space="preserve">در قدیمی ترین متن موجود دردست، از اصول فقه امامی، که عبارت است از الذریعه سید مرتضی </w:t>
      </w:r>
      <w:r w:rsidR="00E83B9C">
        <w:rPr>
          <w:rFonts w:ascii="Times New Roman" w:eastAsia="Times New Roman" w:hAnsi="Times New Roman" w:cs="2  Badr" w:hint="cs"/>
          <w:sz w:val="28"/>
          <w:rtl/>
        </w:rPr>
        <w:t xml:space="preserve">ره (م436ق) </w:t>
      </w:r>
      <w:r w:rsidRPr="0075277D">
        <w:rPr>
          <w:rFonts w:ascii="Times New Roman" w:eastAsia="Times New Roman" w:hAnsi="Times New Roman" w:cs="2  Badr" w:hint="cs"/>
          <w:sz w:val="28"/>
          <w:rtl/>
        </w:rPr>
        <w:t>در تعریف اصول فقه ، چنین آمده است:</w:t>
      </w:r>
      <w:r>
        <w:rPr>
          <w:rFonts w:ascii="Times New Roman" w:eastAsia="Times New Roman" w:hAnsi="Times New Roman" w:cs="2  Badr" w:hint="cs"/>
          <w:sz w:val="28"/>
          <w:rtl/>
        </w:rPr>
        <w:t xml:space="preserve"> </w:t>
      </w:r>
      <w:r w:rsidRPr="0075277D">
        <w:rPr>
          <w:rFonts w:ascii="Times New Roman" w:eastAsia="Times New Roman" w:hAnsi="Times New Roman" w:cs="2  Badr" w:hint="cs"/>
          <w:sz w:val="28"/>
          <w:rtl/>
        </w:rPr>
        <w:t>إعلم أنّ الکلام فی أُصول الفقه إِنّما هو علی الحقیقة</w:t>
      </w:r>
      <w:r w:rsidR="00E83B9C">
        <w:rPr>
          <w:rFonts w:ascii="Times New Roman" w:eastAsia="Times New Roman" w:hAnsi="Times New Roman" w:cs="2  Badr" w:hint="cs"/>
          <w:sz w:val="28"/>
          <w:rtl/>
        </w:rPr>
        <w:t xml:space="preserve"> </w:t>
      </w:r>
      <w:r w:rsidRPr="0075277D">
        <w:rPr>
          <w:rFonts w:ascii="Times New Roman" w:eastAsia="Times New Roman" w:hAnsi="Times New Roman" w:cs="2  Badr" w:hint="cs"/>
          <w:sz w:val="28"/>
          <w:rtl/>
        </w:rPr>
        <w:t>کلامٌ فی أدلّة الفقه</w:t>
      </w:r>
      <w:r w:rsidR="00E83B9C">
        <w:rPr>
          <w:rFonts w:ascii="Times New Roman" w:eastAsia="Times New Roman" w:hAnsi="Times New Roman" w:cs="2  Badr" w:hint="cs"/>
          <w:sz w:val="28"/>
          <w:rtl/>
        </w:rPr>
        <w:t xml:space="preserve">(علم الهدی،1376؛1/7) </w:t>
      </w:r>
      <w:r w:rsidRPr="0075277D">
        <w:rPr>
          <w:rFonts w:ascii="Times New Roman" w:eastAsia="Times New Roman" w:hAnsi="Times New Roman" w:cs="2  Badr" w:hint="cs"/>
          <w:sz w:val="28"/>
          <w:rtl/>
        </w:rPr>
        <w:t xml:space="preserve">سپس </w:t>
      </w:r>
      <w:r w:rsidR="00E83B9C">
        <w:rPr>
          <w:rFonts w:ascii="Times New Roman" w:eastAsia="Times New Roman" w:hAnsi="Times New Roman" w:cs="2  Badr" w:hint="cs"/>
          <w:sz w:val="28"/>
          <w:rtl/>
        </w:rPr>
        <w:t xml:space="preserve">در </w:t>
      </w:r>
      <w:r w:rsidRPr="0075277D">
        <w:rPr>
          <w:rFonts w:ascii="Times New Roman" w:eastAsia="Times New Roman" w:hAnsi="Times New Roman" w:cs="2  Badr" w:hint="cs"/>
          <w:sz w:val="28"/>
          <w:rtl/>
        </w:rPr>
        <w:t xml:space="preserve">توضیح </w:t>
      </w:r>
      <w:r w:rsidR="00E83B9C">
        <w:rPr>
          <w:rFonts w:ascii="Times New Roman" w:eastAsia="Times New Roman" w:hAnsi="Times New Roman" w:cs="2  Badr" w:hint="cs"/>
          <w:sz w:val="28"/>
          <w:rtl/>
        </w:rPr>
        <w:t>آن این چنین می گوید</w:t>
      </w:r>
      <w:r w:rsidRPr="0075277D">
        <w:rPr>
          <w:rFonts w:ascii="Times New Roman" w:eastAsia="Times New Roman" w:hAnsi="Times New Roman" w:cs="2  Badr" w:hint="cs"/>
          <w:sz w:val="28"/>
          <w:rtl/>
        </w:rPr>
        <w:t>: و لا يلزم على ما ذكرناه‏ أن تكون‏ الأدلّة و الطّرق إلى أحكام فروع الفقه الموجودة في كتب الفقهاء أصولا للفقه، لأنّ الكلام في أصول الفقه إنّما هو كلام في كيفيّة دلالة ما يدلّ من هذه الأصول على الأحكام على طريق الجملة دون التّفصيل</w:t>
      </w:r>
      <w:r w:rsidRPr="00EC3AD1">
        <w:rPr>
          <w:rFonts w:ascii="Times New Roman" w:eastAsia="Times New Roman" w:hAnsi="Times New Roman" w:cs="2  Badr" w:hint="cs"/>
          <w:sz w:val="28"/>
          <w:rtl/>
        </w:rPr>
        <w:t>‏</w:t>
      </w:r>
      <w:r w:rsidR="00E83B9C" w:rsidRPr="00EC3AD1">
        <w:rPr>
          <w:rFonts w:ascii="Times New Roman" w:eastAsia="Times New Roman" w:hAnsi="Times New Roman" w:cs="2  Badr" w:hint="cs"/>
          <w:sz w:val="28"/>
          <w:rtl/>
        </w:rPr>
        <w:t>(همان)</w:t>
      </w:r>
      <w:r w:rsidR="00A1294E" w:rsidRPr="00EC3AD1">
        <w:rPr>
          <w:rFonts w:ascii="Times New Roman" w:eastAsia="Times New Roman" w:hAnsi="Times New Roman" w:cs="2  Badr" w:hint="cs"/>
          <w:sz w:val="28"/>
          <w:rtl/>
        </w:rPr>
        <w:t>. می توان تعریف سید مرتضی را این چنین خلاصه کرد:</w:t>
      </w:r>
      <w:r w:rsidRPr="0075277D">
        <w:rPr>
          <w:rFonts w:ascii="Times New Roman" w:eastAsia="Times New Roman" w:hAnsi="Times New Roman" w:cs="2  Badr" w:hint="cs"/>
          <w:sz w:val="28"/>
          <w:rtl/>
        </w:rPr>
        <w:t xml:space="preserve"> علم أدلّة الفقه و کیفیة دَلَالتها علی نحو العموم و الاجمال.</w:t>
      </w:r>
      <w:r w:rsidR="00B11ACB" w:rsidRPr="00B11ACB">
        <w:rPr>
          <w:rFonts w:ascii="Times New Roman" w:eastAsia="Times New Roman" w:hAnsi="Times New Roman" w:cs="2  Badr"/>
          <w:sz w:val="28"/>
          <w:rtl/>
        </w:rPr>
        <w:br/>
      </w:r>
      <w:r w:rsidR="00251B57" w:rsidRPr="0075277D">
        <w:rPr>
          <w:rFonts w:ascii="Times New Roman" w:eastAsia="Times New Roman" w:hAnsi="Times New Roman" w:cs="2  Badr" w:hint="cs"/>
          <w:sz w:val="28"/>
          <w:rtl/>
        </w:rPr>
        <w:t>شیخ طوسی ره</w:t>
      </w:r>
      <w:r w:rsidR="00543184" w:rsidRPr="0075277D">
        <w:rPr>
          <w:rFonts w:ascii="Times New Roman" w:eastAsia="Times New Roman" w:hAnsi="Times New Roman" w:cs="2  Badr" w:hint="cs"/>
          <w:sz w:val="28"/>
          <w:rtl/>
        </w:rPr>
        <w:t>(م</w:t>
      </w:r>
      <w:r w:rsidR="00E83B9C">
        <w:rPr>
          <w:rFonts w:cs="2  Badr" w:hint="cs"/>
          <w:sz w:val="28"/>
          <w:rtl/>
        </w:rPr>
        <w:t>460</w:t>
      </w:r>
      <w:r w:rsidR="00543184" w:rsidRPr="0075277D">
        <w:rPr>
          <w:rFonts w:ascii="Times New Roman" w:eastAsia="Times New Roman" w:hAnsi="Times New Roman" w:cs="2  Badr" w:hint="cs"/>
          <w:sz w:val="28"/>
          <w:rtl/>
        </w:rPr>
        <w:t xml:space="preserve">ق) </w:t>
      </w:r>
      <w:r w:rsidR="00DE29CD" w:rsidRPr="00EC3AD1">
        <w:rPr>
          <w:rFonts w:ascii="Times New Roman" w:eastAsia="Times New Roman" w:hAnsi="Times New Roman" w:cs="2  Badr" w:hint="cs"/>
          <w:sz w:val="28"/>
          <w:rtl/>
        </w:rPr>
        <w:t>اینگونه تعریف میکند:«أصول الفقه هی أدلة الفقه</w:t>
      </w:r>
      <w:r w:rsidR="00EC3AD1">
        <w:rPr>
          <w:rFonts w:cs="2  Badr" w:hint="cs"/>
          <w:sz w:val="28"/>
          <w:rtl/>
        </w:rPr>
        <w:t xml:space="preserve"> </w:t>
      </w:r>
      <w:r w:rsidR="00EC3AD1" w:rsidRPr="00EC3AD1">
        <w:rPr>
          <w:rFonts w:ascii="Times New Roman" w:hAnsi="Times New Roman" w:cs="2  Badr" w:hint="cs"/>
          <w:sz w:val="28"/>
          <w:rtl/>
        </w:rPr>
        <w:t>و إذا</w:t>
      </w:r>
      <w:r w:rsidR="00EC3AD1">
        <w:rPr>
          <w:rFonts w:cs="2  Badr" w:hint="cs"/>
          <w:sz w:val="28"/>
          <w:rtl/>
        </w:rPr>
        <w:t xml:space="preserve"> </w:t>
      </w:r>
      <w:r w:rsidR="00EC3AD1" w:rsidRPr="00EC3AD1">
        <w:rPr>
          <w:rFonts w:ascii="Times New Roman" w:hAnsi="Times New Roman" w:cs="2  Badr" w:hint="cs"/>
          <w:sz w:val="28"/>
          <w:rtl/>
        </w:rPr>
        <w:t>تكلمنا في هذه الأدلة فقد نتكلم فيما تقتضيه من إيجاب، و ندب، و إباحة، و غير ذلك من الأقسام على طريق الجملة</w:t>
      </w:r>
      <w:r w:rsidR="00DE29CD" w:rsidRPr="00EC3AD1">
        <w:rPr>
          <w:rFonts w:ascii="Times New Roman" w:eastAsia="Times New Roman" w:hAnsi="Times New Roman" w:cs="2  Badr" w:hint="cs"/>
          <w:sz w:val="28"/>
          <w:rtl/>
        </w:rPr>
        <w:t>» (طوسی،1417؛1/7)</w:t>
      </w:r>
      <w:r w:rsidR="00636E15" w:rsidRPr="00636E15">
        <w:rPr>
          <w:rFonts w:ascii="Times New Roman" w:eastAsia="Times New Roman" w:hAnsi="Times New Roman" w:cs="2  Badr" w:hint="cs"/>
          <w:sz w:val="28"/>
          <w:rtl/>
        </w:rPr>
        <w:t xml:space="preserve"> </w:t>
      </w:r>
      <w:r w:rsidR="00636E15" w:rsidRPr="00B11ACB">
        <w:rPr>
          <w:rFonts w:ascii="Times New Roman" w:eastAsia="Times New Roman" w:hAnsi="Times New Roman" w:cs="2  Badr" w:hint="cs"/>
          <w:sz w:val="28"/>
          <w:rtl/>
        </w:rPr>
        <w:t>غزالی</w:t>
      </w:r>
      <w:r w:rsidR="00636E15">
        <w:rPr>
          <w:rFonts w:ascii="Times New Roman" w:eastAsia="Times New Roman" w:hAnsi="Times New Roman" w:cs="2  Badr" w:hint="cs"/>
          <w:sz w:val="28"/>
          <w:rtl/>
        </w:rPr>
        <w:t>(م505ق)</w:t>
      </w:r>
      <w:r w:rsidR="00636E15" w:rsidRPr="00B11ACB">
        <w:rPr>
          <w:rFonts w:ascii="Times New Roman" w:eastAsia="Times New Roman" w:hAnsi="Times New Roman" w:cs="2  Badr" w:hint="cs"/>
          <w:sz w:val="28"/>
          <w:rtl/>
        </w:rPr>
        <w:t xml:space="preserve"> تعریفی نظیر سید مرتضی با مقداری تفصیل ارائه میدهد فالعلم بِطُرُق ثُبٌوت هذه الاصول الثلاثه و شروط صِحتها و وجوه دلالتها علی الاحکام ، هو العلم الذی یُعبّر عنه بِأصول الفقه</w:t>
      </w:r>
      <w:r w:rsidR="00636E15">
        <w:rPr>
          <w:rFonts w:ascii="Times New Roman" w:eastAsia="Times New Roman" w:hAnsi="Times New Roman" w:cs="2  Badr" w:hint="cs"/>
          <w:sz w:val="28"/>
          <w:rtl/>
        </w:rPr>
        <w:t xml:space="preserve">. (غزالی،1382؛25) </w:t>
      </w:r>
      <w:r w:rsidR="00636E15" w:rsidRPr="00B11ACB">
        <w:rPr>
          <w:rFonts w:ascii="Times New Roman" w:eastAsia="Times New Roman" w:hAnsi="Times New Roman" w:cs="2  Badr" w:hint="cs"/>
          <w:sz w:val="28"/>
          <w:rtl/>
        </w:rPr>
        <w:t xml:space="preserve">در این تعریف </w:t>
      </w:r>
      <w:r w:rsidR="00636E15" w:rsidRPr="00B11ACB">
        <w:rPr>
          <w:rFonts w:ascii="Times New Roman" w:eastAsia="Times New Roman" w:hAnsi="Times New Roman" w:cs="2  Badr" w:hint="cs"/>
          <w:sz w:val="28"/>
          <w:rtl/>
        </w:rPr>
        <w:lastRenderedPageBreak/>
        <w:t>، طرق ثبوت ادلّه و شروط صحّت این طرق ، افزوده و مطالب علم اصول ، در سه چیز ، خلاصه</w:t>
      </w:r>
      <w:r w:rsidR="00636E15">
        <w:rPr>
          <w:rFonts w:ascii="Times New Roman" w:eastAsia="Times New Roman" w:hAnsi="Times New Roman" w:cs="2  Badr" w:hint="cs"/>
          <w:sz w:val="28"/>
          <w:rtl/>
        </w:rPr>
        <w:t xml:space="preserve"> شده</w:t>
      </w:r>
      <w:r w:rsidR="00636E15" w:rsidRPr="00B11ACB">
        <w:rPr>
          <w:rFonts w:ascii="Times New Roman" w:eastAsia="Times New Roman" w:hAnsi="Times New Roman" w:cs="2  Badr" w:hint="cs"/>
          <w:sz w:val="28"/>
          <w:rtl/>
        </w:rPr>
        <w:t xml:space="preserve"> است : طرق ثبوت ادله ، شروط صحت آن طرق ، وجوه دلالت ادله</w:t>
      </w:r>
      <w:r w:rsidR="00DE29CD" w:rsidRPr="00EC3AD1">
        <w:rPr>
          <w:rFonts w:ascii="Times New Roman" w:eastAsia="Times New Roman" w:hAnsi="Times New Roman" w:cs="2  Badr"/>
          <w:sz w:val="28"/>
          <w:rtl/>
        </w:rPr>
        <w:br/>
      </w:r>
      <w:r w:rsidR="005A1348" w:rsidRPr="00EC3AD1">
        <w:rPr>
          <w:rFonts w:ascii="Times New Roman" w:eastAsia="Times New Roman" w:hAnsi="Times New Roman" w:cs="2  Badr" w:hint="cs"/>
          <w:sz w:val="28"/>
          <w:rtl/>
        </w:rPr>
        <w:t xml:space="preserve">تعاریف اصول فقه </w:t>
      </w:r>
      <w:r w:rsidR="00997D60">
        <w:rPr>
          <w:rFonts w:ascii="Times New Roman" w:eastAsia="Times New Roman" w:hAnsi="Times New Roman" w:cs="2  Badr" w:hint="cs"/>
          <w:sz w:val="28"/>
          <w:rtl/>
        </w:rPr>
        <w:t>از</w:t>
      </w:r>
      <w:r w:rsidR="005A1348" w:rsidRPr="00EC3AD1">
        <w:rPr>
          <w:rFonts w:ascii="Times New Roman" w:eastAsia="Times New Roman" w:hAnsi="Times New Roman" w:cs="2  Badr" w:hint="cs"/>
          <w:sz w:val="28"/>
          <w:rtl/>
        </w:rPr>
        <w:t xml:space="preserve"> </w:t>
      </w:r>
      <w:r w:rsidR="008C55FD">
        <w:rPr>
          <w:rFonts w:ascii="Times New Roman" w:eastAsia="Times New Roman" w:hAnsi="Times New Roman" w:cs="2  Badr" w:hint="cs"/>
          <w:sz w:val="28"/>
          <w:rtl/>
        </w:rPr>
        <w:t>قرن هفت و هشت</w:t>
      </w:r>
      <w:r w:rsidR="004A4DA8">
        <w:rPr>
          <w:rFonts w:cs="2  Badr" w:hint="cs"/>
          <w:sz w:val="28"/>
          <w:rtl/>
        </w:rPr>
        <w:t xml:space="preserve">، </w:t>
      </w:r>
      <w:r w:rsidR="008C55FD">
        <w:rPr>
          <w:rFonts w:cs="2  Badr" w:hint="cs"/>
          <w:sz w:val="28"/>
          <w:rtl/>
        </w:rPr>
        <w:t xml:space="preserve">تبیین و تفصیل </w:t>
      </w:r>
      <w:r w:rsidR="00A20973">
        <w:rPr>
          <w:rFonts w:cs="2  Badr" w:hint="cs"/>
          <w:sz w:val="28"/>
          <w:rtl/>
        </w:rPr>
        <w:t>بهتری پیدا می کند</w:t>
      </w:r>
      <w:r w:rsidR="008C55FD">
        <w:rPr>
          <w:rFonts w:cs="2  Badr" w:hint="cs"/>
          <w:sz w:val="28"/>
          <w:rtl/>
        </w:rPr>
        <w:t xml:space="preserve">. </w:t>
      </w:r>
      <w:r w:rsidR="004A4DA8">
        <w:rPr>
          <w:rFonts w:cs="2  Badr" w:hint="cs"/>
          <w:sz w:val="28"/>
          <w:rtl/>
        </w:rPr>
        <w:t xml:space="preserve">شاید علت </w:t>
      </w:r>
      <w:r w:rsidR="008C55FD">
        <w:rPr>
          <w:rFonts w:cs="2  Badr" w:hint="cs"/>
          <w:sz w:val="28"/>
          <w:rtl/>
        </w:rPr>
        <w:t>این مطلب</w:t>
      </w:r>
      <w:r w:rsidR="004A4DA8">
        <w:rPr>
          <w:rFonts w:cs="2  Badr" w:hint="cs"/>
          <w:sz w:val="28"/>
          <w:rtl/>
        </w:rPr>
        <w:t xml:space="preserve"> را رشد و شکوفایی علم منطق در آن زمان دانست زیراکه دقت منطقی بررسی علوم </w:t>
      </w:r>
      <w:r w:rsidR="00A20973">
        <w:rPr>
          <w:rFonts w:cs="2  Badr" w:hint="cs"/>
          <w:sz w:val="28"/>
          <w:rtl/>
        </w:rPr>
        <w:t xml:space="preserve">زائیده بسط مسائل منطقی چون معرّف، اجزاء علوم و ... می باشد. </w:t>
      </w:r>
      <w:r w:rsidR="008C55FD">
        <w:rPr>
          <w:rFonts w:cs="2  Badr" w:hint="cs"/>
          <w:sz w:val="28"/>
          <w:rtl/>
        </w:rPr>
        <w:t>علامه</w:t>
      </w:r>
      <w:r w:rsidR="00576E4B">
        <w:rPr>
          <w:rFonts w:cs="2  Badr" w:hint="cs"/>
          <w:sz w:val="28"/>
          <w:rtl/>
        </w:rPr>
        <w:t xml:space="preserve"> حلی</w:t>
      </w:r>
      <w:r w:rsidR="00A02D66">
        <w:rPr>
          <w:rFonts w:cs="2  Badr" w:hint="cs"/>
          <w:sz w:val="28"/>
          <w:rtl/>
        </w:rPr>
        <w:t xml:space="preserve"> در نهایة الوصول</w:t>
      </w:r>
      <w:r w:rsidR="00576E4B">
        <w:rPr>
          <w:rFonts w:cs="2  Badr" w:hint="cs"/>
          <w:sz w:val="28"/>
          <w:rtl/>
        </w:rPr>
        <w:t xml:space="preserve"> اینگونه تعریف می کند:</w:t>
      </w:r>
      <w:r w:rsidR="00B9051C">
        <w:rPr>
          <w:rFonts w:cs="2  Badr" w:hint="cs"/>
          <w:sz w:val="28"/>
          <w:rtl/>
        </w:rPr>
        <w:t xml:space="preserve"> </w:t>
      </w:r>
      <w:r w:rsidR="00576E4B">
        <w:rPr>
          <w:rFonts w:cs="2  Badr" w:hint="cs"/>
          <w:sz w:val="28"/>
          <w:rtl/>
        </w:rPr>
        <w:t>« العلم بالقواعد التی هی مجموع طرق الفقه علی سبیل الاجمال، و کیفیة الاستدلال بها و کیفیة حال المستدل بها» (علامه حلی،1425؛1/66) و</w:t>
      </w:r>
      <w:r w:rsidR="00A02D66">
        <w:rPr>
          <w:rFonts w:cs="2  Badr" w:hint="cs"/>
          <w:sz w:val="28"/>
          <w:rtl/>
        </w:rPr>
        <w:t xml:space="preserve"> در تهذیب الوصول این چنین تعریف می کند:« و رسمه باعتبار العلمیة العلم بالقواعد التی تستنبط منها الأحکام الشرعیة الفرعیة» (</w:t>
      </w:r>
      <w:r w:rsidR="008C55FD">
        <w:rPr>
          <w:rFonts w:cs="2  Badr" w:hint="cs"/>
          <w:sz w:val="28"/>
          <w:rtl/>
        </w:rPr>
        <w:t>علامه</w:t>
      </w:r>
      <w:r w:rsidR="00A02D66">
        <w:rPr>
          <w:rFonts w:cs="2  Badr" w:hint="cs"/>
          <w:sz w:val="28"/>
          <w:rtl/>
        </w:rPr>
        <w:t xml:space="preserve"> حلی،1380؛48)</w:t>
      </w:r>
      <w:r w:rsidR="00B9051C">
        <w:rPr>
          <w:rFonts w:cs="2  Badr" w:hint="cs"/>
          <w:sz w:val="28"/>
          <w:rtl/>
        </w:rPr>
        <w:t xml:space="preserve"> </w:t>
      </w:r>
      <w:r w:rsidR="00A02D66">
        <w:rPr>
          <w:rFonts w:cs="2  Badr"/>
          <w:sz w:val="28"/>
          <w:rtl/>
        </w:rPr>
        <w:br/>
      </w:r>
      <w:r w:rsidR="00A02D66">
        <w:rPr>
          <w:rFonts w:cs="2  Badr" w:hint="cs"/>
          <w:sz w:val="28"/>
          <w:rtl/>
        </w:rPr>
        <w:t>اما از قرن</w:t>
      </w:r>
      <w:r w:rsidR="0056345F">
        <w:rPr>
          <w:rFonts w:cs="2  Badr" w:hint="cs"/>
          <w:sz w:val="28"/>
          <w:rtl/>
        </w:rPr>
        <w:t xml:space="preserve"> ده به بعد تعریف نسبتا واحدی از عالمان اصولی بیان می شود. شیخ بهایی ره چنین </w:t>
      </w:r>
      <w:r w:rsidR="00F74402">
        <w:rPr>
          <w:rFonts w:cs="2  Badr" w:hint="cs"/>
          <w:sz w:val="28"/>
          <w:rtl/>
        </w:rPr>
        <w:t>می فرماید</w:t>
      </w:r>
      <w:r w:rsidR="0056345F">
        <w:rPr>
          <w:rFonts w:cs="2  Badr" w:hint="cs"/>
          <w:sz w:val="28"/>
          <w:rtl/>
        </w:rPr>
        <w:t xml:space="preserve">:« </w:t>
      </w:r>
      <w:r w:rsidR="0056345F" w:rsidRPr="0056345F">
        <w:rPr>
          <w:rFonts w:cs="2  Badr" w:hint="cs"/>
          <w:sz w:val="28"/>
          <w:rtl/>
        </w:rPr>
        <w:t>و</w:t>
      </w:r>
      <w:r w:rsidR="0056345F">
        <w:rPr>
          <w:rFonts w:cs="2  Badr" w:hint="cs"/>
          <w:sz w:val="28"/>
          <w:rtl/>
        </w:rPr>
        <w:t xml:space="preserve"> </w:t>
      </w:r>
      <w:r w:rsidR="0056345F" w:rsidRPr="0056345F">
        <w:rPr>
          <w:rFonts w:cs="2  Badr" w:hint="cs"/>
          <w:sz w:val="28"/>
          <w:rtl/>
        </w:rPr>
        <w:t>حدّه</w:t>
      </w:r>
      <w:r w:rsidR="0056345F">
        <w:rPr>
          <w:rFonts w:cs="2  Badr" w:hint="cs"/>
          <w:sz w:val="28"/>
          <w:rtl/>
        </w:rPr>
        <w:t xml:space="preserve"> </w:t>
      </w:r>
      <w:r w:rsidR="0056345F" w:rsidRPr="0056345F">
        <w:rPr>
          <w:rFonts w:cs="2  Badr" w:hint="cs"/>
          <w:sz w:val="28"/>
          <w:rtl/>
        </w:rPr>
        <w:t>علما العلم بالقواعد</w:t>
      </w:r>
      <w:r w:rsidR="0056345F">
        <w:rPr>
          <w:rFonts w:cs="2  Badr" w:hint="cs"/>
          <w:sz w:val="28"/>
          <w:rtl/>
        </w:rPr>
        <w:t xml:space="preserve"> </w:t>
      </w:r>
      <w:r w:rsidR="0056345F" w:rsidRPr="0056345F">
        <w:rPr>
          <w:rFonts w:cs="2  Badr" w:hint="cs"/>
          <w:sz w:val="28"/>
          <w:rtl/>
        </w:rPr>
        <w:t>الممهّدة</w:t>
      </w:r>
      <w:r w:rsidR="0056345F">
        <w:rPr>
          <w:rFonts w:cs="2  Badr" w:hint="cs"/>
          <w:sz w:val="28"/>
          <w:rtl/>
        </w:rPr>
        <w:t xml:space="preserve"> </w:t>
      </w:r>
      <w:r w:rsidR="0056345F" w:rsidRPr="0056345F">
        <w:rPr>
          <w:rFonts w:cs="2  Badr" w:hint="cs"/>
          <w:sz w:val="28"/>
          <w:rtl/>
        </w:rPr>
        <w:t>لاستنباط الأحكام الشرعيّة الفرعيّة</w:t>
      </w:r>
      <w:r w:rsidR="0056345F">
        <w:rPr>
          <w:rFonts w:cs="2  Badr" w:hint="cs"/>
          <w:sz w:val="28"/>
          <w:rtl/>
        </w:rPr>
        <w:t>» (شیخ بهاء، 1423؛41</w:t>
      </w:r>
      <w:r w:rsidR="00535652">
        <w:rPr>
          <w:rFonts w:cs="2  Badr" w:hint="cs"/>
          <w:sz w:val="28"/>
          <w:rtl/>
        </w:rPr>
        <w:t>)</w:t>
      </w:r>
      <w:r w:rsidR="00636E15">
        <w:rPr>
          <w:rFonts w:cs="2  Badr"/>
          <w:sz w:val="28"/>
          <w:rtl/>
        </w:rPr>
        <w:br/>
      </w:r>
      <w:r w:rsidR="009C120B">
        <w:rPr>
          <w:rFonts w:cs="2  Badr" w:hint="cs"/>
          <w:sz w:val="28"/>
          <w:rtl/>
        </w:rPr>
        <w:t>تعریف علم اصول از زمان میرزای قمی ره بیشتر</w:t>
      </w:r>
      <w:r w:rsidR="00DD00E4">
        <w:rPr>
          <w:rFonts w:cs="2  Badr" w:hint="cs"/>
          <w:sz w:val="28"/>
          <w:rtl/>
        </w:rPr>
        <w:t xml:space="preserve"> از قبل</w:t>
      </w:r>
      <w:r w:rsidR="009C120B">
        <w:rPr>
          <w:rFonts w:cs="2  Badr" w:hint="cs"/>
          <w:sz w:val="28"/>
          <w:rtl/>
        </w:rPr>
        <w:t xml:space="preserve"> مورد بحث و نظر قرار می گیرد</w:t>
      </w:r>
      <w:r w:rsidR="00DD00E4">
        <w:rPr>
          <w:rFonts w:cs="2  Badr" w:hint="cs"/>
          <w:sz w:val="28"/>
          <w:rtl/>
        </w:rPr>
        <w:t xml:space="preserve"> </w:t>
      </w:r>
      <w:r w:rsidR="004127EA">
        <w:rPr>
          <w:rFonts w:cs="2  Badr" w:hint="cs"/>
          <w:sz w:val="28"/>
          <w:rtl/>
        </w:rPr>
        <w:t>اما از</w:t>
      </w:r>
      <w:r w:rsidR="009C120B">
        <w:rPr>
          <w:rFonts w:cs="2  Badr" w:hint="cs"/>
          <w:sz w:val="28"/>
          <w:rtl/>
        </w:rPr>
        <w:t xml:space="preserve"> زمان </w:t>
      </w:r>
      <w:r w:rsidR="004547E0">
        <w:rPr>
          <w:rFonts w:cs="2  Badr" w:hint="cs"/>
          <w:sz w:val="28"/>
          <w:rtl/>
        </w:rPr>
        <w:t xml:space="preserve">شاگردان </w:t>
      </w:r>
      <w:r w:rsidR="00DD00E4">
        <w:rPr>
          <w:rFonts w:cs="2  Badr" w:hint="cs"/>
          <w:sz w:val="28"/>
          <w:rtl/>
        </w:rPr>
        <w:t xml:space="preserve">صاحب کفایه </w:t>
      </w:r>
      <w:r w:rsidR="009C120B">
        <w:rPr>
          <w:rFonts w:cs="2  Badr" w:hint="cs"/>
          <w:sz w:val="28"/>
          <w:rtl/>
        </w:rPr>
        <w:t>ره</w:t>
      </w:r>
      <w:r w:rsidR="00DD00E4">
        <w:rPr>
          <w:rFonts w:cs="2  Badr" w:hint="cs"/>
          <w:sz w:val="28"/>
          <w:rtl/>
        </w:rPr>
        <w:t xml:space="preserve"> </w:t>
      </w:r>
      <w:r w:rsidR="004127EA">
        <w:rPr>
          <w:rFonts w:cs="2  Badr" w:hint="cs"/>
          <w:sz w:val="28"/>
          <w:rtl/>
        </w:rPr>
        <w:t>یک روند چالشی را تعریف علم اصول</w:t>
      </w:r>
      <w:r w:rsidR="004547E0">
        <w:rPr>
          <w:rFonts w:cs="2  Badr" w:hint="cs"/>
          <w:sz w:val="28"/>
          <w:rtl/>
        </w:rPr>
        <w:t xml:space="preserve"> تا الان</w:t>
      </w:r>
      <w:r w:rsidR="004127EA">
        <w:rPr>
          <w:rFonts w:cs="2  Badr" w:hint="cs"/>
          <w:sz w:val="28"/>
          <w:rtl/>
        </w:rPr>
        <w:t xml:space="preserve"> طی </w:t>
      </w:r>
      <w:r w:rsidR="004547E0">
        <w:rPr>
          <w:rFonts w:cs="2  Badr" w:hint="cs"/>
          <w:sz w:val="28"/>
          <w:rtl/>
        </w:rPr>
        <w:t xml:space="preserve">کرده </w:t>
      </w:r>
      <w:r w:rsidR="004127EA">
        <w:rPr>
          <w:rFonts w:cs="2  Badr" w:hint="cs"/>
          <w:sz w:val="28"/>
          <w:rtl/>
        </w:rPr>
        <w:t xml:space="preserve">و دچار </w:t>
      </w:r>
      <w:r w:rsidR="00DD00E4">
        <w:rPr>
          <w:rFonts w:cs="2  Badr" w:hint="cs"/>
          <w:sz w:val="28"/>
          <w:rtl/>
        </w:rPr>
        <w:t>نقض و ابرام ها و اختلاف</w:t>
      </w:r>
      <w:r w:rsidR="004127EA">
        <w:rPr>
          <w:rFonts w:cs="2  Badr" w:hint="cs"/>
          <w:sz w:val="28"/>
          <w:rtl/>
        </w:rPr>
        <w:t>ات زیاد</w:t>
      </w:r>
      <w:r w:rsidR="004547E0">
        <w:rPr>
          <w:rFonts w:cs="2  Badr" w:hint="cs"/>
          <w:sz w:val="28"/>
          <w:rtl/>
        </w:rPr>
        <w:t>ی شده است. تعاریف زیر بیانگر این مطلب هستند؛</w:t>
      </w:r>
      <w:r w:rsidR="004127EA">
        <w:rPr>
          <w:rFonts w:ascii="Times New Roman" w:eastAsia="Times New Roman" w:hAnsi="Times New Roman" w:cs="2  Badr"/>
          <w:sz w:val="28"/>
          <w:rtl/>
        </w:rPr>
        <w:br/>
      </w:r>
      <w:r w:rsidR="00493B49" w:rsidRPr="007673A3">
        <w:rPr>
          <w:rFonts w:ascii="Times New Roman" w:eastAsia="Times New Roman" w:hAnsi="Times New Roman" w:cs="2  Badr"/>
          <w:color w:val="000000"/>
          <w:sz w:val="28"/>
          <w:rtl/>
        </w:rPr>
        <w:t>العلم بالکبریات الّتی لو انضمّ إلیها صغریاتها یستنتج حکم فرعی</w:t>
      </w:r>
      <w:r w:rsidR="00493B49">
        <w:rPr>
          <w:rFonts w:ascii="Times New Roman" w:eastAsia="Times New Roman" w:hAnsi="Times New Roman" w:cs="2  Badr" w:hint="cs"/>
          <w:sz w:val="28"/>
          <w:rtl/>
        </w:rPr>
        <w:t>(نائینی،1384؛1/29)</w:t>
      </w:r>
      <w:r w:rsidR="00493B49" w:rsidRPr="00D02163">
        <w:rPr>
          <w:rFonts w:ascii="Times New Roman" w:eastAsia="Times New Roman" w:hAnsi="Times New Roman" w:cs="2  Badr"/>
          <w:sz w:val="28"/>
          <w:rtl/>
        </w:rPr>
        <w:br/>
      </w:r>
      <w:r w:rsidR="00493B49" w:rsidRPr="00D02163">
        <w:rPr>
          <w:rFonts w:ascii="Times New Roman" w:eastAsia="Times New Roman" w:hAnsi="Times New Roman" w:cs="2  Badr"/>
          <w:color w:val="000000"/>
          <w:sz w:val="28"/>
          <w:rtl/>
        </w:rPr>
        <w:t>القواعد الخا</w:t>
      </w:r>
      <w:r w:rsidR="00493B49">
        <w:rPr>
          <w:rFonts w:ascii="Times New Roman" w:eastAsia="Times New Roman" w:hAnsi="Times New Roman" w:cs="2  Badr" w:hint="cs"/>
          <w:color w:val="000000"/>
          <w:sz w:val="28"/>
          <w:rtl/>
        </w:rPr>
        <w:t xml:space="preserve">صة </w:t>
      </w:r>
      <w:r w:rsidR="00493B49" w:rsidRPr="00D02163">
        <w:rPr>
          <w:rFonts w:ascii="Times New Roman" w:eastAsia="Times New Roman" w:hAnsi="Times New Roman" w:cs="2  Badr" w:hint="cs"/>
          <w:color w:val="000000"/>
          <w:sz w:val="28"/>
          <w:rtl/>
        </w:rPr>
        <w:t>الواق</w:t>
      </w:r>
      <w:r w:rsidR="00493B49">
        <w:rPr>
          <w:rFonts w:ascii="Times New Roman" w:eastAsia="Times New Roman" w:hAnsi="Times New Roman" w:cs="2  Badr" w:hint="cs"/>
          <w:color w:val="000000"/>
          <w:sz w:val="28"/>
          <w:rtl/>
        </w:rPr>
        <w:t>عة</w:t>
      </w:r>
      <w:r w:rsidR="00493B49" w:rsidRPr="00D02163">
        <w:rPr>
          <w:rFonts w:ascii="Times New Roman" w:eastAsia="Times New Roman" w:hAnsi="Times New Roman" w:cs="2  Badr"/>
          <w:color w:val="000000"/>
          <w:sz w:val="28"/>
          <w:rtl/>
        </w:rPr>
        <w:t xml:space="preserve"> </w:t>
      </w:r>
      <w:r w:rsidR="00493B49" w:rsidRPr="00D02163">
        <w:rPr>
          <w:rFonts w:ascii="Times New Roman" w:eastAsia="Times New Roman" w:hAnsi="Times New Roman" w:cs="2  Badr" w:hint="cs"/>
          <w:color w:val="000000"/>
          <w:sz w:val="28"/>
          <w:rtl/>
        </w:rPr>
        <w:t>فی</w:t>
      </w:r>
      <w:r w:rsidR="00493B49" w:rsidRPr="00D02163">
        <w:rPr>
          <w:rFonts w:ascii="Times New Roman" w:eastAsia="Times New Roman" w:hAnsi="Times New Roman" w:cs="2  Badr"/>
          <w:color w:val="000000"/>
          <w:sz w:val="28"/>
          <w:rtl/>
        </w:rPr>
        <w:t xml:space="preserve"> </w:t>
      </w:r>
      <w:r w:rsidR="00493B49" w:rsidRPr="00D02163">
        <w:rPr>
          <w:rFonts w:ascii="Times New Roman" w:eastAsia="Times New Roman" w:hAnsi="Times New Roman" w:cs="2  Badr" w:hint="cs"/>
          <w:color w:val="000000"/>
          <w:sz w:val="28"/>
          <w:rtl/>
        </w:rPr>
        <w:t>طریق</w:t>
      </w:r>
      <w:r w:rsidR="00493B49" w:rsidRPr="00D02163">
        <w:rPr>
          <w:rFonts w:ascii="Times New Roman" w:eastAsia="Times New Roman" w:hAnsi="Times New Roman" w:cs="2  Badr"/>
          <w:color w:val="000000"/>
          <w:sz w:val="28"/>
          <w:rtl/>
        </w:rPr>
        <w:t xml:space="preserve"> </w:t>
      </w:r>
      <w:r w:rsidR="00493B49" w:rsidRPr="00D02163">
        <w:rPr>
          <w:rFonts w:ascii="Times New Roman" w:eastAsia="Times New Roman" w:hAnsi="Times New Roman" w:cs="2  Badr" w:hint="cs"/>
          <w:color w:val="000000"/>
          <w:sz w:val="28"/>
          <w:rtl/>
        </w:rPr>
        <w:t>استکشاف</w:t>
      </w:r>
      <w:r w:rsidR="00493B49" w:rsidRPr="00D02163">
        <w:rPr>
          <w:rFonts w:ascii="Times New Roman" w:eastAsia="Times New Roman" w:hAnsi="Times New Roman" w:cs="2  Badr"/>
          <w:color w:val="000000"/>
          <w:sz w:val="28"/>
          <w:rtl/>
        </w:rPr>
        <w:t xml:space="preserve"> </w:t>
      </w:r>
      <w:r w:rsidR="00493B49" w:rsidRPr="00D02163">
        <w:rPr>
          <w:rFonts w:ascii="Times New Roman" w:eastAsia="Times New Roman" w:hAnsi="Times New Roman" w:cs="2  Badr" w:hint="cs"/>
          <w:color w:val="000000"/>
          <w:sz w:val="28"/>
          <w:rtl/>
        </w:rPr>
        <w:t>الوظائف</w:t>
      </w:r>
      <w:r w:rsidR="00493B49" w:rsidRPr="00D02163">
        <w:rPr>
          <w:rFonts w:ascii="Times New Roman" w:eastAsia="Times New Roman" w:hAnsi="Times New Roman" w:cs="2  Badr"/>
          <w:color w:val="000000"/>
          <w:sz w:val="28"/>
          <w:rtl/>
        </w:rPr>
        <w:t xml:space="preserve"> </w:t>
      </w:r>
      <w:r w:rsidR="00493B49" w:rsidRPr="00D02163">
        <w:rPr>
          <w:rFonts w:ascii="Times New Roman" w:eastAsia="Times New Roman" w:hAnsi="Times New Roman" w:cs="2  Badr" w:hint="cs"/>
          <w:color w:val="000000"/>
          <w:sz w:val="28"/>
          <w:rtl/>
        </w:rPr>
        <w:t>الکلیة</w:t>
      </w:r>
      <w:r w:rsidR="00493B49" w:rsidRPr="00D02163">
        <w:rPr>
          <w:rFonts w:ascii="Times New Roman" w:eastAsia="Times New Roman" w:hAnsi="Times New Roman" w:cs="2  Badr"/>
          <w:color w:val="000000"/>
          <w:sz w:val="28"/>
          <w:rtl/>
        </w:rPr>
        <w:t xml:space="preserve"> </w:t>
      </w:r>
      <w:r w:rsidR="00493B49" w:rsidRPr="00D02163">
        <w:rPr>
          <w:rFonts w:ascii="Times New Roman" w:eastAsia="Times New Roman" w:hAnsi="Times New Roman" w:cs="2  Badr" w:hint="cs"/>
          <w:color w:val="000000"/>
          <w:sz w:val="28"/>
          <w:rtl/>
        </w:rPr>
        <w:t>العملیة</w:t>
      </w:r>
      <w:r w:rsidR="00493B49" w:rsidRPr="00D02163">
        <w:rPr>
          <w:rFonts w:ascii="Times New Roman" w:eastAsia="Times New Roman" w:hAnsi="Times New Roman" w:cs="2  Badr"/>
          <w:color w:val="000000"/>
          <w:sz w:val="28"/>
          <w:rtl/>
        </w:rPr>
        <w:t xml:space="preserve"> </w:t>
      </w:r>
      <w:r w:rsidR="00493B49" w:rsidRPr="00D02163">
        <w:rPr>
          <w:rFonts w:ascii="Times New Roman" w:eastAsia="Times New Roman" w:hAnsi="Times New Roman" w:cs="2  Badr" w:hint="cs"/>
          <w:color w:val="000000"/>
          <w:sz w:val="28"/>
          <w:rtl/>
        </w:rPr>
        <w:t xml:space="preserve">شرعیة کانت </w:t>
      </w:r>
      <w:r w:rsidR="00493B49" w:rsidRPr="00D02163">
        <w:rPr>
          <w:rFonts w:ascii="Times New Roman" w:eastAsia="Times New Roman" w:hAnsi="Times New Roman" w:cs="2  Badr"/>
          <w:color w:val="000000"/>
          <w:sz w:val="28"/>
          <w:rtl/>
        </w:rPr>
        <w:t>أم عقل</w:t>
      </w:r>
      <w:r w:rsidR="00493B49" w:rsidRPr="00D02163">
        <w:rPr>
          <w:rFonts w:ascii="Times New Roman" w:eastAsia="Times New Roman" w:hAnsi="Times New Roman" w:cs="2  Badr" w:hint="cs"/>
          <w:color w:val="000000"/>
          <w:sz w:val="28"/>
          <w:rtl/>
        </w:rPr>
        <w:t>یة</w:t>
      </w:r>
      <w:r w:rsidR="00493B49">
        <w:rPr>
          <w:rFonts w:ascii="Times New Roman" w:eastAsia="Times New Roman" w:hAnsi="Times New Roman" w:cs="2  Badr" w:hint="cs"/>
          <w:color w:val="000000"/>
          <w:sz w:val="28"/>
          <w:rtl/>
        </w:rPr>
        <w:t xml:space="preserve"> (عراقی،1385؛1/19)</w:t>
      </w:r>
      <w:r w:rsidR="00493B49" w:rsidRPr="00D02163">
        <w:rPr>
          <w:rFonts w:ascii="Times New Roman" w:eastAsia="Times New Roman" w:hAnsi="Times New Roman" w:cs="2  Badr"/>
          <w:color w:val="000000"/>
          <w:sz w:val="28"/>
          <w:rtl/>
        </w:rPr>
        <w:br/>
      </w:r>
      <w:r w:rsidR="00493B49" w:rsidRPr="00D02163">
        <w:rPr>
          <w:rFonts w:ascii="Traditional Arabic" w:hAnsi="Traditional Arabic" w:cs="2  Badr"/>
          <w:color w:val="000000"/>
          <w:sz w:val="28"/>
          <w:rtl/>
        </w:rPr>
        <w:t>علم يبحث فيه عن قواعد تقع نتيجتها في طريق استنباط الحكم الشرعيّ</w:t>
      </w:r>
      <w:r w:rsidR="00493B49">
        <w:rPr>
          <w:rFonts w:ascii="Traditional Arabic" w:hAnsi="Traditional Arabic" w:cs="2  Badr" w:hint="cs"/>
          <w:color w:val="000000"/>
          <w:sz w:val="28"/>
          <w:rtl/>
        </w:rPr>
        <w:t xml:space="preserve"> (مظفر،1392؛19)</w:t>
      </w:r>
      <w:r w:rsidR="00493B49">
        <w:rPr>
          <w:rFonts w:ascii="Traditional Arabic" w:hAnsi="Traditional Arabic" w:cs="2  Badr"/>
          <w:color w:val="000000"/>
          <w:sz w:val="28"/>
          <w:rtl/>
        </w:rPr>
        <w:br/>
      </w:r>
      <w:r w:rsidR="00493B49" w:rsidRPr="00D02163">
        <w:rPr>
          <w:rFonts w:ascii="Times New Roman" w:eastAsia="Times New Roman" w:hAnsi="Times New Roman" w:cs="2  Badr"/>
          <w:color w:val="000000"/>
          <w:sz w:val="28"/>
          <w:rtl/>
        </w:rPr>
        <w:t>العلم بالقواعد التی تقع بنفسها فی طریق استنباط الأحکام الشرع</w:t>
      </w:r>
      <w:r w:rsidR="00493B49" w:rsidRPr="00D02163">
        <w:rPr>
          <w:rFonts w:ascii="Times New Roman" w:eastAsia="Times New Roman" w:hAnsi="Times New Roman" w:cs="2  Badr" w:hint="cs"/>
          <w:color w:val="000000"/>
          <w:sz w:val="28"/>
          <w:rtl/>
        </w:rPr>
        <w:t xml:space="preserve">یة الکلیة </w:t>
      </w:r>
      <w:r w:rsidR="00493B49" w:rsidRPr="00D02163">
        <w:rPr>
          <w:rFonts w:ascii="Times New Roman" w:eastAsia="Times New Roman" w:hAnsi="Times New Roman" w:cs="2  Badr"/>
          <w:color w:val="000000"/>
          <w:sz w:val="28"/>
          <w:rtl/>
        </w:rPr>
        <w:t>الإل</w:t>
      </w:r>
      <w:r w:rsidR="00493B49" w:rsidRPr="00D02163">
        <w:rPr>
          <w:rFonts w:ascii="Times New Roman" w:eastAsia="Times New Roman" w:hAnsi="Times New Roman" w:cs="2  Badr" w:hint="cs"/>
          <w:color w:val="000000"/>
          <w:sz w:val="28"/>
          <w:rtl/>
        </w:rPr>
        <w:t xml:space="preserve">هیة </w:t>
      </w:r>
      <w:r w:rsidR="00493B49" w:rsidRPr="00D02163">
        <w:rPr>
          <w:rFonts w:ascii="Times New Roman" w:eastAsia="Times New Roman" w:hAnsi="Times New Roman" w:cs="2  Badr"/>
          <w:color w:val="000000"/>
          <w:sz w:val="28"/>
          <w:rtl/>
        </w:rPr>
        <w:t>من دون حا</w:t>
      </w:r>
      <w:r w:rsidR="00493B49" w:rsidRPr="00D02163">
        <w:rPr>
          <w:rFonts w:ascii="Times New Roman" w:eastAsia="Times New Roman" w:hAnsi="Times New Roman" w:cs="2  Badr" w:hint="cs"/>
          <w:color w:val="000000"/>
          <w:sz w:val="28"/>
          <w:rtl/>
        </w:rPr>
        <w:t>جة</w:t>
      </w:r>
      <w:r w:rsidR="00493B49" w:rsidRPr="00D02163">
        <w:rPr>
          <w:rFonts w:ascii="Times New Roman" w:eastAsia="Times New Roman" w:hAnsi="Times New Roman" w:cs="2  Badr"/>
          <w:color w:val="000000"/>
          <w:sz w:val="28"/>
          <w:rtl/>
        </w:rPr>
        <w:t xml:space="preserve"> إلى ضمی</w:t>
      </w:r>
      <w:r w:rsidR="00493B49" w:rsidRPr="00D02163">
        <w:rPr>
          <w:rFonts w:ascii="Times New Roman" w:eastAsia="Times New Roman" w:hAnsi="Times New Roman" w:cs="2  Badr" w:hint="cs"/>
          <w:color w:val="000000"/>
          <w:sz w:val="28"/>
          <w:rtl/>
        </w:rPr>
        <w:t xml:space="preserve">مة </w:t>
      </w:r>
      <w:r w:rsidR="00493B49" w:rsidRPr="00D02163">
        <w:rPr>
          <w:rFonts w:ascii="Times New Roman" w:eastAsia="Times New Roman" w:hAnsi="Times New Roman" w:cs="2  Badr"/>
          <w:color w:val="000000"/>
          <w:sz w:val="28"/>
          <w:rtl/>
        </w:rPr>
        <w:t>کبرى أو صغرى اصولی</w:t>
      </w:r>
      <w:r w:rsidR="00493B49" w:rsidRPr="00D02163">
        <w:rPr>
          <w:rFonts w:ascii="Times New Roman" w:eastAsia="Times New Roman" w:hAnsi="Times New Roman" w:cs="2  Badr" w:hint="cs"/>
          <w:color w:val="000000"/>
          <w:sz w:val="28"/>
          <w:rtl/>
        </w:rPr>
        <w:t xml:space="preserve">ة </w:t>
      </w:r>
      <w:r w:rsidR="00493B49" w:rsidRPr="00D02163">
        <w:rPr>
          <w:rFonts w:ascii="Times New Roman" w:eastAsia="Times New Roman" w:hAnsi="Times New Roman" w:cs="2  Badr"/>
          <w:color w:val="000000"/>
          <w:sz w:val="28"/>
          <w:rtl/>
        </w:rPr>
        <w:t>اخرى إلیها</w:t>
      </w:r>
      <w:r w:rsidR="004547E0">
        <w:rPr>
          <w:rFonts w:ascii="Traditional Arabic" w:hAnsi="Traditional Arabic" w:cs="2  Badr" w:hint="cs"/>
          <w:color w:val="000000"/>
          <w:sz w:val="28"/>
          <w:rtl/>
        </w:rPr>
        <w:t xml:space="preserve"> (خویی،1388؛1/5)</w:t>
      </w:r>
      <w:r w:rsidR="004547E0">
        <w:rPr>
          <w:rFonts w:ascii="Traditional Arabic" w:hAnsi="Traditional Arabic" w:cs="2  Badr"/>
          <w:color w:val="000000"/>
          <w:sz w:val="28"/>
          <w:rtl/>
        </w:rPr>
        <w:br/>
      </w:r>
      <w:r w:rsidR="00493B49" w:rsidRPr="00D02163">
        <w:rPr>
          <w:rFonts w:ascii="Times New Roman" w:eastAsia="Times New Roman" w:hAnsi="Times New Roman" w:cs="2  Badr"/>
          <w:color w:val="000000"/>
          <w:sz w:val="28"/>
          <w:rtl/>
        </w:rPr>
        <w:t>علم الأصول هو العلم بالعناصر المشتر</w:t>
      </w:r>
      <w:r w:rsidR="00493B49" w:rsidRPr="00D02163">
        <w:rPr>
          <w:rFonts w:ascii="Times New Roman" w:eastAsia="Times New Roman" w:hAnsi="Times New Roman" w:cs="2  Badr" w:hint="cs"/>
          <w:color w:val="000000"/>
          <w:sz w:val="28"/>
          <w:rtl/>
        </w:rPr>
        <w:t xml:space="preserve">کة </w:t>
      </w:r>
      <w:r w:rsidR="00493B49" w:rsidRPr="00D02163">
        <w:rPr>
          <w:rFonts w:ascii="Sakkal Majalla" w:eastAsia="Times New Roman" w:hAnsi="Sakkal Majalla" w:cs="2  Badr" w:hint="cs"/>
          <w:color w:val="000000"/>
          <w:sz w:val="28"/>
          <w:rtl/>
        </w:rPr>
        <w:t xml:space="preserve"> </w:t>
      </w:r>
      <w:r w:rsidR="00493B49" w:rsidRPr="00D02163">
        <w:rPr>
          <w:rFonts w:ascii="Times New Roman" w:eastAsia="Times New Roman" w:hAnsi="Times New Roman" w:cs="2  Badr" w:hint="cs"/>
          <w:color w:val="000000"/>
          <w:sz w:val="28"/>
          <w:rtl/>
        </w:rPr>
        <w:t>فی</w:t>
      </w:r>
      <w:r w:rsidR="00493B49" w:rsidRPr="00D02163">
        <w:rPr>
          <w:rFonts w:ascii="Times New Roman" w:eastAsia="Times New Roman" w:hAnsi="Times New Roman" w:cs="2  Badr"/>
          <w:color w:val="000000"/>
          <w:sz w:val="28"/>
          <w:rtl/>
        </w:rPr>
        <w:t xml:space="preserve"> </w:t>
      </w:r>
      <w:r w:rsidR="00493B49" w:rsidRPr="00D02163">
        <w:rPr>
          <w:rFonts w:ascii="Times New Roman" w:eastAsia="Times New Roman" w:hAnsi="Times New Roman" w:cs="2  Badr" w:hint="cs"/>
          <w:color w:val="000000"/>
          <w:sz w:val="28"/>
          <w:rtl/>
        </w:rPr>
        <w:t>الاستدلال</w:t>
      </w:r>
      <w:r w:rsidR="00493B49" w:rsidRPr="00D02163">
        <w:rPr>
          <w:rFonts w:ascii="Times New Roman" w:eastAsia="Times New Roman" w:hAnsi="Times New Roman" w:cs="2  Badr"/>
          <w:color w:val="000000"/>
          <w:sz w:val="28"/>
          <w:rtl/>
        </w:rPr>
        <w:t xml:space="preserve"> </w:t>
      </w:r>
      <w:r w:rsidR="00493B49" w:rsidRPr="00D02163">
        <w:rPr>
          <w:rFonts w:ascii="Times New Roman" w:eastAsia="Times New Roman" w:hAnsi="Times New Roman" w:cs="2  Badr" w:hint="cs"/>
          <w:color w:val="000000"/>
          <w:sz w:val="28"/>
          <w:rtl/>
        </w:rPr>
        <w:t>الفقهی</w:t>
      </w:r>
      <w:r w:rsidR="00493B49" w:rsidRPr="00D02163">
        <w:rPr>
          <w:rFonts w:ascii="Times New Roman" w:eastAsia="Times New Roman" w:hAnsi="Times New Roman" w:cs="2  Badr"/>
          <w:color w:val="000000"/>
          <w:sz w:val="28"/>
          <w:rtl/>
        </w:rPr>
        <w:t xml:space="preserve"> </w:t>
      </w:r>
      <w:r w:rsidR="00493B49" w:rsidRPr="00D02163">
        <w:rPr>
          <w:rFonts w:ascii="Times New Roman" w:eastAsia="Times New Roman" w:hAnsi="Times New Roman" w:cs="2  Badr" w:hint="cs"/>
          <w:color w:val="000000"/>
          <w:sz w:val="28"/>
          <w:rtl/>
        </w:rPr>
        <w:t>خاصة</w:t>
      </w:r>
      <w:r w:rsidR="00493B49" w:rsidRPr="00D02163">
        <w:rPr>
          <w:rFonts w:ascii="Times New Roman" w:eastAsia="Times New Roman" w:hAnsi="Times New Roman" w:cs="2  Badr"/>
          <w:color w:val="000000"/>
          <w:sz w:val="28"/>
          <w:rtl/>
        </w:rPr>
        <w:t xml:space="preserve"> </w:t>
      </w:r>
      <w:r w:rsidR="00493B49" w:rsidRPr="00D02163">
        <w:rPr>
          <w:rFonts w:ascii="Times New Roman" w:eastAsia="Times New Roman" w:hAnsi="Times New Roman" w:cs="2  Badr" w:hint="cs"/>
          <w:color w:val="000000"/>
          <w:sz w:val="28"/>
          <w:rtl/>
        </w:rPr>
        <w:t xml:space="preserve">التی </w:t>
      </w:r>
      <w:r w:rsidR="00493B49" w:rsidRPr="00D02163">
        <w:rPr>
          <w:rFonts w:ascii="Times New Roman" w:eastAsia="Times New Roman" w:hAnsi="Times New Roman" w:cs="2  Badr"/>
          <w:color w:val="000000"/>
          <w:sz w:val="28"/>
          <w:rtl/>
        </w:rPr>
        <w:t>یستعملها الفقیه کدلیل على الجعل الشرعی الکلی</w:t>
      </w:r>
      <w:r w:rsidR="004547E0">
        <w:rPr>
          <w:rFonts w:ascii="Traditional Arabic" w:hAnsi="Traditional Arabic" w:cs="2  Badr" w:hint="cs"/>
          <w:color w:val="000000"/>
          <w:sz w:val="28"/>
          <w:rtl/>
        </w:rPr>
        <w:t>(صدر،1389؛1/19)</w:t>
      </w:r>
      <w:r w:rsidR="004547E0">
        <w:rPr>
          <w:rFonts w:ascii="Traditional Arabic" w:hAnsi="Traditional Arabic" w:cs="2  Badr"/>
          <w:color w:val="000000"/>
          <w:sz w:val="28"/>
          <w:rtl/>
        </w:rPr>
        <w:br/>
      </w:r>
      <w:r w:rsidR="004547E0" w:rsidRPr="00E4708E">
        <w:rPr>
          <w:rFonts w:ascii="Times New Roman" w:eastAsia="Times New Roman" w:hAnsi="Times New Roman" w:cs="2  Badr"/>
          <w:color w:val="000000"/>
          <w:sz w:val="28"/>
          <w:rtl/>
        </w:rPr>
        <w:t>هو القواعد التی یرتفع بها التحیر الحاصل للمکلف من احتمال الحکم الشرعی</w:t>
      </w:r>
      <w:r w:rsidR="004547E0">
        <w:rPr>
          <w:rFonts w:ascii="Times New Roman" w:eastAsia="Times New Roman" w:hAnsi="Times New Roman" w:cs="2  Badr" w:hint="cs"/>
          <w:sz w:val="28"/>
          <w:rtl/>
        </w:rPr>
        <w:t xml:space="preserve"> (روحانی،1378؛1/29)</w:t>
      </w:r>
    </w:p>
    <w:p w14:paraId="71862853" w14:textId="77777777" w:rsidR="00CC4162" w:rsidRPr="00DD00E4" w:rsidRDefault="00CC4162" w:rsidP="00CC4162">
      <w:pPr>
        <w:spacing w:after="0" w:line="240" w:lineRule="auto"/>
        <w:rPr>
          <w:rFonts w:ascii="Times New Roman" w:eastAsia="Times New Roman" w:hAnsi="Times New Roman" w:cs="2  Badr"/>
          <w:sz w:val="28"/>
          <w:rtl/>
        </w:rPr>
      </w:pPr>
    </w:p>
    <w:p w14:paraId="5BC3948E" w14:textId="7A61ED49" w:rsidR="00FE401E" w:rsidRPr="00061052" w:rsidRDefault="00FE401E" w:rsidP="00540467">
      <w:pPr>
        <w:pStyle w:val="Style2"/>
        <w:rPr>
          <w:rtl/>
        </w:rPr>
      </w:pPr>
      <w:bookmarkStart w:id="3" w:name="_Toc36136356"/>
      <w:r>
        <w:rPr>
          <w:rFonts w:hint="cs"/>
          <w:rtl/>
        </w:rPr>
        <w:lastRenderedPageBreak/>
        <w:t>تعدد سبک تعریف</w:t>
      </w:r>
      <w:bookmarkEnd w:id="3"/>
    </w:p>
    <w:p w14:paraId="7B71E6AF" w14:textId="033E6324" w:rsidR="00D05F99" w:rsidRDefault="00DD00E4" w:rsidP="00D52478">
      <w:pPr>
        <w:spacing w:before="100" w:beforeAutospacing="1" w:after="100" w:afterAutospacing="1" w:line="240" w:lineRule="auto"/>
        <w:ind w:firstLine="567"/>
        <w:rPr>
          <w:rFonts w:cs="2  Badr"/>
          <w:sz w:val="28"/>
          <w:rtl/>
        </w:rPr>
      </w:pPr>
      <w:r w:rsidRPr="00DD00E4">
        <w:rPr>
          <w:rFonts w:cs="2  Badr" w:hint="cs"/>
          <w:sz w:val="28"/>
          <w:rtl/>
        </w:rPr>
        <w:t xml:space="preserve">مرسوم در میان قدما این بوده است  که برای اصول فقه دو تعریف ارائه می کردند </w:t>
      </w:r>
      <w:r w:rsidR="00564EB4">
        <w:rPr>
          <w:rFonts w:cs="2  Badr" w:hint="cs"/>
          <w:sz w:val="28"/>
          <w:rtl/>
        </w:rPr>
        <w:t xml:space="preserve">علت این امر چنین می باشد که </w:t>
      </w:r>
      <w:r w:rsidRPr="00DD00E4">
        <w:rPr>
          <w:rFonts w:cs="2  Badr" w:hint="cs"/>
          <w:sz w:val="28"/>
          <w:rtl/>
        </w:rPr>
        <w:t>عبارت اصول الفقه را می توان دوگونه لحاظ کرد</w:t>
      </w:r>
      <w:r w:rsidR="00564EB4">
        <w:rPr>
          <w:rFonts w:cs="2  Badr" w:hint="cs"/>
          <w:sz w:val="28"/>
          <w:rtl/>
        </w:rPr>
        <w:t>؛</w:t>
      </w:r>
      <w:r w:rsidR="00564EB4">
        <w:rPr>
          <w:rFonts w:cs="2  Badr"/>
          <w:sz w:val="28"/>
          <w:rtl/>
        </w:rPr>
        <w:br/>
      </w:r>
      <w:r w:rsidRPr="00DD00E4">
        <w:rPr>
          <w:rFonts w:cs="2  Badr" w:hint="cs"/>
          <w:sz w:val="28"/>
          <w:rtl/>
        </w:rPr>
        <w:t>یکی به اعتبار اینکه مرکبی است از دو کلمه اصول و فقه که هر یک معانی خاص خویش را دارند و برای فهم مرکب باید آنها را فهمید و به یکدیگر افزود.</w:t>
      </w:r>
      <w:r w:rsidR="00564EB4">
        <w:rPr>
          <w:rFonts w:cs="2  Badr"/>
          <w:sz w:val="28"/>
          <w:rtl/>
        </w:rPr>
        <w:br/>
      </w:r>
      <w:r w:rsidRPr="00DD00E4">
        <w:rPr>
          <w:rFonts w:cs="2  Badr" w:hint="cs"/>
          <w:sz w:val="28"/>
          <w:rtl/>
        </w:rPr>
        <w:t>دیگری به اعتبار علمیت؛ زیرا اصول الفقه نامی خاص</w:t>
      </w:r>
      <w:r w:rsidR="00564EB4">
        <w:rPr>
          <w:rFonts w:cs="2  Badr" w:hint="cs"/>
          <w:sz w:val="28"/>
          <w:rtl/>
        </w:rPr>
        <w:t>ی</w:t>
      </w:r>
      <w:r w:rsidRPr="00DD00E4">
        <w:rPr>
          <w:rFonts w:cs="2  Badr" w:hint="cs"/>
          <w:sz w:val="28"/>
          <w:rtl/>
        </w:rPr>
        <w:t xml:space="preserve"> برا علمی خاص </w:t>
      </w:r>
      <w:r w:rsidR="00564EB4">
        <w:rPr>
          <w:rFonts w:cs="2  Badr" w:hint="cs"/>
          <w:sz w:val="28"/>
          <w:rtl/>
        </w:rPr>
        <w:t>است</w:t>
      </w:r>
      <w:r w:rsidRPr="00DD00E4">
        <w:rPr>
          <w:rFonts w:cs="2  Badr" w:hint="cs"/>
          <w:sz w:val="28"/>
          <w:rtl/>
        </w:rPr>
        <w:t>؛ از این رو معنای آن، متشکل از دو جز نیست. آنچه در علم اصول مورد نظر قرار می گیرد همین معنای دومِ عَلَمی است</w:t>
      </w:r>
      <w:r w:rsidR="00564EB4">
        <w:rPr>
          <w:rFonts w:cs="2  Badr"/>
          <w:sz w:val="28"/>
          <w:rtl/>
        </w:rPr>
        <w:br/>
      </w:r>
      <w:r w:rsidR="00564EB4">
        <w:rPr>
          <w:rFonts w:cs="2  Badr" w:hint="cs"/>
          <w:sz w:val="28"/>
          <w:rtl/>
        </w:rPr>
        <w:t>محقق نراقی ره چنین می فرماید: « إ</w:t>
      </w:r>
      <w:r w:rsidR="00564EB4" w:rsidRPr="00564EB4">
        <w:rPr>
          <w:rFonts w:cs="2  Badr" w:hint="cs"/>
          <w:sz w:val="28"/>
          <w:rtl/>
        </w:rPr>
        <w:t xml:space="preserve">علم أنّ لفظ </w:t>
      </w:r>
      <w:r w:rsidR="00564EB4">
        <w:rPr>
          <w:rFonts w:cs="Cambria" w:hint="cs"/>
          <w:sz w:val="28"/>
          <w:rtl/>
        </w:rPr>
        <w:t>"</w:t>
      </w:r>
      <w:r w:rsidR="00564EB4" w:rsidRPr="00564EB4">
        <w:rPr>
          <w:rFonts w:cs="2  Badr" w:hint="cs"/>
          <w:sz w:val="28"/>
          <w:rtl/>
        </w:rPr>
        <w:t>اصول الفقه</w:t>
      </w:r>
      <w:r w:rsidR="00564EB4">
        <w:rPr>
          <w:rFonts w:cs="Cambria" w:hint="cs"/>
          <w:sz w:val="28"/>
          <w:rtl/>
        </w:rPr>
        <w:t>"</w:t>
      </w:r>
      <w:r w:rsidR="00564EB4" w:rsidRPr="00564EB4">
        <w:rPr>
          <w:rFonts w:cs="2  Badr" w:hint="cs"/>
          <w:sz w:val="28"/>
          <w:rtl/>
        </w:rPr>
        <w:t xml:space="preserve"> لمّا كان مركّبا إضافيّا من الاصول و الفقه</w:t>
      </w:r>
      <w:r w:rsidR="00564EB4">
        <w:rPr>
          <w:rFonts w:cs="2  Badr" w:hint="cs"/>
          <w:sz w:val="28"/>
          <w:rtl/>
        </w:rPr>
        <w:t>،</w:t>
      </w:r>
      <w:r w:rsidR="00564EB4" w:rsidRPr="00564EB4">
        <w:rPr>
          <w:rFonts w:cs="2  Badr" w:hint="cs"/>
          <w:sz w:val="28"/>
          <w:rtl/>
        </w:rPr>
        <w:t xml:space="preserve"> و لكلّ واحد من جز</w:t>
      </w:r>
      <w:r w:rsidR="00564EB4">
        <w:rPr>
          <w:rFonts w:cs="2  Badr" w:hint="cs"/>
          <w:sz w:val="28"/>
          <w:rtl/>
        </w:rPr>
        <w:t>ئیه</w:t>
      </w:r>
      <w:r w:rsidR="00564EB4" w:rsidRPr="00564EB4">
        <w:rPr>
          <w:rFonts w:cs="2  Badr" w:hint="cs"/>
          <w:sz w:val="28"/>
          <w:rtl/>
        </w:rPr>
        <w:t xml:space="preserve"> معنى لغوي و اصطلاحي، ثمّ صارا علما لعلم خاصّ؛ فحصل له تعريفان باعتبارين:</w:t>
      </w:r>
      <w:r w:rsidR="00564EB4">
        <w:rPr>
          <w:rFonts w:cs="2  Badr"/>
          <w:sz w:val="28"/>
          <w:rtl/>
        </w:rPr>
        <w:br/>
      </w:r>
      <w:r w:rsidR="00564EB4" w:rsidRPr="00564EB4">
        <w:rPr>
          <w:rFonts w:cs="2  Badr" w:hint="cs"/>
          <w:sz w:val="28"/>
          <w:rtl/>
        </w:rPr>
        <w:t>أحدهما: باعتبار التركيب. و تعريفه بهذا الاعتبار إنّما يحصل بتعريف كلّ واحد من جزءيه؛ لأنّ تعريف المركّب إنّما يحصل بتعريف أجزائه.</w:t>
      </w:r>
      <w:r w:rsidR="00564EB4">
        <w:rPr>
          <w:rFonts w:cs="2  Badr"/>
          <w:sz w:val="28"/>
          <w:rtl/>
        </w:rPr>
        <w:br/>
      </w:r>
      <w:r w:rsidR="00564EB4">
        <w:rPr>
          <w:rFonts w:cs="2  Badr" w:hint="cs"/>
          <w:sz w:val="28"/>
          <w:rtl/>
        </w:rPr>
        <w:t xml:space="preserve">و </w:t>
      </w:r>
      <w:r w:rsidR="00564EB4" w:rsidRPr="00564EB4">
        <w:rPr>
          <w:rFonts w:cs="2  Badr" w:hint="cs"/>
          <w:sz w:val="28"/>
          <w:rtl/>
        </w:rPr>
        <w:t>ثانيهما: باعتبار العلميّة. و بهذا الاعتبار لا يلتفت إلى الأجزاء من حيث دلالتها على معانيها اللغويّة أو العرفيّة، بل يلتفت إليها من حيث إنّها صارت علما لعلم مخصوص، و لذا ترى الاصوليّين‏</w:t>
      </w:r>
      <w:r w:rsidR="0037271F">
        <w:rPr>
          <w:rStyle w:val="FootnoteReference"/>
          <w:rFonts w:cs="2  Badr"/>
          <w:sz w:val="28"/>
          <w:rtl/>
        </w:rPr>
        <w:footnoteReference w:id="1"/>
      </w:r>
      <w:r w:rsidR="0037271F">
        <w:rPr>
          <w:rFonts w:cs="2  Badr" w:hint="cs"/>
          <w:sz w:val="28"/>
          <w:rtl/>
        </w:rPr>
        <w:t xml:space="preserve"> </w:t>
      </w:r>
      <w:r w:rsidR="00564EB4" w:rsidRPr="00564EB4">
        <w:rPr>
          <w:rFonts w:cs="2  Badr" w:hint="cs"/>
          <w:sz w:val="28"/>
          <w:rtl/>
        </w:rPr>
        <w:t>يعرّفون أوّلا كلّ واحد من لفظي: الاصول و الفقه؛ ليحصل التعريف بالاعتبار الأوّل. ثمّ يعرّفون علم الاصول باعتبار العلميّة</w:t>
      </w:r>
      <w:r w:rsidR="00564EB4">
        <w:rPr>
          <w:rFonts w:cs="2  Badr" w:hint="cs"/>
          <w:sz w:val="28"/>
          <w:rtl/>
        </w:rPr>
        <w:t>.» (نراقی،1388؛1/29)</w:t>
      </w:r>
    </w:p>
    <w:p w14:paraId="0B6E16D3" w14:textId="77777777" w:rsidR="00AE01A7" w:rsidRDefault="00AE01A7" w:rsidP="00D52478">
      <w:pPr>
        <w:spacing w:before="100" w:beforeAutospacing="1" w:after="100" w:afterAutospacing="1" w:line="240" w:lineRule="auto"/>
        <w:ind w:firstLine="567"/>
        <w:rPr>
          <w:rFonts w:cs="2  Badr"/>
          <w:sz w:val="28"/>
          <w:rtl/>
        </w:rPr>
      </w:pPr>
    </w:p>
    <w:p w14:paraId="4C419013" w14:textId="77777777" w:rsidR="00AE01A7" w:rsidRDefault="00CC4162" w:rsidP="00D05F99">
      <w:pPr>
        <w:spacing w:before="100" w:beforeAutospacing="1" w:after="100" w:afterAutospacing="1" w:line="240" w:lineRule="auto"/>
        <w:ind w:firstLine="567"/>
        <w:rPr>
          <w:rFonts w:cs="2  Badr"/>
          <w:b/>
          <w:bCs/>
          <w:sz w:val="28"/>
          <w:rtl/>
        </w:rPr>
      </w:pPr>
      <w:bookmarkStart w:id="4" w:name="_Toc36136357"/>
      <w:r w:rsidRPr="00807902">
        <w:rPr>
          <w:rStyle w:val="Style3Char"/>
          <w:rFonts w:hint="cs"/>
          <w:rtl/>
        </w:rPr>
        <w:t>تعریف ترکیبی؛</w:t>
      </w:r>
      <w:bookmarkEnd w:id="4"/>
    </w:p>
    <w:p w14:paraId="32261E46" w14:textId="0A40F67F" w:rsidR="0037271F" w:rsidRDefault="00CC4162" w:rsidP="00D05F99">
      <w:pPr>
        <w:spacing w:before="100" w:beforeAutospacing="1" w:after="100" w:afterAutospacing="1" w:line="240" w:lineRule="auto"/>
        <w:ind w:firstLine="567"/>
        <w:rPr>
          <w:rFonts w:cs="2  Badr"/>
          <w:sz w:val="28"/>
          <w:rtl/>
        </w:rPr>
      </w:pPr>
      <w:r>
        <w:rPr>
          <w:rFonts w:cs="2  Badr" w:hint="cs"/>
          <w:sz w:val="28"/>
          <w:rtl/>
        </w:rPr>
        <w:t>این نوع از تعریف بین متقدمین اصولی مرسوم بوده است</w:t>
      </w:r>
      <w:r w:rsidR="00E16561">
        <w:rPr>
          <w:rFonts w:cs="2  Badr" w:hint="cs"/>
          <w:sz w:val="28"/>
          <w:rtl/>
        </w:rPr>
        <w:t xml:space="preserve"> به این صورت که قبل از پرداختن به تعریف علمی این بحث را مطرح می کردند</w:t>
      </w:r>
      <w:r>
        <w:rPr>
          <w:rFonts w:cs="2  Badr" w:hint="cs"/>
          <w:sz w:val="28"/>
          <w:rtl/>
        </w:rPr>
        <w:t xml:space="preserve"> اما تقریبا از زمان </w:t>
      </w:r>
      <w:r w:rsidR="00672E7C">
        <w:rPr>
          <w:rFonts w:cs="2  Badr" w:hint="cs"/>
          <w:sz w:val="28"/>
          <w:rtl/>
        </w:rPr>
        <w:t>شیخ انصاری ره و شاگردانش</w:t>
      </w:r>
      <w:r w:rsidR="0073308A">
        <w:rPr>
          <w:rFonts w:cs="2  Badr" w:hint="cs"/>
          <w:sz w:val="28"/>
          <w:rtl/>
        </w:rPr>
        <w:t>،</w:t>
      </w:r>
      <w:r w:rsidR="00672E7C">
        <w:rPr>
          <w:rFonts w:cs="2  Badr" w:hint="cs"/>
          <w:sz w:val="28"/>
          <w:rtl/>
        </w:rPr>
        <w:t xml:space="preserve"> عالمان اصولی به همان تعریف عَلَمی اکتفاء می کردند. </w:t>
      </w:r>
      <w:r w:rsidR="00912B52">
        <w:rPr>
          <w:rFonts w:cs="2  Badr" w:hint="cs"/>
          <w:sz w:val="28"/>
          <w:rtl/>
        </w:rPr>
        <w:t xml:space="preserve">علت </w:t>
      </w:r>
      <w:r w:rsidR="00672E7C">
        <w:rPr>
          <w:rFonts w:cs="2  Badr" w:hint="cs"/>
          <w:sz w:val="28"/>
          <w:rtl/>
        </w:rPr>
        <w:t xml:space="preserve">این </w:t>
      </w:r>
      <w:r w:rsidR="00912B52">
        <w:rPr>
          <w:rFonts w:cs="2  Badr" w:hint="cs"/>
          <w:sz w:val="28"/>
          <w:rtl/>
        </w:rPr>
        <w:t xml:space="preserve">نوع </w:t>
      </w:r>
      <w:r w:rsidR="00672E7C">
        <w:rPr>
          <w:rFonts w:cs="2  Badr" w:hint="cs"/>
          <w:sz w:val="28"/>
          <w:rtl/>
        </w:rPr>
        <w:t>تعریف را چنین فرموده اند؛</w:t>
      </w:r>
      <w:r w:rsidR="00672E7C">
        <w:rPr>
          <w:rFonts w:cs="2  Badr"/>
          <w:sz w:val="28"/>
          <w:rtl/>
        </w:rPr>
        <w:br/>
      </w:r>
      <w:r w:rsidR="00672E7C">
        <w:rPr>
          <w:rFonts w:cs="2  Badr" w:hint="cs"/>
          <w:sz w:val="28"/>
          <w:rtl/>
        </w:rPr>
        <w:t>محقق رشتی می گوید:«</w:t>
      </w:r>
      <w:r w:rsidR="00672E7C" w:rsidRPr="00672E7C">
        <w:rPr>
          <w:rFonts w:cs="2  Badr" w:hint="cs"/>
          <w:sz w:val="28"/>
          <w:rtl/>
        </w:rPr>
        <w:t xml:space="preserve">من الأمور المشتمل عليها المقدمة في تعريف العلم علم هذا العلم له اعتباران إضافي و علمي و قد جرى دأب القوم على البحث عنه بكلا الاعتبارين مع عدم كون الاعتبار الأول مزيدا للبصيرة إبداء للمناسبة بينهما </w:t>
      </w:r>
      <w:r w:rsidR="00672E7C" w:rsidRPr="00672E7C">
        <w:rPr>
          <w:rFonts w:cs="2  Badr" w:hint="cs"/>
          <w:sz w:val="28"/>
          <w:rtl/>
        </w:rPr>
        <w:lastRenderedPageBreak/>
        <w:t>و لنقدم الكلام في الاعتبار الإضافي أيضا تطبيقا للوضع على الطبع نظرا إلى كون الاعتبار العلمي منقولا من الإضافي</w:t>
      </w:r>
      <w:r w:rsidR="00672E7C">
        <w:rPr>
          <w:rFonts w:cs="2  Badr" w:hint="cs"/>
          <w:sz w:val="28"/>
          <w:rtl/>
        </w:rPr>
        <w:t>»</w:t>
      </w:r>
      <w:r w:rsidR="00912B52">
        <w:rPr>
          <w:rFonts w:cs="2  Badr" w:hint="cs"/>
          <w:sz w:val="28"/>
          <w:rtl/>
        </w:rPr>
        <w:t>(رشتی،1374؛3)</w:t>
      </w:r>
      <w:r w:rsidR="00912B52">
        <w:rPr>
          <w:rFonts w:cs="2  Badr"/>
          <w:sz w:val="28"/>
          <w:rtl/>
        </w:rPr>
        <w:br/>
      </w:r>
      <w:r w:rsidR="00912B52">
        <w:rPr>
          <w:rFonts w:cs="2  Badr" w:hint="cs"/>
          <w:sz w:val="28"/>
          <w:rtl/>
        </w:rPr>
        <w:t xml:space="preserve">سید علی قزوینی؛ بیان داشتن مناسبت بین دو تعریف </w:t>
      </w:r>
      <w:r w:rsidR="00AC687F">
        <w:rPr>
          <w:rFonts w:cs="2  Badr" w:hint="cs"/>
          <w:sz w:val="28"/>
          <w:rtl/>
        </w:rPr>
        <w:t>و همچنین عدم قطع</w:t>
      </w:r>
      <w:r w:rsidR="0073308A">
        <w:rPr>
          <w:rFonts w:cs="2  Badr" w:hint="cs"/>
          <w:sz w:val="28"/>
          <w:rtl/>
        </w:rPr>
        <w:t xml:space="preserve"> معنایی</w:t>
      </w:r>
      <w:r w:rsidR="00AC687F">
        <w:rPr>
          <w:rFonts w:cs="2  Badr" w:hint="cs"/>
          <w:sz w:val="28"/>
          <w:rtl/>
        </w:rPr>
        <w:t xml:space="preserve"> در معنای منقول را از جمله علت های ذکر چنین تعریفی می شمارد</w:t>
      </w:r>
      <w:r w:rsidR="00AC687F">
        <w:rPr>
          <w:rStyle w:val="FootnoteReference"/>
          <w:rFonts w:cs="2  Badr"/>
          <w:sz w:val="28"/>
          <w:rtl/>
        </w:rPr>
        <w:footnoteReference w:id="2"/>
      </w:r>
      <w:r w:rsidR="0037271F">
        <w:rPr>
          <w:rFonts w:cs="2  Badr" w:hint="cs"/>
          <w:sz w:val="28"/>
          <w:rtl/>
        </w:rPr>
        <w:t xml:space="preserve">. </w:t>
      </w:r>
      <w:bookmarkStart w:id="5" w:name="_Hlk34998504"/>
    </w:p>
    <w:p w14:paraId="0D02B776" w14:textId="196E5FB8" w:rsidR="00D05F99" w:rsidRDefault="0037271F" w:rsidP="00D05F99">
      <w:pPr>
        <w:ind w:firstLine="567"/>
        <w:rPr>
          <w:rFonts w:cs="2  Badr"/>
          <w:sz w:val="28"/>
          <w:rtl/>
        </w:rPr>
      </w:pPr>
      <w:r w:rsidRPr="00752E54">
        <w:rPr>
          <w:rFonts w:cs="2  Badr" w:hint="cs"/>
          <w:sz w:val="28"/>
          <w:rtl/>
        </w:rPr>
        <w:t>تببین هر ترکیب اضافی مستدعی آن است که دو جز مادی و صوری آن تبیین شود</w:t>
      </w:r>
      <w:r>
        <w:rPr>
          <w:rFonts w:cs="2  Badr" w:hint="cs"/>
          <w:sz w:val="28"/>
          <w:rtl/>
        </w:rPr>
        <w:t xml:space="preserve">؛ </w:t>
      </w:r>
      <w:r w:rsidRPr="00752E54">
        <w:rPr>
          <w:rFonts w:cs="2  Badr" w:hint="cs"/>
          <w:sz w:val="28"/>
          <w:rtl/>
        </w:rPr>
        <w:t>در مانحن فیه نیز برای تببین عبارت اصول فقه باید دو جز مادی آن یعنی مضاف و مضاف الیه و جز صوری آن یعنی اضافه ای که بین آن دو برقرار است، تبیین شود</w:t>
      </w:r>
      <w:r>
        <w:rPr>
          <w:rFonts w:cs="2  Badr" w:hint="cs"/>
          <w:sz w:val="28"/>
          <w:rtl/>
        </w:rPr>
        <w:t>.</w:t>
      </w:r>
      <w:bookmarkEnd w:id="5"/>
      <w:r w:rsidR="000F5554">
        <w:rPr>
          <w:rFonts w:cs="2  Badr" w:hint="cs"/>
          <w:sz w:val="28"/>
          <w:rtl/>
        </w:rPr>
        <w:t xml:space="preserve"> که به طور خلاصه در اینجا اشاره ای می شود؛</w:t>
      </w:r>
      <w:r w:rsidR="000F5554">
        <w:rPr>
          <w:rFonts w:cs="2  Badr"/>
          <w:sz w:val="28"/>
          <w:rtl/>
        </w:rPr>
        <w:br/>
      </w:r>
      <w:r w:rsidR="000F5554">
        <w:rPr>
          <w:rFonts w:cs="2  Badr" w:hint="cs"/>
          <w:sz w:val="28"/>
          <w:rtl/>
        </w:rPr>
        <w:t xml:space="preserve">کلمه اصل در لغت بمعانی گوناگونی آمده </w:t>
      </w:r>
      <w:r>
        <w:rPr>
          <w:rFonts w:cs="2  Badr"/>
          <w:sz w:val="28"/>
        </w:rPr>
        <w:t xml:space="preserve"> </w:t>
      </w:r>
      <w:r w:rsidR="0073308A">
        <w:rPr>
          <w:rFonts w:cs="2  Badr" w:hint="cs"/>
          <w:sz w:val="28"/>
          <w:rtl/>
        </w:rPr>
        <w:t>است</w:t>
      </w:r>
      <w:r w:rsidR="0073308A">
        <w:rPr>
          <w:rStyle w:val="FootnoteReference"/>
          <w:rFonts w:cs="2  Badr"/>
          <w:sz w:val="28"/>
          <w:rtl/>
        </w:rPr>
        <w:footnoteReference w:id="3"/>
      </w:r>
      <w:r w:rsidR="0073308A">
        <w:rPr>
          <w:rFonts w:cs="2  Badr" w:hint="cs"/>
          <w:sz w:val="28"/>
          <w:rtl/>
        </w:rPr>
        <w:t xml:space="preserve"> اما معنایی که مناسب اینجاست؛ ما یبنی علیه الشئ است. کلمه اصل در اصطلاح دانشمندان اصول </w:t>
      </w:r>
      <w:r w:rsidR="00812FC2">
        <w:rPr>
          <w:rFonts w:cs="2  Badr" w:hint="cs"/>
          <w:sz w:val="28"/>
          <w:rtl/>
        </w:rPr>
        <w:t>و فقه به چهار معنی آمده است: ظاهر، دلیل، استصحاب، قاعده که معنای مناسب در مانحن فیه قاعده است.</w:t>
      </w:r>
      <w:r w:rsidR="00812FC2">
        <w:rPr>
          <w:rFonts w:cs="2  Badr"/>
          <w:sz w:val="28"/>
          <w:rtl/>
        </w:rPr>
        <w:br/>
      </w:r>
      <w:r w:rsidR="00812FC2">
        <w:rPr>
          <w:rFonts w:cs="2  Badr" w:hint="cs"/>
          <w:sz w:val="28"/>
          <w:rtl/>
        </w:rPr>
        <w:t>علم فقه را اینگونه تعریف کرده اند؛ هو العلم بالاحکام الشرعیه عن ادلتها التفصیلیة</w:t>
      </w:r>
      <w:r w:rsidR="003425B8">
        <w:rPr>
          <w:rStyle w:val="FootnoteReference"/>
          <w:rFonts w:cs="2  Badr"/>
          <w:sz w:val="28"/>
          <w:rtl/>
        </w:rPr>
        <w:footnoteReference w:id="4"/>
      </w:r>
      <w:r w:rsidR="00812FC2">
        <w:rPr>
          <w:rFonts w:cs="2  Badr" w:hint="cs"/>
          <w:sz w:val="28"/>
          <w:rtl/>
        </w:rPr>
        <w:t xml:space="preserve"> (بهائی،1382؛</w:t>
      </w:r>
      <w:r w:rsidR="003425B8">
        <w:rPr>
          <w:rFonts w:cs="2  Badr" w:hint="cs"/>
          <w:sz w:val="28"/>
          <w:rtl/>
        </w:rPr>
        <w:t>1/43)</w:t>
      </w:r>
      <w:r w:rsidR="003425B8">
        <w:rPr>
          <w:rFonts w:cs="2  Badr"/>
          <w:sz w:val="28"/>
          <w:rtl/>
        </w:rPr>
        <w:br/>
      </w:r>
      <w:r w:rsidR="003425B8">
        <w:rPr>
          <w:rFonts w:cs="2  Badr" w:hint="cs"/>
          <w:sz w:val="28"/>
          <w:rtl/>
        </w:rPr>
        <w:t>نتیجه آن</w:t>
      </w:r>
      <w:r w:rsidR="008F60B4">
        <w:rPr>
          <w:rFonts w:cs="2  Badr" w:hint="cs"/>
          <w:sz w:val="28"/>
          <w:rtl/>
        </w:rPr>
        <w:t xml:space="preserve"> که</w:t>
      </w:r>
      <w:r w:rsidR="003425B8">
        <w:rPr>
          <w:rFonts w:cs="2  Badr" w:hint="cs"/>
          <w:sz w:val="28"/>
          <w:rtl/>
        </w:rPr>
        <w:t xml:space="preserve"> علم</w:t>
      </w:r>
      <w:r w:rsidR="00D05F99">
        <w:rPr>
          <w:rFonts w:cs="2  Badr" w:hint="cs"/>
          <w:sz w:val="28"/>
          <w:rtl/>
        </w:rPr>
        <w:t xml:space="preserve"> اصول </w:t>
      </w:r>
      <w:r w:rsidR="008F60B4">
        <w:rPr>
          <w:rFonts w:cs="2  Badr" w:hint="cs"/>
          <w:sz w:val="28"/>
          <w:rtl/>
        </w:rPr>
        <w:t>علمی است که علم فقه مبتنی بر آن است، به بیان دیگر اصول فقه مبانی علم فقه می باشد.</w:t>
      </w:r>
      <w:r w:rsidR="008F60B4">
        <w:rPr>
          <w:rFonts w:cs="2  Badr"/>
          <w:sz w:val="28"/>
          <w:rtl/>
        </w:rPr>
        <w:br/>
      </w:r>
      <w:r w:rsidR="008F60B4">
        <w:rPr>
          <w:rFonts w:cs="2  Badr" w:hint="cs"/>
          <w:sz w:val="28"/>
          <w:rtl/>
        </w:rPr>
        <w:t xml:space="preserve">البته این نوع تعریف، تعریف منطقی علم بشمار نمی رود زیرا آنچه که فقه مبتنی بر آن است شامل علوم </w:t>
      </w:r>
      <w:r w:rsidR="00AB5965">
        <w:rPr>
          <w:rFonts w:cs="2  Badr" w:hint="cs"/>
          <w:sz w:val="28"/>
          <w:rtl/>
        </w:rPr>
        <w:t>دیگری همچون کلام، زبانشناسی و ... می شود و</w:t>
      </w:r>
      <w:r w:rsidR="00EE5203">
        <w:rPr>
          <w:rFonts w:cs="2  Badr" w:hint="cs"/>
          <w:sz w:val="28"/>
          <w:rtl/>
        </w:rPr>
        <w:t xml:space="preserve"> لذا مراد از چنین تعریفی، فقط فوائد مذکور می باشد.</w:t>
      </w:r>
    </w:p>
    <w:p w14:paraId="3A5ACFC1" w14:textId="77777777" w:rsidR="00AE01A7" w:rsidRDefault="00AE01A7" w:rsidP="00D05F99">
      <w:pPr>
        <w:ind w:firstLine="567"/>
        <w:rPr>
          <w:rFonts w:cs="2  Badr"/>
          <w:sz w:val="28"/>
          <w:rtl/>
        </w:rPr>
      </w:pPr>
    </w:p>
    <w:p w14:paraId="62594A0E" w14:textId="167AE20A" w:rsidR="00AE01A7" w:rsidRDefault="00D05F99" w:rsidP="00AE01A7">
      <w:pPr>
        <w:ind w:firstLine="567"/>
        <w:rPr>
          <w:rFonts w:cs="2  Badr"/>
          <w:sz w:val="28"/>
          <w:rtl/>
        </w:rPr>
      </w:pPr>
      <w:bookmarkStart w:id="6" w:name="_Toc36136358"/>
      <w:r w:rsidRPr="00540467">
        <w:rPr>
          <w:rStyle w:val="Style3Char"/>
          <w:rFonts w:hint="cs"/>
          <w:rtl/>
        </w:rPr>
        <w:t>تعریف افرادی؛</w:t>
      </w:r>
      <w:bookmarkEnd w:id="6"/>
    </w:p>
    <w:p w14:paraId="7926F408" w14:textId="30E528C1" w:rsidR="00FE401E" w:rsidRPr="00D52478" w:rsidRDefault="00D05F99" w:rsidP="00AE01A7">
      <w:pPr>
        <w:ind w:firstLine="567"/>
        <w:rPr>
          <w:rFonts w:cs="2  Badr"/>
          <w:sz w:val="28"/>
          <w:rtl/>
        </w:rPr>
      </w:pPr>
      <w:r>
        <w:rPr>
          <w:rFonts w:cs="2  Badr" w:hint="cs"/>
          <w:sz w:val="28"/>
          <w:rtl/>
        </w:rPr>
        <w:t>از آن جایی که علم اصول فقه یک علم مستقل بوده است و در واقع واژه اصول فقه برای یک علم خاصی ع</w:t>
      </w:r>
      <w:r w:rsidR="009706BB">
        <w:rPr>
          <w:rFonts w:cs="2  Badr" w:hint="cs"/>
          <w:sz w:val="28"/>
          <w:rtl/>
        </w:rPr>
        <w:t>َ</w:t>
      </w:r>
      <w:r>
        <w:rPr>
          <w:rFonts w:cs="2  Badr" w:hint="cs"/>
          <w:sz w:val="28"/>
          <w:rtl/>
        </w:rPr>
        <w:t>ل</w:t>
      </w:r>
      <w:r w:rsidR="009706BB">
        <w:rPr>
          <w:rFonts w:cs="2  Badr" w:hint="cs"/>
          <w:sz w:val="28"/>
          <w:rtl/>
        </w:rPr>
        <w:t>َ</w:t>
      </w:r>
      <w:r>
        <w:rPr>
          <w:rFonts w:cs="2  Badr" w:hint="cs"/>
          <w:sz w:val="28"/>
          <w:rtl/>
        </w:rPr>
        <w:t xml:space="preserve">م شده است لذا </w:t>
      </w:r>
      <w:r w:rsidR="00E16561">
        <w:rPr>
          <w:rFonts w:cs="2  Badr" w:hint="cs"/>
          <w:sz w:val="28"/>
          <w:rtl/>
        </w:rPr>
        <w:t xml:space="preserve">آنچه مقصود </w:t>
      </w:r>
      <w:r>
        <w:rPr>
          <w:rFonts w:cs="2  Badr" w:hint="cs"/>
          <w:sz w:val="28"/>
          <w:rtl/>
        </w:rPr>
        <w:t>عالمان اصولی</w:t>
      </w:r>
      <w:r w:rsidR="00E16561">
        <w:rPr>
          <w:rFonts w:cs="2  Badr" w:hint="cs"/>
          <w:sz w:val="28"/>
          <w:rtl/>
        </w:rPr>
        <w:t xml:space="preserve"> است به اعتبار علمیت حاصل می شود و به همین دلیل اکثر آن ها من </w:t>
      </w:r>
      <w:r w:rsidR="00E16561">
        <w:rPr>
          <w:rFonts w:cs="2  Badr" w:hint="cs"/>
          <w:sz w:val="28"/>
          <w:rtl/>
        </w:rPr>
        <w:lastRenderedPageBreak/>
        <w:t>جمله مرحوم مظفر ره به همین تعریف اکتفاء کرده اند.</w:t>
      </w:r>
      <w:r>
        <w:rPr>
          <w:rFonts w:cs="2  Badr" w:hint="cs"/>
          <w:sz w:val="28"/>
          <w:rtl/>
        </w:rPr>
        <w:t xml:space="preserve"> محقق نراقی </w:t>
      </w:r>
      <w:r w:rsidR="00E16561">
        <w:rPr>
          <w:rFonts w:cs="2  Badr" w:hint="cs"/>
          <w:sz w:val="28"/>
          <w:rtl/>
        </w:rPr>
        <w:t>در این مورد چنین می فرماید:«</w:t>
      </w:r>
      <w:r w:rsidR="00E16561" w:rsidRPr="00E16561">
        <w:rPr>
          <w:rFonts w:cs="2  Badr" w:hint="cs"/>
          <w:sz w:val="28"/>
          <w:rtl/>
        </w:rPr>
        <w:t>و غير خفيّ أنّ ما هو من المبادئ إنّما تعريفه بالاعتبار</w:t>
      </w:r>
      <w:r w:rsidR="009706BB" w:rsidRPr="009706BB">
        <w:rPr>
          <w:rFonts w:cs="2  Badr" w:hint="cs"/>
          <w:sz w:val="28"/>
          <w:rtl/>
        </w:rPr>
        <w:t xml:space="preserve"> الثاني</w:t>
      </w:r>
      <w:r w:rsidR="009706BB">
        <w:rPr>
          <w:rFonts w:cs="2  Badr" w:hint="cs"/>
          <w:sz w:val="28"/>
          <w:rtl/>
        </w:rPr>
        <w:t xml:space="preserve"> </w:t>
      </w:r>
      <w:r w:rsidR="00E01752">
        <w:rPr>
          <w:rFonts w:cs="2  Badr" w:hint="cs"/>
          <w:sz w:val="28"/>
          <w:rtl/>
        </w:rPr>
        <w:t>»(نراقی،1388؛1/29)</w:t>
      </w:r>
      <w:r w:rsidR="009706BB">
        <w:rPr>
          <w:rFonts w:cs="2  Badr" w:hint="cs"/>
          <w:sz w:val="28"/>
          <w:rtl/>
        </w:rPr>
        <w:t xml:space="preserve"> </w:t>
      </w:r>
      <w:r w:rsidR="00E639E9">
        <w:rPr>
          <w:rFonts w:cs="2  Badr" w:hint="cs"/>
          <w:sz w:val="28"/>
          <w:rtl/>
        </w:rPr>
        <w:t>و حتی از لحاظ رتبه نیز بر تعریف ترکیبی مقدم است زیرا به تعبیر سید قزوینی مقصود بالاصاله است. البته علت آن که از همان سده های چهار و پنج به این تعریف علمی اکتفاء نشد را می توان عدم اثبات و استقلال این علم دانست زیرا اولا مسائل این علم در آن زمان به آن گستردگی نبود و ثانیا تحت فقه بشمار می ر</w:t>
      </w:r>
      <w:r w:rsidR="00807902">
        <w:rPr>
          <w:rFonts w:cs="2  Badr" w:hint="cs"/>
          <w:sz w:val="28"/>
          <w:rtl/>
        </w:rPr>
        <w:t>فت اما در سده ها اخیر با توسعه و تدوین مسائل این علم، اصول فقه به عنوان یک علم مستقل مطرح شده است.</w:t>
      </w:r>
    </w:p>
    <w:p w14:paraId="7CF8A641" w14:textId="115A3035" w:rsidR="00FE401E" w:rsidRDefault="00FE401E" w:rsidP="00FE401E">
      <w:pPr>
        <w:spacing w:line="240" w:lineRule="auto"/>
        <w:ind w:firstLine="662"/>
        <w:rPr>
          <w:rFonts w:cs="2  Badr"/>
          <w:sz w:val="28"/>
          <w:rtl/>
        </w:rPr>
      </w:pPr>
      <w:r w:rsidRPr="00061052">
        <w:rPr>
          <w:rFonts w:cs="2  Badr"/>
          <w:sz w:val="28"/>
          <w:rtl/>
        </w:rPr>
        <w:br/>
      </w:r>
    </w:p>
    <w:p w14:paraId="4BF80AB0" w14:textId="77777777" w:rsidR="00DF780B" w:rsidRPr="00061052" w:rsidRDefault="00DF780B" w:rsidP="00FE401E">
      <w:pPr>
        <w:spacing w:line="240" w:lineRule="auto"/>
        <w:ind w:firstLine="662"/>
        <w:rPr>
          <w:rFonts w:cs="2  Badr"/>
          <w:sz w:val="28"/>
          <w:rtl/>
        </w:rPr>
      </w:pPr>
    </w:p>
    <w:p w14:paraId="64E3CAB5" w14:textId="7C5D85C3" w:rsidR="00C64E94" w:rsidRDefault="00C64E94" w:rsidP="00FE401E">
      <w:pPr>
        <w:ind w:firstLine="603"/>
        <w:rPr>
          <w:rFonts w:cs="2  Badr"/>
          <w:rtl/>
        </w:rPr>
      </w:pPr>
    </w:p>
    <w:p w14:paraId="2AE17DD5" w14:textId="11E774C4" w:rsidR="00774B0C" w:rsidRDefault="00774B0C" w:rsidP="00FE401E">
      <w:pPr>
        <w:ind w:firstLine="603"/>
        <w:rPr>
          <w:rFonts w:cs="2  Badr"/>
          <w:rtl/>
        </w:rPr>
      </w:pPr>
    </w:p>
    <w:p w14:paraId="77774D88" w14:textId="34058705" w:rsidR="00774B0C" w:rsidRDefault="00774B0C" w:rsidP="00FE401E">
      <w:pPr>
        <w:ind w:firstLine="603"/>
        <w:rPr>
          <w:rFonts w:cs="2  Badr"/>
          <w:rtl/>
        </w:rPr>
      </w:pPr>
    </w:p>
    <w:p w14:paraId="53198E53" w14:textId="77777777" w:rsidR="00774B0C" w:rsidRPr="00061052" w:rsidRDefault="00774B0C" w:rsidP="00FE401E">
      <w:pPr>
        <w:ind w:firstLine="603"/>
        <w:rPr>
          <w:rFonts w:cs="2  Badr"/>
        </w:rPr>
      </w:pPr>
    </w:p>
    <w:p w14:paraId="108B8A13" w14:textId="77777777" w:rsidR="00ED2B01" w:rsidRDefault="00ED2B01">
      <w:pPr>
        <w:bidi w:val="0"/>
        <w:rPr>
          <w:rFonts w:cs="2  Badr"/>
          <w:bCs/>
          <w:sz w:val="40"/>
          <w:szCs w:val="40"/>
          <w:rtl/>
        </w:rPr>
      </w:pPr>
      <w:r>
        <w:rPr>
          <w:rtl/>
        </w:rPr>
        <w:br w:type="page"/>
      </w:r>
    </w:p>
    <w:p w14:paraId="3579623E" w14:textId="77777777" w:rsidR="00ED2B01" w:rsidRDefault="00ED2B01" w:rsidP="007376BC">
      <w:pPr>
        <w:pStyle w:val="Style1"/>
        <w:rPr>
          <w:rtl/>
        </w:rPr>
      </w:pPr>
    </w:p>
    <w:p w14:paraId="6F997052" w14:textId="77777777" w:rsidR="00ED2B01" w:rsidRDefault="00ED2B01" w:rsidP="007376BC">
      <w:pPr>
        <w:pStyle w:val="Style1"/>
        <w:rPr>
          <w:rtl/>
        </w:rPr>
      </w:pPr>
    </w:p>
    <w:p w14:paraId="2AFF9B6B" w14:textId="77777777" w:rsidR="00ED2B01" w:rsidRDefault="00ED2B01" w:rsidP="007376BC">
      <w:pPr>
        <w:pStyle w:val="Style1"/>
        <w:rPr>
          <w:rtl/>
        </w:rPr>
      </w:pPr>
    </w:p>
    <w:p w14:paraId="5A4F306D" w14:textId="77777777" w:rsidR="00ED2B01" w:rsidRDefault="00ED2B01" w:rsidP="007376BC">
      <w:pPr>
        <w:pStyle w:val="Style1"/>
        <w:rPr>
          <w:rtl/>
        </w:rPr>
      </w:pPr>
    </w:p>
    <w:p w14:paraId="11E477C5" w14:textId="2AFA2AF8" w:rsidR="00874FE2" w:rsidRPr="00061052" w:rsidRDefault="00FE401E" w:rsidP="007376BC">
      <w:pPr>
        <w:pStyle w:val="Style1"/>
        <w:rPr>
          <w:rtl/>
        </w:rPr>
      </w:pPr>
      <w:bookmarkStart w:id="7" w:name="_Toc36136359"/>
      <w:r>
        <w:rPr>
          <w:rFonts w:hint="cs"/>
          <w:rtl/>
        </w:rPr>
        <w:t>تعریف مشهور</w:t>
      </w:r>
      <w:bookmarkEnd w:id="7"/>
    </w:p>
    <w:p w14:paraId="3F93361B" w14:textId="5AA5F4F8" w:rsidR="00D43EE5" w:rsidRPr="00061052" w:rsidRDefault="00605DC3" w:rsidP="00D52478">
      <w:pPr>
        <w:pStyle w:val="NormalWeb"/>
        <w:bidi/>
        <w:ind w:firstLine="567"/>
        <w:rPr>
          <w:rStyle w:val="fontstyle01"/>
          <w:rFonts w:cs="2  Badr" w:hint="default"/>
          <w:sz w:val="28"/>
          <w:szCs w:val="28"/>
          <w:rtl/>
        </w:rPr>
      </w:pPr>
      <w:r>
        <w:rPr>
          <w:rStyle w:val="fontstyle01"/>
          <w:rFonts w:cs="2  Badr" w:hint="default"/>
          <w:sz w:val="28"/>
          <w:szCs w:val="28"/>
          <w:rtl/>
        </w:rPr>
        <w:t>منسوب به مشهور است که این چنین علم اصول فقه را تعریف کرده اند:</w:t>
      </w:r>
      <w:r>
        <w:rPr>
          <w:rStyle w:val="fontstyle01"/>
          <w:rFonts w:cs="2  Badr" w:hint="default"/>
          <w:sz w:val="28"/>
          <w:szCs w:val="28"/>
          <w:rtl/>
        </w:rPr>
        <w:br/>
      </w:r>
      <w:r w:rsidR="00E01752">
        <w:rPr>
          <w:rStyle w:val="fontstyle01"/>
          <w:rFonts w:cs="2  Badr" w:hint="default"/>
          <w:sz w:val="28"/>
          <w:szCs w:val="28"/>
          <w:rtl/>
        </w:rPr>
        <w:t>العلم بالقواعد الممهدة لاستنباط الأحکام الشرعیة الفرعیة</w:t>
      </w:r>
      <w:r>
        <w:rPr>
          <w:rStyle w:val="fontstyle01"/>
          <w:rFonts w:cs="2  Badr" w:hint="default"/>
          <w:sz w:val="28"/>
          <w:szCs w:val="28"/>
          <w:rtl/>
        </w:rPr>
        <w:t xml:space="preserve"> (فرهنگنامه،</w:t>
      </w:r>
      <w:r w:rsidR="00F74402">
        <w:rPr>
          <w:rStyle w:val="fontstyle01"/>
          <w:rFonts w:cs="2  Badr" w:hint="default"/>
          <w:sz w:val="28"/>
          <w:szCs w:val="28"/>
          <w:rtl/>
        </w:rPr>
        <w:t>1392؛215</w:t>
      </w:r>
      <w:r w:rsidR="00C50C06">
        <w:rPr>
          <w:rStyle w:val="fontstyle01"/>
          <w:rFonts w:cs="2  Badr" w:hint="default"/>
          <w:sz w:val="28"/>
          <w:szCs w:val="28"/>
          <w:rtl/>
        </w:rPr>
        <w:t>، بهائی،1423؛41 ، قمی،1378؛5</w:t>
      </w:r>
      <w:r w:rsidR="00D231F2">
        <w:rPr>
          <w:rStyle w:val="fontstyle01"/>
          <w:rFonts w:cs="2  Badr" w:hint="default"/>
          <w:sz w:val="28"/>
          <w:szCs w:val="28"/>
          <w:rtl/>
        </w:rPr>
        <w:t>)</w:t>
      </w:r>
      <w:r w:rsidR="00D231F2">
        <w:rPr>
          <w:rStyle w:val="fontstyle01"/>
          <w:rFonts w:cs="2  Badr" w:hint="default"/>
          <w:sz w:val="28"/>
          <w:szCs w:val="28"/>
          <w:rtl/>
        </w:rPr>
        <w:br/>
        <w:t xml:space="preserve">محمد ابراهیم کرباسی ره (م1261ق) این تعریف را منتسب به شیخ بهائی می </w:t>
      </w:r>
      <w:r w:rsidR="00A96BDD">
        <w:rPr>
          <w:rStyle w:val="fontstyle01"/>
          <w:rFonts w:cs="2  Badr" w:hint="default"/>
          <w:sz w:val="28"/>
          <w:szCs w:val="28"/>
          <w:rtl/>
        </w:rPr>
        <w:t>داند</w:t>
      </w:r>
      <w:r w:rsidR="00D231F2">
        <w:rPr>
          <w:rStyle w:val="fontstyle01"/>
          <w:rFonts w:cs="2  Badr" w:hint="default"/>
          <w:sz w:val="28"/>
          <w:szCs w:val="28"/>
          <w:rtl/>
        </w:rPr>
        <w:t>(کرباسی، بی تا؛5) و نگارنده قبل از شیخ بهائی چنین تعریف</w:t>
      </w:r>
      <w:r w:rsidR="00A96BDD">
        <w:rPr>
          <w:rStyle w:val="fontstyle01"/>
          <w:rFonts w:cs="2  Badr" w:hint="default"/>
          <w:sz w:val="28"/>
          <w:szCs w:val="28"/>
          <w:rtl/>
        </w:rPr>
        <w:t>ی</w:t>
      </w:r>
      <w:r w:rsidR="00D231F2">
        <w:rPr>
          <w:rStyle w:val="fontstyle01"/>
          <w:rFonts w:cs="2  Badr" w:hint="default"/>
          <w:sz w:val="28"/>
          <w:szCs w:val="28"/>
          <w:rtl/>
        </w:rPr>
        <w:t xml:space="preserve"> را از سوی کسی ندیده است</w:t>
      </w:r>
      <w:r w:rsidR="00A96BDD">
        <w:rPr>
          <w:rStyle w:val="fontstyle01"/>
          <w:rFonts w:cs="2  Badr" w:hint="default"/>
          <w:sz w:val="28"/>
          <w:szCs w:val="28"/>
          <w:rtl/>
        </w:rPr>
        <w:t xml:space="preserve">. </w:t>
      </w:r>
      <w:r w:rsidR="00D231F2">
        <w:rPr>
          <w:rStyle w:val="fontstyle01"/>
          <w:rFonts w:cs="2  Badr" w:hint="default"/>
          <w:sz w:val="28"/>
          <w:szCs w:val="28"/>
          <w:rtl/>
        </w:rPr>
        <w:t>بعد از شیخ بهائی برخی محققین</w:t>
      </w:r>
      <w:r w:rsidR="00C50C06">
        <w:rPr>
          <w:rStyle w:val="fontstyle01"/>
          <w:rFonts w:cs="2  Badr" w:hint="default"/>
          <w:sz w:val="28"/>
          <w:szCs w:val="28"/>
          <w:rtl/>
        </w:rPr>
        <w:t xml:space="preserve"> این تعریف را با عبارت جماعة من المتاخرین بیان داشتند(اصفهانی نجفی،1429؛1/97 ، قزوینی،1427؛1/174)</w:t>
      </w:r>
      <w:r w:rsidR="00A96BDD">
        <w:rPr>
          <w:rStyle w:val="fontstyle01"/>
          <w:rFonts w:cs="2  Badr" w:hint="default"/>
          <w:sz w:val="28"/>
          <w:szCs w:val="28"/>
          <w:rtl/>
        </w:rPr>
        <w:t xml:space="preserve"> و برخی نیز با تعبیر عر</w:t>
      </w:r>
      <w:r w:rsidR="008C78FE">
        <w:rPr>
          <w:rStyle w:val="fontstyle01"/>
          <w:rFonts w:cs="2  Badr" w:hint="default"/>
          <w:sz w:val="28"/>
          <w:szCs w:val="28"/>
          <w:rtl/>
        </w:rPr>
        <w:t>ّ</w:t>
      </w:r>
      <w:r w:rsidR="00A96BDD">
        <w:rPr>
          <w:rStyle w:val="fontstyle01"/>
          <w:rFonts w:cs="2  Badr" w:hint="default"/>
          <w:sz w:val="28"/>
          <w:szCs w:val="28"/>
          <w:rtl/>
        </w:rPr>
        <w:t>ف ال</w:t>
      </w:r>
      <w:r w:rsidR="008C78FE">
        <w:rPr>
          <w:rStyle w:val="fontstyle01"/>
          <w:rFonts w:cs="2  Badr" w:hint="default"/>
          <w:sz w:val="28"/>
          <w:szCs w:val="28"/>
          <w:rtl/>
        </w:rPr>
        <w:t>ق</w:t>
      </w:r>
      <w:r w:rsidR="00A96BDD">
        <w:rPr>
          <w:rStyle w:val="fontstyle01"/>
          <w:rFonts w:cs="2  Badr" w:hint="default"/>
          <w:sz w:val="28"/>
          <w:szCs w:val="28"/>
          <w:rtl/>
        </w:rPr>
        <w:t xml:space="preserve">وم آورده اند(عراقی،1411؛1/19 ،خویی،1417؛1/17) امام خمینی ره </w:t>
      </w:r>
      <w:r w:rsidR="008C78FE">
        <w:rPr>
          <w:rStyle w:val="fontstyle01"/>
          <w:rFonts w:cs="2  Badr" w:hint="default"/>
          <w:sz w:val="28"/>
          <w:szCs w:val="28"/>
          <w:rtl/>
        </w:rPr>
        <w:t>این تعریف را أشهر تعاریف میداند(امام خمینی،1382؛1/5)</w:t>
      </w:r>
      <w:r w:rsidR="00C62063">
        <w:rPr>
          <w:rStyle w:val="fontstyle01"/>
          <w:rFonts w:cs="2  Badr" w:hint="default"/>
          <w:sz w:val="28"/>
          <w:szCs w:val="28"/>
          <w:rtl/>
        </w:rPr>
        <w:t>.</w:t>
      </w:r>
      <w:r w:rsidR="005D3D29">
        <w:rPr>
          <w:rStyle w:val="fontstyle01"/>
          <w:rFonts w:cs="2  Badr" w:hint="default"/>
          <w:sz w:val="28"/>
          <w:szCs w:val="28"/>
          <w:rtl/>
        </w:rPr>
        <w:br/>
      </w:r>
      <w:r w:rsidR="00C62063">
        <w:rPr>
          <w:rStyle w:val="fontstyle01"/>
          <w:rFonts w:cs="2  Badr" w:hint="default"/>
          <w:sz w:val="28"/>
          <w:szCs w:val="28"/>
          <w:rtl/>
        </w:rPr>
        <w:t xml:space="preserve"> </w:t>
      </w:r>
      <w:r w:rsidR="005D3D29">
        <w:rPr>
          <w:rStyle w:val="fontstyle01"/>
          <w:rFonts w:cs="2  Badr" w:hint="default"/>
          <w:sz w:val="28"/>
          <w:szCs w:val="28"/>
          <w:rtl/>
        </w:rPr>
        <w:t>برخی ها قائل به این مطلب اند</w:t>
      </w:r>
      <w:r w:rsidR="00C62063">
        <w:rPr>
          <w:rStyle w:val="fontstyle01"/>
          <w:rFonts w:cs="2  Badr" w:hint="default"/>
          <w:sz w:val="28"/>
          <w:szCs w:val="28"/>
          <w:rtl/>
        </w:rPr>
        <w:t xml:space="preserve"> </w:t>
      </w:r>
      <w:r w:rsidR="005D3D29">
        <w:rPr>
          <w:rStyle w:val="fontstyle01"/>
          <w:rFonts w:cs="2  Badr" w:hint="default"/>
          <w:sz w:val="28"/>
          <w:szCs w:val="28"/>
          <w:rtl/>
        </w:rPr>
        <w:t xml:space="preserve">که این تعریف </w:t>
      </w:r>
      <w:r w:rsidR="00C62063">
        <w:rPr>
          <w:rStyle w:val="fontstyle01"/>
          <w:rFonts w:cs="2  Badr" w:hint="default"/>
          <w:sz w:val="28"/>
          <w:szCs w:val="28"/>
          <w:rtl/>
        </w:rPr>
        <w:t xml:space="preserve">بهترین تعریف علم اصول </w:t>
      </w:r>
      <w:r w:rsidR="005D3D29">
        <w:rPr>
          <w:rStyle w:val="fontstyle01"/>
          <w:rFonts w:cs="2  Badr" w:hint="default"/>
          <w:sz w:val="28"/>
          <w:szCs w:val="28"/>
          <w:rtl/>
        </w:rPr>
        <w:t xml:space="preserve">می باشد. </w:t>
      </w:r>
      <w:r w:rsidR="00C62063">
        <w:rPr>
          <w:rStyle w:val="fontstyle01"/>
          <w:rFonts w:cs="2  Badr" w:hint="default"/>
          <w:sz w:val="28"/>
          <w:szCs w:val="28"/>
          <w:rtl/>
        </w:rPr>
        <w:t>علامه طباطبایی در حاشیه بر کفایه می فرماید</w:t>
      </w:r>
      <w:r w:rsidR="005D3D29">
        <w:rPr>
          <w:rStyle w:val="fontstyle01"/>
          <w:rFonts w:cs="2  Badr" w:hint="default"/>
          <w:sz w:val="28"/>
          <w:szCs w:val="28"/>
          <w:rtl/>
        </w:rPr>
        <w:t xml:space="preserve">:« </w:t>
      </w:r>
      <w:r w:rsidR="005D3D29" w:rsidRPr="005D3D29">
        <w:rPr>
          <w:rStyle w:val="fontstyle01"/>
          <w:rFonts w:cs="2  Badr" w:hint="default"/>
          <w:sz w:val="28"/>
          <w:szCs w:val="28"/>
          <w:rtl/>
        </w:rPr>
        <w:t>و من هنا يظهر أيضا ان أحسن‏ التعاريف‏ تعريفه بأنه العلم بالقواعد الممهدة لاستنباط الأحكام الشرعية، التعريف بناء على تعميم الحكم الظاهري و الواقعي و الوضعي و التكليفي و كون الحق حكما بوجه كما هو الحق</w:t>
      </w:r>
      <w:r w:rsidR="005D3D29">
        <w:rPr>
          <w:rStyle w:val="fontstyle01"/>
          <w:rFonts w:cs="2  Badr" w:hint="default"/>
          <w:sz w:val="28"/>
          <w:szCs w:val="28"/>
          <w:rtl/>
        </w:rPr>
        <w:t>.»(طباطبائی،بی تا؛1/15)</w:t>
      </w:r>
      <w:r w:rsidRPr="005D3D29">
        <w:rPr>
          <w:rStyle w:val="fontstyle01"/>
          <w:rFonts w:cs="2  Badr" w:hint="default"/>
          <w:sz w:val="28"/>
          <w:szCs w:val="28"/>
          <w:rtl/>
        </w:rPr>
        <w:br/>
      </w:r>
    </w:p>
    <w:p w14:paraId="0D4B8E8B" w14:textId="2BB3B619" w:rsidR="007376BC" w:rsidRPr="005D3D29" w:rsidRDefault="007376BC" w:rsidP="00D52478">
      <w:pPr>
        <w:pStyle w:val="Style2"/>
      </w:pPr>
      <w:bookmarkStart w:id="8" w:name="_Toc36136360"/>
      <w:r>
        <w:rPr>
          <w:rFonts w:hint="cs"/>
          <w:rtl/>
        </w:rPr>
        <w:lastRenderedPageBreak/>
        <w:t>علم بـ</w:t>
      </w:r>
      <w:bookmarkEnd w:id="8"/>
    </w:p>
    <w:p w14:paraId="26A83101" w14:textId="40EDD63B" w:rsidR="007376BC" w:rsidRPr="00061052" w:rsidRDefault="007376BC" w:rsidP="007376BC">
      <w:pPr>
        <w:pStyle w:val="Style3"/>
        <w:rPr>
          <w:rtl/>
        </w:rPr>
      </w:pPr>
      <w:bookmarkStart w:id="9" w:name="_Toc36136361"/>
      <w:r>
        <w:rPr>
          <w:rFonts w:hint="cs"/>
          <w:rtl/>
        </w:rPr>
        <w:t>بررسی</w:t>
      </w:r>
      <w:bookmarkEnd w:id="9"/>
    </w:p>
    <w:p w14:paraId="411F3B13" w14:textId="77777777" w:rsidR="00774B0C" w:rsidRDefault="00947343" w:rsidP="00947343">
      <w:pPr>
        <w:ind w:firstLine="567"/>
        <w:rPr>
          <w:rFonts w:cs="2  Badr"/>
          <w:sz w:val="28"/>
          <w:rtl/>
        </w:rPr>
      </w:pPr>
      <w:r w:rsidRPr="001044E7">
        <w:rPr>
          <w:rFonts w:cs="2  Badr" w:hint="cs"/>
          <w:sz w:val="28"/>
          <w:rtl/>
        </w:rPr>
        <w:t xml:space="preserve">یکی از قیودی که به طور معمول در تعاریف علوم اخذ می گردیده ،قید «العلم </w:t>
      </w:r>
      <w:r>
        <w:rPr>
          <w:rFonts w:cs="2  Badr" w:hint="cs"/>
          <w:sz w:val="28"/>
          <w:rtl/>
        </w:rPr>
        <w:t>بـ ...</w:t>
      </w:r>
      <w:r w:rsidRPr="001044E7">
        <w:rPr>
          <w:rFonts w:cs="2  Badr" w:hint="cs"/>
          <w:sz w:val="28"/>
          <w:rtl/>
        </w:rPr>
        <w:t>»</w:t>
      </w:r>
      <w:r>
        <w:rPr>
          <w:rFonts w:cs="2  Badr" w:hint="cs"/>
          <w:sz w:val="28"/>
          <w:rtl/>
        </w:rPr>
        <w:t xml:space="preserve"> </w:t>
      </w:r>
      <w:r w:rsidRPr="001044E7">
        <w:rPr>
          <w:rFonts w:cs="2  Badr" w:hint="cs"/>
          <w:sz w:val="28"/>
          <w:rtl/>
        </w:rPr>
        <w:t>می باشد.در تعاریف علومی همچون فقه</w:t>
      </w:r>
      <w:r>
        <w:rPr>
          <w:rFonts w:cs="2  Badr" w:hint="cs"/>
          <w:sz w:val="28"/>
          <w:rtl/>
        </w:rPr>
        <w:t xml:space="preserve"> </w:t>
      </w:r>
      <w:r>
        <w:rPr>
          <w:rStyle w:val="FootnoteReference"/>
          <w:rFonts w:cs="2  Badr"/>
          <w:sz w:val="28"/>
          <w:rtl/>
        </w:rPr>
        <w:footnoteReference w:id="5"/>
      </w:r>
      <w:r w:rsidRPr="001044E7">
        <w:rPr>
          <w:rFonts w:cs="2  Badr" w:hint="cs"/>
          <w:sz w:val="28"/>
          <w:rtl/>
        </w:rPr>
        <w:t>و اصول و صرف</w:t>
      </w:r>
      <w:r>
        <w:rPr>
          <w:rStyle w:val="FootnoteReference"/>
          <w:rFonts w:cs="2  Badr"/>
          <w:sz w:val="28"/>
          <w:rtl/>
        </w:rPr>
        <w:footnoteReference w:id="6"/>
      </w:r>
      <w:r w:rsidRPr="001044E7">
        <w:rPr>
          <w:rFonts w:cs="2  Badr" w:hint="cs"/>
          <w:sz w:val="28"/>
          <w:rtl/>
        </w:rPr>
        <w:t xml:space="preserve"> و نحو</w:t>
      </w:r>
      <w:r>
        <w:rPr>
          <w:rStyle w:val="FootnoteReference"/>
          <w:rFonts w:cs="2  Badr"/>
          <w:sz w:val="28"/>
          <w:rtl/>
        </w:rPr>
        <w:footnoteReference w:id="7"/>
      </w:r>
      <w:r w:rsidRPr="001044E7">
        <w:rPr>
          <w:rFonts w:cs="2  Badr" w:hint="cs"/>
          <w:sz w:val="28"/>
          <w:rtl/>
        </w:rPr>
        <w:t>،</w:t>
      </w:r>
      <w:r>
        <w:rPr>
          <w:rFonts w:cs="2  Badr" w:hint="cs"/>
          <w:sz w:val="28"/>
          <w:rtl/>
        </w:rPr>
        <w:t xml:space="preserve"> </w:t>
      </w:r>
      <w:r w:rsidRPr="001044E7">
        <w:rPr>
          <w:rFonts w:cs="2  Badr" w:hint="cs"/>
          <w:sz w:val="28"/>
          <w:rtl/>
        </w:rPr>
        <w:t>همواره شاهد این قید بوده ایم برای مثال در تعریف منسوب به مشهور در علم فقه گفته شده است: هو العلم بالاحکام الشرعیة الفرعیة عن ادلتها التفصیلیة</w:t>
      </w:r>
      <w:r>
        <w:rPr>
          <w:rFonts w:cs="2  Badr" w:hint="cs"/>
          <w:sz w:val="28"/>
          <w:rtl/>
        </w:rPr>
        <w:t xml:space="preserve"> (ابن شهید ثانی، بی تا؛26)</w:t>
      </w:r>
      <w:r w:rsidRPr="001044E7">
        <w:rPr>
          <w:rFonts w:cs="2  Badr"/>
          <w:sz w:val="28"/>
          <w:rtl/>
        </w:rPr>
        <w:br/>
      </w:r>
      <w:r>
        <w:rPr>
          <w:rFonts w:cs="2  Badr" w:hint="cs"/>
          <w:sz w:val="28"/>
          <w:rtl/>
        </w:rPr>
        <w:t xml:space="preserve"> و همچنان که در تعریف علم اصول مشاهده می کنیم. </w:t>
      </w:r>
      <w:r w:rsidRPr="001044E7">
        <w:rPr>
          <w:rFonts w:cs="2  Badr" w:hint="cs"/>
          <w:sz w:val="28"/>
          <w:rtl/>
        </w:rPr>
        <w:t>این قید اما</w:t>
      </w:r>
      <w:r>
        <w:rPr>
          <w:rFonts w:cs="2  Badr" w:hint="cs"/>
          <w:sz w:val="28"/>
          <w:rtl/>
        </w:rPr>
        <w:t xml:space="preserve"> </w:t>
      </w:r>
      <w:r w:rsidRPr="001044E7">
        <w:rPr>
          <w:rFonts w:cs="2  Badr" w:hint="cs"/>
          <w:sz w:val="28"/>
          <w:rtl/>
        </w:rPr>
        <w:t>با وجود کثرت استخدام در تعاریف،</w:t>
      </w:r>
      <w:r>
        <w:rPr>
          <w:rFonts w:cs="2  Badr" w:hint="cs"/>
          <w:sz w:val="28"/>
          <w:rtl/>
        </w:rPr>
        <w:t xml:space="preserve"> </w:t>
      </w:r>
      <w:r w:rsidRPr="001044E7">
        <w:rPr>
          <w:rFonts w:cs="2  Badr" w:hint="cs"/>
          <w:sz w:val="28"/>
          <w:rtl/>
        </w:rPr>
        <w:t>محل اشکال نیز بوده است و بسیاری آن را صحیح ندانسته اند.</w:t>
      </w:r>
      <w:r>
        <w:rPr>
          <w:rFonts w:cs="2  Badr" w:hint="cs"/>
          <w:sz w:val="28"/>
          <w:rtl/>
        </w:rPr>
        <w:t xml:space="preserve"> </w:t>
      </w:r>
      <w:r w:rsidRPr="001044E7">
        <w:rPr>
          <w:rFonts w:cs="2  Badr" w:hint="cs"/>
          <w:sz w:val="28"/>
          <w:rtl/>
        </w:rPr>
        <w:t>در ادامه برای وضوح مطلب معانی متصوره برای این قید آورده می شود و سپس به بررسی این معانی پرداخته شده و اشکالات وارده بیان می گردد.</w:t>
      </w:r>
    </w:p>
    <w:p w14:paraId="4632584C" w14:textId="7954A815" w:rsidR="00947343" w:rsidRPr="001044E7" w:rsidRDefault="00947343" w:rsidP="00774B0C">
      <w:pPr>
        <w:ind w:firstLine="567"/>
        <w:rPr>
          <w:rFonts w:cs="2  Badr"/>
          <w:sz w:val="28"/>
          <w:rtl/>
        </w:rPr>
      </w:pPr>
      <w:r w:rsidRPr="001044E7">
        <w:rPr>
          <w:rFonts w:cs="2  Badr" w:hint="cs"/>
          <w:b/>
          <w:bCs/>
          <w:sz w:val="28"/>
          <w:rtl/>
        </w:rPr>
        <w:t xml:space="preserve">معانی علم </w:t>
      </w:r>
      <w:r w:rsidR="00774B0C">
        <w:rPr>
          <w:rFonts w:cs="2  Badr"/>
          <w:sz w:val="28"/>
          <w:rtl/>
        </w:rPr>
        <w:br/>
      </w:r>
      <w:r w:rsidRPr="001044E7">
        <w:rPr>
          <w:rFonts w:cs="2  Badr" w:hint="cs"/>
          <w:sz w:val="28"/>
          <w:rtl/>
        </w:rPr>
        <w:t xml:space="preserve">برای علم به عنوان قیدی در تعریف </w:t>
      </w:r>
      <w:r>
        <w:rPr>
          <w:rFonts w:cs="2  Badr" w:hint="cs"/>
          <w:sz w:val="28"/>
          <w:rtl/>
        </w:rPr>
        <w:t>پنج م</w:t>
      </w:r>
      <w:r w:rsidRPr="001044E7">
        <w:rPr>
          <w:rFonts w:cs="2  Badr" w:hint="cs"/>
          <w:sz w:val="28"/>
          <w:rtl/>
        </w:rPr>
        <w:t>عنا ذکر شده است که بدین شرح می باشد:</w:t>
      </w:r>
      <w:r w:rsidRPr="001044E7">
        <w:rPr>
          <w:rFonts w:cs="2  Badr"/>
          <w:sz w:val="28"/>
          <w:rtl/>
        </w:rPr>
        <w:br/>
      </w:r>
      <w:r w:rsidRPr="001044E7">
        <w:rPr>
          <w:rFonts w:cs="2  Badr" w:hint="cs"/>
          <w:sz w:val="28"/>
          <w:rtl/>
        </w:rPr>
        <w:t>1-مطلق ادراک: اعم از تصور یا تصدیق بودن آن که ظاهر این است که مراد از این معنا</w:t>
      </w:r>
      <w:r>
        <w:rPr>
          <w:rFonts w:cs="2  Badr" w:hint="cs"/>
          <w:sz w:val="28"/>
          <w:rtl/>
        </w:rPr>
        <w:t xml:space="preserve">، </w:t>
      </w:r>
      <w:r w:rsidRPr="001044E7">
        <w:rPr>
          <w:rFonts w:cs="2  Badr" w:hint="cs"/>
          <w:sz w:val="28"/>
          <w:rtl/>
        </w:rPr>
        <w:t>علم از سنخ انفعال بوده باشد</w:t>
      </w:r>
      <w:r w:rsidRPr="00742B6E">
        <w:rPr>
          <w:rFonts w:cs="2  Badr" w:hint="cs"/>
          <w:sz w:val="24"/>
          <w:szCs w:val="24"/>
          <w:rtl/>
        </w:rPr>
        <w:t>.(عراقی،1427؛،1/3)</w:t>
      </w:r>
      <w:r w:rsidRPr="00742B6E">
        <w:rPr>
          <w:rFonts w:cs="2  Badr"/>
          <w:sz w:val="24"/>
          <w:szCs w:val="24"/>
          <w:rtl/>
        </w:rPr>
        <w:br/>
      </w:r>
      <w:r w:rsidRPr="001044E7">
        <w:rPr>
          <w:rFonts w:cs="2  Badr" w:hint="cs"/>
          <w:sz w:val="28"/>
          <w:rtl/>
        </w:rPr>
        <w:t>2-تصدیق:</w:t>
      </w:r>
      <w:r>
        <w:rPr>
          <w:rFonts w:cs="2  Badr" w:hint="cs"/>
          <w:sz w:val="28"/>
          <w:rtl/>
        </w:rPr>
        <w:t xml:space="preserve"> </w:t>
      </w:r>
      <w:r w:rsidRPr="001044E7">
        <w:rPr>
          <w:rFonts w:cs="2  Badr" w:hint="cs"/>
          <w:sz w:val="28"/>
          <w:rtl/>
        </w:rPr>
        <w:t>به این معنا که عالم یک علم ،قضایای آن علم را تصدیق کند که این بر چند وجه است یا مطلق تصدیق و اعتقاد راجح است همانطور که مرحوم صاحب معالم از این معنا استفاده کرده اند.وجه دوم این که به معنای قطع بوده باشد و وجه سوم به معنا ظن.</w:t>
      </w:r>
      <w:r w:rsidRPr="00742B6E">
        <w:rPr>
          <w:rFonts w:cs="2  Badr" w:hint="cs"/>
          <w:sz w:val="24"/>
          <w:szCs w:val="24"/>
          <w:rtl/>
        </w:rPr>
        <w:t>(مصطفی خمینی،1429؛1/50)</w:t>
      </w:r>
      <w:r>
        <w:rPr>
          <w:rFonts w:cs="2  Badr"/>
          <w:sz w:val="28"/>
          <w:rtl/>
        </w:rPr>
        <w:br/>
      </w:r>
      <w:r w:rsidRPr="001044E7">
        <w:rPr>
          <w:rFonts w:cs="2  Badr" w:hint="cs"/>
          <w:sz w:val="28"/>
          <w:rtl/>
        </w:rPr>
        <w:t>3-ملکه: علم گاهی به معنای ملکه استعمال می گردد و از این رو بعضی علم در تعریف را به معنای ملکه دانسته اند.ملکه نیز به معنای کیف نفسانی ثابته است که با تمرن حاصل می شود.</w:t>
      </w:r>
      <w:r w:rsidRPr="00742B6E">
        <w:rPr>
          <w:rFonts w:cs="2  Badr" w:hint="cs"/>
          <w:sz w:val="24"/>
          <w:szCs w:val="24"/>
          <w:rtl/>
        </w:rPr>
        <w:t>(رضی،1424؛1/2)</w:t>
      </w:r>
      <w:r>
        <w:rPr>
          <w:rFonts w:cs="2  Badr"/>
          <w:sz w:val="28"/>
          <w:rtl/>
        </w:rPr>
        <w:br/>
      </w:r>
      <w:r w:rsidRPr="001044E7">
        <w:rPr>
          <w:rFonts w:cs="2  Badr" w:hint="cs"/>
          <w:sz w:val="28"/>
          <w:rtl/>
        </w:rPr>
        <w:t>5-قضایای مدونه:</w:t>
      </w:r>
      <w:r>
        <w:rPr>
          <w:rFonts w:cs="2  Badr" w:hint="cs"/>
          <w:sz w:val="28"/>
          <w:rtl/>
        </w:rPr>
        <w:t xml:space="preserve"> </w:t>
      </w:r>
      <w:r w:rsidRPr="001044E7">
        <w:rPr>
          <w:rFonts w:cs="2  Badr" w:hint="cs"/>
          <w:sz w:val="28"/>
          <w:rtl/>
        </w:rPr>
        <w:t>این معنا هر چند در معنای لغوی کلمه علم نیامده است اما دراین جا و به مناسبت ماهیت علم اصطلاحی که همانا مجموعه ای از قضایاست ، آن را به معنای قضایای مدونه دانسته اند.</w:t>
      </w:r>
      <w:r w:rsidRPr="00742B6E">
        <w:rPr>
          <w:rFonts w:cs="2  Badr" w:hint="cs"/>
          <w:sz w:val="24"/>
          <w:szCs w:val="24"/>
          <w:rtl/>
        </w:rPr>
        <w:t>(ع</w:t>
      </w:r>
      <w:r w:rsidR="00DA188F" w:rsidRPr="00742B6E">
        <w:rPr>
          <w:rFonts w:cs="2  Badr" w:hint="cs"/>
          <w:sz w:val="24"/>
          <w:szCs w:val="24"/>
          <w:rtl/>
        </w:rPr>
        <w:t xml:space="preserve">راقی، </w:t>
      </w:r>
      <w:r w:rsidRPr="00742B6E">
        <w:rPr>
          <w:rFonts w:cs="2  Badr" w:hint="cs"/>
          <w:sz w:val="24"/>
          <w:szCs w:val="24"/>
          <w:rtl/>
        </w:rPr>
        <w:t>همان)</w:t>
      </w:r>
    </w:p>
    <w:p w14:paraId="14722CE9" w14:textId="6E7E8B2F" w:rsidR="00947343" w:rsidRDefault="00947343" w:rsidP="00947343">
      <w:pPr>
        <w:rPr>
          <w:rFonts w:cs="2  Badr"/>
          <w:sz w:val="28"/>
          <w:rtl/>
        </w:rPr>
      </w:pPr>
      <w:r w:rsidRPr="00DA188F">
        <w:rPr>
          <w:rFonts w:cs="2  Badr" w:hint="cs"/>
          <w:sz w:val="28"/>
          <w:rtl/>
        </w:rPr>
        <w:lastRenderedPageBreak/>
        <w:t>بررسی معانی پنجگانه:</w:t>
      </w:r>
      <w:r w:rsidR="00DA188F">
        <w:rPr>
          <w:rFonts w:cs="2  Badr"/>
          <w:sz w:val="28"/>
          <w:rtl/>
        </w:rPr>
        <w:br/>
      </w:r>
      <w:r w:rsidR="00DA188F">
        <w:rPr>
          <w:rFonts w:cs="2  Badr" w:hint="cs"/>
          <w:b/>
          <w:bCs/>
          <w:sz w:val="28"/>
          <w:rtl/>
        </w:rPr>
        <w:t>ه</w:t>
      </w:r>
      <w:r w:rsidR="00DA188F" w:rsidRPr="00DA188F">
        <w:rPr>
          <w:rFonts w:cs="2  Badr" w:hint="cs"/>
          <w:b/>
          <w:bCs/>
          <w:sz w:val="28"/>
          <w:rtl/>
        </w:rPr>
        <w:t>مانطو که گذشت،آنچه در تعاریف معمول است این است که علم را همراه باء آورده و بقیه اجزاء تعریف مدخول باء متعلق تعریف</w:t>
      </w:r>
      <w:r w:rsidR="00DA188F" w:rsidRPr="001044E7">
        <w:rPr>
          <w:rFonts w:cs="2  Badr" w:hint="cs"/>
          <w:sz w:val="28"/>
          <w:rtl/>
        </w:rPr>
        <w:t xml:space="preserve"> هستند. در اینجا دو اشکال عام و چند اشکال خاص به هرکدام از معانی ذکر می شود</w:t>
      </w:r>
      <w:r w:rsidR="00D52478">
        <w:rPr>
          <w:rFonts w:cs="2  Badr" w:hint="cs"/>
          <w:sz w:val="28"/>
          <w:rtl/>
        </w:rPr>
        <w:t>.</w:t>
      </w:r>
    </w:p>
    <w:p w14:paraId="07AE6BEF" w14:textId="77777777" w:rsidR="00D52478" w:rsidRPr="00DA188F" w:rsidRDefault="00D52478" w:rsidP="00947343">
      <w:pPr>
        <w:rPr>
          <w:rFonts w:cs="2  Badr"/>
          <w:sz w:val="28"/>
          <w:rtl/>
        </w:rPr>
      </w:pPr>
    </w:p>
    <w:p w14:paraId="61A895AF" w14:textId="1B1A2934" w:rsidR="007376BC" w:rsidRPr="00061052" w:rsidRDefault="007376BC" w:rsidP="00947343">
      <w:pPr>
        <w:pStyle w:val="Style3"/>
        <w:rPr>
          <w:rtl/>
        </w:rPr>
      </w:pPr>
      <w:bookmarkStart w:id="10" w:name="_Toc36136362"/>
      <w:r>
        <w:rPr>
          <w:rFonts w:hint="cs"/>
          <w:rtl/>
        </w:rPr>
        <w:t>اشکال</w:t>
      </w:r>
      <w:bookmarkEnd w:id="10"/>
    </w:p>
    <w:p w14:paraId="4F04ABF4" w14:textId="405DAB99" w:rsidR="00DA188F" w:rsidRDefault="00DA188F" w:rsidP="00DA188F">
      <w:pPr>
        <w:spacing w:line="240" w:lineRule="auto"/>
        <w:ind w:firstLine="662"/>
        <w:rPr>
          <w:rStyle w:val="fontstyle01"/>
          <w:rFonts w:cs="2  Badr" w:hint="default"/>
          <w:color w:val="auto"/>
          <w:sz w:val="28"/>
          <w:szCs w:val="28"/>
          <w:rtl/>
        </w:rPr>
      </w:pPr>
      <w:r>
        <w:rPr>
          <w:rFonts w:cs="2  Badr" w:hint="cs"/>
          <w:sz w:val="28"/>
          <w:rtl/>
        </w:rPr>
        <w:t>اشکال عام اول که تنها به مورد یک و سه وارد نیست این است که علم در اینجا با حرف باء متعدی شده است و ظاهر این است که این باء به معنای تعدیه یا الصاق بوده باشد که در هر صورت، استعمال آن برای تصور، ملکه و قضایای مدونه صحیح نمی باشد و تنها علم به معنای تصدیق با این حرف می آید. توضیح آن که علم به معنای تصور، متعدی بنفسه استعمال می شود و علم به معنای ملکه نیز همینطور، اما علم به معنای مسائل و قضایای مدونه اصلا از سنخ فعل نیست و درواقع علم در این معنا، معنایی اسم مصدری و یا حتی جامد داشته و با خروج از معنای مصدری، تعلق حرف باء به آن متصور نیست مگر آن که باء را به معنای تصویر بدانیم که این معنا نیز خلاف ظاهر می باشد.</w:t>
      </w:r>
      <w:r>
        <w:rPr>
          <w:rFonts w:cs="2  Badr" w:hint="cs"/>
          <w:sz w:val="28"/>
          <w:rtl/>
        </w:rPr>
        <w:br/>
        <w:t>اشکال دیگر که تمام شقوق جز قضایای مدونه وارد است این که لازمه این گونه تعریف این است که علم، صورت ذهنی و یا کیف نفسانی شخص عالم گردد و وجودی مستقل نداشته باشد پس با مرگ وی، علم نیز از بین می رود در حالی که علوم مورد نظر وجودی مستقل از عالم به آن دارند.در واقع مراد ما از علم ،دانستن قضایای آن علم نیست و بین دانستن علم و خود علم تباین وجود دارد.</w:t>
      </w:r>
      <w:r>
        <w:rPr>
          <w:rFonts w:cs="2  Badr" w:hint="cs"/>
          <w:sz w:val="28"/>
          <w:rtl/>
        </w:rPr>
        <w:br/>
        <w:t>واما اشکالات اختصاصی؛ در مورد تصور باید گفت که اگر علم به معنای تصور بوده باشد،صرف نظر از اشکال عام،در تعریف فقه با قید «عن ادلتها»سازگاری ندارد. زیرا؛ عن ادلة به این معناست که علم به احکام از ادله حاصل شده باشد که این معنا با تصدیق سازگاری دارد نه با تصور.</w:t>
      </w:r>
      <w:r>
        <w:rPr>
          <w:rFonts w:cs="2  Badr" w:hint="cs"/>
          <w:sz w:val="28"/>
          <w:rtl/>
        </w:rPr>
        <w:br/>
        <w:t>در مورد تصدیق نیز باید گفت که تصدیق دانستن علم منجر به این می شود که عاقل تقسیم به جاهل و عالم نشود و تنها عالم ،عاقل دانسته شود.</w:t>
      </w:r>
      <w:r>
        <w:rPr>
          <w:rFonts w:cs="2  Badr" w:hint="cs"/>
          <w:sz w:val="28"/>
          <w:rtl/>
        </w:rPr>
        <w:br/>
        <w:t>ملکه نیز از این جهت محل اشکال است که محصل آن تمرن است نه ادراک ولی قضایای علوم از تمرن حاصل نمی شود و از مقوله کیف نیستند</w:t>
      </w:r>
    </w:p>
    <w:p w14:paraId="648CD88F" w14:textId="77777777" w:rsidR="00DA188F" w:rsidRDefault="00DA188F" w:rsidP="00DA188F">
      <w:pPr>
        <w:spacing w:line="240" w:lineRule="auto"/>
        <w:ind w:firstLine="662"/>
        <w:rPr>
          <w:rStyle w:val="fontstyle01"/>
          <w:rFonts w:cs="2  Badr" w:hint="default"/>
          <w:color w:val="auto"/>
          <w:sz w:val="28"/>
          <w:szCs w:val="28"/>
          <w:rtl/>
        </w:rPr>
      </w:pPr>
    </w:p>
    <w:p w14:paraId="1D729F95" w14:textId="547CF457" w:rsidR="007376BC" w:rsidRPr="00061052" w:rsidRDefault="007376BC" w:rsidP="00D52478">
      <w:pPr>
        <w:pStyle w:val="Style2"/>
        <w:rPr>
          <w:sz w:val="28"/>
        </w:rPr>
      </w:pPr>
      <w:bookmarkStart w:id="11" w:name="_Toc36136363"/>
      <w:r>
        <w:rPr>
          <w:rFonts w:hint="cs"/>
          <w:rtl/>
        </w:rPr>
        <w:lastRenderedPageBreak/>
        <w:t>القواعد</w:t>
      </w:r>
      <w:bookmarkEnd w:id="11"/>
    </w:p>
    <w:p w14:paraId="5160CAAE" w14:textId="77777777" w:rsidR="007376BC" w:rsidRPr="00061052" w:rsidRDefault="007376BC" w:rsidP="007376BC">
      <w:pPr>
        <w:pStyle w:val="Style3"/>
        <w:rPr>
          <w:rtl/>
        </w:rPr>
      </w:pPr>
      <w:bookmarkStart w:id="12" w:name="_Toc36136364"/>
      <w:r>
        <w:rPr>
          <w:rFonts w:hint="cs"/>
          <w:rtl/>
        </w:rPr>
        <w:t>بررسی</w:t>
      </w:r>
      <w:bookmarkEnd w:id="12"/>
    </w:p>
    <w:p w14:paraId="517B85B2" w14:textId="3FC11362" w:rsidR="009F366A" w:rsidRDefault="009F366A" w:rsidP="00A11B83">
      <w:pPr>
        <w:spacing w:before="100" w:beforeAutospacing="1" w:after="100" w:afterAutospacing="1" w:line="240" w:lineRule="auto"/>
        <w:ind w:firstLine="567"/>
        <w:rPr>
          <w:rFonts w:ascii="Noor_Nazli" w:eastAsia="Times New Roman" w:hAnsi="Noor_Nazli" w:cs="2  Badr"/>
          <w:color w:val="000000"/>
          <w:sz w:val="28"/>
          <w:rtl/>
        </w:rPr>
      </w:pPr>
      <w:r w:rsidRPr="00ED4CB5">
        <w:rPr>
          <w:rFonts w:ascii="Noor_Nazli" w:eastAsia="Times New Roman" w:hAnsi="Noor_Nazli" w:cs="2  Badr" w:hint="cs"/>
          <w:color w:val="000000"/>
          <w:sz w:val="28"/>
          <w:rtl/>
        </w:rPr>
        <w:t>کلمه قواعد جمع قاعده است و قاعده عبارت است از یک امر کلی و جامعی که بر همه مصادیق خود منطبق می شود</w:t>
      </w:r>
      <w:r w:rsidR="00A11B83">
        <w:rPr>
          <w:rFonts w:ascii="Noor_Nazli" w:eastAsia="Times New Roman" w:hAnsi="Noor_Nazli" w:cs="2  Badr" w:hint="cs"/>
          <w:color w:val="000000"/>
          <w:sz w:val="28"/>
          <w:rtl/>
        </w:rPr>
        <w:t>.</w:t>
      </w:r>
      <w:r w:rsidRPr="00ED4CB5">
        <w:rPr>
          <w:rFonts w:ascii="Noor_Nazli" w:eastAsia="Times New Roman" w:hAnsi="Noor_Nazli" w:cs="2  Badr" w:hint="cs"/>
          <w:color w:val="000000"/>
          <w:sz w:val="28"/>
          <w:rtl/>
        </w:rPr>
        <w:t xml:space="preserve"> هدف از آوردن این کلمه آن است که مباحث علم اصول قاعده ای و قانونی است و از یک سلسله اصول کلی بحث می کند چه اینکه نوع علوم و دانش ها از قبیل فلسفه، ریاضیات ، طبیعیات و</w:t>
      </w:r>
      <w:r w:rsidR="00A11B83">
        <w:rPr>
          <w:rFonts w:ascii="Noor_Nazli" w:eastAsia="Times New Roman" w:hAnsi="Noor_Nazli" w:cs="2  Badr" w:hint="cs"/>
          <w:color w:val="000000"/>
          <w:sz w:val="28"/>
          <w:rtl/>
        </w:rPr>
        <w:t xml:space="preserve"> غیره </w:t>
      </w:r>
      <w:r w:rsidRPr="00ED4CB5">
        <w:rPr>
          <w:rFonts w:ascii="Noor_Nazli" w:eastAsia="Times New Roman" w:hAnsi="Noor_Nazli" w:cs="2  Badr" w:hint="cs"/>
          <w:color w:val="000000"/>
          <w:sz w:val="28"/>
          <w:rtl/>
        </w:rPr>
        <w:t>از این قبیل می باشند</w:t>
      </w:r>
      <w:r w:rsidR="00A11B83">
        <w:rPr>
          <w:rFonts w:ascii="Noor_Nazli" w:eastAsia="Times New Roman" w:hAnsi="Noor_Nazli" w:cs="2  Badr" w:hint="cs"/>
          <w:color w:val="000000"/>
          <w:sz w:val="28"/>
          <w:rtl/>
        </w:rPr>
        <w:t xml:space="preserve">. </w:t>
      </w:r>
      <w:r w:rsidRPr="00ED4CB5">
        <w:rPr>
          <w:rFonts w:ascii="Noor_Nazli" w:eastAsia="Times New Roman" w:hAnsi="Noor_Nazli" w:cs="2  Badr" w:hint="cs"/>
          <w:color w:val="000000"/>
          <w:sz w:val="28"/>
          <w:rtl/>
        </w:rPr>
        <w:t xml:space="preserve">برخلاف </w:t>
      </w:r>
      <w:r w:rsidR="00A11B83">
        <w:rPr>
          <w:rFonts w:ascii="Noor_Nazli" w:eastAsia="Times New Roman" w:hAnsi="Noor_Nazli" w:cs="2  Badr" w:hint="cs"/>
          <w:color w:val="000000"/>
          <w:sz w:val="28"/>
          <w:rtl/>
        </w:rPr>
        <w:t xml:space="preserve">تاریخ و </w:t>
      </w:r>
      <w:r w:rsidRPr="00ED4CB5">
        <w:rPr>
          <w:rFonts w:ascii="Noor_Nazli" w:eastAsia="Times New Roman" w:hAnsi="Noor_Nazli" w:cs="2  Badr" w:hint="cs"/>
          <w:color w:val="000000"/>
          <w:sz w:val="28"/>
          <w:rtl/>
        </w:rPr>
        <w:t>جغرافیا</w:t>
      </w:r>
      <w:r w:rsidR="00A11B83">
        <w:rPr>
          <w:rFonts w:ascii="Noor_Nazli" w:eastAsia="Times New Roman" w:hAnsi="Noor_Nazli" w:cs="2  Badr" w:hint="cs"/>
          <w:color w:val="000000"/>
          <w:sz w:val="28"/>
          <w:rtl/>
        </w:rPr>
        <w:t xml:space="preserve"> </w:t>
      </w:r>
      <w:r w:rsidRPr="00ED4CB5">
        <w:rPr>
          <w:rFonts w:ascii="Noor_Nazli" w:eastAsia="Times New Roman" w:hAnsi="Noor_Nazli" w:cs="2  Badr" w:hint="cs"/>
          <w:color w:val="000000"/>
          <w:sz w:val="28"/>
          <w:rtl/>
        </w:rPr>
        <w:t>و</w:t>
      </w:r>
      <w:r w:rsidR="00A11B83">
        <w:rPr>
          <w:rFonts w:ascii="Noor_Nazli" w:eastAsia="Times New Roman" w:hAnsi="Noor_Nazli" w:cs="2  Badr" w:hint="cs"/>
          <w:color w:val="000000"/>
          <w:sz w:val="28"/>
          <w:rtl/>
        </w:rPr>
        <w:t>.</w:t>
      </w:r>
      <w:r w:rsidRPr="00ED4CB5">
        <w:rPr>
          <w:rFonts w:ascii="Noor_Nazli" w:eastAsia="Times New Roman" w:hAnsi="Noor_Nazli" w:cs="2  Badr" w:hint="cs"/>
          <w:color w:val="000000"/>
          <w:sz w:val="28"/>
          <w:rtl/>
        </w:rPr>
        <w:t>..</w:t>
      </w:r>
      <w:r w:rsidR="00A11B83">
        <w:rPr>
          <w:rFonts w:ascii="Noor_Nazli" w:eastAsia="Times New Roman" w:hAnsi="Noor_Nazli" w:cs="2  Badr" w:hint="cs"/>
          <w:color w:val="000000"/>
          <w:sz w:val="28"/>
          <w:rtl/>
        </w:rPr>
        <w:t xml:space="preserve"> </w:t>
      </w:r>
      <w:r w:rsidRPr="00ED4CB5">
        <w:rPr>
          <w:rFonts w:ascii="Noor_Nazli" w:eastAsia="Times New Roman" w:hAnsi="Noor_Nazli" w:cs="2  Badr" w:hint="cs"/>
          <w:color w:val="000000"/>
          <w:sz w:val="28"/>
          <w:rtl/>
        </w:rPr>
        <w:t>که راجع به اشخاص و امکنه خاص و اوضاع و احوال آن ها بحث می کنند</w:t>
      </w:r>
      <w:r w:rsidR="00A11B83">
        <w:rPr>
          <w:rFonts w:ascii="Noor_Nazli" w:eastAsia="Times New Roman" w:hAnsi="Noor_Nazli" w:cs="2  Badr" w:hint="cs"/>
          <w:color w:val="000000"/>
          <w:sz w:val="28"/>
          <w:rtl/>
        </w:rPr>
        <w:t xml:space="preserve"> </w:t>
      </w:r>
      <w:r w:rsidRPr="00ED4CB5">
        <w:rPr>
          <w:rFonts w:ascii="Noor_Nazli" w:eastAsia="Times New Roman" w:hAnsi="Noor_Nazli" w:cs="2  Badr" w:hint="cs"/>
          <w:color w:val="000000"/>
          <w:sz w:val="28"/>
          <w:rtl/>
        </w:rPr>
        <w:t>و نتیجه آن ها یک امر کلی و قانونی نیست بلکه یک امر جزئی و مربوط به فرد یا نقطه خاص است.</w:t>
      </w:r>
      <w:r w:rsidR="00A11B83">
        <w:rPr>
          <w:rFonts w:ascii="Noor_Nazli" w:eastAsia="Times New Roman" w:hAnsi="Noor_Nazli" w:cs="2  Badr" w:hint="cs"/>
          <w:color w:val="000000"/>
          <w:sz w:val="28"/>
          <w:rtl/>
        </w:rPr>
        <w:t xml:space="preserve"> </w:t>
      </w:r>
      <w:r w:rsidRPr="00ED4CB5">
        <w:rPr>
          <w:rFonts w:ascii="Noor_Nazli" w:eastAsia="Times New Roman" w:hAnsi="Noor_Nazli" w:cs="2  Badr" w:hint="cs"/>
          <w:color w:val="000000"/>
          <w:sz w:val="28"/>
          <w:rtl/>
        </w:rPr>
        <w:t>بنابراین با این قید علم به جزئیات مانند علم به وثاقه رواه و علم به مواد لغات خارج می شود.</w:t>
      </w:r>
      <w:r w:rsidRPr="009F366A">
        <w:rPr>
          <w:rFonts w:ascii="Noor_Nazli" w:eastAsia="Times New Roman" w:hAnsi="Noor_Nazli" w:cs="2  Badr" w:hint="cs"/>
          <w:color w:val="000000"/>
          <w:sz w:val="28"/>
          <w:rtl/>
        </w:rPr>
        <w:t xml:space="preserve"> </w:t>
      </w:r>
      <w:r w:rsidRPr="00ED4CB5">
        <w:rPr>
          <w:rFonts w:ascii="Noor_Nazli" w:eastAsia="Times New Roman" w:hAnsi="Noor_Nazli" w:cs="2  Badr" w:hint="cs"/>
          <w:color w:val="000000"/>
          <w:sz w:val="28"/>
          <w:rtl/>
        </w:rPr>
        <w:t>محقق قزوینی در اینباره می فرماید:</w:t>
      </w:r>
      <w:r w:rsidR="00A11B83">
        <w:rPr>
          <w:rFonts w:ascii="Noor_Nazli" w:eastAsia="Times New Roman" w:hAnsi="Noor_Nazli" w:cs="2  Badr" w:hint="cs"/>
          <w:color w:val="000000"/>
          <w:sz w:val="28"/>
          <w:rtl/>
        </w:rPr>
        <w:t>«</w:t>
      </w:r>
      <w:r w:rsidRPr="009F366A">
        <w:rPr>
          <w:rFonts w:ascii="Noor_Nazli" w:eastAsia="Times New Roman" w:hAnsi="Noor_Nazli" w:cs="2  Badr" w:hint="cs"/>
          <w:color w:val="000000"/>
          <w:sz w:val="28"/>
          <w:rtl/>
        </w:rPr>
        <w:t>و حيث إنّ القواعد عبارة عندهم عن القضايا الكلّية فخرج بها غيرها من القضايا الشخصيّة، الّتي منها المطالب الرجاليّة اللاحقة بأحوال احاد الرواة، فإنّها قضايا موضوعاتها الأشخاص‏</w:t>
      </w:r>
      <w:r w:rsidR="00A11B83">
        <w:rPr>
          <w:rFonts w:ascii="Noor_Nazli" w:eastAsia="Times New Roman" w:hAnsi="Noor_Nazli" w:cs="2  Badr" w:hint="cs"/>
          <w:color w:val="000000"/>
          <w:sz w:val="28"/>
          <w:rtl/>
        </w:rPr>
        <w:t>.»(قزوینی،1427؛</w:t>
      </w:r>
      <w:r w:rsidR="00AC5AE7">
        <w:rPr>
          <w:rFonts w:ascii="Noor_Nazli" w:eastAsia="Times New Roman" w:hAnsi="Noor_Nazli" w:cs="2  Badr" w:hint="cs"/>
          <w:color w:val="000000"/>
          <w:sz w:val="28"/>
          <w:rtl/>
        </w:rPr>
        <w:t>1/174)</w:t>
      </w:r>
      <w:bookmarkStart w:id="13" w:name="_Hlk35016235"/>
      <w:r w:rsidR="00AC5AE7" w:rsidRPr="00AC5AE7">
        <w:rPr>
          <w:rFonts w:ascii="Noor_Nazli" w:eastAsia="Times New Roman" w:hAnsi="Noor_Nazli" w:cs="2  Badr" w:hint="cs"/>
          <w:color w:val="000000"/>
          <w:sz w:val="28"/>
          <w:rtl/>
        </w:rPr>
        <w:t xml:space="preserve"> </w:t>
      </w:r>
      <w:r w:rsidR="00AC5AE7">
        <w:rPr>
          <w:rFonts w:ascii="Noor_Nazli" w:eastAsia="Times New Roman" w:hAnsi="Noor_Nazli" w:cs="2  Badr"/>
          <w:color w:val="000000"/>
          <w:sz w:val="28"/>
          <w:rtl/>
        </w:rPr>
        <w:br/>
      </w:r>
      <w:r w:rsidR="00AC5AE7" w:rsidRPr="00ED4CB5">
        <w:rPr>
          <w:rFonts w:ascii="Noor_Nazli" w:eastAsia="Times New Roman" w:hAnsi="Noor_Nazli" w:cs="2  Badr" w:hint="cs"/>
          <w:color w:val="000000"/>
          <w:sz w:val="28"/>
          <w:rtl/>
        </w:rPr>
        <w:t>در این تعریف به جای أدلّه</w:t>
      </w:r>
      <w:r w:rsidR="00AC5AE7">
        <w:rPr>
          <w:rFonts w:ascii="Noor_Nazli" w:eastAsia="Times New Roman" w:hAnsi="Noor_Nazli" w:cs="2  Badr" w:hint="cs"/>
          <w:color w:val="000000"/>
          <w:sz w:val="28"/>
          <w:rtl/>
        </w:rPr>
        <w:t xml:space="preserve"> </w:t>
      </w:r>
      <w:r w:rsidR="00AC5AE7" w:rsidRPr="00ED4CB5">
        <w:rPr>
          <w:rFonts w:ascii="Noor_Nazli" w:eastAsia="Times New Roman" w:hAnsi="Noor_Nazli" w:cs="2  Badr" w:hint="cs"/>
          <w:color w:val="000000"/>
          <w:sz w:val="28"/>
          <w:rtl/>
        </w:rPr>
        <w:t>و أحوال و کیفیت دلالت آن ها</w:t>
      </w:r>
      <w:r w:rsidR="00AC5AE7">
        <w:rPr>
          <w:rFonts w:ascii="Noor_Nazli" w:eastAsia="Times New Roman" w:hAnsi="Noor_Nazli" w:cs="2  Badr" w:hint="cs"/>
          <w:color w:val="000000"/>
          <w:sz w:val="28"/>
          <w:rtl/>
        </w:rPr>
        <w:t xml:space="preserve">، </w:t>
      </w:r>
      <w:r w:rsidR="00AC5AE7" w:rsidRPr="00ED4CB5">
        <w:rPr>
          <w:rFonts w:ascii="Noor_Nazli" w:eastAsia="Times New Roman" w:hAnsi="Noor_Nazli" w:cs="2  Badr" w:hint="cs"/>
          <w:color w:val="000000"/>
          <w:sz w:val="28"/>
          <w:rtl/>
        </w:rPr>
        <w:t>علم به قواعد ممهده استنباط جایگزین شده است</w:t>
      </w:r>
      <w:r w:rsidR="00AC5AE7">
        <w:rPr>
          <w:rFonts w:ascii="Noor_Nazli" w:eastAsia="Times New Roman" w:hAnsi="Noor_Nazli" w:cs="2  Badr" w:hint="cs"/>
          <w:color w:val="000000"/>
          <w:sz w:val="28"/>
          <w:rtl/>
        </w:rPr>
        <w:t xml:space="preserve">. </w:t>
      </w:r>
      <w:r w:rsidR="00AC5AE7" w:rsidRPr="00ED4CB5">
        <w:rPr>
          <w:rFonts w:ascii="Noor_Nazli" w:eastAsia="Times New Roman" w:hAnsi="Noor_Nazli" w:cs="2  Badr" w:hint="cs"/>
          <w:color w:val="000000"/>
          <w:sz w:val="28"/>
          <w:rtl/>
        </w:rPr>
        <w:t>به نظر می رسد دلیل این تغییر، این بوده که کلمه قواعد ممهده</w:t>
      </w:r>
      <w:r w:rsidR="00AC5AE7">
        <w:rPr>
          <w:rFonts w:ascii="Noor_Nazli" w:eastAsia="Times New Roman" w:hAnsi="Noor_Nazli" w:cs="2  Badr" w:hint="cs"/>
          <w:color w:val="000000"/>
          <w:sz w:val="28"/>
          <w:rtl/>
        </w:rPr>
        <w:t xml:space="preserve"> </w:t>
      </w:r>
      <w:r w:rsidR="00AC5AE7" w:rsidRPr="00ED4CB5">
        <w:rPr>
          <w:rFonts w:ascii="Noor_Nazli" w:eastAsia="Times New Roman" w:hAnsi="Noor_Nazli" w:cs="2  Badr" w:hint="cs"/>
          <w:color w:val="000000"/>
          <w:sz w:val="28"/>
          <w:rtl/>
        </w:rPr>
        <w:t>تعبیر جامعی است که شامل همه این بخش هایی ک</w:t>
      </w:r>
      <w:r w:rsidR="00AC5AE7">
        <w:rPr>
          <w:rFonts w:ascii="Noor_Nazli" w:eastAsia="Times New Roman" w:hAnsi="Noor_Nazli" w:cs="2  Badr" w:hint="cs"/>
          <w:color w:val="000000"/>
          <w:sz w:val="28"/>
          <w:rtl/>
        </w:rPr>
        <w:t xml:space="preserve">ه </w:t>
      </w:r>
      <w:r w:rsidR="00AC5AE7" w:rsidRPr="00ED4CB5">
        <w:rPr>
          <w:rFonts w:ascii="Noor_Nazli" w:eastAsia="Times New Roman" w:hAnsi="Noor_Nazli" w:cs="2  Badr" w:hint="cs"/>
          <w:color w:val="000000"/>
          <w:sz w:val="28"/>
          <w:rtl/>
        </w:rPr>
        <w:t>در تع</w:t>
      </w:r>
      <w:r w:rsidR="00AC5AE7">
        <w:rPr>
          <w:rFonts w:ascii="Noor_Nazli" w:eastAsia="Times New Roman" w:hAnsi="Noor_Nazli" w:cs="2  Badr" w:hint="cs"/>
          <w:color w:val="000000"/>
          <w:sz w:val="28"/>
          <w:rtl/>
        </w:rPr>
        <w:t>اریف متقدمین</w:t>
      </w:r>
      <w:r w:rsidR="00AC5AE7" w:rsidRPr="00ED4CB5">
        <w:rPr>
          <w:rFonts w:ascii="Noor_Nazli" w:eastAsia="Times New Roman" w:hAnsi="Noor_Nazli" w:cs="2  Badr" w:hint="cs"/>
          <w:color w:val="000000"/>
          <w:sz w:val="28"/>
          <w:rtl/>
        </w:rPr>
        <w:t xml:space="preserve"> به طور عطف بر یکدیگر آمده بود، می شود و از این نظر فنی تر و در مرحله ای پیشرفته تر است </w:t>
      </w:r>
      <w:bookmarkEnd w:id="13"/>
      <w:r w:rsidR="00AC5AE7" w:rsidRPr="00ED4CB5">
        <w:rPr>
          <w:rFonts w:ascii="Noor_Nazli" w:eastAsia="Times New Roman" w:hAnsi="Noor_Nazli" w:cs="2  Badr" w:hint="cs"/>
          <w:color w:val="000000"/>
          <w:sz w:val="28"/>
          <w:rtl/>
        </w:rPr>
        <w:t>.</w:t>
      </w:r>
    </w:p>
    <w:p w14:paraId="6D1163DA" w14:textId="77777777" w:rsidR="00774B0C" w:rsidRPr="009F366A" w:rsidRDefault="00774B0C" w:rsidP="00A11B83">
      <w:pPr>
        <w:spacing w:before="100" w:beforeAutospacing="1" w:after="100" w:afterAutospacing="1" w:line="240" w:lineRule="auto"/>
        <w:ind w:firstLine="567"/>
        <w:rPr>
          <w:rFonts w:ascii="Noor_Nazli" w:eastAsia="Times New Roman" w:hAnsi="Noor_Nazli" w:cs="2  Badr"/>
          <w:color w:val="000000"/>
          <w:sz w:val="28"/>
          <w:rtl/>
        </w:rPr>
      </w:pPr>
    </w:p>
    <w:p w14:paraId="56A91BE9" w14:textId="50F33937" w:rsidR="00814D47" w:rsidRPr="00061052" w:rsidRDefault="00814D47" w:rsidP="00D52478">
      <w:pPr>
        <w:pStyle w:val="Style2"/>
        <w:rPr>
          <w:sz w:val="28"/>
        </w:rPr>
      </w:pPr>
      <w:bookmarkStart w:id="14" w:name="_Toc36136365"/>
      <w:r>
        <w:rPr>
          <w:rFonts w:hint="cs"/>
          <w:rtl/>
        </w:rPr>
        <w:t>الممهدة</w:t>
      </w:r>
      <w:bookmarkEnd w:id="14"/>
    </w:p>
    <w:p w14:paraId="30A0ACBC" w14:textId="77777777" w:rsidR="00814D47" w:rsidRPr="00061052" w:rsidRDefault="00814D47" w:rsidP="00814D47">
      <w:pPr>
        <w:pStyle w:val="Style3"/>
        <w:rPr>
          <w:rtl/>
        </w:rPr>
      </w:pPr>
      <w:bookmarkStart w:id="15" w:name="_Toc36136366"/>
      <w:r>
        <w:rPr>
          <w:rFonts w:hint="cs"/>
          <w:rtl/>
        </w:rPr>
        <w:t>بررسی</w:t>
      </w:r>
      <w:bookmarkEnd w:id="15"/>
    </w:p>
    <w:p w14:paraId="1F0F8223" w14:textId="7FE425BE" w:rsidR="00814D47" w:rsidRDefault="00814D47" w:rsidP="00D52478">
      <w:pPr>
        <w:spacing w:before="100" w:beforeAutospacing="1" w:after="100" w:afterAutospacing="1" w:line="240" w:lineRule="auto"/>
        <w:ind w:firstLine="567"/>
        <w:rPr>
          <w:rFonts w:ascii="Noor_Nazli" w:eastAsia="Times New Roman" w:hAnsi="Noor_Nazli" w:cs="2  Badr"/>
          <w:color w:val="000000"/>
          <w:sz w:val="28"/>
          <w:rtl/>
        </w:rPr>
      </w:pPr>
      <w:r w:rsidRPr="00ED4CB5">
        <w:rPr>
          <w:rFonts w:ascii="Noor_Nazli" w:eastAsia="Times New Roman" w:hAnsi="Noor_Nazli" w:cs="2  Badr" w:hint="cs"/>
          <w:color w:val="000000"/>
          <w:sz w:val="28"/>
          <w:rtl/>
        </w:rPr>
        <w:t xml:space="preserve">عبارت </w:t>
      </w:r>
      <w:r w:rsidRPr="00AC5AE7">
        <w:rPr>
          <w:rFonts w:ascii="Noor_Nazli" w:eastAsia="Times New Roman" w:hAnsi="Noor_Nazli" w:cs="2  Badr" w:hint="cs"/>
          <w:color w:val="000000"/>
          <w:sz w:val="28"/>
          <w:rtl/>
        </w:rPr>
        <w:t>الممه</w:t>
      </w:r>
      <w:r w:rsidR="00D20FCB">
        <w:rPr>
          <w:rFonts w:ascii="Noor_Nazli" w:eastAsia="Times New Roman" w:hAnsi="Noor_Nazli" w:cs="2  Badr" w:hint="cs"/>
          <w:color w:val="000000"/>
          <w:sz w:val="28"/>
          <w:rtl/>
        </w:rPr>
        <w:t>ّ</w:t>
      </w:r>
      <w:r w:rsidRPr="00AC5AE7">
        <w:rPr>
          <w:rFonts w:ascii="Noor_Nazli" w:eastAsia="Times New Roman" w:hAnsi="Noor_Nazli" w:cs="2  Badr" w:hint="cs"/>
          <w:color w:val="000000"/>
          <w:sz w:val="28"/>
          <w:rtl/>
        </w:rPr>
        <w:t>د</w:t>
      </w:r>
      <w:r w:rsidR="00D20FCB">
        <w:rPr>
          <w:rFonts w:ascii="Noor_Nazli" w:eastAsia="Times New Roman" w:hAnsi="Noor_Nazli" w:cs="2  Badr" w:hint="cs"/>
          <w:color w:val="000000"/>
          <w:sz w:val="28"/>
          <w:rtl/>
        </w:rPr>
        <w:t>ة</w:t>
      </w:r>
      <w:r w:rsidRPr="00AC5AE7">
        <w:rPr>
          <w:rFonts w:ascii="Noor_Nazli" w:eastAsia="Times New Roman" w:hAnsi="Noor_Nazli" w:cs="2  Badr" w:hint="cs"/>
          <w:color w:val="000000"/>
          <w:sz w:val="28"/>
          <w:rtl/>
        </w:rPr>
        <w:t xml:space="preserve"> لاستنباط الحکم الشرعی </w:t>
      </w:r>
      <w:r w:rsidRPr="00ED4CB5">
        <w:rPr>
          <w:rFonts w:ascii="Noor_Nazli" w:eastAsia="Times New Roman" w:hAnsi="Noor_Nazli" w:cs="2  Badr" w:hint="cs"/>
          <w:color w:val="000000"/>
          <w:sz w:val="28"/>
          <w:rtl/>
        </w:rPr>
        <w:t xml:space="preserve">اشاره </w:t>
      </w:r>
      <w:r>
        <w:rPr>
          <w:rFonts w:ascii="Noor_Nazli" w:eastAsia="Times New Roman" w:hAnsi="Noor_Nazli" w:cs="2  Badr" w:hint="cs"/>
          <w:color w:val="000000"/>
          <w:sz w:val="28"/>
          <w:rtl/>
        </w:rPr>
        <w:t>به این دارد که؛</w:t>
      </w:r>
      <w:r w:rsidRPr="00ED4CB5">
        <w:rPr>
          <w:rFonts w:ascii="Noor_Nazli" w:eastAsia="Times New Roman" w:hAnsi="Noor_Nazli" w:cs="2  Badr" w:hint="cs"/>
          <w:color w:val="000000"/>
          <w:sz w:val="28"/>
          <w:rtl/>
        </w:rPr>
        <w:t xml:space="preserve"> قواعد اصولی از روز اول به منظور رسیدن به حکم شرعی مهیا </w:t>
      </w:r>
      <w:r>
        <w:rPr>
          <w:rFonts w:ascii="Noor_Nazli" w:eastAsia="Times New Roman" w:hAnsi="Noor_Nazli" w:cs="2  Badr" w:hint="cs"/>
          <w:color w:val="000000"/>
          <w:sz w:val="28"/>
          <w:rtl/>
        </w:rPr>
        <w:t>شده است</w:t>
      </w:r>
      <w:r w:rsidRPr="00ED4CB5">
        <w:rPr>
          <w:rFonts w:ascii="Noor_Nazli" w:eastAsia="Times New Roman" w:hAnsi="Noor_Nazli" w:cs="2  Badr" w:hint="cs"/>
          <w:color w:val="000000"/>
          <w:sz w:val="28"/>
          <w:rtl/>
        </w:rPr>
        <w:t xml:space="preserve"> و بدین وسیله علوم ادبیات عرب ، منطق ، فلسفه و... از تعریف خارج می شود؛ زیرا اگرچه قواعد صرفی و نحوی و منطقی و... با یک یا چند واسطه در طریق استنباط احکام شرعی  می باشند و فقیه در مقام استنباط از آن ها استفاده می کند، ولی مقصد اصلی در طریق استنباط بودن نیست و تاسیس این علوم بدین منظور نبوده است و هر کدام هدف خاصی را دنبال می کند</w:t>
      </w:r>
      <w:r>
        <w:rPr>
          <w:rFonts w:ascii="Noor_Nazli" w:eastAsia="Times New Roman" w:hAnsi="Noor_Nazli" w:cs="2  Badr" w:hint="cs"/>
          <w:color w:val="000000"/>
          <w:sz w:val="28"/>
          <w:rtl/>
        </w:rPr>
        <w:t>.</w:t>
      </w:r>
      <w:r w:rsidR="00D52478">
        <w:rPr>
          <w:rFonts w:ascii="Noor_Nazli" w:eastAsia="Times New Roman" w:hAnsi="Noor_Nazli" w:cs="2  Badr"/>
          <w:color w:val="000000"/>
          <w:sz w:val="28"/>
          <w:rtl/>
        </w:rPr>
        <w:br/>
      </w:r>
      <w:r w:rsidRPr="00ED4CB5">
        <w:rPr>
          <w:rFonts w:ascii="Noor_Nazli" w:eastAsia="Times New Roman" w:hAnsi="Noor_Nazli" w:cs="2  Badr" w:hint="cs"/>
          <w:color w:val="000000"/>
          <w:sz w:val="28"/>
          <w:rtl/>
        </w:rPr>
        <w:t>به عنوان مثال تاسیس و تمهید علم منطق به هدف استنباط احکام شرعیه نیست، بلکه</w:t>
      </w:r>
      <w:r>
        <w:rPr>
          <w:rFonts w:ascii="Noor_Nazli" w:eastAsia="Times New Roman" w:hAnsi="Noor_Nazli" w:cs="2  Badr" w:hint="cs"/>
          <w:color w:val="000000"/>
          <w:sz w:val="28"/>
          <w:rtl/>
        </w:rPr>
        <w:t xml:space="preserve"> آن</w:t>
      </w:r>
      <w:r w:rsidRPr="00ED4CB5">
        <w:rPr>
          <w:rFonts w:ascii="Noor_Nazli" w:eastAsia="Times New Roman" w:hAnsi="Noor_Nazli" w:cs="2  Badr" w:hint="cs"/>
          <w:color w:val="000000"/>
          <w:sz w:val="28"/>
          <w:rtl/>
        </w:rPr>
        <w:t xml:space="preserve"> تاسیس شده است که فکر </w:t>
      </w:r>
      <w:r>
        <w:rPr>
          <w:rFonts w:ascii="Noor_Nazli" w:eastAsia="Times New Roman" w:hAnsi="Noor_Nazli" w:cs="2  Badr" w:hint="cs"/>
          <w:color w:val="000000"/>
          <w:sz w:val="28"/>
          <w:rtl/>
        </w:rPr>
        <w:lastRenderedPageBreak/>
        <w:t xml:space="preserve">را </w:t>
      </w:r>
      <w:r w:rsidRPr="00ED4CB5">
        <w:rPr>
          <w:rFonts w:ascii="Noor_Nazli" w:eastAsia="Times New Roman" w:hAnsi="Noor_Nazli" w:cs="2  Badr" w:hint="cs"/>
          <w:color w:val="000000"/>
          <w:sz w:val="28"/>
          <w:rtl/>
        </w:rPr>
        <w:t>در اکتساب مطالب نظر</w:t>
      </w:r>
      <w:r>
        <w:rPr>
          <w:rFonts w:ascii="Noor_Nazli" w:eastAsia="Times New Roman" w:hAnsi="Noor_Nazli" w:cs="2  Badr" w:hint="cs"/>
          <w:color w:val="000000"/>
          <w:sz w:val="28"/>
          <w:rtl/>
        </w:rPr>
        <w:t>یّ</w:t>
      </w:r>
      <w:r w:rsidRPr="00ED4CB5">
        <w:rPr>
          <w:rFonts w:ascii="Noor_Nazli" w:eastAsia="Times New Roman" w:hAnsi="Noor_Nazli" w:cs="2  Badr" w:hint="cs"/>
          <w:color w:val="000000"/>
          <w:sz w:val="28"/>
          <w:rtl/>
        </w:rPr>
        <w:t xml:space="preserve"> سامان بخشد</w:t>
      </w:r>
      <w:r>
        <w:rPr>
          <w:rFonts w:ascii="Noor_Nazli" w:eastAsia="Times New Roman" w:hAnsi="Noor_Nazli" w:cs="2  Badr" w:hint="cs"/>
          <w:color w:val="000000"/>
          <w:sz w:val="28"/>
          <w:rtl/>
        </w:rPr>
        <w:t xml:space="preserve">، </w:t>
      </w:r>
      <w:r w:rsidRPr="00ED4CB5">
        <w:rPr>
          <w:rFonts w:ascii="Noor_Nazli" w:eastAsia="Times New Roman" w:hAnsi="Noor_Nazli" w:cs="2  Badr" w:hint="cs"/>
          <w:color w:val="000000"/>
          <w:sz w:val="28"/>
          <w:rtl/>
        </w:rPr>
        <w:t>اگرچه علم فقه نیز یکی از علوم نظری می باشد و منطق موظف است که قواعد کلی ای ترسیم کند که ما در رسیدن به استنباط</w:t>
      </w:r>
      <w:r>
        <w:rPr>
          <w:rFonts w:ascii="Noor_Nazli" w:eastAsia="Times New Roman" w:hAnsi="Noor_Nazli" w:cs="2  Badr" w:hint="cs"/>
          <w:color w:val="000000"/>
          <w:sz w:val="28"/>
          <w:rtl/>
        </w:rPr>
        <w:t xml:space="preserve"> </w:t>
      </w:r>
      <w:r w:rsidRPr="00ED4CB5">
        <w:rPr>
          <w:rFonts w:ascii="Noor_Nazli" w:eastAsia="Times New Roman" w:hAnsi="Noor_Nazli" w:cs="2  Badr" w:hint="cs"/>
          <w:color w:val="000000"/>
          <w:sz w:val="28"/>
          <w:rtl/>
        </w:rPr>
        <w:t xml:space="preserve">راه خطا را نپیماییم و لکن در تاسیس علم منطق نسبت به استنباط لابشرط بوده اند و هیچ التفاتی به آن نداشته اند و </w:t>
      </w:r>
      <w:r>
        <w:rPr>
          <w:rFonts w:ascii="Noor_Nazli" w:eastAsia="Times New Roman" w:hAnsi="Noor_Nazli" w:cs="2  Badr" w:hint="cs"/>
          <w:color w:val="000000"/>
          <w:sz w:val="28"/>
          <w:rtl/>
        </w:rPr>
        <w:t>آ</w:t>
      </w:r>
      <w:r w:rsidRPr="00ED4CB5">
        <w:rPr>
          <w:rFonts w:ascii="Noor_Nazli" w:eastAsia="Times New Roman" w:hAnsi="Noor_Nazli" w:cs="2  Badr" w:hint="cs"/>
          <w:color w:val="000000"/>
          <w:sz w:val="28"/>
          <w:rtl/>
        </w:rPr>
        <w:t>ن چیزی که در نظر</w:t>
      </w:r>
      <w:r>
        <w:rPr>
          <w:rFonts w:ascii="Noor_Nazli" w:eastAsia="Times New Roman" w:hAnsi="Noor_Nazli" w:cs="2  Badr" w:hint="cs"/>
          <w:color w:val="000000"/>
          <w:sz w:val="28"/>
          <w:rtl/>
        </w:rPr>
        <w:t xml:space="preserve"> </w:t>
      </w:r>
      <w:r w:rsidRPr="00ED4CB5">
        <w:rPr>
          <w:rFonts w:ascii="Noor_Nazli" w:eastAsia="Times New Roman" w:hAnsi="Noor_Nazli" w:cs="2  Badr" w:hint="cs"/>
          <w:color w:val="000000"/>
          <w:sz w:val="28"/>
          <w:rtl/>
        </w:rPr>
        <w:t>منطق بوده است، ارائه قواعد کلی برای درست اندیشیدن و رسیدن به مطالب علمی در همه علوم نه در استنباط فقط</w:t>
      </w:r>
      <w:r>
        <w:rPr>
          <w:rFonts w:ascii="Noor_Nazli" w:eastAsia="Times New Roman" w:hAnsi="Noor_Nazli" w:cs="2  Badr" w:hint="cs"/>
          <w:color w:val="000000"/>
          <w:sz w:val="28"/>
          <w:rtl/>
        </w:rPr>
        <w:t xml:space="preserve"> می باشد</w:t>
      </w:r>
      <w:r w:rsidRPr="00ED4CB5">
        <w:rPr>
          <w:rFonts w:ascii="Noor_Nazli" w:eastAsia="Times New Roman" w:hAnsi="Noor_Nazli" w:cs="2  Badr" w:hint="cs"/>
          <w:color w:val="000000"/>
          <w:sz w:val="28"/>
          <w:rtl/>
        </w:rPr>
        <w:t xml:space="preserve">. </w:t>
      </w:r>
      <w:r>
        <w:rPr>
          <w:rFonts w:ascii="Noor_Nazli" w:eastAsia="Times New Roman" w:hAnsi="Noor_Nazli" w:cs="2  Badr"/>
          <w:color w:val="000000"/>
          <w:sz w:val="28"/>
          <w:rtl/>
        </w:rPr>
        <w:br/>
      </w:r>
      <w:r w:rsidRPr="00ED4CB5">
        <w:rPr>
          <w:rFonts w:ascii="Noor_Nazli" w:eastAsia="Times New Roman" w:hAnsi="Noor_Nazli" w:cs="2  Badr" w:hint="cs"/>
          <w:color w:val="000000"/>
          <w:sz w:val="28"/>
          <w:rtl/>
        </w:rPr>
        <w:t>به عبارت</w:t>
      </w:r>
      <w:r>
        <w:rPr>
          <w:rFonts w:ascii="Noor_Nazli" w:eastAsia="Times New Roman" w:hAnsi="Noor_Nazli" w:cs="2  Badr" w:hint="cs"/>
          <w:color w:val="000000"/>
          <w:sz w:val="28"/>
          <w:rtl/>
        </w:rPr>
        <w:t>ی علت تاسیس علم اصول و غرض آن استنباط بوده و مسائل آن بشرط تمهید در استنباط تاسیس شده است</w:t>
      </w:r>
      <w:r w:rsidRPr="00ED4CB5">
        <w:rPr>
          <w:rFonts w:ascii="Noor_Nazli" w:eastAsia="Times New Roman" w:hAnsi="Noor_Nazli" w:cs="2  Badr" w:hint="cs"/>
          <w:color w:val="000000"/>
          <w:sz w:val="28"/>
          <w:rtl/>
        </w:rPr>
        <w:t xml:space="preserve">. </w:t>
      </w:r>
      <w:r>
        <w:rPr>
          <w:rFonts w:ascii="Noor_Nazli" w:eastAsia="Times New Roman" w:hAnsi="Noor_Nazli" w:cs="2  Badr" w:hint="cs"/>
          <w:color w:val="000000"/>
          <w:sz w:val="28"/>
          <w:rtl/>
        </w:rPr>
        <w:t>اما</w:t>
      </w:r>
      <w:r w:rsidRPr="00ED4CB5">
        <w:rPr>
          <w:rFonts w:ascii="Noor_Nazli" w:eastAsia="Times New Roman" w:hAnsi="Noor_Nazli" w:cs="2  Badr" w:hint="cs"/>
          <w:color w:val="000000"/>
          <w:sz w:val="28"/>
          <w:rtl/>
        </w:rPr>
        <w:t xml:space="preserve"> غرض مباشر علومی مانند منطق و صرف و لغت و...استنباط نیست اگر چه استنباط احکام متوفق بر آن ها باشد.</w:t>
      </w:r>
      <w:r w:rsidRPr="00F47A94">
        <w:rPr>
          <w:rFonts w:ascii="Noor_Nazli" w:eastAsia="Times New Roman" w:hAnsi="Noor_Nazli" w:cs="2  Badr" w:hint="cs"/>
          <w:color w:val="000000"/>
          <w:sz w:val="28"/>
          <w:rtl/>
        </w:rPr>
        <w:t xml:space="preserve"> </w:t>
      </w:r>
      <w:r>
        <w:rPr>
          <w:rFonts w:ascii="Noor_Nazli" w:eastAsia="Times New Roman" w:hAnsi="Noor_Nazli" w:cs="2  Badr"/>
          <w:color w:val="000000"/>
          <w:sz w:val="28"/>
          <w:rtl/>
        </w:rPr>
        <w:br/>
      </w:r>
      <w:r w:rsidRPr="00ED4CB5">
        <w:rPr>
          <w:rFonts w:ascii="Noor_Nazli" w:eastAsia="Times New Roman" w:hAnsi="Noor_Nazli" w:cs="2  Badr" w:hint="cs"/>
          <w:color w:val="000000"/>
          <w:sz w:val="28"/>
          <w:rtl/>
        </w:rPr>
        <w:t>مرحوم میرزا قمی با این قید علومی که برای استنباط تمهید نشده اند را خارج می کند</w:t>
      </w:r>
      <w:r>
        <w:rPr>
          <w:rFonts w:ascii="Noor_Nazli" w:eastAsia="Times New Roman" w:hAnsi="Noor_Nazli" w:cs="2  Badr" w:hint="cs"/>
          <w:color w:val="000000"/>
          <w:sz w:val="28"/>
          <w:rtl/>
        </w:rPr>
        <w:t>:«</w:t>
      </w:r>
      <w:r w:rsidRPr="00F47A94">
        <w:rPr>
          <w:rFonts w:ascii="Noor_Nazli" w:eastAsia="Times New Roman" w:hAnsi="Noor_Nazli" w:cs="2  Badr" w:hint="cs"/>
          <w:color w:val="000000"/>
          <w:sz w:val="28"/>
          <w:rtl/>
        </w:rPr>
        <w:t>و بقولنا</w:t>
      </w:r>
      <w:r>
        <w:rPr>
          <w:rFonts w:ascii="Noor_Nazli" w:eastAsia="Times New Roman" w:hAnsi="Noor_Nazli" w:cs="2  Badr" w:hint="cs"/>
          <w:color w:val="000000"/>
          <w:sz w:val="28"/>
          <w:rtl/>
        </w:rPr>
        <w:t xml:space="preserve"> </w:t>
      </w:r>
      <w:r w:rsidRPr="00F47A94">
        <w:rPr>
          <w:rFonts w:ascii="Noor_Nazli" w:eastAsia="Times New Roman" w:hAnsi="Noor_Nazli" w:cs="2  Badr" w:hint="cs"/>
          <w:color w:val="000000"/>
          <w:sz w:val="28"/>
          <w:rtl/>
        </w:rPr>
        <w:t>الممهّدة</w:t>
      </w:r>
      <w:r>
        <w:rPr>
          <w:rFonts w:ascii="Noor_Nazli" w:eastAsia="Times New Roman" w:hAnsi="Noor_Nazli" w:cs="2  Badr" w:hint="cs"/>
          <w:color w:val="000000"/>
          <w:sz w:val="28"/>
          <w:rtl/>
        </w:rPr>
        <w:t xml:space="preserve"> </w:t>
      </w:r>
      <w:r w:rsidRPr="00F47A94">
        <w:rPr>
          <w:rFonts w:ascii="Noor_Nazli" w:eastAsia="Times New Roman" w:hAnsi="Noor_Nazli" w:cs="2  Badr" w:hint="cs"/>
          <w:color w:val="000000"/>
          <w:sz w:val="28"/>
          <w:rtl/>
        </w:rPr>
        <w:t>المنطق و العربية و غيرهما</w:t>
      </w:r>
      <w:r>
        <w:rPr>
          <w:rFonts w:ascii="Noor_Nazli" w:eastAsia="Times New Roman" w:hAnsi="Noor_Nazli" w:cs="2  Badr" w:hint="cs"/>
          <w:color w:val="000000"/>
          <w:sz w:val="28"/>
          <w:rtl/>
        </w:rPr>
        <w:t xml:space="preserve"> </w:t>
      </w:r>
      <w:r>
        <w:rPr>
          <w:rStyle w:val="FootnoteReference"/>
          <w:rFonts w:ascii="Noor_Nazli" w:eastAsia="Times New Roman" w:hAnsi="Noor_Nazli" w:cs="2  Badr"/>
          <w:color w:val="000000"/>
          <w:sz w:val="28"/>
          <w:rtl/>
        </w:rPr>
        <w:footnoteReference w:id="8"/>
      </w:r>
      <w:r w:rsidRPr="00F47A94">
        <w:rPr>
          <w:rFonts w:ascii="Noor_Nazli" w:eastAsia="Times New Roman" w:hAnsi="Noor_Nazli" w:cs="2  Badr" w:hint="cs"/>
          <w:color w:val="000000"/>
          <w:sz w:val="28"/>
          <w:rtl/>
        </w:rPr>
        <w:t>مما يستنبط منه الأحكام، و لكن لم يمهّد لذلك.</w:t>
      </w:r>
      <w:r>
        <w:rPr>
          <w:rFonts w:ascii="Noor_Nazli" w:eastAsia="Times New Roman" w:hAnsi="Noor_Nazli" w:cs="2  Badr" w:hint="cs"/>
          <w:color w:val="000000"/>
          <w:sz w:val="28"/>
          <w:rtl/>
        </w:rPr>
        <w:t xml:space="preserve">(قمی،1378؛5) </w:t>
      </w:r>
      <w:r>
        <w:rPr>
          <w:rFonts w:ascii="Noor_Nazli" w:eastAsia="Times New Roman" w:hAnsi="Noor_Nazli" w:cs="2  Badr"/>
          <w:color w:val="000000"/>
          <w:sz w:val="28"/>
          <w:rtl/>
        </w:rPr>
        <w:br/>
      </w:r>
      <w:r w:rsidRPr="00ED4CB5">
        <w:rPr>
          <w:rFonts w:ascii="Noor_Nazli" w:eastAsia="Times New Roman" w:hAnsi="Noor_Nazli" w:cs="2  Badr" w:hint="cs"/>
          <w:color w:val="000000"/>
          <w:sz w:val="28"/>
          <w:rtl/>
        </w:rPr>
        <w:t>صاحب هدایه المسترشدین نیز به همین مطلب اشاره دارد</w:t>
      </w:r>
      <w:r>
        <w:rPr>
          <w:rFonts w:ascii="Noor_Nazli" w:eastAsia="Times New Roman" w:hAnsi="Noor_Nazli" w:cs="2  Badr" w:hint="cs"/>
          <w:color w:val="000000"/>
          <w:sz w:val="28"/>
          <w:rtl/>
        </w:rPr>
        <w:t>:«</w:t>
      </w:r>
      <w:r w:rsidRPr="00F47A94">
        <w:rPr>
          <w:rFonts w:ascii="Noor_Nazli" w:eastAsia="Times New Roman" w:hAnsi="Noor_Nazli" w:cs="2  Badr" w:hint="cs"/>
          <w:color w:val="000000"/>
          <w:sz w:val="28"/>
          <w:rtl/>
        </w:rPr>
        <w:t>بالممهّدة لاستنباط الأحكام العلوم الغير الآليّة</w:t>
      </w:r>
      <w:r>
        <w:rPr>
          <w:rFonts w:ascii="Noor_Nazli" w:eastAsia="Times New Roman" w:hAnsi="Noor_Nazli" w:cs="2  Badr" w:hint="cs"/>
          <w:color w:val="000000"/>
          <w:sz w:val="28"/>
          <w:rtl/>
        </w:rPr>
        <w:t>»(اصفهانی نجفی</w:t>
      </w:r>
      <w:r>
        <w:rPr>
          <w:rStyle w:val="fontstyle01"/>
          <w:rFonts w:cs="2  Badr" w:hint="default"/>
          <w:sz w:val="28"/>
          <w:szCs w:val="28"/>
          <w:rtl/>
        </w:rPr>
        <w:t>،1429؛1/97</w:t>
      </w:r>
      <w:r>
        <w:rPr>
          <w:rFonts w:ascii="Noor_Nazli" w:eastAsia="Times New Roman" w:hAnsi="Noor_Nazli" w:cs="2  Badr" w:hint="cs"/>
          <w:color w:val="000000"/>
          <w:sz w:val="28"/>
          <w:rtl/>
        </w:rPr>
        <w:t>)</w:t>
      </w:r>
      <w:r>
        <w:rPr>
          <w:rFonts w:ascii="Noor_Nazli" w:eastAsia="Times New Roman" w:hAnsi="Noor_Nazli" w:cs="2  Badr"/>
          <w:color w:val="000000"/>
          <w:sz w:val="28"/>
          <w:rtl/>
        </w:rPr>
        <w:br/>
      </w:r>
      <w:r w:rsidRPr="00ED4CB5">
        <w:rPr>
          <w:rFonts w:ascii="Noor_Nazli" w:eastAsia="Times New Roman" w:hAnsi="Noor_Nazli" w:cs="2  Badr" w:hint="cs"/>
          <w:color w:val="000000"/>
          <w:sz w:val="28"/>
          <w:rtl/>
        </w:rPr>
        <w:t>اما محقق قزوینی با قید ممهده</w:t>
      </w:r>
      <w:r>
        <w:rPr>
          <w:rFonts w:ascii="Noor_Nazli" w:eastAsia="Times New Roman" w:hAnsi="Noor_Nazli" w:cs="2  Badr" w:hint="cs"/>
          <w:color w:val="000000"/>
          <w:sz w:val="28"/>
          <w:rtl/>
        </w:rPr>
        <w:t xml:space="preserve">، </w:t>
      </w:r>
      <w:r w:rsidRPr="00ED4CB5">
        <w:rPr>
          <w:rFonts w:ascii="Noor_Nazli" w:eastAsia="Times New Roman" w:hAnsi="Noor_Nazli" w:cs="2  Badr" w:hint="cs"/>
          <w:color w:val="000000"/>
          <w:sz w:val="28"/>
          <w:rtl/>
        </w:rPr>
        <w:t>قواعد عرفی و عقلی که مردم در عادات و امور معاش خود از آن ها استفاده می کنند</w:t>
      </w:r>
      <w:r>
        <w:rPr>
          <w:rFonts w:ascii="Noor_Nazli" w:eastAsia="Times New Roman" w:hAnsi="Noor_Nazli" w:cs="2  Badr" w:hint="cs"/>
          <w:color w:val="000000"/>
          <w:sz w:val="28"/>
          <w:rtl/>
        </w:rPr>
        <w:t xml:space="preserve"> خارج کرده است.</w:t>
      </w:r>
    </w:p>
    <w:p w14:paraId="6E88DD69" w14:textId="77777777" w:rsidR="00D52478" w:rsidRPr="009F366A" w:rsidRDefault="00D52478" w:rsidP="00D52478">
      <w:pPr>
        <w:spacing w:before="100" w:beforeAutospacing="1" w:after="100" w:afterAutospacing="1" w:line="240" w:lineRule="auto"/>
        <w:ind w:firstLine="567"/>
        <w:rPr>
          <w:rFonts w:ascii="Noor_Nazli" w:eastAsia="Times New Roman" w:hAnsi="Noor_Nazli" w:cs="2  Badr"/>
          <w:color w:val="000000"/>
          <w:sz w:val="28"/>
          <w:rtl/>
        </w:rPr>
      </w:pPr>
    </w:p>
    <w:p w14:paraId="31004A63" w14:textId="77777777" w:rsidR="00814D47" w:rsidRPr="00061052" w:rsidRDefault="00814D47" w:rsidP="00814D47">
      <w:pPr>
        <w:pStyle w:val="Style3"/>
        <w:rPr>
          <w:rtl/>
        </w:rPr>
      </w:pPr>
      <w:bookmarkStart w:id="16" w:name="_Toc36136367"/>
      <w:r>
        <w:rPr>
          <w:rFonts w:hint="cs"/>
          <w:rtl/>
        </w:rPr>
        <w:t>اشکال</w:t>
      </w:r>
      <w:bookmarkEnd w:id="16"/>
    </w:p>
    <w:p w14:paraId="14AEAD83" w14:textId="6C741D7A" w:rsidR="00D44FC1" w:rsidRPr="00ED4CB5" w:rsidRDefault="00D44FC1" w:rsidP="00D52478">
      <w:pPr>
        <w:spacing w:before="100" w:beforeAutospacing="1" w:after="100" w:afterAutospacing="1" w:line="240" w:lineRule="auto"/>
        <w:ind w:firstLine="567"/>
        <w:rPr>
          <w:rFonts w:ascii="Noor_Nazli" w:eastAsia="Times New Roman" w:hAnsi="Noor_Nazli" w:cs="2  Badr"/>
          <w:color w:val="000000"/>
          <w:sz w:val="28"/>
          <w:rtl/>
        </w:rPr>
      </w:pPr>
      <w:r w:rsidRPr="00ED4CB5">
        <w:rPr>
          <w:rFonts w:ascii="Noor_Nazli" w:eastAsia="Times New Roman" w:hAnsi="Noor_Nazli" w:cs="2  Badr" w:hint="cs"/>
          <w:color w:val="000000"/>
          <w:sz w:val="28"/>
          <w:rtl/>
        </w:rPr>
        <w:t>کلمه ممهده در تعریف از دو جهت مورد اشکال است:</w:t>
      </w:r>
      <w:r w:rsidR="00D20FCB">
        <w:rPr>
          <w:rFonts w:ascii="Noor_Nazli" w:eastAsia="Times New Roman" w:hAnsi="Noor_Nazli" w:cs="2  Badr"/>
          <w:color w:val="000000"/>
          <w:sz w:val="28"/>
          <w:rtl/>
        </w:rPr>
        <w:br/>
      </w:r>
      <w:r w:rsidR="00DD2286">
        <w:rPr>
          <w:rFonts w:ascii="Noor_Nazli" w:eastAsia="Times New Roman" w:hAnsi="Noor_Nazli" w:cs="2  Badr" w:hint="cs"/>
          <w:color w:val="000000"/>
          <w:sz w:val="28"/>
          <w:rtl/>
        </w:rPr>
        <w:t xml:space="preserve">1. </w:t>
      </w:r>
      <w:r w:rsidR="00D20FCB">
        <w:rPr>
          <w:rFonts w:ascii="Noor_Nazli" w:eastAsia="Times New Roman" w:hAnsi="Noor_Nazli" w:cs="2  Badr" w:hint="cs"/>
          <w:color w:val="000000"/>
          <w:sz w:val="28"/>
          <w:rtl/>
        </w:rPr>
        <w:t xml:space="preserve"> این </w:t>
      </w:r>
      <w:r w:rsidRPr="00ED4CB5">
        <w:rPr>
          <w:rFonts w:ascii="Noor_Nazli" w:eastAsia="Times New Roman" w:hAnsi="Noor_Nazli" w:cs="2  Badr" w:hint="cs"/>
          <w:color w:val="000000"/>
          <w:sz w:val="28"/>
          <w:rtl/>
        </w:rPr>
        <w:t xml:space="preserve"> کلمه</w:t>
      </w:r>
      <w:r w:rsidR="00D20FCB">
        <w:rPr>
          <w:rFonts w:ascii="Noor_Nazli" w:eastAsia="Times New Roman" w:hAnsi="Noor_Nazli" w:cs="2  Badr" w:hint="cs"/>
          <w:color w:val="000000"/>
          <w:sz w:val="28"/>
          <w:rtl/>
        </w:rPr>
        <w:t xml:space="preserve"> در اصطلاح اصولی، مشتق بشمار می رود </w:t>
      </w:r>
      <w:r w:rsidRPr="00ED4CB5">
        <w:rPr>
          <w:rFonts w:ascii="Noor_Nazli" w:eastAsia="Times New Roman" w:hAnsi="Noor_Nazli" w:cs="2  Badr" w:hint="cs"/>
          <w:color w:val="000000"/>
          <w:sz w:val="28"/>
          <w:rtl/>
        </w:rPr>
        <w:t>و ظهور در فعلیت دارد یعنی از این لفظ چنین تبادر می شود که علم اصول، همان قواعدی است که در زمان تعریف(مثلا پانصد سال قبل)</w:t>
      </w:r>
      <w:r>
        <w:rPr>
          <w:rFonts w:ascii="Noor_Nazli" w:eastAsia="Times New Roman" w:hAnsi="Noor_Nazli" w:cs="2  Badr" w:hint="cs"/>
          <w:color w:val="000000"/>
          <w:sz w:val="28"/>
          <w:rtl/>
        </w:rPr>
        <w:t xml:space="preserve"> </w:t>
      </w:r>
      <w:r w:rsidRPr="00ED4CB5">
        <w:rPr>
          <w:rFonts w:ascii="Noor_Nazli" w:eastAsia="Times New Roman" w:hAnsi="Noor_Nazli" w:cs="2  Badr" w:hint="cs"/>
          <w:color w:val="000000"/>
          <w:sz w:val="28"/>
          <w:rtl/>
        </w:rPr>
        <w:t>وجود داشته است و مورد بحث اصولیان بوده و قواعد بعدی را شامل ن</w:t>
      </w:r>
      <w:r w:rsidR="00D20FCB">
        <w:rPr>
          <w:rFonts w:ascii="Noor_Nazli" w:eastAsia="Times New Roman" w:hAnsi="Noor_Nazli" w:cs="2  Badr" w:hint="cs"/>
          <w:color w:val="000000"/>
          <w:sz w:val="28"/>
          <w:rtl/>
        </w:rPr>
        <w:t>می شود زیرا؛</w:t>
      </w:r>
      <w:r w:rsidRPr="00ED4CB5">
        <w:rPr>
          <w:rFonts w:ascii="Noor_Nazli" w:eastAsia="Times New Roman" w:hAnsi="Noor_Nazli" w:cs="2  Badr" w:hint="cs"/>
          <w:color w:val="000000"/>
          <w:sz w:val="28"/>
          <w:rtl/>
        </w:rPr>
        <w:t xml:space="preserve"> مشتق یا در خصوص ماتلبس بالمبدء فی الحال ظهور دارد یا در اعمّ از ما تلبس و ماانقضی عنه التلبس، </w:t>
      </w:r>
      <w:r w:rsidR="00D20FCB">
        <w:rPr>
          <w:rFonts w:ascii="Noor_Nazli" w:eastAsia="Times New Roman" w:hAnsi="Noor_Nazli" w:cs="2  Badr" w:hint="cs"/>
          <w:color w:val="000000"/>
          <w:sz w:val="28"/>
          <w:rtl/>
        </w:rPr>
        <w:t>امّا به نسبت</w:t>
      </w:r>
      <w:r w:rsidRPr="00ED4CB5">
        <w:rPr>
          <w:rFonts w:ascii="Noor_Nazli" w:eastAsia="Times New Roman" w:hAnsi="Noor_Nazli" w:cs="2  Badr" w:hint="cs"/>
          <w:color w:val="000000"/>
          <w:sz w:val="28"/>
          <w:rtl/>
        </w:rPr>
        <w:t xml:space="preserve"> ما یتلبس بالمبدء فی الاستقبال </w:t>
      </w:r>
      <w:r w:rsidR="00D20FCB">
        <w:rPr>
          <w:rFonts w:ascii="Noor_Nazli" w:eastAsia="Times New Roman" w:hAnsi="Noor_Nazli" w:cs="2  Badr" w:hint="cs"/>
          <w:color w:val="000000"/>
          <w:sz w:val="28"/>
          <w:rtl/>
        </w:rPr>
        <w:t>کسی قائل به</w:t>
      </w:r>
      <w:r w:rsidRPr="00ED4CB5">
        <w:rPr>
          <w:rFonts w:ascii="Noor_Nazli" w:eastAsia="Times New Roman" w:hAnsi="Noor_Nazli" w:cs="2  Badr" w:hint="cs"/>
          <w:color w:val="000000"/>
          <w:sz w:val="28"/>
          <w:rtl/>
        </w:rPr>
        <w:t xml:space="preserve"> حقیقت</w:t>
      </w:r>
      <w:r w:rsidR="00D20FCB">
        <w:rPr>
          <w:rFonts w:ascii="Noor_Nazli" w:eastAsia="Times New Roman" w:hAnsi="Noor_Nazli" w:cs="2  Badr" w:hint="cs"/>
          <w:color w:val="000000"/>
          <w:sz w:val="28"/>
          <w:rtl/>
        </w:rPr>
        <w:t xml:space="preserve"> آن نشده است</w:t>
      </w:r>
      <w:r w:rsidRPr="00ED4CB5">
        <w:rPr>
          <w:rFonts w:ascii="Noor_Nazli" w:eastAsia="Times New Roman" w:hAnsi="Noor_Nazli" w:cs="2  Badr" w:hint="cs"/>
          <w:color w:val="000000"/>
          <w:sz w:val="28"/>
          <w:rtl/>
        </w:rPr>
        <w:t xml:space="preserve"> </w:t>
      </w:r>
      <w:r w:rsidRPr="00ED4CB5">
        <w:rPr>
          <w:rFonts w:ascii="Noor_Nazli" w:eastAsia="Times New Roman" w:hAnsi="Noor_Nazli" w:cs="2  Badr" w:hint="cs"/>
          <w:color w:val="000000"/>
          <w:sz w:val="28"/>
          <w:rtl/>
        </w:rPr>
        <w:lastRenderedPageBreak/>
        <w:t>بلکه همگان آن را مجاز دانسته اند</w:t>
      </w:r>
      <w:r w:rsidR="00D20FCB">
        <w:rPr>
          <w:rFonts w:ascii="Noor_Nazli" w:eastAsia="Times New Roman" w:hAnsi="Noor_Nazli" w:cs="2  Badr" w:hint="cs"/>
          <w:color w:val="000000"/>
          <w:sz w:val="28"/>
          <w:rtl/>
        </w:rPr>
        <w:t xml:space="preserve">؛ </w:t>
      </w:r>
      <w:r w:rsidRPr="00ED4CB5">
        <w:rPr>
          <w:rFonts w:ascii="Noor_Nazli" w:eastAsia="Times New Roman" w:hAnsi="Noor_Nazli" w:cs="2  Badr" w:hint="cs"/>
          <w:color w:val="000000"/>
          <w:sz w:val="28"/>
          <w:rtl/>
        </w:rPr>
        <w:t xml:space="preserve">بنابراین قواعدی که پس از تعریف مشهور مطرح شده در تعریف داخل </w:t>
      </w:r>
      <w:r w:rsidR="00647ACB">
        <w:rPr>
          <w:rFonts w:ascii="Noor_Nazli" w:eastAsia="Times New Roman" w:hAnsi="Noor_Nazli" w:cs="2  Badr" w:hint="cs"/>
          <w:color w:val="000000"/>
          <w:sz w:val="28"/>
          <w:rtl/>
        </w:rPr>
        <w:t>نمی شود</w:t>
      </w:r>
      <w:r w:rsidRPr="00ED4CB5">
        <w:rPr>
          <w:rFonts w:ascii="Noor_Nazli" w:eastAsia="Times New Roman" w:hAnsi="Noor_Nazli" w:cs="2  Badr" w:hint="cs"/>
          <w:color w:val="000000"/>
          <w:sz w:val="28"/>
          <w:rtl/>
        </w:rPr>
        <w:t xml:space="preserve"> و از این لحاظ ناقص است .</w:t>
      </w:r>
    </w:p>
    <w:p w14:paraId="07D81906" w14:textId="0FAD3F6D" w:rsidR="00D44FC1" w:rsidRPr="00ED4CB5" w:rsidRDefault="00DD2286" w:rsidP="00647ACB">
      <w:pPr>
        <w:spacing w:before="100" w:beforeAutospacing="1" w:after="100" w:afterAutospacing="1" w:line="240" w:lineRule="auto"/>
        <w:rPr>
          <w:rFonts w:ascii="Noor_Nazli" w:eastAsia="Times New Roman" w:hAnsi="Noor_Nazli" w:cs="2  Badr"/>
          <w:color w:val="000000"/>
          <w:sz w:val="28"/>
          <w:rtl/>
        </w:rPr>
      </w:pPr>
      <w:r>
        <w:rPr>
          <w:rFonts w:ascii="Noor_Nazli" w:eastAsia="Times New Roman" w:hAnsi="Noor_Nazli" w:cs="2  Badr" w:hint="cs"/>
          <w:color w:val="000000"/>
          <w:sz w:val="28"/>
          <w:rtl/>
        </w:rPr>
        <w:t xml:space="preserve">2. </w:t>
      </w:r>
      <w:r w:rsidR="00647ACB">
        <w:rPr>
          <w:rFonts w:ascii="Noor_Nazli" w:eastAsia="Times New Roman" w:hAnsi="Noor_Nazli" w:cs="2  Badr" w:hint="cs"/>
          <w:color w:val="000000"/>
          <w:sz w:val="28"/>
          <w:rtl/>
        </w:rPr>
        <w:t xml:space="preserve"> همانطور که در بالا گفته شده کلمه ممهّدة</w:t>
      </w:r>
      <w:r w:rsidR="00D44FC1" w:rsidRPr="00ED4CB5">
        <w:rPr>
          <w:rFonts w:ascii="Noor_Nazli" w:eastAsia="Times New Roman" w:hAnsi="Noor_Nazli" w:cs="2  Badr" w:hint="cs"/>
          <w:color w:val="000000"/>
          <w:sz w:val="28"/>
          <w:rtl/>
        </w:rPr>
        <w:t xml:space="preserve"> ظهور در فعلیت دارد</w:t>
      </w:r>
      <w:r w:rsidR="00647ACB">
        <w:rPr>
          <w:rFonts w:ascii="Noor_Nazli" w:eastAsia="Times New Roman" w:hAnsi="Noor_Nazli" w:cs="2  Badr" w:hint="cs"/>
          <w:color w:val="000000"/>
          <w:sz w:val="28"/>
          <w:rtl/>
        </w:rPr>
        <w:t xml:space="preserve"> به این معنی </w:t>
      </w:r>
      <w:r w:rsidR="00D44FC1" w:rsidRPr="00ED4CB5">
        <w:rPr>
          <w:rFonts w:ascii="Noor_Nazli" w:eastAsia="Times New Roman" w:hAnsi="Noor_Nazli" w:cs="2  Badr" w:hint="cs"/>
          <w:color w:val="000000"/>
          <w:sz w:val="28"/>
          <w:rtl/>
        </w:rPr>
        <w:t>که مقدمیت این قواعد برای فقه اثبات شده و می توان از آن ها استفاده کرد</w:t>
      </w:r>
      <w:r w:rsidR="00647ACB">
        <w:rPr>
          <w:rFonts w:ascii="Noor_Nazli" w:eastAsia="Times New Roman" w:hAnsi="Noor_Nazli" w:cs="2  Badr" w:hint="cs"/>
          <w:color w:val="000000"/>
          <w:sz w:val="28"/>
          <w:rtl/>
        </w:rPr>
        <w:t xml:space="preserve"> اما این سخن</w:t>
      </w:r>
      <w:r w:rsidR="00D44FC1" w:rsidRPr="00ED4CB5">
        <w:rPr>
          <w:rFonts w:ascii="Noor_Nazli" w:eastAsia="Times New Roman" w:hAnsi="Noor_Nazli" w:cs="2  Badr" w:hint="cs"/>
          <w:color w:val="000000"/>
          <w:sz w:val="28"/>
          <w:rtl/>
        </w:rPr>
        <w:t xml:space="preserve"> </w:t>
      </w:r>
      <w:r w:rsidR="00647ACB">
        <w:rPr>
          <w:rFonts w:ascii="Noor_Nazli" w:eastAsia="Times New Roman" w:hAnsi="Noor_Nazli" w:cs="2  Badr" w:hint="cs"/>
          <w:color w:val="000000"/>
          <w:sz w:val="28"/>
          <w:rtl/>
        </w:rPr>
        <w:t xml:space="preserve">یک </w:t>
      </w:r>
      <w:r w:rsidR="00D44FC1" w:rsidRPr="00ED4CB5">
        <w:rPr>
          <w:rFonts w:ascii="Noor_Nazli" w:eastAsia="Times New Roman" w:hAnsi="Noor_Nazli" w:cs="2  Badr" w:hint="cs"/>
          <w:color w:val="000000"/>
          <w:sz w:val="28"/>
          <w:rtl/>
        </w:rPr>
        <w:t>لازمه</w:t>
      </w:r>
      <w:r w:rsidR="00647ACB">
        <w:rPr>
          <w:rFonts w:ascii="Noor_Nazli" w:eastAsia="Times New Roman" w:hAnsi="Noor_Nazli" w:cs="2  Badr" w:hint="cs"/>
          <w:color w:val="000000"/>
          <w:sz w:val="28"/>
          <w:rtl/>
        </w:rPr>
        <w:t xml:space="preserve"> ی ناصحیح دارد و آن اینکه؛</w:t>
      </w:r>
      <w:r w:rsidR="00D44FC1" w:rsidRPr="00ED4CB5">
        <w:rPr>
          <w:rFonts w:ascii="Noor_Nazli" w:eastAsia="Times New Roman" w:hAnsi="Noor_Nazli" w:cs="2  Badr" w:hint="cs"/>
          <w:color w:val="000000"/>
          <w:sz w:val="28"/>
          <w:rtl/>
        </w:rPr>
        <w:t xml:space="preserve"> ا</w:t>
      </w:r>
      <w:r w:rsidR="00647ACB">
        <w:rPr>
          <w:rFonts w:ascii="Noor_Nazli" w:eastAsia="Times New Roman" w:hAnsi="Noor_Nazli" w:cs="2  Badr" w:hint="cs"/>
          <w:color w:val="000000"/>
          <w:sz w:val="28"/>
          <w:rtl/>
        </w:rPr>
        <w:t>ز</w:t>
      </w:r>
      <w:r w:rsidR="00D44FC1" w:rsidRPr="00ED4CB5">
        <w:rPr>
          <w:rFonts w:ascii="Noor_Nazli" w:eastAsia="Times New Roman" w:hAnsi="Noor_Nazli" w:cs="2  Badr" w:hint="cs"/>
          <w:color w:val="000000"/>
          <w:sz w:val="28"/>
          <w:rtl/>
        </w:rPr>
        <w:t xml:space="preserve"> قواعدی </w:t>
      </w:r>
      <w:r w:rsidR="00647ACB">
        <w:rPr>
          <w:rFonts w:ascii="Noor_Nazli" w:eastAsia="Times New Roman" w:hAnsi="Noor_Nazli" w:cs="2  Badr" w:hint="cs"/>
          <w:color w:val="000000"/>
          <w:sz w:val="28"/>
          <w:rtl/>
        </w:rPr>
        <w:t>همچون</w:t>
      </w:r>
      <w:r w:rsidR="00D44FC1" w:rsidRPr="00ED4CB5">
        <w:rPr>
          <w:rFonts w:ascii="Noor_Nazli" w:eastAsia="Times New Roman" w:hAnsi="Noor_Nazli" w:cs="2  Badr" w:hint="cs"/>
          <w:color w:val="000000"/>
          <w:sz w:val="28"/>
          <w:rtl/>
        </w:rPr>
        <w:t xml:space="preserve"> قیاس و شهرت فتوائی که حجیت آن ها هنوز اثبات نشده </w:t>
      </w:r>
      <w:r w:rsidR="00647ACB">
        <w:rPr>
          <w:rFonts w:ascii="Noor_Nazli" w:eastAsia="Times New Roman" w:hAnsi="Noor_Nazli" w:cs="2  Badr" w:hint="cs"/>
          <w:color w:val="000000"/>
          <w:sz w:val="28"/>
          <w:rtl/>
        </w:rPr>
        <w:t>اما</w:t>
      </w:r>
      <w:r w:rsidR="00D44FC1" w:rsidRPr="00ED4CB5">
        <w:rPr>
          <w:rFonts w:ascii="Noor_Nazli" w:eastAsia="Times New Roman" w:hAnsi="Noor_Nazli" w:cs="2  Badr" w:hint="cs"/>
          <w:color w:val="000000"/>
          <w:sz w:val="28"/>
          <w:rtl/>
        </w:rPr>
        <w:t xml:space="preserve"> شانیت بحث از حجیت را دارند</w:t>
      </w:r>
      <w:r w:rsidR="00647ACB">
        <w:rPr>
          <w:rFonts w:ascii="Noor_Nazli" w:eastAsia="Times New Roman" w:hAnsi="Noor_Nazli" w:cs="2  Badr" w:hint="cs"/>
          <w:color w:val="000000"/>
          <w:sz w:val="28"/>
          <w:rtl/>
        </w:rPr>
        <w:t>(</w:t>
      </w:r>
      <w:r w:rsidR="00D44FC1" w:rsidRPr="00ED4CB5">
        <w:rPr>
          <w:rFonts w:ascii="Noor_Nazli" w:eastAsia="Times New Roman" w:hAnsi="Noor_Nazli" w:cs="2  Badr" w:hint="cs"/>
          <w:color w:val="000000"/>
          <w:sz w:val="28"/>
          <w:rtl/>
        </w:rPr>
        <w:t>حجیتشان فعلی نیست</w:t>
      </w:r>
      <w:r w:rsidR="00647ACB">
        <w:rPr>
          <w:rFonts w:ascii="Noor_Nazli" w:eastAsia="Times New Roman" w:hAnsi="Noor_Nazli" w:cs="2  Badr" w:hint="cs"/>
          <w:color w:val="000000"/>
          <w:sz w:val="28"/>
          <w:rtl/>
        </w:rPr>
        <w:t xml:space="preserve">) نتوان سخن به میان آورد. </w:t>
      </w:r>
      <w:r w:rsidR="00D44FC1" w:rsidRPr="00ED4CB5">
        <w:rPr>
          <w:rFonts w:ascii="Noor_Nazli" w:eastAsia="Times New Roman" w:hAnsi="Noor_Nazli" w:cs="2  Badr" w:hint="cs"/>
          <w:color w:val="000000"/>
          <w:sz w:val="28"/>
          <w:rtl/>
        </w:rPr>
        <w:t xml:space="preserve">مضاف بر این مطلب اساسا علم اصول را بنا نهاده اند تا از هرچیزی که شانیت حجیت را دارد یعنی مقتضی حجیت </w:t>
      </w:r>
      <w:r w:rsidR="00647ACB">
        <w:rPr>
          <w:rFonts w:ascii="Noor_Nazli" w:eastAsia="Times New Roman" w:hAnsi="Noor_Nazli" w:cs="2  Badr" w:hint="cs"/>
          <w:color w:val="000000"/>
          <w:sz w:val="28"/>
          <w:rtl/>
        </w:rPr>
        <w:t xml:space="preserve">است </w:t>
      </w:r>
      <w:r w:rsidR="00D44FC1" w:rsidRPr="00ED4CB5">
        <w:rPr>
          <w:rFonts w:ascii="Noor_Nazli" w:eastAsia="Times New Roman" w:hAnsi="Noor_Nazli" w:cs="2  Badr" w:hint="cs"/>
          <w:color w:val="000000"/>
          <w:sz w:val="28"/>
          <w:rtl/>
        </w:rPr>
        <w:t>بحث</w:t>
      </w:r>
      <w:r w:rsidR="00647ACB">
        <w:rPr>
          <w:rFonts w:ascii="Noor_Nazli" w:eastAsia="Times New Roman" w:hAnsi="Noor_Nazli" w:cs="2  Badr" w:hint="cs"/>
          <w:color w:val="000000"/>
          <w:sz w:val="28"/>
          <w:rtl/>
        </w:rPr>
        <w:t xml:space="preserve"> و</w:t>
      </w:r>
      <w:r w:rsidR="00D44FC1" w:rsidRPr="00ED4CB5">
        <w:rPr>
          <w:rFonts w:ascii="Noor_Nazli" w:eastAsia="Times New Roman" w:hAnsi="Noor_Nazli" w:cs="2  Badr" w:hint="cs"/>
          <w:color w:val="000000"/>
          <w:sz w:val="28"/>
          <w:rtl/>
        </w:rPr>
        <w:t xml:space="preserve"> تحلیل شود، تا مشخص گردد که آیا صلاحیت این را دارد که بتوان از آن برای استنباط احکام شرعی استفاده کرد یا خیر؟</w:t>
      </w:r>
      <w:r w:rsidR="00647ACB">
        <w:rPr>
          <w:rFonts w:ascii="Noor_Nazli" w:eastAsia="Times New Roman" w:hAnsi="Noor_Nazli" w:cs="2  Badr" w:hint="cs"/>
          <w:color w:val="000000"/>
          <w:sz w:val="28"/>
          <w:rtl/>
        </w:rPr>
        <w:t xml:space="preserve"> </w:t>
      </w:r>
      <w:r w:rsidR="00D44FC1" w:rsidRPr="00ED4CB5">
        <w:rPr>
          <w:rFonts w:ascii="Noor_Nazli" w:eastAsia="Times New Roman" w:hAnsi="Noor_Nazli" w:cs="2  Badr" w:hint="cs"/>
          <w:color w:val="000000"/>
          <w:sz w:val="28"/>
          <w:rtl/>
        </w:rPr>
        <w:t xml:space="preserve">و </w:t>
      </w:r>
      <w:r w:rsidR="00647ACB">
        <w:rPr>
          <w:rFonts w:ascii="Noor_Nazli" w:eastAsia="Times New Roman" w:hAnsi="Noor_Nazli" w:cs="2  Badr" w:hint="cs"/>
          <w:color w:val="000000"/>
          <w:sz w:val="28"/>
          <w:rtl/>
        </w:rPr>
        <w:t xml:space="preserve">حال آن </w:t>
      </w:r>
      <w:r w:rsidR="00D44FC1" w:rsidRPr="00ED4CB5">
        <w:rPr>
          <w:rFonts w:ascii="Noor_Nazli" w:eastAsia="Times New Roman" w:hAnsi="Noor_Nazli" w:cs="2  Badr" w:hint="cs"/>
          <w:color w:val="000000"/>
          <w:sz w:val="28"/>
          <w:rtl/>
        </w:rPr>
        <w:t>که با کلمه تمهید و ظهور</w:t>
      </w:r>
      <w:r w:rsidR="00647ACB">
        <w:rPr>
          <w:rFonts w:ascii="Noor_Nazli" w:eastAsia="Times New Roman" w:hAnsi="Noor_Nazli" w:cs="2  Badr" w:hint="cs"/>
          <w:color w:val="000000"/>
          <w:sz w:val="28"/>
          <w:rtl/>
        </w:rPr>
        <w:t xml:space="preserve"> </w:t>
      </w:r>
      <w:r w:rsidR="00D44FC1" w:rsidRPr="00ED4CB5">
        <w:rPr>
          <w:rFonts w:ascii="Noor_Nazli" w:eastAsia="Times New Roman" w:hAnsi="Noor_Nazli" w:cs="2  Badr" w:hint="cs"/>
          <w:color w:val="000000"/>
          <w:sz w:val="28"/>
          <w:rtl/>
        </w:rPr>
        <w:t>آن در فعلیت، این غرض از پرپایی علم اصول مورد خدشه است.</w:t>
      </w:r>
    </w:p>
    <w:p w14:paraId="54578B8F" w14:textId="0844B999" w:rsidR="00814D47" w:rsidRDefault="00814D47" w:rsidP="00D44FC1">
      <w:pPr>
        <w:spacing w:line="240" w:lineRule="auto"/>
        <w:ind w:firstLine="662"/>
        <w:rPr>
          <w:rStyle w:val="fontstyle01"/>
          <w:rFonts w:cs="2  Badr" w:hint="default"/>
          <w:color w:val="auto"/>
          <w:sz w:val="28"/>
          <w:szCs w:val="28"/>
          <w:rtl/>
        </w:rPr>
      </w:pPr>
    </w:p>
    <w:p w14:paraId="679A36AF" w14:textId="04570603" w:rsidR="007376BC" w:rsidRPr="00AC5AE7" w:rsidRDefault="00315E0C" w:rsidP="00D52478">
      <w:pPr>
        <w:pStyle w:val="Style2"/>
      </w:pPr>
      <w:r>
        <w:rPr>
          <w:rFonts w:hint="cs"/>
          <w:rtl/>
        </w:rPr>
        <w:t xml:space="preserve"> </w:t>
      </w:r>
      <w:bookmarkStart w:id="17" w:name="_Toc36136368"/>
      <w:r w:rsidR="007376BC">
        <w:rPr>
          <w:rFonts w:hint="cs"/>
          <w:rtl/>
        </w:rPr>
        <w:t>لاستنباط الأحکام الشرعیة</w:t>
      </w:r>
      <w:bookmarkEnd w:id="17"/>
    </w:p>
    <w:p w14:paraId="2230B89C" w14:textId="77777777" w:rsidR="007376BC" w:rsidRPr="00061052" w:rsidRDefault="007376BC" w:rsidP="007376BC">
      <w:pPr>
        <w:pStyle w:val="Style3"/>
        <w:rPr>
          <w:rtl/>
        </w:rPr>
      </w:pPr>
      <w:bookmarkStart w:id="18" w:name="_Toc36136369"/>
      <w:r>
        <w:rPr>
          <w:rFonts w:hint="cs"/>
          <w:rtl/>
        </w:rPr>
        <w:t>بررسی</w:t>
      </w:r>
      <w:bookmarkEnd w:id="18"/>
    </w:p>
    <w:p w14:paraId="4616F94B" w14:textId="490A6258" w:rsidR="00F47A94" w:rsidRPr="00ED4CB5" w:rsidRDefault="00F47A94" w:rsidP="00432176">
      <w:pPr>
        <w:spacing w:before="100" w:beforeAutospacing="1" w:after="100" w:afterAutospacing="1" w:line="240" w:lineRule="auto"/>
        <w:rPr>
          <w:rFonts w:ascii="Noor_Nazli" w:eastAsia="Times New Roman" w:hAnsi="Noor_Nazli" w:cs="2  Badr"/>
          <w:color w:val="000000"/>
          <w:sz w:val="28"/>
          <w:rtl/>
        </w:rPr>
      </w:pPr>
      <w:r w:rsidRPr="00ED4CB5">
        <w:rPr>
          <w:rFonts w:ascii="Noor_Nazli" w:eastAsia="Times New Roman" w:hAnsi="Noor_Nazli" w:cs="2  Badr" w:hint="cs"/>
          <w:color w:val="000000"/>
          <w:sz w:val="28"/>
          <w:rtl/>
        </w:rPr>
        <w:t>باقید استنباط</w:t>
      </w:r>
      <w:r w:rsidR="00432176">
        <w:rPr>
          <w:rFonts w:ascii="Noor_Nazli" w:eastAsia="Times New Roman" w:hAnsi="Noor_Nazli" w:cs="2  Badr" w:hint="cs"/>
          <w:color w:val="000000"/>
          <w:sz w:val="28"/>
          <w:rtl/>
        </w:rPr>
        <w:t>،</w:t>
      </w:r>
      <w:r w:rsidRPr="00ED4CB5">
        <w:rPr>
          <w:rFonts w:ascii="Noor_Nazli" w:eastAsia="Times New Roman" w:hAnsi="Noor_Nazli" w:cs="2  Badr" w:hint="cs"/>
          <w:color w:val="000000"/>
          <w:sz w:val="28"/>
          <w:rtl/>
        </w:rPr>
        <w:t xml:space="preserve"> آن علومی که غرض مباشر</w:t>
      </w:r>
      <w:r w:rsidR="00432176">
        <w:rPr>
          <w:rFonts w:ascii="Noor_Nazli" w:eastAsia="Times New Roman" w:hAnsi="Noor_Nazli" w:cs="2  Badr" w:hint="cs"/>
          <w:color w:val="000000"/>
          <w:sz w:val="28"/>
          <w:rtl/>
        </w:rPr>
        <w:t xml:space="preserve"> آن</w:t>
      </w:r>
      <w:r w:rsidRPr="00ED4CB5">
        <w:rPr>
          <w:rFonts w:ascii="Noor_Nazli" w:eastAsia="Times New Roman" w:hAnsi="Noor_Nazli" w:cs="2  Badr" w:hint="cs"/>
          <w:color w:val="000000"/>
          <w:sz w:val="28"/>
          <w:rtl/>
        </w:rPr>
        <w:t xml:space="preserve">، استنباط نیست </w:t>
      </w:r>
      <w:r w:rsidR="00C5308D">
        <w:rPr>
          <w:rFonts w:ascii="Noor_Nazli" w:eastAsia="Times New Roman" w:hAnsi="Noor_Nazli" w:cs="2  Badr" w:hint="cs"/>
          <w:color w:val="000000"/>
          <w:sz w:val="28"/>
          <w:rtl/>
        </w:rPr>
        <w:t>خارج می شود</w:t>
      </w:r>
      <w:r w:rsidR="00240357">
        <w:rPr>
          <w:rFonts w:ascii="Noor_Nazli" w:eastAsia="Times New Roman" w:hAnsi="Noor_Nazli" w:cs="2  Badr" w:hint="cs"/>
          <w:color w:val="000000"/>
          <w:sz w:val="28"/>
          <w:rtl/>
        </w:rPr>
        <w:t xml:space="preserve"> مثل بیشتر مسائل کلامی و مسائلی که جزء علوم عقلی بشمار می روند</w:t>
      </w:r>
      <w:r w:rsidRPr="00ED4CB5">
        <w:rPr>
          <w:rFonts w:ascii="Noor_Nazli" w:eastAsia="Times New Roman" w:hAnsi="Noor_Nazli" w:cs="2  Badr" w:hint="cs"/>
          <w:color w:val="000000"/>
          <w:sz w:val="28"/>
          <w:rtl/>
        </w:rPr>
        <w:t>.</w:t>
      </w:r>
      <w:r w:rsidR="00E54E0F">
        <w:rPr>
          <w:rFonts w:ascii="Noor_Nazli" w:eastAsia="Times New Roman" w:hAnsi="Noor_Nazli" w:cs="2  Badr" w:hint="cs"/>
          <w:color w:val="000000"/>
          <w:sz w:val="28"/>
          <w:rtl/>
        </w:rPr>
        <w:t xml:space="preserve"> و با قید أحکام، آن چیزی را </w:t>
      </w:r>
      <w:r w:rsidR="006070A3">
        <w:rPr>
          <w:rFonts w:ascii="Noor_Nazli" w:eastAsia="Times New Roman" w:hAnsi="Noor_Nazli" w:cs="2  Badr" w:hint="cs"/>
          <w:color w:val="000000"/>
          <w:sz w:val="28"/>
          <w:rtl/>
        </w:rPr>
        <w:t xml:space="preserve">که </w:t>
      </w:r>
      <w:r w:rsidR="00E54E0F">
        <w:rPr>
          <w:rFonts w:ascii="Noor_Nazli" w:eastAsia="Times New Roman" w:hAnsi="Noor_Nazli" w:cs="2  Badr" w:hint="cs"/>
          <w:color w:val="000000"/>
          <w:sz w:val="28"/>
          <w:rtl/>
        </w:rPr>
        <w:t>سبب تمهید استنباط موضوعات می شو</w:t>
      </w:r>
      <w:r w:rsidR="006070A3">
        <w:rPr>
          <w:rFonts w:ascii="Noor_Nazli" w:eastAsia="Times New Roman" w:hAnsi="Noor_Nazli" w:cs="2  Badr" w:hint="cs"/>
          <w:color w:val="000000"/>
          <w:sz w:val="28"/>
          <w:rtl/>
        </w:rPr>
        <w:t>د</w:t>
      </w:r>
      <w:r w:rsidR="00E54E0F">
        <w:rPr>
          <w:rFonts w:ascii="Noor_Nazli" w:eastAsia="Times New Roman" w:hAnsi="Noor_Nazli" w:cs="2  Badr" w:hint="cs"/>
          <w:color w:val="000000"/>
          <w:sz w:val="28"/>
          <w:rtl/>
        </w:rPr>
        <w:t xml:space="preserve"> مثل مباحث مشتق، حقیقت شرعیه، أمارات حقیقت و مجاز که همه این ها مبادی لغویه ای این علم هستند. و با قید شرعیه، ممه</w:t>
      </w:r>
      <w:r w:rsidR="006070A3">
        <w:rPr>
          <w:rFonts w:ascii="Noor_Nazli" w:eastAsia="Times New Roman" w:hAnsi="Noor_Nazli" w:cs="2  Badr" w:hint="cs"/>
          <w:color w:val="000000"/>
          <w:sz w:val="28"/>
          <w:rtl/>
        </w:rPr>
        <w:t>ّ</w:t>
      </w:r>
      <w:r w:rsidR="00E54E0F">
        <w:rPr>
          <w:rFonts w:ascii="Noor_Nazli" w:eastAsia="Times New Roman" w:hAnsi="Noor_Nazli" w:cs="2  Badr" w:hint="cs"/>
          <w:color w:val="000000"/>
          <w:sz w:val="28"/>
          <w:rtl/>
        </w:rPr>
        <w:t>د</w:t>
      </w:r>
      <w:r w:rsidR="006070A3">
        <w:rPr>
          <w:rFonts w:ascii="Noor_Nazli" w:eastAsia="Times New Roman" w:hAnsi="Noor_Nazli" w:cs="2  Badr" w:hint="cs"/>
          <w:color w:val="000000"/>
          <w:sz w:val="28"/>
          <w:rtl/>
        </w:rPr>
        <w:t>ِ</w:t>
      </w:r>
      <w:r w:rsidR="00E54E0F">
        <w:rPr>
          <w:rFonts w:ascii="Noor_Nazli" w:eastAsia="Times New Roman" w:hAnsi="Noor_Nazli" w:cs="2  Badr" w:hint="cs"/>
          <w:color w:val="000000"/>
          <w:sz w:val="28"/>
          <w:rtl/>
        </w:rPr>
        <w:t xml:space="preserve"> احکام منطقی و عربی و مثل این ها و با قید الفرعیه اصول اعتقادی</w:t>
      </w:r>
      <w:r w:rsidR="006070A3">
        <w:rPr>
          <w:rFonts w:ascii="Noor_Nazli" w:eastAsia="Times New Roman" w:hAnsi="Noor_Nazli" w:cs="2  Badr" w:hint="cs"/>
          <w:color w:val="000000"/>
          <w:sz w:val="28"/>
          <w:rtl/>
        </w:rPr>
        <w:t xml:space="preserve"> خارج می شود</w:t>
      </w:r>
      <w:r w:rsidR="00E54E0F">
        <w:rPr>
          <w:rFonts w:ascii="Noor_Nazli" w:eastAsia="Times New Roman" w:hAnsi="Noor_Nazli" w:cs="2  Badr" w:hint="cs"/>
          <w:color w:val="000000"/>
          <w:sz w:val="28"/>
          <w:rtl/>
        </w:rPr>
        <w:t>.(قزوینی،1427؛1/175)</w:t>
      </w:r>
    </w:p>
    <w:p w14:paraId="4AC4E461" w14:textId="7A6699DE" w:rsidR="00AC5AE7" w:rsidRPr="00ED4CB5" w:rsidRDefault="00AC5AE7" w:rsidP="00AC5AE7">
      <w:pPr>
        <w:spacing w:before="100" w:beforeAutospacing="1" w:after="100" w:afterAutospacing="1" w:line="240" w:lineRule="auto"/>
        <w:rPr>
          <w:rFonts w:ascii="Noor_Nazli" w:eastAsia="Times New Roman" w:hAnsi="Noor_Nazli" w:cs="2  Badr"/>
          <w:color w:val="000000"/>
          <w:sz w:val="28"/>
          <w:rtl/>
        </w:rPr>
      </w:pPr>
    </w:p>
    <w:p w14:paraId="6B88D09A" w14:textId="012D8AD6" w:rsidR="007376BC" w:rsidRPr="00061052" w:rsidRDefault="007376BC" w:rsidP="00AC5AE7">
      <w:pPr>
        <w:pStyle w:val="Style3"/>
        <w:rPr>
          <w:rtl/>
        </w:rPr>
      </w:pPr>
      <w:bookmarkStart w:id="19" w:name="_Toc36136370"/>
      <w:r>
        <w:rPr>
          <w:rFonts w:hint="cs"/>
          <w:rtl/>
        </w:rPr>
        <w:t>اشکال</w:t>
      </w:r>
      <w:bookmarkEnd w:id="19"/>
    </w:p>
    <w:p w14:paraId="112D13CD" w14:textId="10E5467F" w:rsidR="00085C47" w:rsidRPr="00BD5BC9" w:rsidRDefault="00BD5BC9" w:rsidP="00D52478">
      <w:pPr>
        <w:spacing w:line="240" w:lineRule="auto"/>
        <w:ind w:firstLine="567"/>
        <w:rPr>
          <w:rFonts w:cs="2  Badr"/>
          <w:sz w:val="28"/>
          <w:rtl/>
        </w:rPr>
      </w:pPr>
      <w:r w:rsidRPr="00E97EFC">
        <w:rPr>
          <w:rFonts w:ascii="Noor_Nazli" w:eastAsia="Times New Roman" w:hAnsi="Noor_Nazli" w:cs="2  Badr" w:hint="cs"/>
          <w:b/>
          <w:bCs/>
          <w:color w:val="000000"/>
          <w:sz w:val="28"/>
          <w:rtl/>
        </w:rPr>
        <w:t xml:space="preserve">اشکال اول؛ تعریف جامع نیست زیرا شامل ظن انسدادی بر مسلک حکومت </w:t>
      </w:r>
      <w:r w:rsidRPr="00E97EFC">
        <w:rPr>
          <w:rFonts w:cs="2  Badr" w:hint="cs"/>
          <w:b/>
          <w:bCs/>
          <w:sz w:val="28"/>
          <w:rtl/>
        </w:rPr>
        <w:t>نمی شود</w:t>
      </w:r>
      <w:r w:rsidR="00E97EFC">
        <w:rPr>
          <w:rFonts w:cs="2  Badr" w:hint="cs"/>
          <w:sz w:val="28"/>
          <w:rtl/>
        </w:rPr>
        <w:t>.</w:t>
      </w:r>
      <w:r>
        <w:rPr>
          <w:rFonts w:cs="2  Badr"/>
          <w:sz w:val="28"/>
          <w:rtl/>
        </w:rPr>
        <w:br/>
      </w:r>
      <w:r w:rsidR="00085C47" w:rsidRPr="00ED4CB5">
        <w:rPr>
          <w:rFonts w:ascii="Noor_Nazli" w:eastAsia="Times New Roman" w:hAnsi="Noor_Nazli" w:cs="2  Badr" w:hint="cs"/>
          <w:color w:val="000000"/>
          <w:sz w:val="28"/>
          <w:rtl/>
        </w:rPr>
        <w:t xml:space="preserve">توضیح ذلک : در مباحث ظنون دو مبنا در حجیت ظنون وجود دارد. مشهور اصولی ها قائل به این مطلب اند که </w:t>
      </w:r>
      <w:r w:rsidR="00085C47" w:rsidRPr="00ED4CB5">
        <w:rPr>
          <w:rFonts w:ascii="Noor_Nazli" w:eastAsia="Times New Roman" w:hAnsi="Noor_Nazli" w:cs="2  Badr" w:hint="cs"/>
          <w:color w:val="000000"/>
          <w:sz w:val="28"/>
          <w:rtl/>
        </w:rPr>
        <w:lastRenderedPageBreak/>
        <w:t xml:space="preserve">اصل اولی در ظنون ، حرمت عمل به آن ها است الا بعضی از ظنون که دلیل خاص و قطعی بر حجیت آن ها وجود دارد . مانند خبر واحد که دلیل خاص بر حجیت آن اقامه شده است . </w:t>
      </w:r>
    </w:p>
    <w:p w14:paraId="5993D300" w14:textId="2A057E6E" w:rsidR="003040E2" w:rsidRPr="00ED4CB5" w:rsidRDefault="00085C47" w:rsidP="00D52478">
      <w:pPr>
        <w:spacing w:before="100" w:beforeAutospacing="1" w:after="100" w:afterAutospacing="1" w:line="240" w:lineRule="auto"/>
        <w:ind w:firstLine="567"/>
        <w:rPr>
          <w:rFonts w:ascii="Noor_Nazli" w:eastAsia="Times New Roman" w:hAnsi="Noor_Nazli" w:cs="2  Badr"/>
          <w:color w:val="000000"/>
          <w:sz w:val="28"/>
          <w:rtl/>
        </w:rPr>
      </w:pPr>
      <w:r w:rsidRPr="00ED4CB5">
        <w:rPr>
          <w:rFonts w:ascii="Noor_Nazli" w:eastAsia="Times New Roman" w:hAnsi="Noor_Nazli" w:cs="2  Badr" w:hint="cs"/>
          <w:color w:val="000000"/>
          <w:sz w:val="28"/>
          <w:rtl/>
        </w:rPr>
        <w:t xml:space="preserve">اما در مقابل مشهور عده ای مانند </w:t>
      </w:r>
      <w:r w:rsidRPr="006070A3">
        <w:rPr>
          <w:rFonts w:ascii="Noor_Nazli" w:eastAsia="Times New Roman" w:hAnsi="Noor_Nazli" w:cs="2  Badr" w:hint="cs"/>
          <w:color w:val="000000"/>
          <w:sz w:val="28"/>
          <w:rtl/>
        </w:rPr>
        <w:t>میرزای</w:t>
      </w:r>
      <w:r w:rsidRPr="00ED4CB5">
        <w:rPr>
          <w:rFonts w:ascii="Noor_Nazli" w:eastAsia="Times New Roman" w:hAnsi="Noor_Nazli" w:cs="2  Badr" w:hint="cs"/>
          <w:color w:val="000000"/>
          <w:sz w:val="28"/>
          <w:rtl/>
        </w:rPr>
        <w:t xml:space="preserve"> قمی می گویند باب علم و علمی به روی ما مسدود است و ناگزیریم که از ظن مطلق ( هر ظنی از هر راهی که بدست می آید ) پیروی کنیم و دلایلی برای حجیت ظن مطلق آورده اند که عمده دلیل آن ها دلیل چهارم یعنی انسداد است که خود از پنج مقدمه تشکیل شده است. خود انسدادی ها دو دسته شده اند، دسته ای طرفدار کشف شرعی اند یعنی می گویند: نتیجه مقدمات انسداد آن است که در فرض انسداد خود شارع، ظن مطلق را حجت کرده و این مقدمات کشف از این امر دارند. که بنابراین باز به حکم شرعی می رسیم و نتیجه در طریق استنباط حکم شرعی است . </w:t>
      </w:r>
      <w:r w:rsidR="00D52478">
        <w:rPr>
          <w:rFonts w:ascii="Noor_Nazli" w:eastAsia="Times New Roman" w:hAnsi="Noor_Nazli" w:cs="2  Badr"/>
          <w:color w:val="000000"/>
          <w:sz w:val="28"/>
          <w:rtl/>
        </w:rPr>
        <w:br/>
      </w:r>
      <w:r w:rsidRPr="00ED4CB5">
        <w:rPr>
          <w:rFonts w:ascii="Noor_Nazli" w:eastAsia="Times New Roman" w:hAnsi="Noor_Nazli" w:cs="2  Badr" w:hint="cs"/>
          <w:color w:val="000000"/>
          <w:sz w:val="28"/>
          <w:rtl/>
        </w:rPr>
        <w:t>ولی دسته ای طرفدار حکومت عقل اند و می گویند: در فرض انسداد خود عقل مستقل است به اینکه باید از ظن مطلق پیروی کرد، و ربطی به شارع بما هو شارع ندارد ، ضمنا از مواردی هم نیست که با قانون ملازمه میان حکم عقل و شرع به حکم شرع برسیم. طبق این مسلک، کشف از حکم شرعی معنا ندارد</w:t>
      </w:r>
      <w:r w:rsidR="00BD5BC9">
        <w:rPr>
          <w:rFonts w:ascii="Noor_Nazli" w:eastAsia="Times New Roman" w:hAnsi="Noor_Nazli" w:cs="2  Badr" w:hint="cs"/>
          <w:color w:val="000000"/>
          <w:sz w:val="28"/>
          <w:rtl/>
        </w:rPr>
        <w:t>.</w:t>
      </w:r>
      <w:r w:rsidRPr="00ED4CB5">
        <w:rPr>
          <w:rFonts w:ascii="Noor_Nazli" w:eastAsia="Times New Roman" w:hAnsi="Noor_Nazli" w:cs="2  Badr" w:hint="cs"/>
          <w:color w:val="000000"/>
          <w:sz w:val="28"/>
          <w:rtl/>
        </w:rPr>
        <w:t xml:space="preserve"> پس ظن انسدادی بر مسلک حکومت از شاخه های مباحث اصولی است ولی تعریف شما برآن منطبق نیست؛ چون نتیجه اش استنباط حکم شرعی نیست . </w:t>
      </w:r>
      <w:r w:rsidR="00BD5BC9">
        <w:rPr>
          <w:rFonts w:ascii="Noor_Nazli" w:eastAsia="Times New Roman" w:hAnsi="Noor_Nazli" w:cs="2  Badr"/>
          <w:color w:val="000000"/>
          <w:sz w:val="28"/>
          <w:rtl/>
        </w:rPr>
        <w:br/>
      </w:r>
      <w:r w:rsidR="00BD5BC9">
        <w:rPr>
          <w:rFonts w:ascii="Noor_Nazli" w:eastAsia="Times New Roman" w:hAnsi="Noor_Nazli" w:cs="2  Badr" w:hint="cs"/>
          <w:color w:val="000000"/>
          <w:sz w:val="28"/>
          <w:rtl/>
        </w:rPr>
        <w:t xml:space="preserve">به بیان دیگر </w:t>
      </w:r>
      <w:r w:rsidRPr="00ED4CB5">
        <w:rPr>
          <w:rFonts w:ascii="Noor_Nazli" w:eastAsia="Times New Roman" w:hAnsi="Noor_Nazli" w:cs="2  Badr" w:hint="cs"/>
          <w:color w:val="000000"/>
          <w:sz w:val="28"/>
          <w:rtl/>
        </w:rPr>
        <w:t>دلیل انسداد مقدماتی دارد، بر فرضی که تمام باشد، اختلاف</w:t>
      </w:r>
      <w:r w:rsidR="00BD5BC9">
        <w:rPr>
          <w:rFonts w:ascii="Noor_Nazli" w:eastAsia="Times New Roman" w:hAnsi="Noor_Nazli" w:cs="2  Badr" w:hint="cs"/>
          <w:color w:val="000000"/>
          <w:sz w:val="28"/>
          <w:rtl/>
        </w:rPr>
        <w:t>ی</w:t>
      </w:r>
      <w:r w:rsidRPr="00ED4CB5">
        <w:rPr>
          <w:rFonts w:ascii="Noor_Nazli" w:eastAsia="Times New Roman" w:hAnsi="Noor_Nazli" w:cs="2  Badr" w:hint="cs"/>
          <w:color w:val="000000"/>
          <w:sz w:val="28"/>
          <w:rtl/>
        </w:rPr>
        <w:t xml:space="preserve"> در نتیجه این مقدمات واقع شده است </w:t>
      </w:r>
      <w:r w:rsidR="00BD5BC9">
        <w:rPr>
          <w:rFonts w:ascii="Noor_Nazli" w:eastAsia="Times New Roman" w:hAnsi="Noor_Nazli" w:cs="2  Badr" w:hint="cs"/>
          <w:color w:val="000000"/>
          <w:sz w:val="28"/>
          <w:rtl/>
        </w:rPr>
        <w:t xml:space="preserve">نسبت به این </w:t>
      </w:r>
      <w:r w:rsidRPr="00ED4CB5">
        <w:rPr>
          <w:rFonts w:ascii="Noor_Nazli" w:eastAsia="Times New Roman" w:hAnsi="Noor_Nazli" w:cs="2  Badr" w:hint="cs"/>
          <w:color w:val="000000"/>
          <w:sz w:val="28"/>
          <w:rtl/>
        </w:rPr>
        <w:t>که محصول این مقدمات چیست و چه نتیجه ای  بر آن مترتب می شود؟ بعضی قائل شده اند که نتیجه مقدمات انسداد حجیت ظنون  است به نحو کشف و بعضی معتقدند که نتیجه مقدمات  انسداد،</w:t>
      </w:r>
      <w:r w:rsidR="00BD5BC9">
        <w:rPr>
          <w:rFonts w:ascii="Noor_Nazli" w:eastAsia="Times New Roman" w:hAnsi="Noor_Nazli" w:cs="2  Badr" w:hint="cs"/>
          <w:color w:val="000000"/>
          <w:sz w:val="28"/>
          <w:rtl/>
        </w:rPr>
        <w:t xml:space="preserve"> </w:t>
      </w:r>
      <w:r w:rsidRPr="00ED4CB5">
        <w:rPr>
          <w:rFonts w:ascii="Noor_Nazli" w:eastAsia="Times New Roman" w:hAnsi="Noor_Nazli" w:cs="2  Badr" w:hint="cs"/>
          <w:color w:val="000000"/>
          <w:sz w:val="28"/>
          <w:rtl/>
        </w:rPr>
        <w:t>حجیت ظنون است  به نحو حکومت</w:t>
      </w:r>
      <w:r w:rsidR="00BD5BC9">
        <w:rPr>
          <w:rFonts w:ascii="Noor_Nazli" w:eastAsia="Times New Roman" w:hAnsi="Noor_Nazli" w:cs="2  Badr" w:hint="cs"/>
          <w:color w:val="000000"/>
          <w:sz w:val="28"/>
          <w:rtl/>
        </w:rPr>
        <w:t xml:space="preserve">. البته هر دو گروه قائل اند به این مطلب </w:t>
      </w:r>
      <w:r w:rsidRPr="00ED4CB5">
        <w:rPr>
          <w:rFonts w:ascii="Noor_Nazli" w:eastAsia="Times New Roman" w:hAnsi="Noor_Nazli" w:cs="2  Badr" w:hint="cs"/>
          <w:color w:val="000000"/>
          <w:sz w:val="28"/>
          <w:rtl/>
        </w:rPr>
        <w:t xml:space="preserve">که دلیل انسداد دلیل عقلی بر حجیت ظنون است . </w:t>
      </w:r>
      <w:r w:rsidR="00BD5BC9">
        <w:rPr>
          <w:rFonts w:ascii="Noor_Nazli" w:eastAsia="Times New Roman" w:hAnsi="Noor_Nazli" w:cs="2  Badr"/>
          <w:color w:val="000000"/>
          <w:sz w:val="28"/>
          <w:rtl/>
        </w:rPr>
        <w:br/>
      </w:r>
      <w:r w:rsidRPr="00ED4CB5">
        <w:rPr>
          <w:rFonts w:ascii="Noor_Nazli" w:eastAsia="Times New Roman" w:hAnsi="Noor_Nazli" w:cs="2  Badr" w:hint="cs"/>
          <w:color w:val="000000"/>
          <w:sz w:val="28"/>
          <w:rtl/>
        </w:rPr>
        <w:t>لکن در عین حال آنها که نتیجه دلیل انسداد را حجیت ظنون به نحو کشف می دانند، نظرشان این است که عقل با توجه به مقدمات دلیل انسداد کشف می کند که شارع مقدس در چنین حالتی خودش ظنون را حجت قرار داده است.</w:t>
      </w:r>
      <w:r w:rsidR="00BD5BC9">
        <w:rPr>
          <w:rFonts w:ascii="Noor_Nazli" w:eastAsia="Times New Roman" w:hAnsi="Noor_Nazli" w:cs="2  Badr" w:hint="cs"/>
          <w:color w:val="000000"/>
          <w:sz w:val="28"/>
          <w:rtl/>
        </w:rPr>
        <w:t xml:space="preserve"> یعنی</w:t>
      </w:r>
      <w:r w:rsidRPr="00ED4CB5">
        <w:rPr>
          <w:rFonts w:ascii="Noor_Nazli" w:eastAsia="Times New Roman" w:hAnsi="Noor_Nazli" w:cs="2  Badr" w:hint="cs"/>
          <w:color w:val="000000"/>
          <w:sz w:val="28"/>
          <w:rtl/>
        </w:rPr>
        <w:t xml:space="preserve"> کاشف عقل است، لکن مکشوف حجیت شرعیه است. مکشوف این است که شارع مظنه را حجت قرار داده است </w:t>
      </w:r>
      <w:r w:rsidR="00BD5BC9">
        <w:rPr>
          <w:rFonts w:ascii="Noor_Nazli" w:eastAsia="Times New Roman" w:hAnsi="Noor_Nazli" w:cs="2  Badr" w:hint="cs"/>
          <w:color w:val="000000"/>
          <w:sz w:val="28"/>
          <w:rtl/>
        </w:rPr>
        <w:t>اما</w:t>
      </w:r>
      <w:r w:rsidRPr="00ED4CB5">
        <w:rPr>
          <w:rFonts w:ascii="Noor_Nazli" w:eastAsia="Times New Roman" w:hAnsi="Noor_Nazli" w:cs="2  Badr" w:hint="cs"/>
          <w:color w:val="000000"/>
          <w:sz w:val="28"/>
          <w:rtl/>
        </w:rPr>
        <w:t xml:space="preserve"> عقل این معنا را کشف می کند و به دست می آورد. </w:t>
      </w:r>
      <w:r w:rsidR="00BD5BC9">
        <w:rPr>
          <w:rFonts w:ascii="Noor_Nazli" w:eastAsia="Times New Roman" w:hAnsi="Noor_Nazli" w:cs="2  Badr" w:hint="cs"/>
          <w:color w:val="000000"/>
          <w:sz w:val="28"/>
          <w:rtl/>
        </w:rPr>
        <w:t>بر حسب</w:t>
      </w:r>
      <w:r w:rsidRPr="00ED4CB5">
        <w:rPr>
          <w:rFonts w:ascii="Noor_Nazli" w:eastAsia="Times New Roman" w:hAnsi="Noor_Nazli" w:cs="2  Badr" w:hint="cs"/>
          <w:color w:val="000000"/>
          <w:sz w:val="28"/>
          <w:rtl/>
        </w:rPr>
        <w:t xml:space="preserve"> این مبنا حجیت ظن در حال انسداد، حجیت شرعیه می شود، و لو این که کاشف از این حجیت و طریق به این حجیت، عقل است </w:t>
      </w:r>
      <w:r w:rsidR="00BD5BC9">
        <w:rPr>
          <w:rFonts w:ascii="Noor_Nazli" w:eastAsia="Times New Roman" w:hAnsi="Noor_Nazli" w:cs="2  Badr" w:hint="cs"/>
          <w:color w:val="000000"/>
          <w:sz w:val="28"/>
          <w:rtl/>
        </w:rPr>
        <w:t>پس</w:t>
      </w:r>
      <w:r w:rsidRPr="00ED4CB5">
        <w:rPr>
          <w:rFonts w:ascii="Noor_Nazli" w:eastAsia="Times New Roman" w:hAnsi="Noor_Nazli" w:cs="2  Badr" w:hint="cs"/>
          <w:color w:val="000000"/>
          <w:sz w:val="28"/>
          <w:rtl/>
        </w:rPr>
        <w:t xml:space="preserve"> کشف می کند، که شارع ظنون را در چنین حالتی قرار داده است</w:t>
      </w:r>
      <w:r w:rsidR="00BD5BC9">
        <w:rPr>
          <w:rFonts w:ascii="Noor_Nazli" w:eastAsia="Times New Roman" w:hAnsi="Noor_Nazli" w:cs="2  Badr" w:hint="cs"/>
          <w:color w:val="000000"/>
          <w:sz w:val="28"/>
          <w:rtl/>
        </w:rPr>
        <w:t>.</w:t>
      </w:r>
      <w:r w:rsidR="00BD5BC9">
        <w:rPr>
          <w:rFonts w:ascii="Noor_Nazli" w:eastAsia="Times New Roman" w:hAnsi="Noor_Nazli" w:cs="2  Badr"/>
          <w:color w:val="000000"/>
          <w:sz w:val="28"/>
          <w:rtl/>
        </w:rPr>
        <w:br/>
      </w:r>
      <w:r w:rsidRPr="00ED4CB5">
        <w:rPr>
          <w:rFonts w:ascii="Noor_Nazli" w:eastAsia="Times New Roman" w:hAnsi="Noor_Nazli" w:cs="2  Badr" w:hint="cs"/>
          <w:color w:val="000000"/>
          <w:sz w:val="28"/>
          <w:rtl/>
        </w:rPr>
        <w:t xml:space="preserve">قائلین به حکومت می گویند: همان عقلی که قطع را حجت قرار داده و </w:t>
      </w:r>
      <w:r w:rsidR="00BD5BC9">
        <w:rPr>
          <w:rFonts w:ascii="Noor_Nazli" w:eastAsia="Times New Roman" w:hAnsi="Noor_Nazli" w:cs="2  Badr" w:hint="cs"/>
          <w:color w:val="000000"/>
          <w:sz w:val="28"/>
          <w:rtl/>
        </w:rPr>
        <w:t>بیان داشته است که</w:t>
      </w:r>
      <w:r w:rsidRPr="00ED4CB5">
        <w:rPr>
          <w:rFonts w:ascii="Noor_Nazli" w:eastAsia="Times New Roman" w:hAnsi="Noor_Nazli" w:cs="2  Badr" w:hint="cs"/>
          <w:color w:val="000000"/>
          <w:sz w:val="28"/>
          <w:rtl/>
        </w:rPr>
        <w:t xml:space="preserve"> القطع حجة عقلیه </w:t>
      </w:r>
      <w:r w:rsidR="003040E2">
        <w:rPr>
          <w:rFonts w:ascii="Noor_Nazli" w:eastAsia="Times New Roman" w:hAnsi="Noor_Nazli" w:cs="2  Badr" w:hint="cs"/>
          <w:color w:val="000000"/>
          <w:sz w:val="28"/>
          <w:rtl/>
        </w:rPr>
        <w:t>همان بیان دارد که</w:t>
      </w:r>
      <w:r w:rsidRPr="00ED4CB5">
        <w:rPr>
          <w:rFonts w:ascii="Noor_Nazli" w:eastAsia="Times New Roman" w:hAnsi="Noor_Nazli" w:cs="2  Badr" w:hint="cs"/>
          <w:color w:val="000000"/>
          <w:sz w:val="28"/>
          <w:rtl/>
        </w:rPr>
        <w:t xml:space="preserve"> شارع ن</w:t>
      </w:r>
      <w:r w:rsidR="003040E2">
        <w:rPr>
          <w:rFonts w:ascii="Noor_Nazli" w:eastAsia="Times New Roman" w:hAnsi="Noor_Nazli" w:cs="2  Badr" w:hint="cs"/>
          <w:color w:val="000000"/>
          <w:sz w:val="28"/>
          <w:rtl/>
        </w:rPr>
        <w:t xml:space="preserve">ه </w:t>
      </w:r>
      <w:r w:rsidRPr="00ED4CB5">
        <w:rPr>
          <w:rFonts w:ascii="Noor_Nazli" w:eastAsia="Times New Roman" w:hAnsi="Noor_Nazli" w:cs="2  Badr" w:hint="cs"/>
          <w:color w:val="000000"/>
          <w:sz w:val="28"/>
          <w:rtl/>
        </w:rPr>
        <w:t>می تواند نفیا و اثباتا آن را حجیت شرعیه قرار دهد و نه می تواند حجیت را از آن سلب کند.</w:t>
      </w:r>
      <w:r w:rsidR="003040E2">
        <w:rPr>
          <w:rFonts w:ascii="Noor_Nazli" w:eastAsia="Times New Roman" w:hAnsi="Noor_Nazli" w:cs="2  Badr" w:hint="cs"/>
          <w:color w:val="000000"/>
          <w:sz w:val="28"/>
          <w:rtl/>
        </w:rPr>
        <w:t xml:space="preserve"> </w:t>
      </w:r>
      <w:r w:rsidRPr="00ED4CB5">
        <w:rPr>
          <w:rFonts w:ascii="Noor_Nazli" w:eastAsia="Times New Roman" w:hAnsi="Noor_Nazli" w:cs="2  Badr" w:hint="cs"/>
          <w:color w:val="000000"/>
          <w:sz w:val="28"/>
          <w:rtl/>
        </w:rPr>
        <w:lastRenderedPageBreak/>
        <w:t xml:space="preserve">و تنها حاکم به حجیت قطع، عقل است. در ما نحن فیه ، همین عقل با توجه به شرائط و مقدمات دلیل انسداد ، خودش ظنون را حجت قرار می دهد. همان عقلی که یحکم بحجیة القطع ، یحکم بحجیة الظن  </w:t>
      </w:r>
      <w:r w:rsidR="003040E2">
        <w:rPr>
          <w:rFonts w:ascii="Noor_Nazli" w:eastAsia="Times New Roman" w:hAnsi="Noor_Nazli" w:cs="2  Badr" w:hint="cs"/>
          <w:color w:val="000000"/>
          <w:sz w:val="28"/>
          <w:rtl/>
        </w:rPr>
        <w:t>اما</w:t>
      </w:r>
      <w:r w:rsidRPr="00ED4CB5">
        <w:rPr>
          <w:rFonts w:ascii="Noor_Nazli" w:eastAsia="Times New Roman" w:hAnsi="Noor_Nazli" w:cs="2  Badr" w:hint="cs"/>
          <w:color w:val="000000"/>
          <w:sz w:val="28"/>
          <w:rtl/>
        </w:rPr>
        <w:t xml:space="preserve"> فرقش این است حکم عقل به حجیت قطع، محدود و مشروط به شرطی نیست</w:t>
      </w:r>
      <w:r w:rsidR="003040E2">
        <w:rPr>
          <w:rFonts w:ascii="Noor_Nazli" w:eastAsia="Times New Roman" w:hAnsi="Noor_Nazli" w:cs="2  Badr" w:hint="cs"/>
          <w:color w:val="000000"/>
          <w:sz w:val="28"/>
          <w:rtl/>
        </w:rPr>
        <w:t xml:space="preserve"> و</w:t>
      </w:r>
      <w:r w:rsidRPr="00ED4CB5">
        <w:rPr>
          <w:rFonts w:ascii="Noor_Nazli" w:eastAsia="Times New Roman" w:hAnsi="Noor_Nazli" w:cs="2  Badr" w:hint="cs"/>
          <w:color w:val="000000"/>
          <w:sz w:val="28"/>
          <w:rtl/>
        </w:rPr>
        <w:t xml:space="preserve"> در تمام شرایط و حالات و از هر راهی تحقق پیدا کند، برای هر مکلفی ولو قطاع باشد حجت خواهد بود.</w:t>
      </w:r>
      <w:r w:rsidR="003040E2">
        <w:rPr>
          <w:rFonts w:ascii="Noor_Nazli" w:eastAsia="Times New Roman" w:hAnsi="Noor_Nazli" w:cs="2  Badr" w:hint="cs"/>
          <w:color w:val="000000"/>
          <w:sz w:val="28"/>
          <w:rtl/>
        </w:rPr>
        <w:t xml:space="preserve"> </w:t>
      </w:r>
      <w:r w:rsidRPr="00ED4CB5">
        <w:rPr>
          <w:rFonts w:ascii="Noor_Nazli" w:eastAsia="Times New Roman" w:hAnsi="Noor_Nazli" w:cs="2  Badr" w:hint="cs"/>
          <w:color w:val="000000"/>
          <w:sz w:val="28"/>
          <w:rtl/>
        </w:rPr>
        <w:t>اما در باب ظنون، با توجه به مقدمات دلیل انسداد، حکم به حجیت مظنه می کند</w:t>
      </w:r>
      <w:r w:rsidR="003040E2">
        <w:rPr>
          <w:rFonts w:ascii="Noor_Nazli" w:eastAsia="Times New Roman" w:hAnsi="Noor_Nazli" w:cs="2  Badr" w:hint="cs"/>
          <w:color w:val="000000"/>
          <w:sz w:val="28"/>
          <w:rtl/>
        </w:rPr>
        <w:t>. و</w:t>
      </w:r>
      <w:r w:rsidRPr="00ED4CB5">
        <w:rPr>
          <w:rFonts w:ascii="Noor_Nazli" w:eastAsia="Times New Roman" w:hAnsi="Noor_Nazli" w:cs="2  Badr" w:hint="cs"/>
          <w:color w:val="000000"/>
          <w:sz w:val="28"/>
          <w:rtl/>
        </w:rPr>
        <w:t xml:space="preserve"> لذا اگر حتی یکی از آن ها نباشد حکم به حجیت ظنون نخواهد داشت. و در این صورت هم، کما اینکه گفته شد ملازمه ای میان حکم عقل و شرع نیست که از این جهت حکم شرعی را بدست آورد. براساس این قول که حجیت ظنون، به نحو حکومت باشد، نتیجه دلیل انسداد این می شود که « الظن حجة عقلیة»</w:t>
      </w:r>
      <w:r w:rsidR="003040E2">
        <w:rPr>
          <w:rFonts w:ascii="Noor_Nazli" w:eastAsia="Times New Roman" w:hAnsi="Noor_Nazli" w:cs="2  Badr" w:hint="cs"/>
          <w:color w:val="000000"/>
          <w:sz w:val="28"/>
          <w:rtl/>
        </w:rPr>
        <w:t>.</w:t>
      </w:r>
      <w:r w:rsidR="003040E2">
        <w:rPr>
          <w:rFonts w:ascii="Noor_Nazli" w:eastAsia="Times New Roman" w:hAnsi="Noor_Nazli" w:cs="2  Badr"/>
          <w:color w:val="000000"/>
          <w:sz w:val="28"/>
          <w:rtl/>
        </w:rPr>
        <w:br/>
      </w:r>
      <w:r w:rsidRPr="00ED4CB5">
        <w:rPr>
          <w:rFonts w:ascii="Noor_Nazli" w:eastAsia="Times New Roman" w:hAnsi="Noor_Nazli" w:cs="2  Badr" w:hint="cs"/>
          <w:color w:val="000000"/>
          <w:sz w:val="28"/>
          <w:rtl/>
        </w:rPr>
        <w:t>حال که تفاوت بین کشف و حکومت روشن شد، تعریفی که برای علم اصول ارائه دادند شامل مساله حجیت ظنون بنابر حکومت نخواهد شد</w:t>
      </w:r>
      <w:r w:rsidR="00CD1BDF" w:rsidRPr="00CD1BDF">
        <w:rPr>
          <w:rFonts w:ascii="Noor_Nazli" w:eastAsia="Times New Roman" w:hAnsi="Noor_Nazli" w:cs="2  Badr" w:hint="cs"/>
          <w:color w:val="000000"/>
          <w:sz w:val="26"/>
          <w:szCs w:val="24"/>
          <w:rtl/>
        </w:rPr>
        <w:t>(اصفهانی،1428؛1/40)</w:t>
      </w:r>
      <w:r w:rsidRPr="00ED4CB5">
        <w:rPr>
          <w:rFonts w:ascii="Noor_Nazli" w:eastAsia="Times New Roman" w:hAnsi="Noor_Nazli" w:cs="2  Badr" w:hint="cs"/>
          <w:color w:val="000000"/>
          <w:sz w:val="28"/>
          <w:rtl/>
        </w:rPr>
        <w:t xml:space="preserve">؛ </w:t>
      </w:r>
      <w:r w:rsidR="003040E2">
        <w:rPr>
          <w:rFonts w:ascii="Noor_Nazli" w:eastAsia="Times New Roman" w:hAnsi="Noor_Nazli" w:cs="2  Badr" w:hint="cs"/>
          <w:color w:val="000000"/>
          <w:sz w:val="28"/>
          <w:rtl/>
        </w:rPr>
        <w:t xml:space="preserve">از طرفی </w:t>
      </w:r>
      <w:r w:rsidRPr="00ED4CB5">
        <w:rPr>
          <w:rFonts w:ascii="Noor_Nazli" w:eastAsia="Times New Roman" w:hAnsi="Noor_Nazli" w:cs="2  Badr" w:hint="cs"/>
          <w:color w:val="000000"/>
          <w:sz w:val="28"/>
          <w:rtl/>
        </w:rPr>
        <w:t>در این مسلک، اصلا حکم شرعی استنباط نمی شود</w:t>
      </w:r>
      <w:r w:rsidR="003040E2">
        <w:rPr>
          <w:rFonts w:ascii="Noor_Nazli" w:eastAsia="Times New Roman" w:hAnsi="Noor_Nazli" w:cs="2  Badr" w:hint="cs"/>
          <w:color w:val="000000"/>
          <w:sz w:val="28"/>
          <w:rtl/>
        </w:rPr>
        <w:t xml:space="preserve"> </w:t>
      </w:r>
      <w:r w:rsidR="003040E2" w:rsidRPr="00ED4CB5">
        <w:rPr>
          <w:rFonts w:ascii="Noor_Nazli" w:eastAsia="Times New Roman" w:hAnsi="Noor_Nazli" w:cs="2  Badr" w:hint="cs"/>
          <w:color w:val="000000"/>
          <w:sz w:val="28"/>
          <w:rtl/>
        </w:rPr>
        <w:t>و از طرفی هم نمی توان قائل به خروج آن از مسائل علم اصول شد</w:t>
      </w:r>
      <w:r w:rsidR="00E97EFC">
        <w:rPr>
          <w:rFonts w:ascii="Noor_Nazli" w:eastAsia="Times New Roman" w:hAnsi="Noor_Nazli" w:cs="2  Badr" w:hint="cs"/>
          <w:color w:val="000000"/>
          <w:sz w:val="28"/>
          <w:rtl/>
        </w:rPr>
        <w:t>.</w:t>
      </w:r>
    </w:p>
    <w:p w14:paraId="1CEB71D0" w14:textId="00FCD6B4" w:rsidR="00085C47" w:rsidRPr="00ED4CB5" w:rsidRDefault="00E97EFC" w:rsidP="008D422D">
      <w:pPr>
        <w:spacing w:before="100" w:beforeAutospacing="1" w:after="100" w:afterAutospacing="1" w:line="240" w:lineRule="auto"/>
        <w:ind w:firstLine="567"/>
        <w:rPr>
          <w:rFonts w:ascii="Noor_Nazli" w:eastAsia="Times New Roman" w:hAnsi="Noor_Nazli" w:cs="2  Badr"/>
          <w:color w:val="000000"/>
          <w:sz w:val="28"/>
          <w:rtl/>
        </w:rPr>
      </w:pPr>
      <w:r>
        <w:rPr>
          <w:rFonts w:ascii="Noor_Nazli" w:eastAsia="Times New Roman" w:hAnsi="Noor_Nazli" w:cs="2  Badr" w:hint="cs"/>
          <w:b/>
          <w:bCs/>
          <w:color w:val="000000"/>
          <w:sz w:val="28"/>
          <w:rtl/>
        </w:rPr>
        <w:t>اشکال دوم؛ تعریف جامع نیست زیرا شامل اصول عملیه شرعیه و عقلیه نمی شود.</w:t>
      </w:r>
      <w:r>
        <w:rPr>
          <w:rFonts w:ascii="Noor_Nazli" w:eastAsia="Times New Roman" w:hAnsi="Noor_Nazli" w:cs="2  Badr"/>
          <w:color w:val="000000"/>
          <w:sz w:val="28"/>
          <w:rtl/>
        </w:rPr>
        <w:br/>
      </w:r>
      <w:r>
        <w:rPr>
          <w:rFonts w:ascii="Noor_Nazli" w:eastAsia="Times New Roman" w:hAnsi="Noor_Nazli" w:cs="2  Badr" w:hint="cs"/>
          <w:color w:val="000000"/>
          <w:sz w:val="28"/>
          <w:rtl/>
        </w:rPr>
        <w:t>مباحث اصول عملیه از مهم ترین مسائل علم اصول است که می توان گفت ثلث مسائل علم اصول را شامل می شود.</w:t>
      </w:r>
      <w:r w:rsidR="00CF2C2E">
        <w:rPr>
          <w:rFonts w:ascii="Noor_Nazli" w:eastAsia="Times New Roman" w:hAnsi="Noor_Nazli" w:cs="2  Badr" w:hint="cs"/>
          <w:color w:val="000000"/>
          <w:sz w:val="28"/>
          <w:rtl/>
        </w:rPr>
        <w:t xml:space="preserve"> و التزام به خروج این مسائل از علم اصول به هیچ عنوان امکان پذیر نیست. </w:t>
      </w:r>
      <w:r w:rsidR="006A5C64">
        <w:rPr>
          <w:rFonts w:ascii="Noor_Nazli" w:eastAsia="Times New Roman" w:hAnsi="Noor_Nazli" w:cs="2  Badr"/>
          <w:color w:val="000000"/>
          <w:sz w:val="28"/>
          <w:rtl/>
        </w:rPr>
        <w:br/>
      </w:r>
      <w:r w:rsidR="006A5C64">
        <w:rPr>
          <w:rFonts w:ascii="Noor_Nazli" w:eastAsia="Times New Roman" w:hAnsi="Noor_Nazli" w:cs="2  Badr" w:hint="cs"/>
          <w:color w:val="000000"/>
          <w:sz w:val="28"/>
          <w:rtl/>
        </w:rPr>
        <w:t xml:space="preserve">لاریجانی </w:t>
      </w:r>
      <w:r w:rsidR="00363D32">
        <w:rPr>
          <w:rFonts w:ascii="Noor_Nazli" w:eastAsia="Times New Roman" w:hAnsi="Noor_Nazli" w:cs="2  Badr" w:hint="cs"/>
          <w:color w:val="000000"/>
          <w:sz w:val="28"/>
          <w:rtl/>
        </w:rPr>
        <w:t xml:space="preserve">در فلسفه علم اصول اشکال </w:t>
      </w:r>
      <w:r w:rsidR="006A5C64">
        <w:rPr>
          <w:rFonts w:ascii="Noor_Nazli" w:eastAsia="Times New Roman" w:hAnsi="Noor_Nazli" w:cs="2  Badr" w:hint="cs"/>
          <w:color w:val="000000"/>
          <w:sz w:val="28"/>
          <w:rtl/>
        </w:rPr>
        <w:t xml:space="preserve">محقق اصفهانی </w:t>
      </w:r>
      <w:r w:rsidR="00363D32">
        <w:rPr>
          <w:rFonts w:ascii="Noor_Nazli" w:eastAsia="Times New Roman" w:hAnsi="Noor_Nazli" w:cs="2  Badr" w:hint="cs"/>
          <w:color w:val="000000"/>
          <w:sz w:val="28"/>
          <w:rtl/>
        </w:rPr>
        <w:t>را چنین تقریر می کند:</w:t>
      </w:r>
      <w:r w:rsidR="006A5C64">
        <w:rPr>
          <w:rFonts w:ascii="Noor_Nazli" w:eastAsia="Times New Roman" w:hAnsi="Noor_Nazli" w:cs="2  Badr" w:hint="cs"/>
          <w:color w:val="000000"/>
          <w:sz w:val="28"/>
          <w:rtl/>
        </w:rPr>
        <w:t xml:space="preserve"> </w:t>
      </w:r>
      <w:r w:rsidR="00085C47" w:rsidRPr="00ED4CB5">
        <w:rPr>
          <w:rFonts w:ascii="Noor_Nazli" w:eastAsia="Times New Roman" w:hAnsi="Noor_Nazli" w:cs="2  Badr" w:hint="cs"/>
          <w:color w:val="000000"/>
          <w:sz w:val="28"/>
          <w:rtl/>
        </w:rPr>
        <w:t>اصول عملیه عقلی</w:t>
      </w:r>
      <w:r w:rsidR="00CF2C2E">
        <w:rPr>
          <w:rFonts w:ascii="Noor_Nazli" w:eastAsia="Times New Roman" w:hAnsi="Noor_Nazli" w:cs="2  Badr" w:hint="cs"/>
          <w:color w:val="000000"/>
          <w:sz w:val="28"/>
          <w:rtl/>
        </w:rPr>
        <w:t>ه</w:t>
      </w:r>
      <w:r w:rsidR="00085C47" w:rsidRPr="00ED4CB5">
        <w:rPr>
          <w:rFonts w:ascii="Noor_Nazli" w:eastAsia="Times New Roman" w:hAnsi="Noor_Nazli" w:cs="2  Badr" w:hint="cs"/>
          <w:color w:val="000000"/>
          <w:sz w:val="28"/>
          <w:rtl/>
        </w:rPr>
        <w:t xml:space="preserve"> هیچ گاه به </w:t>
      </w:r>
      <w:r w:rsidR="00085C47" w:rsidRPr="00CF2C2E">
        <w:rPr>
          <w:rFonts w:ascii="Noor_Nazli" w:eastAsia="Times New Roman" w:hAnsi="Noor_Nazli" w:cs="2  Badr" w:hint="cs"/>
          <w:color w:val="000000"/>
          <w:sz w:val="28"/>
          <w:rtl/>
        </w:rPr>
        <w:t>حکم شرعی</w:t>
      </w:r>
      <w:r w:rsidR="00085C47" w:rsidRPr="00ED4CB5">
        <w:rPr>
          <w:rFonts w:ascii="Noor_Nazli" w:eastAsia="Times New Roman" w:hAnsi="Noor_Nazli" w:cs="2  Badr" w:hint="cs"/>
          <w:color w:val="000000"/>
          <w:sz w:val="28"/>
          <w:rtl/>
        </w:rPr>
        <w:t xml:space="preserve"> منتهی نمی شوند. مثلا قبح عقاب بلا بیان که موضوع برائت عقلی است، نتیجه اش امن از عقاب در شبهات حکمیه بعد الفحص است. و امن از عقاب</w:t>
      </w:r>
      <w:r w:rsidR="00CF2C2E">
        <w:rPr>
          <w:rFonts w:ascii="Noor_Nazli" w:eastAsia="Times New Roman" w:hAnsi="Noor_Nazli" w:cs="2  Badr" w:hint="cs"/>
          <w:color w:val="000000"/>
          <w:sz w:val="28"/>
          <w:rtl/>
        </w:rPr>
        <w:t xml:space="preserve"> </w:t>
      </w:r>
      <w:r w:rsidR="00085C47" w:rsidRPr="00ED4CB5">
        <w:rPr>
          <w:rFonts w:ascii="Noor_Nazli" w:eastAsia="Times New Roman" w:hAnsi="Noor_Nazli" w:cs="2  Badr" w:hint="cs"/>
          <w:color w:val="000000"/>
          <w:sz w:val="28"/>
          <w:rtl/>
        </w:rPr>
        <w:t>یا به تعبیر صحیح ت</w:t>
      </w:r>
      <w:r w:rsidR="00CF2C2E">
        <w:rPr>
          <w:rFonts w:ascii="Noor_Nazli" w:eastAsia="Times New Roman" w:hAnsi="Noor_Nazli" w:cs="2  Badr" w:hint="cs"/>
          <w:color w:val="000000"/>
          <w:sz w:val="28"/>
          <w:rtl/>
        </w:rPr>
        <w:t xml:space="preserve">ر، </w:t>
      </w:r>
      <w:r w:rsidR="00085C47" w:rsidRPr="00ED4CB5">
        <w:rPr>
          <w:rFonts w:ascii="Noor_Nazli" w:eastAsia="Times New Roman" w:hAnsi="Noor_Nazli" w:cs="2  Badr" w:hint="cs"/>
          <w:color w:val="000000"/>
          <w:sz w:val="28"/>
          <w:rtl/>
        </w:rPr>
        <w:t>عدم استحقاق عقاب</w:t>
      </w:r>
      <w:r w:rsidR="00CF2C2E">
        <w:rPr>
          <w:rFonts w:ascii="Noor_Nazli" w:eastAsia="Times New Roman" w:hAnsi="Noor_Nazli" w:cs="2  Badr" w:hint="cs"/>
          <w:color w:val="000000"/>
          <w:sz w:val="28"/>
          <w:rtl/>
        </w:rPr>
        <w:t xml:space="preserve">، </w:t>
      </w:r>
      <w:r w:rsidR="00085C47" w:rsidRPr="00ED4CB5">
        <w:rPr>
          <w:rFonts w:ascii="Noor_Nazli" w:eastAsia="Times New Roman" w:hAnsi="Noor_Nazli" w:cs="2  Badr" w:hint="cs"/>
          <w:color w:val="000000"/>
          <w:sz w:val="28"/>
          <w:rtl/>
        </w:rPr>
        <w:t>به حکم شرعی نمی انجامد</w:t>
      </w:r>
      <w:r w:rsidR="006A5C64" w:rsidRPr="00363D32">
        <w:rPr>
          <w:rFonts w:ascii="Noor_Nazli" w:eastAsia="Times New Roman" w:hAnsi="Noor_Nazli" w:cs="2  Badr" w:hint="cs"/>
          <w:color w:val="000000"/>
          <w:sz w:val="26"/>
          <w:szCs w:val="24"/>
          <w:rtl/>
        </w:rPr>
        <w:t>.</w:t>
      </w:r>
      <w:r w:rsidR="00363D32" w:rsidRPr="00363D32">
        <w:rPr>
          <w:rFonts w:ascii="Noor_Nazli" w:eastAsia="Times New Roman" w:hAnsi="Noor_Nazli" w:cs="2  Badr" w:hint="cs"/>
          <w:color w:val="000000"/>
          <w:sz w:val="26"/>
          <w:szCs w:val="24"/>
          <w:rtl/>
        </w:rPr>
        <w:t xml:space="preserve">(لاریجانی،1/187) </w:t>
      </w:r>
      <w:r w:rsidR="00085C47" w:rsidRPr="00ED4CB5">
        <w:rPr>
          <w:rFonts w:ascii="Noor_Nazli" w:eastAsia="Times New Roman" w:hAnsi="Noor_Nazli" w:cs="2  Badr" w:hint="cs"/>
          <w:color w:val="000000"/>
          <w:sz w:val="28"/>
          <w:rtl/>
        </w:rPr>
        <w:t>یا مثلا احتیاط عقلی که در اطراف علم اجمالی جاری می شود، و تخییر عقلی در دوران بین محذورین که جاری می شود. در تمام این ها ما به حکم شرعی نمی رسیم.</w:t>
      </w:r>
      <w:r w:rsidR="00CF2C2E">
        <w:rPr>
          <w:rFonts w:ascii="Noor_Nazli" w:eastAsia="Times New Roman" w:hAnsi="Noor_Nazli" w:cs="2  Badr" w:hint="cs"/>
          <w:color w:val="000000"/>
          <w:sz w:val="28"/>
          <w:rtl/>
        </w:rPr>
        <w:t xml:space="preserve"> </w:t>
      </w:r>
      <w:r w:rsidR="00085C47" w:rsidRPr="00ED4CB5">
        <w:rPr>
          <w:rFonts w:ascii="Noor_Nazli" w:eastAsia="Times New Roman" w:hAnsi="Noor_Nazli" w:cs="2  Badr" w:hint="cs"/>
          <w:color w:val="000000"/>
          <w:sz w:val="28"/>
          <w:rtl/>
        </w:rPr>
        <w:t xml:space="preserve">و تنها نتیجه این اصول اعذار و تنجیز است و هرگز کشف از حکم نمی کنند. </w:t>
      </w:r>
      <w:r w:rsidR="00CF2C2E">
        <w:rPr>
          <w:rFonts w:ascii="Noor_Nazli" w:eastAsia="Times New Roman" w:hAnsi="Noor_Nazli" w:cs="2  Badr" w:hint="cs"/>
          <w:color w:val="000000"/>
          <w:sz w:val="28"/>
          <w:rtl/>
        </w:rPr>
        <w:t>و لذا تعریف جامع نمی باشد</w:t>
      </w:r>
      <w:r w:rsidR="00363D32">
        <w:rPr>
          <w:rFonts w:ascii="Noor_Nazli" w:eastAsia="Times New Roman" w:hAnsi="Noor_Nazli" w:cs="2  Badr" w:hint="cs"/>
          <w:color w:val="000000"/>
          <w:sz w:val="28"/>
          <w:rtl/>
        </w:rPr>
        <w:t>.</w:t>
      </w:r>
      <w:r w:rsidR="00CF2C2E">
        <w:rPr>
          <w:rFonts w:ascii="Noor_Nazli" w:eastAsia="Times New Roman" w:hAnsi="Noor_Nazli" w:cs="2  Badr"/>
          <w:color w:val="000000"/>
          <w:sz w:val="28"/>
          <w:rtl/>
        </w:rPr>
        <w:br/>
      </w:r>
      <w:r w:rsidR="00CF2C2E">
        <w:rPr>
          <w:rFonts w:ascii="Noor_Nazli" w:eastAsia="Times New Roman" w:hAnsi="Noor_Nazli" w:cs="2  Badr" w:hint="cs"/>
          <w:color w:val="000000"/>
          <w:sz w:val="28"/>
          <w:rtl/>
        </w:rPr>
        <w:t>از طرفی هم</w:t>
      </w:r>
      <w:r w:rsidR="00085C47" w:rsidRPr="00ED4CB5">
        <w:rPr>
          <w:rFonts w:ascii="Noor_Nazli" w:eastAsia="Times New Roman" w:hAnsi="Noor_Nazli" w:cs="2  Badr" w:hint="cs"/>
          <w:color w:val="000000"/>
          <w:sz w:val="28"/>
          <w:rtl/>
        </w:rPr>
        <w:t xml:space="preserve"> اصول عملیه شرعی: مانند برائت شرعی خود، حکم مستنبَط یا همان حکم شرعی اند، نه اینکه در طریق استنباط حکم شرعی واقع شده، و </w:t>
      </w:r>
      <w:r w:rsidR="00CF2C2E">
        <w:rPr>
          <w:rFonts w:ascii="Noor_Nazli" w:eastAsia="Times New Roman" w:hAnsi="Noor_Nazli" w:cs="Cambria" w:hint="cs"/>
          <w:color w:val="000000"/>
          <w:sz w:val="28"/>
          <w:rtl/>
        </w:rPr>
        <w:t>"</w:t>
      </w:r>
      <w:r w:rsidR="00085C47" w:rsidRPr="00ED4CB5">
        <w:rPr>
          <w:rFonts w:ascii="Noor_Nazli" w:eastAsia="Times New Roman" w:hAnsi="Noor_Nazli" w:cs="2  Badr" w:hint="cs"/>
          <w:color w:val="000000"/>
          <w:sz w:val="28"/>
          <w:rtl/>
        </w:rPr>
        <w:t>ممَّهد</w:t>
      </w:r>
      <w:r w:rsidR="00CF2C2E">
        <w:rPr>
          <w:rFonts w:ascii="Noor_Nazli" w:eastAsia="Times New Roman" w:hAnsi="Noor_Nazli" w:cs="Cambria" w:hint="cs"/>
          <w:color w:val="000000"/>
          <w:sz w:val="28"/>
          <w:rtl/>
        </w:rPr>
        <w:t>"</w:t>
      </w:r>
      <w:r w:rsidR="00085C47" w:rsidRPr="00ED4CB5">
        <w:rPr>
          <w:rFonts w:ascii="Noor_Nazli" w:eastAsia="Times New Roman" w:hAnsi="Noor_Nazli" w:cs="2  Badr" w:hint="cs"/>
          <w:color w:val="000000"/>
          <w:sz w:val="28"/>
          <w:rtl/>
        </w:rPr>
        <w:t xml:space="preserve"> برای آن باشند.</w:t>
      </w:r>
      <w:r w:rsidR="00CF2C2E">
        <w:rPr>
          <w:rFonts w:ascii="Noor_Nazli" w:eastAsia="Times New Roman" w:hAnsi="Noor_Nazli" w:cs="2  Badr" w:hint="cs"/>
          <w:color w:val="000000"/>
          <w:sz w:val="28"/>
          <w:rtl/>
        </w:rPr>
        <w:t xml:space="preserve"> </w:t>
      </w:r>
      <w:r w:rsidR="00363D32" w:rsidRPr="00363D32">
        <w:rPr>
          <w:rFonts w:ascii="Noor_Nazli" w:eastAsia="Times New Roman" w:hAnsi="Noor_Nazli" w:cs="2  Badr" w:hint="cs"/>
          <w:color w:val="000000"/>
          <w:sz w:val="26"/>
          <w:szCs w:val="24"/>
          <w:rtl/>
        </w:rPr>
        <w:t xml:space="preserve">(همان) </w:t>
      </w:r>
      <w:r w:rsidR="00085C47" w:rsidRPr="00ED4CB5">
        <w:rPr>
          <w:rFonts w:ascii="Noor_Nazli" w:eastAsia="Times New Roman" w:hAnsi="Noor_Nazli" w:cs="2  Badr" w:hint="cs"/>
          <w:color w:val="000000"/>
          <w:sz w:val="28"/>
          <w:rtl/>
        </w:rPr>
        <w:t>اصول عملیه شرعی مانند استصحاب  و برائت شرعی خود حکمی هستند که از ادله استصحاب مانند « لاتنقض الیقین بالشک » و « رُفِع مالا یعلمون » استنباط شده اند. ولذا این ها خود در مسیر استنباط واقع نمی شوند</w:t>
      </w:r>
      <w:r w:rsidR="006A54AE">
        <w:rPr>
          <w:rFonts w:ascii="Noor_Nazli" w:eastAsia="Times New Roman" w:hAnsi="Noor_Nazli" w:cs="2  Badr" w:hint="cs"/>
          <w:color w:val="000000"/>
          <w:sz w:val="28"/>
          <w:rtl/>
        </w:rPr>
        <w:t xml:space="preserve">. </w:t>
      </w:r>
      <w:r w:rsidR="00085C47" w:rsidRPr="00ED4CB5">
        <w:rPr>
          <w:rFonts w:ascii="Noor_Nazli" w:eastAsia="Times New Roman" w:hAnsi="Noor_Nazli" w:cs="2  Badr" w:hint="cs"/>
          <w:color w:val="000000"/>
          <w:sz w:val="28"/>
          <w:rtl/>
        </w:rPr>
        <w:t xml:space="preserve">حال ممکن است سوالی در اینجا ایجاد شود مبنی بر این که دربسیاری از موارد می بینیم که فقها، از استصحاب و برائت شرعیه حکمی بدست می آورند، مثلا فقیهی که شک کرده صلاه جمعه واجب است یا خیر </w:t>
      </w:r>
      <w:r w:rsidR="006A54AE">
        <w:rPr>
          <w:rFonts w:ascii="Noor_Nazli" w:eastAsia="Times New Roman" w:hAnsi="Noor_Nazli" w:cs="2  Badr" w:hint="cs"/>
          <w:color w:val="000000"/>
          <w:sz w:val="28"/>
          <w:rtl/>
        </w:rPr>
        <w:t xml:space="preserve">و </w:t>
      </w:r>
      <w:r w:rsidR="00085C47" w:rsidRPr="00ED4CB5">
        <w:rPr>
          <w:rFonts w:ascii="Noor_Nazli" w:eastAsia="Times New Roman" w:hAnsi="Noor_Nazli" w:cs="2  Badr" w:hint="cs"/>
          <w:color w:val="000000"/>
          <w:sz w:val="28"/>
          <w:rtl/>
        </w:rPr>
        <w:t xml:space="preserve">روایتی </w:t>
      </w:r>
      <w:r w:rsidR="006A54AE">
        <w:rPr>
          <w:rFonts w:ascii="Noor_Nazli" w:eastAsia="Times New Roman" w:hAnsi="Noor_Nazli" w:cs="2  Badr" w:hint="cs"/>
          <w:color w:val="000000"/>
          <w:sz w:val="28"/>
          <w:rtl/>
        </w:rPr>
        <w:t xml:space="preserve">هم </w:t>
      </w:r>
      <w:r w:rsidR="00085C47" w:rsidRPr="00ED4CB5">
        <w:rPr>
          <w:rFonts w:ascii="Noor_Nazli" w:eastAsia="Times New Roman" w:hAnsi="Noor_Nazli" w:cs="2  Badr" w:hint="cs"/>
          <w:color w:val="000000"/>
          <w:sz w:val="28"/>
          <w:rtl/>
        </w:rPr>
        <w:t xml:space="preserve">در مساله </w:t>
      </w:r>
      <w:r w:rsidR="006A54AE">
        <w:rPr>
          <w:rFonts w:ascii="Noor_Nazli" w:eastAsia="Times New Roman" w:hAnsi="Noor_Nazli" w:cs="2  Badr" w:hint="cs"/>
          <w:color w:val="000000"/>
          <w:sz w:val="28"/>
          <w:rtl/>
        </w:rPr>
        <w:t xml:space="preserve">اگر </w:t>
      </w:r>
      <w:r w:rsidR="00085C47" w:rsidRPr="00ED4CB5">
        <w:rPr>
          <w:rFonts w:ascii="Noor_Nazli" w:eastAsia="Times New Roman" w:hAnsi="Noor_Nazli" w:cs="2  Badr" w:hint="cs"/>
          <w:color w:val="000000"/>
          <w:sz w:val="28"/>
          <w:rtl/>
        </w:rPr>
        <w:t>وجود ندا</w:t>
      </w:r>
      <w:r w:rsidR="006A54AE">
        <w:rPr>
          <w:rFonts w:ascii="Noor_Nazli" w:eastAsia="Times New Roman" w:hAnsi="Noor_Nazli" w:cs="2  Badr" w:hint="cs"/>
          <w:color w:val="000000"/>
          <w:sz w:val="28"/>
          <w:rtl/>
        </w:rPr>
        <w:t>شته باشد</w:t>
      </w:r>
      <w:r w:rsidR="00085C47" w:rsidRPr="00ED4CB5">
        <w:rPr>
          <w:rFonts w:ascii="Noor_Nazli" w:eastAsia="Times New Roman" w:hAnsi="Noor_Nazli" w:cs="2  Badr" w:hint="cs"/>
          <w:color w:val="000000"/>
          <w:sz w:val="28"/>
          <w:rtl/>
        </w:rPr>
        <w:t xml:space="preserve">، او به اصل عملی استصحاب </w:t>
      </w:r>
      <w:r w:rsidR="00085C47" w:rsidRPr="00ED4CB5">
        <w:rPr>
          <w:rFonts w:ascii="Noor_Nazli" w:eastAsia="Times New Roman" w:hAnsi="Noor_Nazli" w:cs="2  Badr" w:hint="cs"/>
          <w:color w:val="000000"/>
          <w:sz w:val="28"/>
          <w:rtl/>
        </w:rPr>
        <w:lastRenderedPageBreak/>
        <w:t>تمسک می کند و می گوید قبلا واجب نبود الان شک کرده ام که آیا واجب است یا خیر، پس واجب نیست. و این هم استنباط است</w:t>
      </w:r>
      <w:r w:rsidR="006A54AE">
        <w:rPr>
          <w:rFonts w:ascii="Noor_Nazli" w:eastAsia="Times New Roman" w:hAnsi="Noor_Nazli" w:cs="2  Badr" w:hint="cs"/>
          <w:color w:val="000000"/>
          <w:sz w:val="28"/>
          <w:rtl/>
        </w:rPr>
        <w:t xml:space="preserve">. </w:t>
      </w:r>
      <w:r w:rsidR="00085C47" w:rsidRPr="00ED4CB5">
        <w:rPr>
          <w:rFonts w:ascii="Noor_Nazli" w:eastAsia="Times New Roman" w:hAnsi="Noor_Nazli" w:cs="2  Badr" w:hint="cs"/>
          <w:color w:val="000000"/>
          <w:sz w:val="28"/>
          <w:rtl/>
        </w:rPr>
        <w:t xml:space="preserve">پس به چه علت می گویید که استصحاب و لو این که خودش حکم شرعی باشد نمی توان از آن احکام  دیگر استنباط کرد که نتیجه </w:t>
      </w:r>
      <w:r w:rsidR="006A54AE">
        <w:rPr>
          <w:rFonts w:ascii="Noor_Nazli" w:eastAsia="Times New Roman" w:hAnsi="Noor_Nazli" w:cs="2  Badr" w:hint="cs"/>
          <w:color w:val="000000"/>
          <w:sz w:val="28"/>
          <w:rtl/>
        </w:rPr>
        <w:t xml:space="preserve">این شود </w:t>
      </w:r>
      <w:r w:rsidR="00085C47" w:rsidRPr="00ED4CB5">
        <w:rPr>
          <w:rFonts w:ascii="Noor_Nazli" w:eastAsia="Times New Roman" w:hAnsi="Noor_Nazli" w:cs="2  Badr" w:hint="cs"/>
          <w:color w:val="000000"/>
          <w:sz w:val="28"/>
          <w:rtl/>
        </w:rPr>
        <w:t xml:space="preserve">تعریف </w:t>
      </w:r>
      <w:r w:rsidR="006A54AE">
        <w:rPr>
          <w:rFonts w:ascii="Noor_Nazli" w:eastAsia="Times New Roman" w:hAnsi="Noor_Nazli" w:cs="2  Badr" w:hint="cs"/>
          <w:color w:val="000000"/>
          <w:sz w:val="28"/>
          <w:rtl/>
        </w:rPr>
        <w:t>جامع نیست</w:t>
      </w:r>
      <w:r w:rsidR="008D422D">
        <w:rPr>
          <w:rFonts w:ascii="Noor_Nazli" w:eastAsia="Times New Roman" w:hAnsi="Noor_Nazli" w:cs="2  Badr" w:hint="cs"/>
          <w:color w:val="000000"/>
          <w:sz w:val="28"/>
          <w:rtl/>
        </w:rPr>
        <w:t>.</w:t>
      </w:r>
      <w:r w:rsidR="008D422D">
        <w:rPr>
          <w:rFonts w:ascii="Noor_Nazli" w:eastAsia="Times New Roman" w:hAnsi="Noor_Nazli" w:cs="2  Badr"/>
          <w:color w:val="000000"/>
          <w:sz w:val="28"/>
          <w:rtl/>
        </w:rPr>
        <w:br/>
      </w:r>
      <w:r w:rsidR="00085C47" w:rsidRPr="00ED4CB5">
        <w:rPr>
          <w:rFonts w:ascii="Noor_Nazli" w:eastAsia="Times New Roman" w:hAnsi="Noor_Nazli" w:cs="2  Badr" w:hint="cs"/>
          <w:color w:val="000000"/>
          <w:sz w:val="28"/>
          <w:rtl/>
        </w:rPr>
        <w:t xml:space="preserve">جواب آن است که </w:t>
      </w:r>
      <w:r w:rsidR="008D422D">
        <w:rPr>
          <w:rFonts w:ascii="Noor_Nazli" w:eastAsia="Times New Roman" w:hAnsi="Noor_Nazli" w:cs="2  Badr" w:hint="cs"/>
          <w:color w:val="000000"/>
          <w:sz w:val="28"/>
          <w:rtl/>
        </w:rPr>
        <w:t xml:space="preserve">نباید بین </w:t>
      </w:r>
      <w:r w:rsidR="00085C47" w:rsidRPr="00ED4CB5">
        <w:rPr>
          <w:rFonts w:ascii="Noor_Nazli" w:eastAsia="Times New Roman" w:hAnsi="Noor_Nazli" w:cs="2  Badr" w:hint="cs"/>
          <w:color w:val="000000"/>
          <w:sz w:val="28"/>
          <w:rtl/>
        </w:rPr>
        <w:t xml:space="preserve">توسیط و استنباط با تطبیق </w:t>
      </w:r>
      <w:r w:rsidR="008D422D">
        <w:rPr>
          <w:rFonts w:ascii="Noor_Nazli" w:eastAsia="Times New Roman" w:hAnsi="Noor_Nazli" w:cs="2  Badr" w:hint="cs"/>
          <w:color w:val="000000"/>
          <w:sz w:val="28"/>
          <w:rtl/>
        </w:rPr>
        <w:t xml:space="preserve">خلط شود </w:t>
      </w:r>
      <w:r w:rsidR="00085C47" w:rsidRPr="00ED4CB5">
        <w:rPr>
          <w:rFonts w:ascii="Noor_Nazli" w:eastAsia="Times New Roman" w:hAnsi="Noor_Nazli" w:cs="2  Badr" w:hint="cs"/>
          <w:color w:val="000000"/>
          <w:sz w:val="28"/>
          <w:rtl/>
        </w:rPr>
        <w:t>و چنین توهم کردید که تطبیق نیز استنباط اس</w:t>
      </w:r>
      <w:r w:rsidR="008D422D">
        <w:rPr>
          <w:rFonts w:ascii="Noor_Nazli" w:eastAsia="Times New Roman" w:hAnsi="Noor_Nazli" w:cs="2  Badr" w:hint="cs"/>
          <w:color w:val="000000"/>
          <w:sz w:val="28"/>
          <w:rtl/>
        </w:rPr>
        <w:t xml:space="preserve">ت. </w:t>
      </w:r>
      <w:r w:rsidR="00CD1BDF">
        <w:rPr>
          <w:rStyle w:val="FootnoteReference"/>
          <w:rFonts w:ascii="Noor_Nazli" w:eastAsia="Times New Roman" w:hAnsi="Noor_Nazli" w:cs="2  Badr"/>
          <w:color w:val="000000"/>
          <w:sz w:val="28"/>
          <w:rtl/>
        </w:rPr>
        <w:footnoteReference w:id="9"/>
      </w:r>
      <w:r w:rsidR="008D422D">
        <w:rPr>
          <w:rFonts w:ascii="Noor_Nazli" w:eastAsia="Times New Roman" w:hAnsi="Noor_Nazli" w:cs="2  Badr" w:hint="cs"/>
          <w:color w:val="000000"/>
          <w:sz w:val="28"/>
          <w:rtl/>
        </w:rPr>
        <w:t xml:space="preserve">به بیان دیگر </w:t>
      </w:r>
      <w:r w:rsidR="00085C47" w:rsidRPr="00ED4CB5">
        <w:rPr>
          <w:rFonts w:ascii="Noor_Nazli" w:eastAsia="Times New Roman" w:hAnsi="Noor_Nazli" w:cs="2  Badr" w:hint="cs"/>
          <w:color w:val="000000"/>
          <w:sz w:val="28"/>
          <w:rtl/>
        </w:rPr>
        <w:t>در استنباط میان مستنبَط و مستنبط منه باید مغایرت تحقق داشته باشد، در تعریف نیز ما یک قواعد داریم و یک احکام شرعیه که ما از این قواعد (مستنبط منه) آن احکام  مستنبط) را استنباط می کنیم. مثلا وقتی روایت داشتیم، از این روایت وجوب یا حرمت شیء ای را بدست می آوریم. و معلوم است که بین روایت و حکم یک تغایری وجود دارد. اما در استصحاب که خود حکم شرعی است</w:t>
      </w:r>
      <w:r w:rsidR="008D422D">
        <w:rPr>
          <w:rFonts w:ascii="Noor_Nazli" w:eastAsia="Times New Roman" w:hAnsi="Noor_Nazli" w:cs="2  Badr" w:hint="cs"/>
          <w:color w:val="000000"/>
          <w:sz w:val="28"/>
          <w:rtl/>
        </w:rPr>
        <w:t xml:space="preserve">، </w:t>
      </w:r>
      <w:r w:rsidR="00085C47" w:rsidRPr="00ED4CB5">
        <w:rPr>
          <w:rFonts w:ascii="Noor_Nazli" w:eastAsia="Times New Roman" w:hAnsi="Noor_Nazli" w:cs="2  Badr" w:hint="cs"/>
          <w:color w:val="000000"/>
          <w:sz w:val="28"/>
          <w:rtl/>
        </w:rPr>
        <w:t>نمی توان گفت استنباط یعنی اگر فق</w:t>
      </w:r>
      <w:r w:rsidR="008D422D">
        <w:rPr>
          <w:rFonts w:ascii="Noor_Nazli" w:eastAsia="Times New Roman" w:hAnsi="Noor_Nazli" w:cs="2  Badr" w:hint="cs"/>
          <w:color w:val="000000"/>
          <w:sz w:val="28"/>
          <w:rtl/>
        </w:rPr>
        <w:t>ی</w:t>
      </w:r>
      <w:r w:rsidR="00085C47" w:rsidRPr="00ED4CB5">
        <w:rPr>
          <w:rFonts w:ascii="Noor_Nazli" w:eastAsia="Times New Roman" w:hAnsi="Noor_Nazli" w:cs="2  Badr" w:hint="cs"/>
          <w:color w:val="000000"/>
          <w:sz w:val="28"/>
          <w:rtl/>
        </w:rPr>
        <w:t>هی فرمود من به خاطر استصحاب که عبارت باشد از لا تنقض الیقین بالشک می گویم نماز جمعه واجب است</w:t>
      </w:r>
      <w:r w:rsidR="008D422D">
        <w:rPr>
          <w:rFonts w:ascii="Noor_Nazli" w:eastAsia="Times New Roman" w:hAnsi="Noor_Nazli" w:cs="2  Badr" w:hint="cs"/>
          <w:color w:val="000000"/>
          <w:sz w:val="28"/>
          <w:rtl/>
        </w:rPr>
        <w:t xml:space="preserve"> پس</w:t>
      </w:r>
      <w:r w:rsidR="00085C47" w:rsidRPr="00ED4CB5">
        <w:rPr>
          <w:rFonts w:ascii="Noor_Nazli" w:eastAsia="Times New Roman" w:hAnsi="Noor_Nazli" w:cs="2  Badr" w:hint="cs"/>
          <w:color w:val="000000"/>
          <w:sz w:val="28"/>
          <w:rtl/>
        </w:rPr>
        <w:t xml:space="preserve"> او استنباط کرده</w:t>
      </w:r>
      <w:r w:rsidR="008D422D">
        <w:rPr>
          <w:rFonts w:ascii="Noor_Nazli" w:eastAsia="Times New Roman" w:hAnsi="Noor_Nazli" w:cs="2  Badr" w:hint="cs"/>
          <w:color w:val="000000"/>
          <w:sz w:val="28"/>
          <w:rtl/>
        </w:rPr>
        <w:t xml:space="preserve">، خیر </w:t>
      </w:r>
      <w:r w:rsidR="00085C47" w:rsidRPr="00ED4CB5">
        <w:rPr>
          <w:rFonts w:ascii="Noor_Nazli" w:eastAsia="Times New Roman" w:hAnsi="Noor_Nazli" w:cs="2  Badr" w:hint="cs"/>
          <w:color w:val="000000"/>
          <w:sz w:val="28"/>
          <w:rtl/>
        </w:rPr>
        <w:t>بلکه او تطبیق کرده؛ تطبیق لاتنقض الیقین بالشک بر این مورد خاص .یعنی ما یقین داشتیم که نماز جمعه واجب نبود الان شک کردیم این می شود یکی از مصادیق لا تنقض الیقین بالشک</w:t>
      </w:r>
      <w:r w:rsidR="008D422D">
        <w:rPr>
          <w:rFonts w:ascii="Noor_Nazli" w:eastAsia="Times New Roman" w:hAnsi="Noor_Nazli" w:cs="2  Badr" w:hint="cs"/>
          <w:color w:val="000000"/>
          <w:sz w:val="28"/>
          <w:rtl/>
        </w:rPr>
        <w:t>.</w:t>
      </w:r>
    </w:p>
    <w:p w14:paraId="13A2C51E" w14:textId="465EC1BE" w:rsidR="00085C47" w:rsidRDefault="00774B0C" w:rsidP="00774B0C">
      <w:pPr>
        <w:bidi w:val="0"/>
        <w:rPr>
          <w:rStyle w:val="fontstyle01"/>
          <w:rFonts w:cs="2  Badr" w:hint="default"/>
          <w:color w:val="auto"/>
          <w:sz w:val="28"/>
          <w:szCs w:val="28"/>
          <w:rtl/>
        </w:rPr>
      </w:pPr>
      <w:r>
        <w:rPr>
          <w:rStyle w:val="fontstyle01"/>
          <w:rFonts w:cs="2  Badr" w:hint="default"/>
          <w:color w:val="auto"/>
          <w:sz w:val="28"/>
          <w:szCs w:val="28"/>
          <w:rtl/>
        </w:rPr>
        <w:br w:type="page"/>
      </w:r>
    </w:p>
    <w:p w14:paraId="0C5430D1" w14:textId="3C3B6812" w:rsidR="007376BC" w:rsidRDefault="007376BC" w:rsidP="007376BC">
      <w:pPr>
        <w:spacing w:line="240" w:lineRule="auto"/>
        <w:ind w:firstLine="662"/>
        <w:rPr>
          <w:rStyle w:val="fontstyle01"/>
          <w:rFonts w:cs="2  Badr" w:hint="default"/>
          <w:color w:val="auto"/>
          <w:sz w:val="28"/>
          <w:szCs w:val="28"/>
          <w:rtl/>
        </w:rPr>
      </w:pPr>
    </w:p>
    <w:p w14:paraId="4E145068" w14:textId="3DF35675" w:rsidR="00774B0C" w:rsidRDefault="00774B0C" w:rsidP="007376BC">
      <w:pPr>
        <w:spacing w:line="240" w:lineRule="auto"/>
        <w:ind w:firstLine="662"/>
        <w:rPr>
          <w:rStyle w:val="fontstyle01"/>
          <w:rFonts w:cs="2  Badr" w:hint="default"/>
          <w:color w:val="auto"/>
          <w:sz w:val="28"/>
          <w:szCs w:val="28"/>
          <w:rtl/>
        </w:rPr>
      </w:pPr>
    </w:p>
    <w:p w14:paraId="3B489FE5" w14:textId="709B3C2D" w:rsidR="00774B0C" w:rsidRDefault="00774B0C" w:rsidP="007376BC">
      <w:pPr>
        <w:spacing w:line="240" w:lineRule="auto"/>
        <w:ind w:firstLine="662"/>
        <w:rPr>
          <w:rStyle w:val="fontstyle01"/>
          <w:rFonts w:cs="2  Badr" w:hint="default"/>
          <w:color w:val="auto"/>
          <w:sz w:val="28"/>
          <w:szCs w:val="28"/>
          <w:rtl/>
        </w:rPr>
      </w:pPr>
    </w:p>
    <w:p w14:paraId="0E607234" w14:textId="2B01B89D" w:rsidR="00774B0C" w:rsidRDefault="00774B0C" w:rsidP="007376BC">
      <w:pPr>
        <w:spacing w:line="240" w:lineRule="auto"/>
        <w:ind w:firstLine="662"/>
        <w:rPr>
          <w:rStyle w:val="fontstyle01"/>
          <w:rFonts w:cs="2  Badr" w:hint="default"/>
          <w:color w:val="auto"/>
          <w:sz w:val="28"/>
          <w:szCs w:val="28"/>
          <w:rtl/>
        </w:rPr>
      </w:pPr>
    </w:p>
    <w:p w14:paraId="7C1431E7" w14:textId="2DCB6713" w:rsidR="00ED2B01" w:rsidRDefault="00ED2B01" w:rsidP="007376BC">
      <w:pPr>
        <w:spacing w:line="240" w:lineRule="auto"/>
        <w:ind w:firstLine="662"/>
        <w:rPr>
          <w:rStyle w:val="fontstyle01"/>
          <w:rFonts w:cs="2  Badr" w:hint="default"/>
          <w:color w:val="auto"/>
          <w:sz w:val="28"/>
          <w:szCs w:val="28"/>
          <w:rtl/>
        </w:rPr>
      </w:pPr>
    </w:p>
    <w:p w14:paraId="6F3E1CFD" w14:textId="77777777" w:rsidR="00ED2B01" w:rsidRDefault="00ED2B01" w:rsidP="007376BC">
      <w:pPr>
        <w:spacing w:line="240" w:lineRule="auto"/>
        <w:ind w:firstLine="662"/>
        <w:rPr>
          <w:rStyle w:val="fontstyle01"/>
          <w:rFonts w:cs="2  Badr" w:hint="default"/>
          <w:color w:val="auto"/>
          <w:sz w:val="28"/>
          <w:szCs w:val="28"/>
          <w:rtl/>
        </w:rPr>
      </w:pPr>
    </w:p>
    <w:p w14:paraId="586401F4" w14:textId="74E48784" w:rsidR="007376BC" w:rsidRPr="00061052" w:rsidRDefault="007376BC" w:rsidP="007376BC">
      <w:pPr>
        <w:pStyle w:val="Style1"/>
        <w:rPr>
          <w:rtl/>
        </w:rPr>
      </w:pPr>
      <w:bookmarkStart w:id="20" w:name="_Toc36136371"/>
      <w:r>
        <w:rPr>
          <w:rFonts w:hint="cs"/>
          <w:rtl/>
        </w:rPr>
        <w:t>تعریف مرحوم مظفر</w:t>
      </w:r>
      <w:bookmarkEnd w:id="20"/>
    </w:p>
    <w:p w14:paraId="0FABCDC7" w14:textId="459A7134" w:rsidR="007376BC" w:rsidRDefault="00D218AB" w:rsidP="00FA4751">
      <w:pPr>
        <w:ind w:firstLine="567"/>
        <w:rPr>
          <w:rStyle w:val="fontstyle01"/>
          <w:rFonts w:cs="2  Badr" w:hint="default"/>
          <w:sz w:val="28"/>
          <w:szCs w:val="28"/>
          <w:rtl/>
        </w:rPr>
      </w:pPr>
      <w:r>
        <w:rPr>
          <w:rStyle w:val="fontstyle01"/>
          <w:rFonts w:cs="2  Badr" w:hint="default"/>
          <w:sz w:val="28"/>
          <w:szCs w:val="28"/>
          <w:rtl/>
        </w:rPr>
        <w:t>علامه مظفر</w:t>
      </w:r>
      <w:r w:rsidRPr="00D218AB">
        <w:rPr>
          <w:rStyle w:val="fontstyle01"/>
          <w:rFonts w:cs="2  Badr" w:hint="default"/>
          <w:sz w:val="24"/>
          <w:szCs w:val="24"/>
          <w:rtl/>
        </w:rPr>
        <w:t>رحمةالله علیه</w:t>
      </w:r>
      <w:r w:rsidR="000B04FE">
        <w:rPr>
          <w:rStyle w:val="fontstyle01"/>
          <w:rFonts w:cs="2  Badr" w:hint="default"/>
          <w:sz w:val="24"/>
          <w:szCs w:val="24"/>
          <w:rtl/>
        </w:rPr>
        <w:t xml:space="preserve"> </w:t>
      </w:r>
      <w:r w:rsidR="000B04FE" w:rsidRPr="00226627">
        <w:rPr>
          <w:rStyle w:val="fontstyle01"/>
          <w:rFonts w:cs="2  Badr" w:hint="default"/>
          <w:sz w:val="28"/>
          <w:szCs w:val="28"/>
          <w:rtl/>
        </w:rPr>
        <w:t>(م138</w:t>
      </w:r>
      <w:r w:rsidR="00DA0346">
        <w:rPr>
          <w:rStyle w:val="fontstyle01"/>
          <w:rFonts w:cs="2  Badr" w:hint="default"/>
          <w:sz w:val="28"/>
          <w:szCs w:val="28"/>
          <w:rtl/>
        </w:rPr>
        <w:t>3</w:t>
      </w:r>
      <w:r w:rsidR="000B04FE" w:rsidRPr="00226627">
        <w:rPr>
          <w:rStyle w:val="fontstyle01"/>
          <w:rFonts w:cs="2  Badr" w:hint="default"/>
          <w:sz w:val="28"/>
          <w:szCs w:val="28"/>
          <w:rtl/>
        </w:rPr>
        <w:t>ق)</w:t>
      </w:r>
      <w:r w:rsidRPr="00226627">
        <w:rPr>
          <w:rStyle w:val="fontstyle01"/>
          <w:rFonts w:cs="2  Badr" w:hint="default"/>
          <w:sz w:val="28"/>
          <w:szCs w:val="28"/>
          <w:rtl/>
        </w:rPr>
        <w:t xml:space="preserve"> فقیه و اصولی نامدار قرن چهاردهم</w:t>
      </w:r>
      <w:r w:rsidR="000B04FE" w:rsidRPr="00226627">
        <w:rPr>
          <w:rStyle w:val="fontstyle01"/>
          <w:rFonts w:cs="2  Badr" w:hint="default"/>
          <w:sz w:val="28"/>
          <w:szCs w:val="28"/>
          <w:rtl/>
        </w:rPr>
        <w:t xml:space="preserve"> - </w:t>
      </w:r>
      <w:r w:rsidRPr="00226627">
        <w:rPr>
          <w:rStyle w:val="fontstyle01"/>
          <w:rFonts w:cs="2  Badr" w:hint="default"/>
          <w:sz w:val="28"/>
          <w:szCs w:val="28"/>
          <w:rtl/>
        </w:rPr>
        <w:t>با</w:t>
      </w:r>
      <w:r w:rsidR="00FA4751" w:rsidRPr="00226627">
        <w:rPr>
          <w:rStyle w:val="fontstyle01"/>
          <w:rFonts w:cs="2  Badr" w:hint="default"/>
          <w:sz w:val="28"/>
          <w:szCs w:val="28"/>
          <w:rtl/>
        </w:rPr>
        <w:t>توجه به اهمیت و توسعه مسئله تعریف علم اصول در زمان ایشا</w:t>
      </w:r>
      <w:r w:rsidR="000B04FE" w:rsidRPr="00226627">
        <w:rPr>
          <w:rStyle w:val="fontstyle01"/>
          <w:rFonts w:cs="2  Badr" w:hint="default"/>
          <w:sz w:val="28"/>
          <w:szCs w:val="28"/>
          <w:rtl/>
        </w:rPr>
        <w:t>ن- تعریف جدیدی از علم اصول ارائه می دهند. این تعریف هم از حیث دفع اشکلات تعریف مشهور و هم ازحیث ارائه تبیین جدید از ملاک و مسئله اصولی حائز اهمیت می باشد.</w:t>
      </w:r>
      <w:r w:rsidR="00226627" w:rsidRPr="00226627">
        <w:rPr>
          <w:rStyle w:val="fontstyle01"/>
          <w:rFonts w:cs="2  Badr" w:hint="default"/>
          <w:sz w:val="28"/>
          <w:szCs w:val="28"/>
          <w:rtl/>
        </w:rPr>
        <w:br/>
        <w:t>او علم اصول را اینگونه تعریف می کند:«</w:t>
      </w:r>
      <w:r w:rsidR="00226627">
        <w:rPr>
          <w:rStyle w:val="fontstyle01"/>
          <w:rFonts w:cs="2  Badr" w:hint="default"/>
          <w:sz w:val="28"/>
          <w:szCs w:val="28"/>
          <w:rtl/>
        </w:rPr>
        <w:t xml:space="preserve">علم اصول الفقه هو علم یبحث فیه عن قواعد تقع </w:t>
      </w:r>
      <w:r w:rsidR="00DA0346">
        <w:rPr>
          <w:rStyle w:val="fontstyle01"/>
          <w:rFonts w:cs="2  Badr" w:hint="default"/>
          <w:sz w:val="28"/>
          <w:szCs w:val="28"/>
          <w:rtl/>
        </w:rPr>
        <w:t>نتیجتها فی طریق أستنباط الحکم الشرعيّ» (مظفر،1387؛19)</w:t>
      </w:r>
      <w:r w:rsidR="00DA0346">
        <w:rPr>
          <w:rStyle w:val="fontstyle01"/>
          <w:rFonts w:cs="2  Badr" w:hint="default"/>
          <w:sz w:val="28"/>
          <w:szCs w:val="28"/>
          <w:rtl/>
        </w:rPr>
        <w:br/>
        <w:t>علم اصول فقه علمی است که در آن از قواعدی که نتیجه آن قواعد در طریق استنباط حکم شرعی می آید، بحث می شود.</w:t>
      </w:r>
    </w:p>
    <w:p w14:paraId="50F5AC56" w14:textId="77777777" w:rsidR="00D439F9" w:rsidRPr="00226627" w:rsidRDefault="00D439F9" w:rsidP="00FA4751">
      <w:pPr>
        <w:ind w:firstLine="567"/>
        <w:rPr>
          <w:rStyle w:val="fontstyle01"/>
          <w:rFonts w:cs="2  Badr" w:hint="default"/>
          <w:sz w:val="28"/>
          <w:szCs w:val="28"/>
          <w:rtl/>
        </w:rPr>
      </w:pPr>
    </w:p>
    <w:p w14:paraId="03CF741D" w14:textId="05BEECF0" w:rsidR="007376BC" w:rsidRPr="00DF780B" w:rsidRDefault="007376BC" w:rsidP="00D52478">
      <w:pPr>
        <w:pStyle w:val="Style2"/>
      </w:pPr>
      <w:bookmarkStart w:id="21" w:name="_Toc36136372"/>
      <w:r>
        <w:rPr>
          <w:rFonts w:hint="cs"/>
          <w:rtl/>
        </w:rPr>
        <w:t>علم یبحث فیه</w:t>
      </w:r>
      <w:bookmarkEnd w:id="21"/>
    </w:p>
    <w:p w14:paraId="10875715" w14:textId="375D792B" w:rsidR="00C51F47" w:rsidRPr="001044E7" w:rsidRDefault="00C51F47" w:rsidP="00600989">
      <w:pPr>
        <w:ind w:firstLine="567"/>
        <w:rPr>
          <w:rFonts w:cs="2  Badr"/>
          <w:sz w:val="28"/>
        </w:rPr>
      </w:pPr>
      <w:r>
        <w:rPr>
          <w:rFonts w:cs="2  Badr" w:hint="cs"/>
          <w:sz w:val="28"/>
          <w:rtl/>
        </w:rPr>
        <w:t xml:space="preserve">در بررسی تعریف مشهور اشکالات عبارت علم بـ بیان شد. ولذا سبب شده است </w:t>
      </w:r>
      <w:r w:rsidRPr="001044E7">
        <w:rPr>
          <w:rFonts w:cs="2  Badr" w:hint="cs"/>
          <w:sz w:val="28"/>
          <w:rtl/>
        </w:rPr>
        <w:t xml:space="preserve">عده ای به فکر </w:t>
      </w:r>
      <w:r>
        <w:rPr>
          <w:rFonts w:cs="2  Badr" w:hint="cs"/>
          <w:sz w:val="28"/>
          <w:rtl/>
        </w:rPr>
        <w:t xml:space="preserve">راه </w:t>
      </w:r>
      <w:r w:rsidRPr="001044E7">
        <w:rPr>
          <w:rFonts w:cs="2  Badr" w:hint="cs"/>
          <w:sz w:val="28"/>
          <w:rtl/>
        </w:rPr>
        <w:t xml:space="preserve">حلی برای این اشکالات </w:t>
      </w:r>
      <w:r>
        <w:rPr>
          <w:rFonts w:cs="2  Badr" w:hint="cs"/>
          <w:sz w:val="28"/>
          <w:rtl/>
        </w:rPr>
        <w:t>باشند</w:t>
      </w:r>
      <w:r w:rsidRPr="001044E7">
        <w:rPr>
          <w:rFonts w:cs="2  Badr" w:hint="cs"/>
          <w:sz w:val="28"/>
          <w:rtl/>
        </w:rPr>
        <w:t>.</w:t>
      </w:r>
      <w:r>
        <w:rPr>
          <w:rFonts w:cs="2  Badr" w:hint="cs"/>
          <w:sz w:val="28"/>
          <w:rtl/>
        </w:rPr>
        <w:t xml:space="preserve"> این راه حل ها عمدة</w:t>
      </w:r>
      <w:r w:rsidRPr="001044E7">
        <w:rPr>
          <w:rFonts w:cs="2  Badr" w:hint="cs"/>
          <w:sz w:val="28"/>
          <w:rtl/>
        </w:rPr>
        <w:t xml:space="preserve"> یا به شکل حذف</w:t>
      </w:r>
      <w:r w:rsidR="00600989">
        <w:rPr>
          <w:rFonts w:cs="2  Badr" w:hint="cs"/>
          <w:sz w:val="28"/>
          <w:rtl/>
        </w:rPr>
        <w:t xml:space="preserve"> یا تغییر قید</w:t>
      </w:r>
      <w:r w:rsidRPr="001044E7">
        <w:rPr>
          <w:rFonts w:cs="2  Badr" w:hint="cs"/>
          <w:sz w:val="28"/>
          <w:rtl/>
        </w:rPr>
        <w:t xml:space="preserve"> بوده است همانگونه که </w:t>
      </w:r>
      <w:r w:rsidR="00600989">
        <w:rPr>
          <w:rFonts w:cs="2  Badr" w:hint="cs"/>
          <w:sz w:val="28"/>
          <w:rtl/>
        </w:rPr>
        <w:t>امام ره</w:t>
      </w:r>
      <w:r w:rsidRPr="001044E7">
        <w:rPr>
          <w:rFonts w:cs="2  Badr" w:hint="cs"/>
          <w:sz w:val="28"/>
          <w:rtl/>
        </w:rPr>
        <w:t xml:space="preserve"> </w:t>
      </w:r>
      <w:r w:rsidR="00600989">
        <w:rPr>
          <w:rFonts w:cs="2  Badr" w:hint="cs"/>
          <w:sz w:val="28"/>
          <w:rtl/>
        </w:rPr>
        <w:t xml:space="preserve">و مرحوم آخوند </w:t>
      </w:r>
      <w:r w:rsidRPr="001044E7">
        <w:rPr>
          <w:rFonts w:cs="2  Badr" w:hint="cs"/>
          <w:sz w:val="28"/>
          <w:rtl/>
        </w:rPr>
        <w:t xml:space="preserve">در تعریف خود از علم اصول چنین مشی نموده اند و </w:t>
      </w:r>
      <w:r w:rsidR="00600989">
        <w:rPr>
          <w:rFonts w:cs="2  Badr" w:hint="cs"/>
          <w:sz w:val="28"/>
          <w:rtl/>
        </w:rPr>
        <w:t>یا</w:t>
      </w:r>
      <w:r w:rsidRPr="001044E7">
        <w:rPr>
          <w:rFonts w:cs="2  Badr" w:hint="cs"/>
          <w:sz w:val="28"/>
          <w:rtl/>
        </w:rPr>
        <w:t xml:space="preserve"> به نحو توجیه و تبریر این اشکال است که آیت الله سبحانی بدان پرداخته اند.</w:t>
      </w:r>
      <w:r w:rsidR="003A5158">
        <w:rPr>
          <w:rFonts w:cs="2  Badr" w:hint="cs"/>
          <w:sz w:val="28"/>
          <w:rtl/>
        </w:rPr>
        <w:t xml:space="preserve"> </w:t>
      </w:r>
      <w:r w:rsidRPr="001044E7">
        <w:rPr>
          <w:rFonts w:cs="2  Badr" w:hint="cs"/>
          <w:sz w:val="28"/>
          <w:rtl/>
        </w:rPr>
        <w:t>در اینجا مختصرا این دو راه را توضیح می دهیم</w:t>
      </w:r>
      <w:r w:rsidR="003A5158">
        <w:rPr>
          <w:rFonts w:cs="2  Badr" w:hint="cs"/>
          <w:sz w:val="28"/>
          <w:rtl/>
        </w:rPr>
        <w:t xml:space="preserve"> سپس به راه حل علامه مظفر ره می پردازیم:</w:t>
      </w:r>
      <w:r w:rsidRPr="001044E7">
        <w:rPr>
          <w:rFonts w:cs="2  Badr"/>
          <w:sz w:val="28"/>
          <w:rtl/>
        </w:rPr>
        <w:br/>
      </w:r>
      <w:r w:rsidRPr="001044E7">
        <w:rPr>
          <w:rFonts w:cs="2  Badr" w:hint="cs"/>
          <w:sz w:val="28"/>
          <w:rtl/>
        </w:rPr>
        <w:lastRenderedPageBreak/>
        <w:t>1-حذف</w:t>
      </w:r>
      <w:r w:rsidR="00600989">
        <w:rPr>
          <w:rFonts w:cs="2  Badr" w:hint="cs"/>
          <w:sz w:val="28"/>
          <w:rtl/>
        </w:rPr>
        <w:t xml:space="preserve"> یا تغییر</w:t>
      </w:r>
      <w:r w:rsidRPr="001044E7">
        <w:rPr>
          <w:rFonts w:cs="2  Badr" w:hint="cs"/>
          <w:sz w:val="28"/>
          <w:rtl/>
        </w:rPr>
        <w:t xml:space="preserve"> قید علم:</w:t>
      </w:r>
      <w:r w:rsidR="003A5158">
        <w:rPr>
          <w:rFonts w:cs="2  Badr" w:hint="cs"/>
          <w:sz w:val="28"/>
          <w:rtl/>
        </w:rPr>
        <w:t xml:space="preserve"> </w:t>
      </w:r>
      <w:r w:rsidRPr="001044E7">
        <w:rPr>
          <w:rFonts w:cs="2  Badr" w:hint="cs"/>
          <w:sz w:val="28"/>
          <w:rtl/>
        </w:rPr>
        <w:t>برخی از علماء بعد از آن که این اشکالات را وارد به قید مذکور می دانند،</w:t>
      </w:r>
      <w:r w:rsidR="003A5158">
        <w:rPr>
          <w:rFonts w:cs="2  Badr" w:hint="cs"/>
          <w:sz w:val="28"/>
          <w:rtl/>
        </w:rPr>
        <w:t xml:space="preserve"> </w:t>
      </w:r>
      <w:r w:rsidRPr="001044E7">
        <w:rPr>
          <w:rFonts w:cs="2  Badr" w:hint="cs"/>
          <w:sz w:val="28"/>
          <w:rtl/>
        </w:rPr>
        <w:t xml:space="preserve">به تغییر تعریف </w:t>
      </w:r>
      <w:r w:rsidR="00600989">
        <w:rPr>
          <w:rFonts w:cs="2  Badr" w:hint="cs"/>
          <w:sz w:val="28"/>
          <w:rtl/>
        </w:rPr>
        <w:t>یا</w:t>
      </w:r>
      <w:r w:rsidRPr="001044E7">
        <w:rPr>
          <w:rFonts w:cs="2  Badr" w:hint="cs"/>
          <w:sz w:val="28"/>
          <w:rtl/>
        </w:rPr>
        <w:t xml:space="preserve"> حذف این قید </w:t>
      </w:r>
      <w:r w:rsidR="00FC233E">
        <w:rPr>
          <w:rFonts w:cs="2  Badr" w:hint="cs"/>
          <w:sz w:val="28"/>
          <w:rtl/>
        </w:rPr>
        <w:t xml:space="preserve">روی </w:t>
      </w:r>
      <w:r w:rsidRPr="001044E7">
        <w:rPr>
          <w:rFonts w:cs="2  Badr" w:hint="cs"/>
          <w:sz w:val="28"/>
          <w:rtl/>
        </w:rPr>
        <w:t>آورده اند.</w:t>
      </w:r>
      <w:r w:rsidRPr="001044E7">
        <w:rPr>
          <w:rFonts w:cs="2  Badr"/>
          <w:sz w:val="28"/>
          <w:rtl/>
        </w:rPr>
        <w:br/>
      </w:r>
      <w:r w:rsidRPr="001044E7">
        <w:rPr>
          <w:rFonts w:cs="2  Badr" w:hint="cs"/>
          <w:sz w:val="28"/>
          <w:rtl/>
        </w:rPr>
        <w:t>برای مثال، مرحوم آخوند تعریفی غیر از تعریف مشهور از علم اصول ارائه می دهد که یکی از تغییرات آن حذف قید علم و جایگزینی صناعت است</w:t>
      </w:r>
      <w:r w:rsidR="003A5158">
        <w:rPr>
          <w:rStyle w:val="FootnoteReference"/>
          <w:rFonts w:cs="2  Badr"/>
          <w:sz w:val="28"/>
          <w:rtl/>
        </w:rPr>
        <w:footnoteReference w:id="10"/>
      </w:r>
      <w:r w:rsidR="003A5158" w:rsidRPr="00742B6E">
        <w:rPr>
          <w:rFonts w:cs="2  Badr" w:hint="cs"/>
          <w:sz w:val="24"/>
          <w:szCs w:val="24"/>
          <w:rtl/>
        </w:rPr>
        <w:t>.</w:t>
      </w:r>
      <w:r w:rsidR="00FC233E">
        <w:rPr>
          <w:rFonts w:cs="2  Badr" w:hint="cs"/>
          <w:sz w:val="28"/>
          <w:rtl/>
        </w:rPr>
        <w:t xml:space="preserve"> </w:t>
      </w:r>
      <w:r w:rsidRPr="001044E7">
        <w:rPr>
          <w:rFonts w:cs="2  Badr" w:hint="cs"/>
          <w:sz w:val="28"/>
          <w:rtl/>
        </w:rPr>
        <w:t>مرحوم میرزا هاشم آملی در توضیح این کار آخوند می گوید:</w:t>
      </w:r>
      <w:r w:rsidR="003A5158">
        <w:rPr>
          <w:rFonts w:cs="2  Badr" w:hint="cs"/>
          <w:sz w:val="28"/>
          <w:rtl/>
        </w:rPr>
        <w:t>«</w:t>
      </w:r>
      <w:r w:rsidRPr="001044E7">
        <w:rPr>
          <w:rFonts w:cs="2  Badr" w:hint="cs"/>
          <w:sz w:val="28"/>
          <w:rtl/>
        </w:rPr>
        <w:t>وجه عدوله هو ان العلم اما تصديق أو تصور و هو الصورة الحاصلة من الشي‏ء عند العقل و هو بدون النسبة تصور و معها تصديق و لا يكون الأصول علما بهذا المعنى بل القواعد المدونة في الكتب هي الأصول لا الصورة الذهنية</w:t>
      </w:r>
      <w:r w:rsidR="003A5158">
        <w:rPr>
          <w:rFonts w:cs="2  Badr" w:hint="cs"/>
          <w:sz w:val="28"/>
          <w:rtl/>
        </w:rPr>
        <w:t>»</w:t>
      </w:r>
      <w:r w:rsidR="003A5158" w:rsidRPr="003A5158">
        <w:rPr>
          <w:rFonts w:cs="2  Badr" w:hint="cs"/>
          <w:sz w:val="24"/>
          <w:szCs w:val="24"/>
          <w:rtl/>
        </w:rPr>
        <w:t>(آملی،1395؛</w:t>
      </w:r>
      <w:r w:rsidRPr="003A5158">
        <w:rPr>
          <w:rFonts w:cs="2  Badr" w:hint="cs"/>
          <w:sz w:val="24"/>
          <w:szCs w:val="24"/>
          <w:rtl/>
        </w:rPr>
        <w:t>1</w:t>
      </w:r>
      <w:r w:rsidR="003A5158" w:rsidRPr="003A5158">
        <w:rPr>
          <w:rFonts w:cs="2  Badr" w:hint="cs"/>
          <w:sz w:val="24"/>
          <w:szCs w:val="24"/>
          <w:rtl/>
        </w:rPr>
        <w:t>/</w:t>
      </w:r>
      <w:r w:rsidRPr="003A5158">
        <w:rPr>
          <w:rFonts w:cs="2  Badr" w:hint="cs"/>
          <w:sz w:val="24"/>
          <w:szCs w:val="24"/>
          <w:rtl/>
        </w:rPr>
        <w:t xml:space="preserve"> 15</w:t>
      </w:r>
      <w:r w:rsidR="003A5158" w:rsidRPr="003A5158">
        <w:rPr>
          <w:rFonts w:cs="2  Badr" w:hint="cs"/>
          <w:sz w:val="24"/>
          <w:szCs w:val="24"/>
          <w:rtl/>
        </w:rPr>
        <w:t>)</w:t>
      </w:r>
      <w:r w:rsidRPr="001044E7">
        <w:rPr>
          <w:rFonts w:cs="2  Badr"/>
          <w:sz w:val="28"/>
          <w:rtl/>
        </w:rPr>
        <w:br/>
      </w:r>
      <w:r w:rsidRPr="001044E7">
        <w:rPr>
          <w:rFonts w:cs="2  Badr" w:hint="cs"/>
          <w:sz w:val="28"/>
          <w:rtl/>
        </w:rPr>
        <w:t>امام خمینی نیز در تهذیب الاصول،</w:t>
      </w:r>
      <w:r w:rsidR="00742B6E">
        <w:rPr>
          <w:rFonts w:cs="2  Badr" w:hint="cs"/>
          <w:sz w:val="28"/>
          <w:rtl/>
        </w:rPr>
        <w:t xml:space="preserve"> </w:t>
      </w:r>
      <w:r w:rsidRPr="001044E7">
        <w:rPr>
          <w:rFonts w:cs="2  Badr" w:hint="cs"/>
          <w:sz w:val="28"/>
          <w:rtl/>
        </w:rPr>
        <w:t>از تعریف مشهور عدول کرده اند و یکی از تغییراتی که صورت داده اند حذف قید علم است.</w:t>
      </w:r>
      <w:r w:rsidR="003A71DE">
        <w:rPr>
          <w:rFonts w:cs="2  Badr" w:hint="cs"/>
          <w:sz w:val="28"/>
          <w:rtl/>
        </w:rPr>
        <w:t>(امام خمینی، 1423؛1/20)</w:t>
      </w:r>
      <w:r w:rsidR="00742B6E">
        <w:rPr>
          <w:rFonts w:cs="2  Badr" w:hint="cs"/>
          <w:sz w:val="28"/>
          <w:rtl/>
        </w:rPr>
        <w:t xml:space="preserve"> </w:t>
      </w:r>
      <w:r w:rsidRPr="001044E7">
        <w:rPr>
          <w:rFonts w:cs="2  Badr" w:hint="cs"/>
          <w:sz w:val="28"/>
          <w:rtl/>
        </w:rPr>
        <w:t>سید مصطفی خمینی نیز به این مطلب اشاره می کند و میگوید:</w:t>
      </w:r>
      <w:r w:rsidR="00742B6E">
        <w:rPr>
          <w:rFonts w:cs="2  Badr" w:hint="cs"/>
          <w:sz w:val="28"/>
          <w:rtl/>
        </w:rPr>
        <w:t>«</w:t>
      </w:r>
      <w:r w:rsidRPr="001044E7">
        <w:rPr>
          <w:rFonts w:cs="2  Badr" w:hint="cs"/>
          <w:sz w:val="28"/>
          <w:rtl/>
        </w:rPr>
        <w:t>مع أن الأصول ليست العلم بالكبريات، بل هي نفسها سواء كانت متعلق العلم أو لم تكن، عدل عنه الوالد- مد ظله- و قال:إنه القواعد الآلية</w:t>
      </w:r>
      <w:r w:rsidR="003A71DE">
        <w:rPr>
          <w:rFonts w:cs="2  Badr" w:hint="cs"/>
          <w:sz w:val="28"/>
          <w:rtl/>
        </w:rPr>
        <w:t xml:space="preserve"> یمکن أن تقع فی کبری استنتاج الأحکام الفرعیة ...»</w:t>
      </w:r>
      <w:r w:rsidR="00FC233E" w:rsidRPr="00FC233E">
        <w:rPr>
          <w:rFonts w:cs="2  Badr" w:hint="cs"/>
          <w:sz w:val="24"/>
          <w:szCs w:val="24"/>
          <w:rtl/>
        </w:rPr>
        <w:t>(خمینی</w:t>
      </w:r>
      <w:r w:rsidRPr="00FC233E">
        <w:rPr>
          <w:rFonts w:cs="2  Badr" w:hint="cs"/>
          <w:sz w:val="24"/>
          <w:szCs w:val="24"/>
          <w:rtl/>
        </w:rPr>
        <w:t>،همان</w:t>
      </w:r>
      <w:r w:rsidR="00FC233E" w:rsidRPr="00FC233E">
        <w:rPr>
          <w:rFonts w:cs="2  Badr" w:hint="cs"/>
          <w:sz w:val="24"/>
          <w:szCs w:val="24"/>
          <w:rtl/>
        </w:rPr>
        <w:t>)</w:t>
      </w:r>
      <w:r w:rsidRPr="001044E7">
        <w:rPr>
          <w:rFonts w:cs="2  Badr"/>
          <w:sz w:val="28"/>
        </w:rPr>
        <w:br/>
      </w:r>
      <w:r w:rsidRPr="001044E7">
        <w:rPr>
          <w:rFonts w:cs="2  Badr" w:hint="cs"/>
          <w:sz w:val="28"/>
          <w:rtl/>
        </w:rPr>
        <w:t>مرحوم رضی در شرح شافیه تنها به بیان ایراد اکتفاء نموده و اعتراض وی بر ابن الحاجب با این جمله ( الحق أن هذه الأصول هى التصريف، لا العلم بها) مشعر به این است که وی نیز موافق حذف این قید می باشد.</w:t>
      </w:r>
      <w:r w:rsidR="008F26DF">
        <w:rPr>
          <w:rFonts w:cs="2  Badr" w:hint="cs"/>
          <w:sz w:val="28"/>
          <w:rtl/>
        </w:rPr>
        <w:t>(رضی</w:t>
      </w:r>
      <w:r w:rsidRPr="001044E7">
        <w:rPr>
          <w:rFonts w:cs="2  Badr" w:hint="cs"/>
          <w:sz w:val="28"/>
          <w:rtl/>
        </w:rPr>
        <w:t>،هما</w:t>
      </w:r>
      <w:r w:rsidR="008F26DF">
        <w:rPr>
          <w:rFonts w:cs="2  Badr" w:hint="cs"/>
          <w:sz w:val="28"/>
          <w:rtl/>
        </w:rPr>
        <w:t>ن)</w:t>
      </w:r>
      <w:r w:rsidRPr="001044E7">
        <w:rPr>
          <w:rFonts w:cs="2  Badr"/>
          <w:sz w:val="28"/>
          <w:rtl/>
        </w:rPr>
        <w:br/>
      </w:r>
      <w:r w:rsidRPr="001044E7">
        <w:rPr>
          <w:rFonts w:cs="2  Badr" w:hint="cs"/>
          <w:sz w:val="28"/>
          <w:rtl/>
        </w:rPr>
        <w:t>2-توجیه قید علم: برخی دیگر از علماء نظر به اینکه این قید ،در بسیاری از تعاریف و توسط فحولی از علماء اخذ گردیده ،روی به توجیه این قید آورده اند.</w:t>
      </w:r>
      <w:r w:rsidR="00FC233E">
        <w:rPr>
          <w:rFonts w:cs="2  Badr" w:hint="cs"/>
          <w:sz w:val="28"/>
          <w:rtl/>
        </w:rPr>
        <w:t xml:space="preserve"> </w:t>
      </w:r>
      <w:r w:rsidRPr="001044E7">
        <w:rPr>
          <w:rFonts w:cs="2  Badr" w:hint="cs"/>
          <w:sz w:val="28"/>
          <w:rtl/>
        </w:rPr>
        <w:t>آیت الله سبحانی در المحصول در توجیه این قید می فرمایند:</w:t>
      </w:r>
      <w:r w:rsidR="00FC233E">
        <w:rPr>
          <w:rFonts w:ascii="Traditional Arabic" w:eastAsia="Times New Roman" w:hAnsi="Traditional Arabic" w:cs="2  Badr" w:hint="cs"/>
          <w:color w:val="000000"/>
          <w:sz w:val="28"/>
          <w:rtl/>
        </w:rPr>
        <w:t xml:space="preserve">« </w:t>
      </w:r>
      <w:r w:rsidRPr="001044E7">
        <w:rPr>
          <w:rFonts w:cs="2  Badr" w:hint="cs"/>
          <w:sz w:val="28"/>
          <w:rtl/>
        </w:rPr>
        <w:t>ثمّ إنّ تعريفه بالعلم بالقواعد، مع أنّه نفس القواعد لا العلم بها، لا يضرّ، لأنّ العلم في التعريف طريقي لا استقلالي، آلي لا موضوعي‏</w:t>
      </w:r>
      <w:r w:rsidR="00FC233E">
        <w:rPr>
          <w:rFonts w:cs="2  Badr" w:hint="cs"/>
          <w:sz w:val="28"/>
          <w:rtl/>
        </w:rPr>
        <w:t xml:space="preserve">» </w:t>
      </w:r>
      <w:r w:rsidR="00FC233E" w:rsidRPr="00600989">
        <w:rPr>
          <w:rFonts w:cs="2  Badr" w:hint="cs"/>
          <w:sz w:val="24"/>
          <w:szCs w:val="24"/>
          <w:rtl/>
        </w:rPr>
        <w:t>(سبحانی،1394؛</w:t>
      </w:r>
      <w:r w:rsidRPr="00600989">
        <w:rPr>
          <w:rFonts w:cs="2  Badr" w:hint="cs"/>
          <w:sz w:val="24"/>
          <w:szCs w:val="24"/>
          <w:rtl/>
        </w:rPr>
        <w:t xml:space="preserve"> 1 </w:t>
      </w:r>
      <w:r w:rsidR="00FC233E" w:rsidRPr="00600989">
        <w:rPr>
          <w:rFonts w:cs="2  Badr" w:hint="cs"/>
          <w:sz w:val="24"/>
          <w:szCs w:val="24"/>
          <w:rtl/>
        </w:rPr>
        <w:t>/</w:t>
      </w:r>
      <w:r w:rsidRPr="00600989">
        <w:rPr>
          <w:rFonts w:cs="2  Badr" w:hint="cs"/>
          <w:sz w:val="24"/>
          <w:szCs w:val="24"/>
          <w:rtl/>
        </w:rPr>
        <w:t>35</w:t>
      </w:r>
      <w:r w:rsidR="00FC233E" w:rsidRPr="00600989">
        <w:rPr>
          <w:rFonts w:cs="2  Badr" w:hint="cs"/>
          <w:sz w:val="24"/>
          <w:szCs w:val="24"/>
          <w:rtl/>
        </w:rPr>
        <w:t>)</w:t>
      </w:r>
      <w:r w:rsidRPr="00600989">
        <w:rPr>
          <w:rFonts w:cs="2  Badr" w:hint="cs"/>
          <w:sz w:val="24"/>
          <w:szCs w:val="24"/>
          <w:rtl/>
        </w:rPr>
        <w:t xml:space="preserve"> </w:t>
      </w:r>
      <w:r w:rsidR="00600989">
        <w:rPr>
          <w:rFonts w:cs="2  Badr" w:hint="cs"/>
          <w:sz w:val="28"/>
          <w:rtl/>
        </w:rPr>
        <w:t xml:space="preserve"> </w:t>
      </w:r>
      <w:r w:rsidRPr="001044E7">
        <w:rPr>
          <w:rFonts w:cs="2  Badr" w:hint="cs"/>
          <w:sz w:val="28"/>
          <w:rtl/>
        </w:rPr>
        <w:t>ایشان با این توجیه که مراد قدما از این قید، أخذ آن به عنوان یک قید در تعریف نیست بلکه آن را طریق رسیدن به حقیقت علم که قضایا باشند می دانند و احتساب آن به عنوان جنس یا فصل در تعریف صحیح نمی باشد.</w:t>
      </w:r>
      <w:r w:rsidRPr="001044E7">
        <w:rPr>
          <w:rFonts w:cs="2  Badr"/>
          <w:sz w:val="28"/>
          <w:rtl/>
        </w:rPr>
        <w:br/>
      </w:r>
      <w:r w:rsidRPr="001044E7">
        <w:rPr>
          <w:rFonts w:cs="2  Badr" w:hint="cs"/>
          <w:sz w:val="28"/>
          <w:rtl/>
        </w:rPr>
        <w:t>البته این بیان محل اشکال است زیرا اصل در اخذ یک قید در تعریف،</w:t>
      </w:r>
      <w:r w:rsidR="00600989">
        <w:rPr>
          <w:rFonts w:cs="2  Badr" w:hint="cs"/>
          <w:sz w:val="28"/>
          <w:rtl/>
        </w:rPr>
        <w:t xml:space="preserve"> </w:t>
      </w:r>
      <w:r w:rsidRPr="001044E7">
        <w:rPr>
          <w:rFonts w:cs="2  Badr" w:hint="cs"/>
          <w:sz w:val="28"/>
          <w:rtl/>
        </w:rPr>
        <w:t>اصالی بودن آن و لحاظ آن در ماهیت معرَّف است و طریقی بودن آن خلاف اصل است. از طرف دیگر اگر هم پذیرفته شود که این قید طریقیت دارد و از آن جهت که بحث از هر علمی متوقف بر علم به آن علم است آورده شده،با این وجود،</w:t>
      </w:r>
      <w:r w:rsidR="00600989">
        <w:rPr>
          <w:rFonts w:cs="2  Badr" w:hint="cs"/>
          <w:sz w:val="28"/>
          <w:rtl/>
        </w:rPr>
        <w:t xml:space="preserve"> </w:t>
      </w:r>
      <w:r w:rsidRPr="001044E7">
        <w:rPr>
          <w:rFonts w:cs="2  Badr" w:hint="cs"/>
          <w:sz w:val="28"/>
          <w:rtl/>
        </w:rPr>
        <w:t>باز هم تعریف علم،</w:t>
      </w:r>
      <w:r w:rsidR="00600989">
        <w:rPr>
          <w:rFonts w:cs="2  Badr" w:hint="cs"/>
          <w:sz w:val="28"/>
          <w:rtl/>
        </w:rPr>
        <w:t xml:space="preserve"> </w:t>
      </w:r>
      <w:r w:rsidRPr="001044E7">
        <w:rPr>
          <w:rFonts w:cs="2  Badr" w:hint="cs"/>
          <w:sz w:val="28"/>
          <w:rtl/>
        </w:rPr>
        <w:t xml:space="preserve">جایگاه </w:t>
      </w:r>
      <w:r w:rsidRPr="001044E7">
        <w:rPr>
          <w:rFonts w:cs="2  Badr" w:hint="cs"/>
          <w:sz w:val="28"/>
          <w:rtl/>
        </w:rPr>
        <w:lastRenderedPageBreak/>
        <w:t>اشاره به لوازم وطریق آن نیست و باید ذات علم به تنهایی تعریف گردد.</w:t>
      </w:r>
      <w:r w:rsidRPr="001044E7">
        <w:rPr>
          <w:rFonts w:cs="2  Badr"/>
          <w:sz w:val="28"/>
          <w:rtl/>
        </w:rPr>
        <w:br/>
      </w:r>
    </w:p>
    <w:p w14:paraId="4D4305F1" w14:textId="1863D70C" w:rsidR="00D44FC1" w:rsidRPr="00D52478" w:rsidRDefault="00600989" w:rsidP="00D52478">
      <w:pPr>
        <w:spacing w:before="100" w:beforeAutospacing="1" w:after="100" w:afterAutospacing="1" w:line="240" w:lineRule="auto"/>
        <w:rPr>
          <w:rFonts w:ascii="Noor_Nazli" w:eastAsia="Times New Roman" w:hAnsi="Noor_Nazli" w:cs="2  Badr"/>
          <w:color w:val="000000"/>
          <w:sz w:val="28"/>
          <w:rtl/>
        </w:rPr>
      </w:pPr>
      <w:r>
        <w:rPr>
          <w:rFonts w:cs="2  Badr" w:hint="cs"/>
          <w:sz w:val="28"/>
          <w:rtl/>
        </w:rPr>
        <w:t xml:space="preserve">مرحوم مظفر اما </w:t>
      </w:r>
      <w:r w:rsidR="0021212E">
        <w:rPr>
          <w:rFonts w:cs="2  Badr" w:hint="cs"/>
          <w:sz w:val="28"/>
          <w:rtl/>
        </w:rPr>
        <w:t>با قبول</w:t>
      </w:r>
      <w:r w:rsidRPr="001044E7">
        <w:rPr>
          <w:rFonts w:cs="2  Badr" w:hint="cs"/>
          <w:sz w:val="28"/>
          <w:rtl/>
        </w:rPr>
        <w:t xml:space="preserve"> اشکال </w:t>
      </w:r>
      <w:r w:rsidR="0021212E">
        <w:rPr>
          <w:rFonts w:cs="2  Badr" w:hint="cs"/>
          <w:sz w:val="28"/>
          <w:rtl/>
        </w:rPr>
        <w:t>به اصلاح آن پرداخته است</w:t>
      </w:r>
      <w:r w:rsidRPr="001044E7">
        <w:rPr>
          <w:rFonts w:cs="2  Badr" w:hint="cs"/>
          <w:sz w:val="28"/>
          <w:rtl/>
        </w:rPr>
        <w:t xml:space="preserve"> اما به جای حذف </w:t>
      </w:r>
      <w:r w:rsidR="0021212E">
        <w:rPr>
          <w:rFonts w:cs="2  Badr" w:hint="cs"/>
          <w:sz w:val="28"/>
          <w:rtl/>
        </w:rPr>
        <w:t xml:space="preserve">یا تغییر </w:t>
      </w:r>
      <w:r w:rsidRPr="001044E7">
        <w:rPr>
          <w:rFonts w:cs="2  Badr" w:hint="cs"/>
          <w:sz w:val="28"/>
          <w:rtl/>
        </w:rPr>
        <w:t>کلمه علم تنها باء را حذف کرده اند تا مناسب معنای قضایای مدونه گشته و ایرادی وارد نگردد.</w:t>
      </w:r>
      <w:r>
        <w:rPr>
          <w:rFonts w:cs="2  Badr" w:hint="cs"/>
          <w:sz w:val="28"/>
          <w:rtl/>
        </w:rPr>
        <w:t xml:space="preserve"> </w:t>
      </w:r>
      <w:r w:rsidRPr="001044E7">
        <w:rPr>
          <w:rFonts w:cs="2  Badr" w:hint="cs"/>
          <w:sz w:val="28"/>
          <w:rtl/>
        </w:rPr>
        <w:t xml:space="preserve">مرحوم مظفر </w:t>
      </w:r>
      <w:r w:rsidR="00430840">
        <w:rPr>
          <w:rFonts w:cs="2  Badr" w:hint="cs"/>
          <w:sz w:val="28"/>
          <w:rtl/>
        </w:rPr>
        <w:t xml:space="preserve">با </w:t>
      </w:r>
      <w:r w:rsidRPr="001044E7">
        <w:rPr>
          <w:rFonts w:cs="2  Badr" w:hint="cs"/>
          <w:sz w:val="28"/>
          <w:rtl/>
        </w:rPr>
        <w:t>تعریف علم اصول به</w:t>
      </w:r>
      <w:r w:rsidR="00430840">
        <w:rPr>
          <w:rFonts w:cs="2  Badr" w:hint="cs"/>
          <w:sz w:val="28"/>
          <w:rtl/>
        </w:rPr>
        <w:t>: ع</w:t>
      </w:r>
      <w:r w:rsidRPr="001044E7">
        <w:rPr>
          <w:rFonts w:cs="2  Badr" w:hint="cs"/>
          <w:sz w:val="28"/>
          <w:rtl/>
        </w:rPr>
        <w:t xml:space="preserve">لم یبحث فیه </w:t>
      </w:r>
      <w:r w:rsidR="0021212E">
        <w:rPr>
          <w:rFonts w:cs="2  Badr" w:hint="cs"/>
          <w:sz w:val="28"/>
          <w:rtl/>
        </w:rPr>
        <w:t>...</w:t>
      </w:r>
      <w:r w:rsidRPr="001044E7">
        <w:rPr>
          <w:rFonts w:cs="2  Badr" w:hint="cs"/>
          <w:sz w:val="28"/>
          <w:rtl/>
        </w:rPr>
        <w:t xml:space="preserve"> به شکلی،</w:t>
      </w:r>
      <w:r w:rsidR="0021212E">
        <w:rPr>
          <w:rFonts w:cs="2  Badr" w:hint="cs"/>
          <w:sz w:val="28"/>
          <w:rtl/>
        </w:rPr>
        <w:t xml:space="preserve"> </w:t>
      </w:r>
      <w:r w:rsidRPr="001044E7">
        <w:rPr>
          <w:rFonts w:cs="2  Badr" w:hint="cs"/>
          <w:sz w:val="28"/>
          <w:rtl/>
        </w:rPr>
        <w:t>اشکالات مذکور را رد</w:t>
      </w:r>
      <w:r w:rsidR="0021212E">
        <w:rPr>
          <w:rFonts w:cs="2  Badr" w:hint="cs"/>
          <w:sz w:val="28"/>
          <w:rtl/>
        </w:rPr>
        <w:t>ّ</w:t>
      </w:r>
      <w:r w:rsidRPr="001044E7">
        <w:rPr>
          <w:rFonts w:cs="2  Badr" w:hint="cs"/>
          <w:sz w:val="28"/>
          <w:rtl/>
        </w:rPr>
        <w:t xml:space="preserve"> کرده اند زیرا عمده اشکال در این است که علم به معنای صور ذهنیة یا ملکه نفسانیه آورده شود و الا علم به معنای مسائل و قضایای علم،</w:t>
      </w:r>
      <w:r w:rsidR="0021212E">
        <w:rPr>
          <w:rFonts w:cs="2  Badr" w:hint="cs"/>
          <w:sz w:val="28"/>
          <w:rtl/>
        </w:rPr>
        <w:t xml:space="preserve"> </w:t>
      </w:r>
      <w:r w:rsidRPr="001044E7">
        <w:rPr>
          <w:rFonts w:cs="2  Badr" w:hint="cs"/>
          <w:sz w:val="28"/>
          <w:rtl/>
        </w:rPr>
        <w:t>به خودی خود محل اشکال نبود و مشکل در اخذ کلمه باء در تعریف بود که با حذف باء مشکل بر طرف می گردد</w:t>
      </w:r>
      <w:r w:rsidR="00F25E31">
        <w:rPr>
          <w:rFonts w:cs="2  Badr" w:hint="cs"/>
          <w:sz w:val="28"/>
          <w:rtl/>
        </w:rPr>
        <w:t>.</w:t>
      </w:r>
      <w:r w:rsidR="00F25E31">
        <w:rPr>
          <w:rFonts w:cs="2  Badr"/>
          <w:sz w:val="28"/>
          <w:rtl/>
        </w:rPr>
        <w:br/>
      </w:r>
      <w:r w:rsidR="00F25E31">
        <w:rPr>
          <w:rFonts w:cs="2  Badr" w:hint="cs"/>
          <w:sz w:val="28"/>
          <w:rtl/>
        </w:rPr>
        <w:t>به بیان دیگر علم در تعبیر علم یبحث فیه عن القواعد الخ نمی تواند به معنای ادراک (دانستن) باشد زیرا که ادراک نمی تواند طرف برای بحث باشد یعنی معنایی ندارد که دانستن شخص ظرف برای بحث از قواعد باشد زیرا علم به معنای دانستن، از مقوله کیفیات نفسانی است.</w:t>
      </w:r>
      <w:r w:rsidR="000D7D0C">
        <w:rPr>
          <w:rFonts w:cs="2  Badr" w:hint="cs"/>
          <w:sz w:val="28"/>
          <w:rtl/>
        </w:rPr>
        <w:t xml:space="preserve"> پس علم در تعریف مرحوم مظفر به معنای مجموعه مسائل مدونه</w:t>
      </w:r>
      <w:r w:rsidR="002060CF">
        <w:rPr>
          <w:rFonts w:cs="2  Badr" w:hint="cs"/>
          <w:sz w:val="28"/>
          <w:rtl/>
        </w:rPr>
        <w:t xml:space="preserve"> می باشد</w:t>
      </w:r>
      <w:r w:rsidR="000D7D0C">
        <w:rPr>
          <w:rFonts w:cs="2  Badr" w:hint="cs"/>
          <w:sz w:val="28"/>
          <w:rtl/>
        </w:rPr>
        <w:t xml:space="preserve"> که می توان از آن تعبیر به دانش کرد</w:t>
      </w:r>
      <w:r w:rsidR="00C47EFE">
        <w:rPr>
          <w:rStyle w:val="FootnoteReference"/>
          <w:rFonts w:cs="2  Badr"/>
          <w:sz w:val="28"/>
          <w:rtl/>
        </w:rPr>
        <w:footnoteReference w:id="11"/>
      </w:r>
      <w:r w:rsidR="002060CF">
        <w:rPr>
          <w:rFonts w:cs="2  Badr" w:hint="cs"/>
          <w:sz w:val="28"/>
          <w:rtl/>
        </w:rPr>
        <w:t>.</w:t>
      </w:r>
      <w:r w:rsidR="00A12E9E">
        <w:rPr>
          <w:rFonts w:cs="2  Badr"/>
          <w:sz w:val="28"/>
          <w:rtl/>
        </w:rPr>
        <w:br/>
      </w:r>
      <w:r w:rsidR="00A12E9E">
        <w:rPr>
          <w:rFonts w:cs="2  Badr" w:hint="cs"/>
          <w:sz w:val="28"/>
          <w:rtl/>
        </w:rPr>
        <w:t xml:space="preserve">بنظر می رسد راه حل مرحوم مظفر بهترین راه حل باشد زیرا اولا در تعریف ایشان </w:t>
      </w:r>
      <w:r w:rsidR="003A71DE">
        <w:rPr>
          <w:rFonts w:cs="2  Badr" w:hint="cs"/>
          <w:sz w:val="28"/>
          <w:rtl/>
        </w:rPr>
        <w:t xml:space="preserve">کالجنس </w:t>
      </w:r>
      <w:r w:rsidR="00014D08">
        <w:rPr>
          <w:rFonts w:cs="2  Badr" w:hint="cs"/>
          <w:sz w:val="28"/>
          <w:rtl/>
        </w:rPr>
        <w:t>وجود</w:t>
      </w:r>
      <w:r w:rsidR="003A71DE">
        <w:rPr>
          <w:rFonts w:cs="2  Badr" w:hint="cs"/>
          <w:sz w:val="28"/>
          <w:rtl/>
        </w:rPr>
        <w:t xml:space="preserve"> دارد که ما به الاشتراک تمام علوم است </w:t>
      </w:r>
      <w:r w:rsidR="006B4769">
        <w:rPr>
          <w:rFonts w:cs="2  Badr" w:hint="cs"/>
          <w:sz w:val="28"/>
          <w:rtl/>
        </w:rPr>
        <w:t xml:space="preserve">و این درحالی است که اشکالات مشهور بر أخذ واژه علم بر ایشان وارد نمی شود </w:t>
      </w:r>
      <w:r w:rsidR="003A71DE">
        <w:rPr>
          <w:rFonts w:cs="2  Badr" w:hint="cs"/>
          <w:sz w:val="28"/>
          <w:rtl/>
        </w:rPr>
        <w:t>و همچنین تعبیر ایشان به نسبت صناعت ارجح است</w:t>
      </w:r>
      <w:r w:rsidR="006B4769">
        <w:rPr>
          <w:rFonts w:cs="2  Badr" w:hint="cs"/>
          <w:sz w:val="28"/>
          <w:rtl/>
        </w:rPr>
        <w:t xml:space="preserve"> زیرا صناعت به معنای قواعد کلیه ای که به فعلیت رسیده و متعلق ملکه واقع شده است می باشد.</w:t>
      </w:r>
    </w:p>
    <w:p w14:paraId="702B2ED7" w14:textId="77777777" w:rsidR="00D44FC1" w:rsidRPr="00061052" w:rsidRDefault="00D44FC1" w:rsidP="007376BC">
      <w:pPr>
        <w:ind w:firstLine="567"/>
        <w:rPr>
          <w:rFonts w:cs="2  Badr"/>
          <w:sz w:val="28"/>
        </w:rPr>
      </w:pPr>
    </w:p>
    <w:p w14:paraId="7CA1C8C0" w14:textId="493DAA0C" w:rsidR="007376BC" w:rsidRPr="00D52478" w:rsidRDefault="007376BC" w:rsidP="00D52478">
      <w:pPr>
        <w:pStyle w:val="Style2"/>
      </w:pPr>
      <w:bookmarkStart w:id="22" w:name="_Toc36136373"/>
      <w:r>
        <w:rPr>
          <w:rFonts w:hint="cs"/>
          <w:rtl/>
        </w:rPr>
        <w:lastRenderedPageBreak/>
        <w:t>عن القواعد التی تقع نتیجتها</w:t>
      </w:r>
      <w:bookmarkEnd w:id="22"/>
    </w:p>
    <w:p w14:paraId="0C199F78" w14:textId="40C0093A" w:rsidR="007B44D6" w:rsidRPr="00CA73E8" w:rsidRDefault="000D57E8" w:rsidP="007B44D6">
      <w:pPr>
        <w:spacing w:after="0" w:line="240" w:lineRule="auto"/>
        <w:ind w:firstLine="567"/>
        <w:rPr>
          <w:rFonts w:eastAsia="Times New Roman" w:cs="2  Badr"/>
          <w:color w:val="000000"/>
          <w:sz w:val="28"/>
          <w:rtl/>
        </w:rPr>
      </w:pPr>
      <w:r w:rsidRPr="001232CD">
        <w:rPr>
          <w:rFonts w:ascii="Calibri" w:eastAsia="Times New Roman" w:hAnsi="Calibri" w:cs="2  Badr" w:hint="cs"/>
          <w:color w:val="000000"/>
          <w:sz w:val="28"/>
          <w:rtl/>
        </w:rPr>
        <w:t>مرحوم مظفر مانند مشهور از کلمه قواعد برای اخراج علومی که قضایای آن کلی نیست استفاده میکند.</w:t>
      </w:r>
      <w:r w:rsidR="0039024C">
        <w:rPr>
          <w:rFonts w:ascii="Calibri" w:hAnsi="Calibri" w:cs="2  Badr"/>
          <w:color w:val="000000"/>
          <w:sz w:val="28"/>
          <w:rtl/>
        </w:rPr>
        <w:br/>
      </w:r>
      <w:r w:rsidR="0039024C">
        <w:rPr>
          <w:rFonts w:ascii="Calibri" w:hAnsi="Calibri" w:cs="2  Badr" w:hint="cs"/>
          <w:color w:val="000000"/>
          <w:sz w:val="28"/>
          <w:rtl/>
        </w:rPr>
        <w:t xml:space="preserve">علامه مظفر در واقع </w:t>
      </w:r>
      <w:r w:rsidR="006814A0">
        <w:rPr>
          <w:rFonts w:ascii="Calibri" w:hAnsi="Calibri" w:cs="2  Badr" w:hint="cs"/>
          <w:color w:val="000000"/>
          <w:sz w:val="28"/>
          <w:rtl/>
        </w:rPr>
        <w:t>علم اصول را قواعدی می داند که با ضمیمه شدن بهم در طریق استنباط حکم شرعی قرار می گیرند. به بیان دیگر کبری قیاس فقهی در واقع نتیجه ضم صغری و کبرایی می باشد که در علم اصول از آن بحث می شود.</w:t>
      </w:r>
      <w:r w:rsidR="007B44D6">
        <w:rPr>
          <w:rFonts w:ascii="Calibri" w:hAnsi="Calibri" w:cs="2  Badr"/>
          <w:color w:val="000000"/>
          <w:sz w:val="28"/>
          <w:rtl/>
        </w:rPr>
        <w:br/>
      </w:r>
      <w:r w:rsidRPr="001232CD">
        <w:rPr>
          <w:rFonts w:ascii="Calibri" w:eastAsia="Times New Roman" w:hAnsi="Calibri" w:cs="2  Badr" w:hint="cs"/>
          <w:color w:val="000000"/>
          <w:sz w:val="28"/>
          <w:rtl/>
        </w:rPr>
        <w:t>تعبیر تقع نتیجتها از دو حیث بسیار حایز اهمیت است؛</w:t>
      </w:r>
      <w:r w:rsidRPr="001232CD">
        <w:rPr>
          <w:rFonts w:ascii="Calibri" w:eastAsia="Times New Roman" w:hAnsi="Calibri" w:cs="2  Badr"/>
          <w:color w:val="000000"/>
          <w:sz w:val="28"/>
          <w:rtl/>
        </w:rPr>
        <w:br/>
      </w:r>
      <w:r w:rsidRPr="001232CD">
        <w:rPr>
          <w:rFonts w:ascii="Calibri" w:eastAsia="Times New Roman" w:hAnsi="Calibri" w:cs="2  Badr" w:hint="cs"/>
          <w:color w:val="000000"/>
          <w:sz w:val="28"/>
          <w:rtl/>
        </w:rPr>
        <w:t>اول آن که ایشان</w:t>
      </w:r>
      <w:r w:rsidR="00731236" w:rsidRPr="001232CD">
        <w:rPr>
          <w:rFonts w:ascii="Calibri" w:eastAsia="Times New Roman" w:hAnsi="Calibri" w:cs="2  Badr" w:hint="cs"/>
          <w:color w:val="000000"/>
          <w:sz w:val="28"/>
          <w:rtl/>
        </w:rPr>
        <w:t xml:space="preserve"> از</w:t>
      </w:r>
      <w:r w:rsidRPr="001232CD">
        <w:rPr>
          <w:rFonts w:ascii="Calibri" w:eastAsia="Times New Roman" w:hAnsi="Calibri" w:cs="2  Badr" w:hint="cs"/>
          <w:color w:val="000000"/>
          <w:sz w:val="28"/>
          <w:rtl/>
        </w:rPr>
        <w:t xml:space="preserve"> تعبیر ممهّد</w:t>
      </w:r>
      <w:r w:rsidR="00731236" w:rsidRPr="001232CD">
        <w:rPr>
          <w:rFonts w:ascii="Calibri" w:eastAsia="Times New Roman" w:hAnsi="Calibri" w:cs="2  Badr" w:hint="cs"/>
          <w:color w:val="000000"/>
          <w:sz w:val="28"/>
          <w:rtl/>
        </w:rPr>
        <w:t>ة</w:t>
      </w:r>
      <w:r w:rsidRPr="001232CD">
        <w:rPr>
          <w:rFonts w:ascii="Calibri" w:eastAsia="Times New Roman" w:hAnsi="Calibri" w:cs="2  Badr" w:hint="cs"/>
          <w:color w:val="000000"/>
          <w:sz w:val="28"/>
          <w:rtl/>
        </w:rPr>
        <w:t xml:space="preserve"> عدول می کند تا اشکالات مذکور متوجه تعریف نشود</w:t>
      </w:r>
      <w:r w:rsidR="00731236" w:rsidRPr="001232CD">
        <w:rPr>
          <w:rFonts w:ascii="Calibri" w:eastAsia="Times New Roman" w:hAnsi="Calibri" w:cs="2  Badr" w:hint="cs"/>
          <w:color w:val="000000"/>
          <w:sz w:val="28"/>
          <w:rtl/>
        </w:rPr>
        <w:t>. اما نکته بسیار مهم آن که مرحوم مظفر با عدول از تعبیر ممهدّة، دیگر در تعریف اشاره ای به این مطلب که علم اصول از هر آن چه که شأنیت طریق واقع شدن در قیاس فقهی را دارد، نمی کند. اما مصنف در چند جای دیگر کتاب به این مطلب اشاره می کند</w:t>
      </w:r>
      <w:r w:rsidR="002B6F72" w:rsidRPr="001232CD">
        <w:rPr>
          <w:rFonts w:ascii="Calibri" w:eastAsia="Times New Roman" w:hAnsi="Calibri" w:cs="2  Badr" w:hint="cs"/>
          <w:color w:val="000000"/>
          <w:sz w:val="28"/>
          <w:rtl/>
        </w:rPr>
        <w:t>؛</w:t>
      </w:r>
      <w:r w:rsidR="002B6F72" w:rsidRPr="001232CD">
        <w:rPr>
          <w:rFonts w:ascii="Calibri" w:eastAsia="Times New Roman" w:hAnsi="Calibri" w:cs="2  Badr"/>
          <w:color w:val="000000"/>
          <w:sz w:val="28"/>
          <w:rtl/>
        </w:rPr>
        <w:br/>
      </w:r>
      <w:r w:rsidR="002B6F72" w:rsidRPr="001232CD">
        <w:rPr>
          <w:rFonts w:ascii="Calibri" w:eastAsia="Times New Roman" w:hAnsi="Calibri" w:cs="2  Badr" w:hint="cs"/>
          <w:color w:val="000000"/>
          <w:sz w:val="28"/>
          <w:rtl/>
        </w:rPr>
        <w:t>عبارت اول: أن مقصودنا من هذا البحث و هو مباحث الحجة</w:t>
      </w:r>
      <w:r w:rsidR="00AA65C4" w:rsidRPr="001232CD">
        <w:rPr>
          <w:rFonts w:ascii="Calibri" w:eastAsia="Times New Roman" w:hAnsi="Calibri" w:cs="2  Badr" w:hint="cs"/>
          <w:color w:val="000000"/>
          <w:sz w:val="28"/>
          <w:rtl/>
        </w:rPr>
        <w:t xml:space="preserve"> تنقیح ما یصلح أن یکون دلیلا و حجة علی الأحکام الشرعیة لنتوصل ألی الواقع من أحکام الله تعالی</w:t>
      </w:r>
      <w:r w:rsidR="006B1B51" w:rsidRPr="001232CD">
        <w:rPr>
          <w:rFonts w:ascii="Calibri" w:eastAsia="Times New Roman" w:hAnsi="Calibri" w:cs="2  Badr" w:hint="cs"/>
          <w:color w:val="000000"/>
          <w:sz w:val="24"/>
          <w:szCs w:val="24"/>
          <w:rtl/>
        </w:rPr>
        <w:t>.(مظفر،363)</w:t>
      </w:r>
      <w:r w:rsidR="001359DF" w:rsidRPr="001232CD">
        <w:rPr>
          <w:rFonts w:ascii="Calibri" w:eastAsia="Times New Roman" w:hAnsi="Calibri" w:cs="2  Badr"/>
          <w:color w:val="000000"/>
          <w:sz w:val="28"/>
          <w:rtl/>
        </w:rPr>
        <w:br/>
      </w:r>
      <w:r w:rsidR="001359DF" w:rsidRPr="001232CD">
        <w:rPr>
          <w:rFonts w:ascii="Calibri" w:eastAsia="Times New Roman" w:hAnsi="Calibri" w:cs="2  Badr" w:hint="cs"/>
          <w:color w:val="000000"/>
          <w:sz w:val="28"/>
          <w:rtl/>
        </w:rPr>
        <w:t>عبارت دوم</w:t>
      </w:r>
      <w:r w:rsidR="006B1B51" w:rsidRPr="001232CD">
        <w:rPr>
          <w:rFonts w:ascii="Calibri" w:eastAsia="Times New Roman" w:hAnsi="Calibri" w:cs="2  Badr" w:hint="cs"/>
          <w:color w:val="000000"/>
          <w:sz w:val="28"/>
          <w:rtl/>
        </w:rPr>
        <w:t>:</w:t>
      </w:r>
      <w:r w:rsidR="001359DF" w:rsidRPr="001232CD">
        <w:rPr>
          <w:rFonts w:ascii="Calibri" w:eastAsia="Times New Roman" w:hAnsi="Calibri" w:cs="2  Badr" w:hint="cs"/>
          <w:color w:val="000000"/>
          <w:sz w:val="28"/>
          <w:rtl/>
        </w:rPr>
        <w:t xml:space="preserve"> من التمهید المقدم فی بیان </w:t>
      </w:r>
      <w:r w:rsidR="00DD7AAA" w:rsidRPr="001232CD">
        <w:rPr>
          <w:rFonts w:ascii="Calibri" w:eastAsia="Times New Roman" w:hAnsi="Calibri" w:cs="2  Badr" w:hint="cs"/>
          <w:color w:val="000000"/>
          <w:sz w:val="28"/>
          <w:rtl/>
        </w:rPr>
        <w:t>المقصود من مباحث الحجة یتبین لنا أن الموضوع لهذا المقصد الذی یبحث فیه عن لواحق ذلک الموضوع و محمولاته و هو کل شئ یصلح أن یدعی ثبوت الحکم الشرعی به، لیکون دلیلا و حجة علیه</w:t>
      </w:r>
      <w:r w:rsidR="006B1B51" w:rsidRPr="001232CD">
        <w:rPr>
          <w:rFonts w:ascii="Calibri" w:eastAsia="Times New Roman" w:hAnsi="Calibri" w:cs="2  Badr" w:hint="cs"/>
          <w:color w:val="000000"/>
          <w:sz w:val="24"/>
          <w:szCs w:val="24"/>
          <w:rtl/>
        </w:rPr>
        <w:t>.(مظفر،366)</w:t>
      </w:r>
      <w:r w:rsidR="00DD7AAA" w:rsidRPr="001232CD">
        <w:rPr>
          <w:rFonts w:ascii="Calibri" w:eastAsia="Times New Roman" w:hAnsi="Calibri" w:cs="2  Badr"/>
          <w:color w:val="000000"/>
          <w:sz w:val="28"/>
          <w:rtl/>
        </w:rPr>
        <w:br/>
      </w:r>
      <w:r w:rsidR="00DD7AAA" w:rsidRPr="001232CD">
        <w:rPr>
          <w:rFonts w:ascii="Calibri" w:eastAsia="Times New Roman" w:hAnsi="Calibri" w:cs="2  Badr" w:hint="cs"/>
          <w:color w:val="000000"/>
          <w:sz w:val="28"/>
          <w:rtl/>
        </w:rPr>
        <w:t>عبارت سوم</w:t>
      </w:r>
      <w:r w:rsidR="006B1B51" w:rsidRPr="001232CD">
        <w:rPr>
          <w:rFonts w:ascii="Calibri" w:eastAsia="Times New Roman" w:hAnsi="Calibri" w:cs="2  Badr" w:hint="cs"/>
          <w:color w:val="000000"/>
          <w:sz w:val="28"/>
          <w:rtl/>
        </w:rPr>
        <w:t>: و النتیجة أن الموضوع الذی یبحث عنه فی هذا المقصد هو کل ش</w:t>
      </w:r>
      <w:r w:rsidR="00263216" w:rsidRPr="001232CD">
        <w:rPr>
          <w:rFonts w:ascii="Calibri" w:eastAsia="Times New Roman" w:hAnsi="Calibri" w:cs="2  Badr" w:hint="cs"/>
          <w:color w:val="000000"/>
          <w:sz w:val="28"/>
          <w:rtl/>
        </w:rPr>
        <w:t>ئ یصلح أن یدعی أنه دلیل و حجة، فیعم البحث کل ما یصلح أن یقال: أنه حجة، فیدخل فیه البحث عن حجیتة خبر الواحد، و الظواهر، و الشهرة، و الاجماع المنقول، و القیاس، و الاستحسان، و نحو ذلک، بالاضافة إلی البحث عن أصل الکتاب، و السنة، و الاجماع و العق</w:t>
      </w:r>
      <w:r w:rsidR="00A44816" w:rsidRPr="001232CD">
        <w:rPr>
          <w:rFonts w:ascii="Calibri" w:eastAsia="Times New Roman" w:hAnsi="Calibri" w:cs="2  Badr" w:hint="cs"/>
          <w:color w:val="000000"/>
          <w:sz w:val="28"/>
          <w:rtl/>
        </w:rPr>
        <w:t>ل</w:t>
      </w:r>
      <w:r w:rsidR="00A44816" w:rsidRPr="001232CD">
        <w:rPr>
          <w:rFonts w:ascii="Calibri" w:eastAsia="Times New Roman" w:hAnsi="Calibri" w:cs="2  Badr" w:hint="cs"/>
          <w:color w:val="000000"/>
          <w:sz w:val="24"/>
          <w:szCs w:val="24"/>
          <w:rtl/>
        </w:rPr>
        <w:t>.(همان)</w:t>
      </w:r>
      <w:r w:rsidRPr="001232CD">
        <w:rPr>
          <w:rFonts w:ascii="Calibri" w:eastAsia="Times New Roman" w:hAnsi="Calibri" w:cs="2  Badr"/>
          <w:color w:val="000000"/>
          <w:sz w:val="28"/>
          <w:rtl/>
        </w:rPr>
        <w:br/>
      </w:r>
      <w:r w:rsidRPr="001232CD">
        <w:rPr>
          <w:rFonts w:ascii="Calibri" w:eastAsia="Times New Roman" w:hAnsi="Calibri" w:cs="2  Badr" w:hint="cs"/>
          <w:color w:val="000000"/>
          <w:sz w:val="28"/>
          <w:rtl/>
        </w:rPr>
        <w:t xml:space="preserve">دوم آن که تعبیر نتیجتها یک </w:t>
      </w:r>
      <w:r w:rsidR="00843586" w:rsidRPr="001232CD">
        <w:rPr>
          <w:rFonts w:ascii="Calibri" w:eastAsia="Times New Roman" w:hAnsi="Calibri" w:cs="2  Badr" w:hint="cs"/>
          <w:color w:val="000000"/>
          <w:sz w:val="28"/>
          <w:rtl/>
        </w:rPr>
        <w:t>تعبیر بسیار مهم و جامع</w:t>
      </w:r>
      <w:r w:rsidR="009C4F40">
        <w:rPr>
          <w:rFonts w:ascii="Calibri" w:eastAsia="Times New Roman" w:hAnsi="Calibri" w:cs="2  Badr" w:hint="cs"/>
          <w:color w:val="000000"/>
          <w:sz w:val="28"/>
          <w:rtl/>
        </w:rPr>
        <w:t xml:space="preserve"> و مانعی </w:t>
      </w:r>
      <w:r w:rsidR="00843586" w:rsidRPr="001232CD">
        <w:rPr>
          <w:rFonts w:ascii="Calibri" w:eastAsia="Times New Roman" w:hAnsi="Calibri" w:cs="2  Badr" w:hint="cs"/>
          <w:color w:val="000000"/>
          <w:sz w:val="28"/>
          <w:rtl/>
        </w:rPr>
        <w:t>برای ملاک مسئله اصولی</w:t>
      </w:r>
      <w:r w:rsidR="00A44816" w:rsidRPr="001232CD">
        <w:rPr>
          <w:rFonts w:ascii="Calibri" w:eastAsia="Times New Roman" w:hAnsi="Calibri" w:cs="2  Badr" w:hint="cs"/>
          <w:color w:val="000000"/>
          <w:sz w:val="28"/>
          <w:rtl/>
        </w:rPr>
        <w:t xml:space="preserve"> از دیدگاه مصنف</w:t>
      </w:r>
      <w:r w:rsidR="00843586" w:rsidRPr="001232CD">
        <w:rPr>
          <w:rFonts w:ascii="Calibri" w:eastAsia="Times New Roman" w:hAnsi="Calibri" w:cs="2  Badr" w:hint="cs"/>
          <w:color w:val="000000"/>
          <w:sz w:val="28"/>
          <w:rtl/>
        </w:rPr>
        <w:t xml:space="preserve"> است</w:t>
      </w:r>
      <w:r w:rsidR="001232CD" w:rsidRPr="001232CD">
        <w:rPr>
          <w:rFonts w:ascii="Calibri" w:eastAsia="Times New Roman" w:hAnsi="Calibri" w:cs="2  Badr" w:hint="cs"/>
          <w:color w:val="000000"/>
          <w:sz w:val="28"/>
          <w:rtl/>
        </w:rPr>
        <w:t>.</w:t>
      </w:r>
      <w:r w:rsidR="001232CD" w:rsidRPr="001232CD">
        <w:rPr>
          <w:rFonts w:ascii="Calibri" w:eastAsia="Times New Roman" w:hAnsi="Calibri" w:cs="2  Badr"/>
          <w:color w:val="000000"/>
          <w:sz w:val="28"/>
          <w:rtl/>
        </w:rPr>
        <w:br/>
      </w:r>
      <w:r w:rsidR="001232CD" w:rsidRPr="001232CD">
        <w:rPr>
          <w:rFonts w:ascii="Calibri" w:eastAsia="Times New Roman" w:hAnsi="Calibri" w:cs="2  Badr" w:hint="cs"/>
          <w:color w:val="000000"/>
          <w:sz w:val="28"/>
          <w:rtl/>
        </w:rPr>
        <w:t>در ملاک مسائل اصولی چنین گفته اند:</w:t>
      </w:r>
      <w:r w:rsidR="001232CD" w:rsidRPr="001232CD">
        <w:rPr>
          <w:rFonts w:ascii="Traditional Arabic" w:hAnsi="Traditional Arabic" w:cs="2  Badr" w:hint="cs"/>
          <w:sz w:val="28"/>
          <w:rtl/>
        </w:rPr>
        <w:t xml:space="preserve"> أمّا المسائل الاصوليّة فالمشهور إنّها «قواعد تقع‏ في‏ طريق‏ استنباط الأحكام الشرعيّة الفرعيّة عن أدلّتها التفصيليّة</w:t>
      </w:r>
      <w:r w:rsidR="001232CD">
        <w:rPr>
          <w:rFonts w:ascii="Calibri" w:hAnsi="Calibri" w:cs="2  Badr" w:hint="cs"/>
          <w:color w:val="000000"/>
          <w:sz w:val="28"/>
          <w:rtl/>
        </w:rPr>
        <w:t>.</w:t>
      </w:r>
      <w:r w:rsidR="001232CD" w:rsidRPr="001232CD">
        <w:rPr>
          <w:rFonts w:ascii="Calibri" w:hAnsi="Calibri" w:cs="2  Badr" w:hint="cs"/>
          <w:color w:val="000000"/>
          <w:sz w:val="24"/>
          <w:szCs w:val="24"/>
          <w:rtl/>
        </w:rPr>
        <w:t xml:space="preserve">(مکارم، 1428؛3/214) </w:t>
      </w:r>
      <w:r w:rsidR="001232CD" w:rsidRPr="001232CD">
        <w:rPr>
          <w:rFonts w:ascii="Calibri" w:eastAsia="Times New Roman" w:hAnsi="Calibri" w:cs="2  Badr" w:hint="cs"/>
          <w:color w:val="000000"/>
          <w:sz w:val="28"/>
          <w:rtl/>
        </w:rPr>
        <w:t xml:space="preserve">مشهور قائل اند مسئله اصولی </w:t>
      </w:r>
      <w:r w:rsidR="001232CD">
        <w:rPr>
          <w:rFonts w:ascii="Calibri" w:hAnsi="Calibri" w:cs="2  Badr" w:hint="cs"/>
          <w:color w:val="000000"/>
          <w:sz w:val="28"/>
          <w:rtl/>
        </w:rPr>
        <w:t xml:space="preserve">در واقع مسئله ای است که در طریق استنباط احکام شرعیه قرار بگیرد حال آن که با این بیان </w:t>
      </w:r>
      <w:r w:rsidR="0039024C">
        <w:rPr>
          <w:rFonts w:ascii="Calibri" w:hAnsi="Calibri" w:cs="2  Badr" w:hint="cs"/>
          <w:color w:val="000000"/>
          <w:sz w:val="28"/>
          <w:rtl/>
        </w:rPr>
        <w:t>صغریات علم اصول از علم اصول خارج می شوند اما با علامه مظفر با اضافه کردن نتیجتها نگاه دیگری به مسئله اصولی دارد. او در واقع هر قاعده ای که در نتیجه قیاس استنباط حکم شرعی قرار می گیرد را مسئله اصولی می داند یعنی ادخال؛</w:t>
      </w:r>
      <w:r w:rsidR="0039024C">
        <w:rPr>
          <w:rFonts w:ascii="Calibri" w:hAnsi="Calibri" w:cs="2  Badr"/>
          <w:color w:val="000000"/>
          <w:sz w:val="28"/>
          <w:rtl/>
        </w:rPr>
        <w:br/>
      </w:r>
      <w:r w:rsidR="0039024C">
        <w:rPr>
          <w:rFonts w:ascii="Calibri" w:hAnsi="Calibri" w:cs="2  Badr" w:hint="cs"/>
          <w:color w:val="000000"/>
          <w:sz w:val="28"/>
          <w:rtl/>
        </w:rPr>
        <w:t xml:space="preserve">مباحث حجیت الظهور (مباحث الفاظ) و مباحث حجیت العقل(مباحث ملازمات عقلیه) در علم اصول. </w:t>
      </w:r>
      <w:r w:rsidR="0039024C">
        <w:rPr>
          <w:rFonts w:ascii="Calibri" w:hAnsi="Calibri" w:cs="2  Badr"/>
          <w:color w:val="000000"/>
          <w:sz w:val="28"/>
          <w:rtl/>
        </w:rPr>
        <w:br/>
      </w:r>
      <w:r w:rsidR="00265FBC">
        <w:rPr>
          <w:rFonts w:ascii="Calibri" w:hAnsi="Calibri" w:cs="2  Badr" w:hint="cs"/>
          <w:color w:val="000000"/>
          <w:sz w:val="28"/>
          <w:rtl/>
        </w:rPr>
        <w:lastRenderedPageBreak/>
        <w:t>یکی از نوآوری های مهم علامه مظفر همین مسئله ملاک مسئله اصولی است که در ضوء بررسی تعریف علم اصول به چشم می خورد. مرحوم مظفر در این مسئله از اساتید خود پیروی نکرده اند و مبنای جدیدی را أخذ کرده اند. ایشان در اول مقصد ثالث به این مسئله تاکید می کند:</w:t>
      </w:r>
      <w:r w:rsidR="007B44D6">
        <w:rPr>
          <w:rFonts w:cs="2  Badr"/>
          <w:sz w:val="28"/>
          <w:rtl/>
        </w:rPr>
        <w:br/>
      </w:r>
      <w:r w:rsidR="007B44D6" w:rsidRPr="00CA73E8">
        <w:rPr>
          <w:rFonts w:ascii="Traditional Arabic" w:eastAsia="Times New Roman" w:hAnsi="Traditional Arabic" w:cs="2  Badr" w:hint="cs"/>
          <w:color w:val="000000"/>
          <w:sz w:val="28"/>
          <w:rtl/>
        </w:rPr>
        <w:t>و لا شكّ في أنّ هذا المقصد هو غاية الغايات من مباحث علم أصول الفقه، و هو العمدة فيها؛ لأنّه هو الذي يحصّل كبريات مسائل المقصدين السابقين (الأوّل و الثاني)، فإنّه لمّا كان يبحث في المقصد الأوّل عن تشخيص صغريات الظواهر اللفظيّة، فإنّه في هذا</w:t>
      </w:r>
      <w:r w:rsidR="007B44D6">
        <w:rPr>
          <w:rFonts w:ascii="Times New Roman" w:eastAsia="Times New Roman" w:hAnsi="Times New Roman" w:cs="2  Badr" w:hint="cs"/>
          <w:szCs w:val="22"/>
          <w:rtl/>
        </w:rPr>
        <w:t xml:space="preserve"> </w:t>
      </w:r>
      <w:r w:rsidR="007B44D6" w:rsidRPr="00CA73E8">
        <w:rPr>
          <w:rFonts w:ascii="Traditional Arabic" w:eastAsia="Times New Roman" w:hAnsi="Traditional Arabic" w:cs="2  Badr" w:hint="cs"/>
          <w:color w:val="000000"/>
          <w:sz w:val="28"/>
          <w:rtl/>
        </w:rPr>
        <w:t>المقصد يبحث عن حجّيّة مطلق الظواهر اللفظيّة بنحو العموم، فتتألّف الصغرى من نتيجة المقصد الأوّل، و الكبرى من نتيجة هذا المقصد؛</w:t>
      </w:r>
      <w:r w:rsidR="007B44D6">
        <w:rPr>
          <w:rFonts w:ascii="Traditional Arabic" w:eastAsia="Times New Roman" w:hAnsi="Traditional Arabic" w:cs="2  Badr" w:hint="cs"/>
          <w:color w:val="000000"/>
          <w:rtl/>
        </w:rPr>
        <w:t xml:space="preserve"> </w:t>
      </w:r>
      <w:r w:rsidR="007B44D6" w:rsidRPr="00CA73E8">
        <w:rPr>
          <w:rFonts w:ascii="Traditional Arabic" w:eastAsia="Times New Roman" w:hAnsi="Traditional Arabic" w:cs="2  Badr" w:hint="cs"/>
          <w:color w:val="000000"/>
          <w:sz w:val="28"/>
          <w:rtl/>
        </w:rPr>
        <w:t>ليستنتج من ذلك الحكم الشرعيّ، فيقال</w:t>
      </w:r>
      <w:r w:rsidR="007B44D6">
        <w:rPr>
          <w:rFonts w:ascii="Traditional Arabic" w:eastAsia="Times New Roman" w:hAnsi="Traditional Arabic" w:cs="2  Badr" w:hint="cs"/>
          <w:color w:val="000000"/>
          <w:rtl/>
        </w:rPr>
        <w:t xml:space="preserve"> </w:t>
      </w:r>
      <w:r w:rsidR="007B44D6" w:rsidRPr="00CA73E8">
        <w:rPr>
          <w:rFonts w:ascii="Traditional Arabic" w:eastAsia="Times New Roman" w:hAnsi="Traditional Arabic" w:cs="2  Badr" w:hint="cs"/>
          <w:color w:val="000000"/>
          <w:sz w:val="28"/>
          <w:rtl/>
        </w:rPr>
        <w:t>مثلا:</w:t>
      </w:r>
      <w:r w:rsidR="007B44D6">
        <w:rPr>
          <w:rFonts w:ascii="Times New Roman" w:eastAsia="Times New Roman" w:hAnsi="Times New Roman" w:cs="2  Badr" w:hint="cs"/>
          <w:szCs w:val="22"/>
          <w:rtl/>
        </w:rPr>
        <w:t xml:space="preserve"> </w:t>
      </w:r>
      <w:r w:rsidR="007B44D6">
        <w:rPr>
          <w:rFonts w:ascii="Traditional Arabic" w:eastAsia="Times New Roman" w:hAnsi="Traditional Arabic" w:cs="2  Badr"/>
          <w:color w:val="000000"/>
          <w:sz w:val="28"/>
          <w:rtl/>
        </w:rPr>
        <w:br/>
      </w:r>
      <w:r w:rsidR="007B44D6" w:rsidRPr="00CA73E8">
        <w:rPr>
          <w:rFonts w:ascii="Traditional Arabic" w:eastAsia="Times New Roman" w:hAnsi="Traditional Arabic" w:cs="2  Badr" w:hint="cs"/>
          <w:color w:val="000000"/>
          <w:sz w:val="28"/>
          <w:rtl/>
        </w:rPr>
        <w:t>صيغة «افعل» ظاهرة في الوجوب (الصغرى)</w:t>
      </w:r>
      <w:r w:rsidR="007B44D6">
        <w:rPr>
          <w:rFonts w:ascii="Times New Roman" w:eastAsia="Times New Roman" w:hAnsi="Times New Roman" w:cs="2  Badr" w:hint="cs"/>
          <w:szCs w:val="22"/>
          <w:rtl/>
        </w:rPr>
        <w:t xml:space="preserve"> </w:t>
      </w:r>
      <w:r w:rsidR="007B44D6">
        <w:rPr>
          <w:rFonts w:ascii="Traditional Arabic" w:eastAsia="Times New Roman" w:hAnsi="Traditional Arabic" w:cs="2  Badr"/>
          <w:color w:val="000000"/>
          <w:sz w:val="28"/>
          <w:rtl/>
        </w:rPr>
        <w:br/>
      </w:r>
      <w:r w:rsidR="007B44D6" w:rsidRPr="00CA73E8">
        <w:rPr>
          <w:rFonts w:ascii="Traditional Arabic" w:eastAsia="Times New Roman" w:hAnsi="Traditional Arabic" w:cs="2  Badr" w:hint="cs"/>
          <w:color w:val="000000"/>
          <w:sz w:val="28"/>
          <w:rtl/>
        </w:rPr>
        <w:t>و كلّ ظاهر حجّة (الكبرى)</w:t>
      </w:r>
      <w:r w:rsidR="007B44D6">
        <w:rPr>
          <w:rFonts w:ascii="Traditional Arabic" w:eastAsia="Times New Roman" w:hAnsi="Traditional Arabic" w:cs="2  Badr" w:hint="cs"/>
          <w:color w:val="000000"/>
          <w:rtl/>
        </w:rPr>
        <w:t xml:space="preserve"> </w:t>
      </w:r>
      <w:r w:rsidR="007B44D6">
        <w:rPr>
          <w:rFonts w:ascii="Traditional Arabic" w:eastAsia="Times New Roman" w:hAnsi="Traditional Arabic" w:cs="2  Badr"/>
          <w:color w:val="000000"/>
          <w:rtl/>
        </w:rPr>
        <w:br/>
      </w:r>
      <w:r w:rsidR="007B44D6" w:rsidRPr="00CA73E8">
        <w:rPr>
          <w:rFonts w:ascii="Traditional Arabic" w:eastAsia="Times New Roman" w:hAnsi="Traditional Arabic" w:cs="2  Badr" w:hint="cs"/>
          <w:color w:val="000000"/>
          <w:sz w:val="28"/>
          <w:rtl/>
        </w:rPr>
        <w:t>فينتج: صيغة «افعل» حجّة في الوجوب (النتيجة)</w:t>
      </w:r>
      <w:r w:rsidR="007B44D6">
        <w:rPr>
          <w:rFonts w:ascii="Times New Roman" w:eastAsia="Times New Roman" w:hAnsi="Times New Roman" w:cs="2  Badr" w:hint="cs"/>
          <w:szCs w:val="22"/>
          <w:rtl/>
        </w:rPr>
        <w:t xml:space="preserve"> </w:t>
      </w:r>
      <w:r w:rsidR="007B44D6">
        <w:rPr>
          <w:rFonts w:ascii="Traditional Arabic" w:eastAsia="Times New Roman" w:hAnsi="Traditional Arabic" w:cs="2  Badr"/>
          <w:color w:val="000000"/>
          <w:sz w:val="28"/>
          <w:rtl/>
        </w:rPr>
        <w:br/>
      </w:r>
      <w:r w:rsidR="007B44D6" w:rsidRPr="00CA73E8">
        <w:rPr>
          <w:rFonts w:ascii="Traditional Arabic" w:eastAsia="Times New Roman" w:hAnsi="Traditional Arabic" w:cs="2  Badr" w:hint="cs"/>
          <w:color w:val="000000"/>
          <w:sz w:val="28"/>
          <w:rtl/>
        </w:rPr>
        <w:t>فإذا وردت صيغة «افعل» في آية أو حديث استنتج من ذلك وجوب متعلّقها.</w:t>
      </w:r>
      <w:r w:rsidR="007B44D6">
        <w:rPr>
          <w:rFonts w:ascii="Times New Roman" w:eastAsia="Times New Roman" w:hAnsi="Times New Roman" w:cs="2  Badr" w:hint="cs"/>
          <w:szCs w:val="22"/>
          <w:rtl/>
        </w:rPr>
        <w:t xml:space="preserve"> </w:t>
      </w:r>
      <w:r w:rsidR="007B44D6" w:rsidRPr="00CA73E8">
        <w:rPr>
          <w:rFonts w:ascii="Traditional Arabic" w:eastAsia="Times New Roman" w:hAnsi="Traditional Arabic" w:cs="2  Badr" w:hint="cs"/>
          <w:color w:val="000000"/>
          <w:sz w:val="28"/>
          <w:rtl/>
        </w:rPr>
        <w:t>و هكذا يقال في المقصد الثاني؛ إذ يبحث فيه عن تشخيص صغريات أحكام العقل، و في هذا المقصد يبحث عن حجّيّة حكم العقل، فتتألّف منهما صغرى و كبرى.</w:t>
      </w:r>
      <w:r w:rsidR="007B44D6">
        <w:rPr>
          <w:rFonts w:eastAsia="Times New Roman" w:cs="2  Badr" w:hint="cs"/>
          <w:color w:val="000000"/>
          <w:sz w:val="28"/>
          <w:rtl/>
        </w:rPr>
        <w:t>(مظفر،364)</w:t>
      </w:r>
      <w:r w:rsidR="007B44D6">
        <w:rPr>
          <w:rFonts w:eastAsia="Times New Roman" w:cs="2  Badr"/>
          <w:color w:val="000000"/>
          <w:sz w:val="28"/>
          <w:rtl/>
        </w:rPr>
        <w:br/>
      </w:r>
      <w:r w:rsidR="007B44D6">
        <w:rPr>
          <w:rFonts w:eastAsia="Times New Roman" w:cs="2  Badr" w:hint="cs"/>
          <w:color w:val="000000"/>
          <w:sz w:val="28"/>
          <w:rtl/>
        </w:rPr>
        <w:t xml:space="preserve">مرحوم مظفر </w:t>
      </w:r>
      <w:r w:rsidR="003015C4">
        <w:rPr>
          <w:rFonts w:eastAsia="Times New Roman" w:cs="2  Badr" w:hint="cs"/>
          <w:color w:val="000000"/>
          <w:sz w:val="28"/>
          <w:rtl/>
        </w:rPr>
        <w:t>در</w:t>
      </w:r>
      <w:r w:rsidR="007B44D6">
        <w:rPr>
          <w:rFonts w:eastAsia="Times New Roman" w:cs="2  Badr" w:hint="cs"/>
          <w:color w:val="000000"/>
          <w:sz w:val="28"/>
          <w:rtl/>
        </w:rPr>
        <w:t xml:space="preserve"> حاشیه ذیل همین مطلب</w:t>
      </w:r>
      <w:r w:rsidR="003015C4">
        <w:rPr>
          <w:rFonts w:eastAsia="Times New Roman" w:cs="2  Badr" w:hint="cs"/>
          <w:color w:val="000000"/>
          <w:sz w:val="28"/>
          <w:rtl/>
        </w:rPr>
        <w:t xml:space="preserve"> </w:t>
      </w:r>
      <w:r w:rsidR="007B44D6">
        <w:rPr>
          <w:rFonts w:eastAsia="Times New Roman" w:cs="2  Badr" w:hint="cs"/>
          <w:color w:val="000000"/>
          <w:sz w:val="28"/>
          <w:rtl/>
        </w:rPr>
        <w:t>می فرمایند:</w:t>
      </w:r>
      <w:r w:rsidR="007B44D6">
        <w:rPr>
          <w:rFonts w:ascii="Traditional Arabic" w:eastAsia="Times New Roman" w:hAnsi="Traditional Arabic" w:cs="2  Badr" w:hint="cs"/>
          <w:sz w:val="28"/>
          <w:rtl/>
        </w:rPr>
        <w:t>«</w:t>
      </w:r>
      <w:r w:rsidR="007B44D6" w:rsidRPr="002807AE">
        <w:rPr>
          <w:rFonts w:ascii="Traditional Arabic" w:eastAsia="Times New Roman" w:hAnsi="Traditional Arabic" w:cs="2  Badr" w:hint="cs"/>
          <w:sz w:val="28"/>
          <w:rtl/>
        </w:rPr>
        <w:t>إنّ بعض مشايخنا الأعاظم قدّس سرّه التزم في المسألة الأصوليّة أنّها يجب أن تقع كبرى في القياس الذی يستنبط منه الحكم الشرعيّ، و جعل ذلك مناطا في كون المسألة أصوليّة، و وجّه المسائل الأصوليّة على هذا النحو. و هو في الحقيقة لزوم ما لا يلزم</w:t>
      </w:r>
      <w:r w:rsidR="007B44D6" w:rsidRPr="007434FD">
        <w:rPr>
          <w:rFonts w:ascii="Traditional Arabic" w:eastAsia="Times New Roman" w:hAnsi="Traditional Arabic" w:cs="2  Badr" w:hint="cs"/>
          <w:sz w:val="28"/>
          <w:rtl/>
        </w:rPr>
        <w:t xml:space="preserve"> </w:t>
      </w:r>
      <w:r w:rsidR="007B44D6" w:rsidRPr="002807AE">
        <w:rPr>
          <w:rFonts w:ascii="Traditional Arabic" w:eastAsia="Times New Roman" w:hAnsi="Traditional Arabic" w:cs="2  Badr" w:hint="cs"/>
          <w:sz w:val="28"/>
          <w:rtl/>
        </w:rPr>
        <w:t>و قد أوضحنا الحقيقة هنا و فيما سبق.</w:t>
      </w:r>
      <w:r w:rsidR="007B44D6" w:rsidRPr="007434FD">
        <w:rPr>
          <w:rFonts w:eastAsia="Times New Roman" w:cs="2  Badr" w:hint="cs"/>
          <w:color w:val="000000"/>
          <w:sz w:val="28"/>
          <w:rtl/>
        </w:rPr>
        <w:t>»(همان)</w:t>
      </w:r>
      <w:r w:rsidR="003015C4" w:rsidRPr="007434FD">
        <w:rPr>
          <w:rFonts w:eastAsia="Times New Roman" w:cs="2  Badr" w:hint="cs"/>
          <w:color w:val="000000"/>
          <w:sz w:val="28"/>
          <w:rtl/>
        </w:rPr>
        <w:t xml:space="preserve"> علت چنین پاورقی اختلاف مبنای مرحوم مظفر با مرحوم نائینی و مرحوم آقاضیاء</w:t>
      </w:r>
      <w:r w:rsidR="00CC2803">
        <w:rPr>
          <w:rStyle w:val="FootnoteReference"/>
          <w:rFonts w:eastAsia="Times New Roman" w:cs="2  Badr"/>
          <w:color w:val="000000"/>
          <w:sz w:val="28"/>
          <w:rtl/>
        </w:rPr>
        <w:footnoteReference w:id="12"/>
      </w:r>
      <w:r w:rsidR="003015C4" w:rsidRPr="007434FD">
        <w:rPr>
          <w:rFonts w:eastAsia="Times New Roman" w:cs="2  Badr" w:hint="cs"/>
          <w:color w:val="000000"/>
          <w:sz w:val="28"/>
          <w:rtl/>
        </w:rPr>
        <w:t xml:space="preserve"> در ملاک مسئله اصولی می باشد.</w:t>
      </w:r>
      <w:r w:rsidR="009C4F40" w:rsidRPr="007434FD">
        <w:rPr>
          <w:rFonts w:eastAsia="Times New Roman" w:cs="2  Badr"/>
          <w:color w:val="000000"/>
          <w:sz w:val="28"/>
          <w:rtl/>
        </w:rPr>
        <w:br/>
      </w:r>
      <w:r w:rsidR="009C4F40" w:rsidRPr="007434FD">
        <w:rPr>
          <w:rFonts w:eastAsia="Times New Roman" w:cs="2  Badr" w:hint="cs"/>
          <w:color w:val="000000"/>
          <w:sz w:val="28"/>
          <w:rtl/>
        </w:rPr>
        <w:t xml:space="preserve">برای فهم بهتر تعریف مرحوم مظفر </w:t>
      </w:r>
      <w:r w:rsidR="007434FD" w:rsidRPr="007434FD">
        <w:rPr>
          <w:rFonts w:eastAsia="Times New Roman" w:cs="2  Badr" w:hint="cs"/>
          <w:color w:val="000000"/>
          <w:sz w:val="28"/>
          <w:rtl/>
        </w:rPr>
        <w:t>باید چند مطلب از استاد ایشان نائینی ره ذکر کنیم:</w:t>
      </w:r>
      <w:r w:rsidR="007434FD" w:rsidRPr="007434FD">
        <w:rPr>
          <w:rFonts w:cs="2  Badr"/>
          <w:sz w:val="28"/>
          <w:rtl/>
        </w:rPr>
        <w:t xml:space="preserve"> </w:t>
      </w:r>
      <w:r w:rsidR="007434FD" w:rsidRPr="007434FD">
        <w:rPr>
          <w:rFonts w:ascii="Traditional Arabic" w:hAnsi="Traditional Arabic" w:cs="2  Badr" w:hint="cs"/>
          <w:color w:val="000000"/>
          <w:sz w:val="28"/>
          <w:rtl/>
        </w:rPr>
        <w:t>و أمّا المسألة الأصوليّة فهي تكون الجزء الأخير لعلّة الاستنباط و تصلح لأن تقع كبرى القياس.</w:t>
      </w:r>
      <w:r w:rsidR="007434FD" w:rsidRPr="007434FD">
        <w:rPr>
          <w:rFonts w:ascii="Traditional Arabic" w:hAnsi="Traditional Arabic" w:cs="2  Badr" w:hint="cs"/>
          <w:color w:val="000000"/>
          <w:sz w:val="24"/>
          <w:szCs w:val="24"/>
          <w:rtl/>
        </w:rPr>
        <w:t>(نائینی،4/308)</w:t>
      </w:r>
      <w:r w:rsidR="007434FD" w:rsidRPr="007434FD">
        <w:rPr>
          <w:rFonts w:cs="2  Badr"/>
          <w:sz w:val="28"/>
          <w:rtl/>
        </w:rPr>
        <w:br/>
      </w:r>
      <w:r w:rsidR="007434FD" w:rsidRPr="007434FD">
        <w:rPr>
          <w:rFonts w:cs="2  Badr" w:hint="cs"/>
          <w:sz w:val="28"/>
          <w:rtl/>
        </w:rPr>
        <w:t>و در تعریف علم اصول می فرماید:«هو العلم بالکبریات التی لو انضمّ الیها صغریاتها یستنتج حکم فرعی».</w:t>
      </w:r>
      <w:r w:rsidR="007434FD" w:rsidRPr="007434FD">
        <w:rPr>
          <w:rFonts w:cs="2  Badr" w:hint="cs"/>
          <w:sz w:val="24"/>
          <w:szCs w:val="24"/>
          <w:rtl/>
        </w:rPr>
        <w:t>(نائینی،1/29)</w:t>
      </w:r>
      <w:r w:rsidR="007434FD" w:rsidRPr="007434FD">
        <w:rPr>
          <w:rFonts w:cs="2  Badr"/>
          <w:sz w:val="28"/>
          <w:rtl/>
        </w:rPr>
        <w:br/>
      </w:r>
      <w:r w:rsidR="007434FD" w:rsidRPr="007434FD">
        <w:rPr>
          <w:rFonts w:cs="2  Badr" w:hint="cs"/>
          <w:sz w:val="28"/>
          <w:rtl/>
        </w:rPr>
        <w:t xml:space="preserve">و همچنین در دوره اخیر درس خارجشان چنین بیان داشتند:«هو العلم بالقواعد التی اذا انضمت الیها صغریاتها انتجت </w:t>
      </w:r>
      <w:r w:rsidR="007434FD" w:rsidRPr="007434FD">
        <w:rPr>
          <w:rFonts w:cs="2  Badr" w:hint="cs"/>
          <w:sz w:val="28"/>
          <w:rtl/>
        </w:rPr>
        <w:lastRenderedPageBreak/>
        <w:t>نتیجة فقهیة و هو الحکم الکلی الشرعی الثابت لموضوعه المقدر وجوده علی ما هو الشأن فی القضایا الحقیقیة»</w:t>
      </w:r>
      <w:r w:rsidR="007434FD" w:rsidRPr="007434FD">
        <w:rPr>
          <w:rFonts w:cs="2  Badr" w:hint="cs"/>
          <w:sz w:val="24"/>
          <w:szCs w:val="24"/>
          <w:rtl/>
        </w:rPr>
        <w:t>(نائینی،1352؛1/3)</w:t>
      </w:r>
      <w:r w:rsidR="007434FD" w:rsidRPr="007434FD">
        <w:rPr>
          <w:rFonts w:cs="2  Badr"/>
          <w:sz w:val="28"/>
          <w:rtl/>
        </w:rPr>
        <w:br/>
      </w:r>
      <w:r w:rsidR="007434FD">
        <w:rPr>
          <w:rFonts w:cs="2  Badr" w:hint="cs"/>
          <w:sz w:val="28"/>
          <w:rtl/>
        </w:rPr>
        <w:t>یکی از دلایلی که تعریف نائینی ره تداوم حیات پیدا نمی کند این است ک</w:t>
      </w:r>
      <w:r w:rsidR="00997BA9">
        <w:rPr>
          <w:rFonts w:cs="2  Badr" w:hint="cs"/>
          <w:sz w:val="28"/>
          <w:rtl/>
        </w:rPr>
        <w:t>ه</w:t>
      </w:r>
      <w:r w:rsidR="007434FD">
        <w:rPr>
          <w:rFonts w:cs="2  Badr" w:hint="cs"/>
          <w:sz w:val="28"/>
          <w:rtl/>
        </w:rPr>
        <w:t xml:space="preserve"> شامل بسیاری از مسائل اصولی </w:t>
      </w:r>
      <w:r w:rsidR="00997BA9">
        <w:rPr>
          <w:rFonts w:eastAsia="Times New Roman" w:cs="2  Badr" w:hint="cs"/>
          <w:color w:val="000000"/>
          <w:sz w:val="28"/>
          <w:rtl/>
        </w:rPr>
        <w:t>نظیر مباحث مربوط به دلالت الفاظ (دلالت امر و نهی بر وجوب و حرمت) و مباحثی همچون ضد و اجتماع امر ونهی نمی شود و لذا علامه مظفر از تعریف استاد خود استفاده نمی کند و تعریفی جدید ارائه می دهد.</w:t>
      </w:r>
    </w:p>
    <w:p w14:paraId="6A321F8A" w14:textId="4E0779DD" w:rsidR="00B06A5B" w:rsidRPr="00094131" w:rsidRDefault="00B06A5B" w:rsidP="001C7ADF">
      <w:pPr>
        <w:pStyle w:val="NormalWeb"/>
        <w:bidi/>
        <w:ind w:firstLine="567"/>
        <w:rPr>
          <w:rFonts w:cs="2  Badr"/>
          <w:sz w:val="28"/>
          <w:szCs w:val="28"/>
        </w:rPr>
      </w:pPr>
    </w:p>
    <w:p w14:paraId="3C3DE213" w14:textId="2C7EF548" w:rsidR="007376BC" w:rsidRPr="00AC656E" w:rsidRDefault="007376BC" w:rsidP="00D52478">
      <w:pPr>
        <w:pStyle w:val="Style2"/>
      </w:pPr>
      <w:bookmarkStart w:id="23" w:name="_Toc36136374"/>
      <w:r>
        <w:rPr>
          <w:rFonts w:hint="cs"/>
          <w:rtl/>
        </w:rPr>
        <w:t>فی طریق الاستنباط الاحکام الشرعی</w:t>
      </w:r>
      <w:bookmarkEnd w:id="23"/>
    </w:p>
    <w:p w14:paraId="5BF1CADF" w14:textId="77777777" w:rsidR="00FB6014" w:rsidRPr="00061052" w:rsidRDefault="00FB6014" w:rsidP="00FB6014">
      <w:pPr>
        <w:pStyle w:val="Style3"/>
        <w:rPr>
          <w:rtl/>
        </w:rPr>
      </w:pPr>
      <w:bookmarkStart w:id="24" w:name="_Toc36136375"/>
      <w:r>
        <w:rPr>
          <w:rFonts w:hint="cs"/>
          <w:rtl/>
        </w:rPr>
        <w:t>بررسی</w:t>
      </w:r>
      <w:bookmarkEnd w:id="24"/>
    </w:p>
    <w:p w14:paraId="0476DCF7" w14:textId="107B2225" w:rsidR="00DD2CAB" w:rsidRPr="005A52C4" w:rsidRDefault="00AC656E" w:rsidP="00FB6014">
      <w:pPr>
        <w:spacing w:after="0" w:line="240" w:lineRule="auto"/>
        <w:ind w:firstLine="567"/>
        <w:rPr>
          <w:rFonts w:eastAsia="Times New Roman" w:cs="2  Badr"/>
          <w:color w:val="000000"/>
          <w:sz w:val="28"/>
          <w:rtl/>
        </w:rPr>
      </w:pPr>
      <w:r>
        <w:rPr>
          <w:rFonts w:cs="2  Badr" w:hint="cs"/>
          <w:sz w:val="28"/>
          <w:rtl/>
        </w:rPr>
        <w:t xml:space="preserve">می </w:t>
      </w:r>
      <w:r w:rsidRPr="00DD2CAB">
        <w:rPr>
          <w:rFonts w:cs="2  Badr" w:hint="cs"/>
          <w:sz w:val="28"/>
          <w:rtl/>
        </w:rPr>
        <w:t>توان گفت این تعبیر همان جزء اخیر تعریف مشهور است. اما مرحوم مظفر به تبع از استاد خود مرحوم نائینی</w:t>
      </w:r>
      <w:r w:rsidR="002E54B1">
        <w:rPr>
          <w:rStyle w:val="FootnoteReference"/>
          <w:rFonts w:cs="2  Badr"/>
          <w:sz w:val="28"/>
          <w:rtl/>
        </w:rPr>
        <w:footnoteReference w:id="13"/>
      </w:r>
      <w:r w:rsidRPr="00DD2CAB">
        <w:rPr>
          <w:rFonts w:cs="2  Badr" w:hint="cs"/>
          <w:sz w:val="28"/>
          <w:rtl/>
        </w:rPr>
        <w:t xml:space="preserve"> برای دفع اشکالات مذکور در تعریف مشهور، </w:t>
      </w:r>
      <w:r w:rsidR="00BD7631" w:rsidRPr="00DD2CAB">
        <w:rPr>
          <w:rFonts w:cs="2  Badr" w:hint="cs"/>
          <w:sz w:val="28"/>
          <w:rtl/>
        </w:rPr>
        <w:t>حکم شرعی را به حکم واقعی و حکم ظاهری توسعه می دهد.</w:t>
      </w:r>
      <w:r w:rsidR="00DD75F8" w:rsidRPr="00DD2CAB">
        <w:rPr>
          <w:rFonts w:cs="2  Badr"/>
          <w:sz w:val="28"/>
          <w:rtl/>
        </w:rPr>
        <w:br/>
      </w:r>
      <w:r w:rsidR="00DD75F8" w:rsidRPr="00DD2CAB">
        <w:rPr>
          <w:rFonts w:cs="2  Badr" w:hint="cs"/>
          <w:sz w:val="28"/>
          <w:rtl/>
        </w:rPr>
        <w:t>زیراکه بعد از تعریف علم اصول، ایشان بحث از حکم واقعی و ظاهری مطرح می کنند</w:t>
      </w:r>
      <w:r w:rsidR="00DD2CAB" w:rsidRPr="00DD2CAB">
        <w:rPr>
          <w:rFonts w:cs="2  Badr" w:hint="cs"/>
          <w:sz w:val="28"/>
          <w:rtl/>
        </w:rPr>
        <w:t>.</w:t>
      </w:r>
      <w:r w:rsidR="00DD2CAB">
        <w:rPr>
          <w:rFonts w:cs="2  Badr" w:hint="cs"/>
          <w:sz w:val="28"/>
          <w:rtl/>
        </w:rPr>
        <w:t xml:space="preserve"> در این جا به توضیح حکم واقعی و حکم ظاهری می پردازیم:</w:t>
      </w:r>
      <w:r w:rsidR="00882CE7">
        <w:rPr>
          <w:rFonts w:cs="2  Badr"/>
          <w:sz w:val="28"/>
          <w:rtl/>
        </w:rPr>
        <w:br/>
      </w:r>
      <w:r w:rsidR="00882CE7">
        <w:rPr>
          <w:rFonts w:cs="2  Badr" w:hint="cs"/>
          <w:sz w:val="28"/>
          <w:rtl/>
        </w:rPr>
        <w:t xml:space="preserve">اصطلاح حکم واقعی و حکم ظاهری در </w:t>
      </w:r>
      <w:r w:rsidR="00F7695B">
        <w:rPr>
          <w:rFonts w:cs="2  Badr" w:hint="cs"/>
          <w:sz w:val="28"/>
          <w:rtl/>
        </w:rPr>
        <w:t>مبحث اجزاء و در مبحث اصول عملیه فرق می کنند و آن چه که در این جا مراد است در ناحیه اثبات یعنی عالم ادله است که در باب اصول عملیه از آن بحث می شود.</w:t>
      </w:r>
      <w:r w:rsidR="00DD2CAB">
        <w:rPr>
          <w:rFonts w:cs="2  Badr"/>
          <w:sz w:val="28"/>
          <w:rtl/>
        </w:rPr>
        <w:br/>
      </w:r>
      <w:r w:rsidR="00DD2CAB">
        <w:rPr>
          <w:rFonts w:ascii="Calibri" w:eastAsia="Times New Roman" w:hAnsi="Calibri" w:cs="2  Badr" w:hint="cs"/>
          <w:color w:val="000000"/>
          <w:sz w:val="28"/>
          <w:rtl/>
        </w:rPr>
        <w:t xml:space="preserve">اگر حکم </w:t>
      </w:r>
      <w:r w:rsidR="00DD2CAB" w:rsidRPr="005A52C4">
        <w:rPr>
          <w:rFonts w:ascii="Calibri" w:eastAsia="Times New Roman" w:hAnsi="Calibri" w:cs="2  Badr"/>
          <w:color w:val="000000"/>
          <w:sz w:val="28"/>
          <w:rtl/>
        </w:rPr>
        <w:t>یک فعل با عنوان خودش(بما هو هو) در ادله(چهارگانه) پیدا شود</w:t>
      </w:r>
      <w:r w:rsidR="00DD2CAB">
        <w:rPr>
          <w:rStyle w:val="FootnoteReference"/>
          <w:rFonts w:ascii="Calibri" w:eastAsia="Times New Roman" w:hAnsi="Calibri" w:cs="2  Badr"/>
          <w:color w:val="000000"/>
          <w:sz w:val="28"/>
          <w:rtl/>
        </w:rPr>
        <w:footnoteReference w:id="14"/>
      </w:r>
      <w:r w:rsidR="00DD2CAB" w:rsidRPr="005A52C4">
        <w:rPr>
          <w:rFonts w:ascii="Calibri" w:eastAsia="Times New Roman" w:hAnsi="Calibri" w:cs="2  Badr"/>
          <w:color w:val="000000"/>
          <w:sz w:val="28"/>
          <w:rtl/>
        </w:rPr>
        <w:t>، آن حکم واقعی است.</w:t>
      </w:r>
      <w:r w:rsidR="00F7695B">
        <w:rPr>
          <w:rFonts w:eastAsia="Times New Roman" w:cs="2  Badr" w:hint="cs"/>
          <w:color w:val="000000"/>
          <w:sz w:val="28"/>
          <w:rtl/>
        </w:rPr>
        <w:t xml:space="preserve"> و دلیلی که سبب حکم واقعی شود به آن دلیل اجتهادی می گویند.</w:t>
      </w:r>
    </w:p>
    <w:p w14:paraId="5C9FDEE1" w14:textId="72EF8C55" w:rsidR="007376BC" w:rsidRPr="009A17F9" w:rsidRDefault="00882CE7" w:rsidP="00882CE7">
      <w:pPr>
        <w:spacing w:after="0" w:line="240" w:lineRule="auto"/>
        <w:rPr>
          <w:rFonts w:eastAsia="Times New Roman" w:cs="Arial"/>
          <w:color w:val="000000"/>
          <w:sz w:val="28"/>
          <w:rtl/>
        </w:rPr>
      </w:pPr>
      <w:r>
        <w:rPr>
          <w:rFonts w:ascii="Calibri" w:eastAsia="Times New Roman" w:hAnsi="Calibri" w:cs="2  Badr" w:hint="cs"/>
          <w:color w:val="000000"/>
          <w:sz w:val="28"/>
          <w:rtl/>
        </w:rPr>
        <w:t xml:space="preserve">اگر </w:t>
      </w:r>
      <w:r w:rsidR="00DD2CAB" w:rsidRPr="005A52C4">
        <w:rPr>
          <w:rFonts w:ascii="Calibri" w:eastAsia="Times New Roman" w:hAnsi="Calibri" w:cs="2  Badr"/>
          <w:color w:val="000000"/>
          <w:sz w:val="28"/>
          <w:rtl/>
        </w:rPr>
        <w:t>حکم یک فعل با عنوان خودش در ادله به هر دلیلی بعد از جستجو، یافت نمیشود. یعنی حکم واقعی آن در ادله معلوم نشد، آن وقت حکم ظاهری بدست می آید</w:t>
      </w:r>
      <w:r w:rsidR="00F7695B">
        <w:rPr>
          <w:rFonts w:eastAsia="Times New Roman" w:cs="2  Badr" w:hint="cs"/>
          <w:color w:val="000000"/>
          <w:sz w:val="28"/>
          <w:rtl/>
        </w:rPr>
        <w:t>. و دلیلی که دلالت بر حکم ظاهری کند به آن دلیل فقاهيّ می گویند.</w:t>
      </w:r>
      <w:r w:rsidR="009A17F9">
        <w:rPr>
          <w:rFonts w:eastAsia="Times New Roman" w:cs="2  Badr" w:hint="cs"/>
          <w:color w:val="000000"/>
          <w:sz w:val="28"/>
          <w:rtl/>
        </w:rPr>
        <w:t xml:space="preserve"> </w:t>
      </w:r>
      <w:r w:rsidR="0085325C">
        <w:rPr>
          <w:rFonts w:eastAsia="Times New Roman" w:cs="2  Badr" w:hint="cs"/>
          <w:color w:val="000000"/>
          <w:sz w:val="28"/>
          <w:rtl/>
        </w:rPr>
        <w:t>با چنین توسعه ای اصول عملیه هم داخل در تعریف علم اصول می شود</w:t>
      </w:r>
      <w:r w:rsidR="00FB6014">
        <w:rPr>
          <w:rFonts w:eastAsia="Times New Roman" w:cs="2  Badr" w:hint="cs"/>
          <w:color w:val="000000"/>
          <w:sz w:val="28"/>
          <w:rtl/>
        </w:rPr>
        <w:t xml:space="preserve"> چرا که</w:t>
      </w:r>
      <w:r w:rsidR="0085325C">
        <w:rPr>
          <w:rFonts w:eastAsia="Times New Roman" w:cs="2  Badr" w:hint="cs"/>
          <w:color w:val="000000"/>
          <w:sz w:val="28"/>
          <w:rtl/>
        </w:rPr>
        <w:t xml:space="preserve"> </w:t>
      </w:r>
      <w:r w:rsidR="00FB6014">
        <w:rPr>
          <w:rFonts w:eastAsia="Times New Roman" w:cs="2  Badr" w:hint="cs"/>
          <w:color w:val="000000"/>
          <w:sz w:val="28"/>
          <w:rtl/>
        </w:rPr>
        <w:t>مفاد اصول عملیه،</w:t>
      </w:r>
      <w:r w:rsidR="0085325C">
        <w:rPr>
          <w:rFonts w:eastAsia="Times New Roman" w:cs="2  Badr" w:hint="cs"/>
          <w:color w:val="000000"/>
          <w:sz w:val="28"/>
          <w:rtl/>
        </w:rPr>
        <w:t xml:space="preserve"> </w:t>
      </w:r>
      <w:r w:rsidR="00FB6014">
        <w:rPr>
          <w:rFonts w:eastAsia="Times New Roman" w:cs="2  Badr" w:hint="cs"/>
          <w:color w:val="000000"/>
          <w:sz w:val="28"/>
          <w:rtl/>
        </w:rPr>
        <w:t>ا</w:t>
      </w:r>
      <w:r w:rsidR="0085325C">
        <w:rPr>
          <w:rFonts w:eastAsia="Times New Roman" w:cs="2  Badr" w:hint="cs"/>
          <w:color w:val="000000"/>
          <w:sz w:val="28"/>
          <w:rtl/>
        </w:rPr>
        <w:t>حک</w:t>
      </w:r>
      <w:r w:rsidR="00FB6014">
        <w:rPr>
          <w:rFonts w:eastAsia="Times New Roman" w:cs="2  Badr" w:hint="cs"/>
          <w:color w:val="000000"/>
          <w:sz w:val="28"/>
          <w:rtl/>
        </w:rPr>
        <w:t>ا</w:t>
      </w:r>
      <w:r w:rsidR="0085325C">
        <w:rPr>
          <w:rFonts w:eastAsia="Times New Roman" w:cs="2  Badr" w:hint="cs"/>
          <w:color w:val="000000"/>
          <w:sz w:val="28"/>
          <w:rtl/>
        </w:rPr>
        <w:t xml:space="preserve">م ظاهری </w:t>
      </w:r>
      <w:r w:rsidR="00FB6014">
        <w:rPr>
          <w:rFonts w:eastAsia="Times New Roman" w:cs="2  Badr" w:hint="cs"/>
          <w:color w:val="000000"/>
          <w:sz w:val="28"/>
          <w:rtl/>
        </w:rPr>
        <w:t>می باشد.</w:t>
      </w:r>
      <w:r w:rsidR="009A17F9">
        <w:rPr>
          <w:rFonts w:eastAsia="Times New Roman" w:cs="2  Badr"/>
          <w:color w:val="000000"/>
          <w:sz w:val="28"/>
          <w:rtl/>
        </w:rPr>
        <w:br/>
      </w:r>
      <w:r w:rsidR="009A17F9">
        <w:rPr>
          <w:rFonts w:eastAsia="Times New Roman" w:cs="2  Badr" w:hint="cs"/>
          <w:color w:val="000000"/>
          <w:sz w:val="28"/>
          <w:rtl/>
        </w:rPr>
        <w:lastRenderedPageBreak/>
        <w:t xml:space="preserve">نکته بعد تعبیر «طریق» در تعریف ایشان می باشد. این تعبیر -به نظر نگارنده- تاکید بر مسئله استنباط حکم است نه </w:t>
      </w:r>
      <w:r w:rsidR="00C172A8">
        <w:rPr>
          <w:rFonts w:eastAsia="Times New Roman" w:cs="2  Badr" w:hint="cs"/>
          <w:color w:val="000000"/>
          <w:sz w:val="28"/>
          <w:rtl/>
        </w:rPr>
        <w:t xml:space="preserve">احراز حکم یا اثبات حکم. در واقع نتیجه قواعد اصولی استنباط است نه نفس حکم زیرا اگر نفس حکم باشد کما اینکه </w:t>
      </w:r>
      <w:r w:rsidR="009A17F9">
        <w:rPr>
          <w:rFonts w:eastAsia="Times New Roman" w:cs="2  Badr" w:hint="cs"/>
          <w:color w:val="000000"/>
          <w:sz w:val="28"/>
          <w:rtl/>
        </w:rPr>
        <w:t xml:space="preserve">که </w:t>
      </w:r>
      <w:r w:rsidR="00C172A8">
        <w:rPr>
          <w:rFonts w:eastAsia="Times New Roman" w:cs="2  Badr" w:hint="cs"/>
          <w:color w:val="000000"/>
          <w:sz w:val="28"/>
          <w:rtl/>
        </w:rPr>
        <w:t xml:space="preserve">برخی از اصولیون به آن اشاره کرده اند اشکالاتی بر آن وارد می شود از جمله ادخال برخی مسائل فقهی که  امکان دارد جزئی از قیاس فقهی قرار بگیرد که </w:t>
      </w:r>
      <w:r w:rsidR="005E6E4A">
        <w:rPr>
          <w:rFonts w:eastAsia="Times New Roman" w:cs="2  Badr" w:hint="cs"/>
          <w:color w:val="000000"/>
          <w:sz w:val="28"/>
          <w:rtl/>
        </w:rPr>
        <w:t xml:space="preserve">نتیجه آن </w:t>
      </w:r>
      <w:r w:rsidR="00C172A8">
        <w:rPr>
          <w:rFonts w:eastAsia="Times New Roman" w:cs="2  Badr" w:hint="cs"/>
          <w:color w:val="000000"/>
          <w:sz w:val="28"/>
          <w:rtl/>
        </w:rPr>
        <w:t xml:space="preserve">حکم </w:t>
      </w:r>
      <w:r w:rsidR="005E6E4A">
        <w:rPr>
          <w:rFonts w:eastAsia="Times New Roman" w:cs="2  Badr" w:hint="cs"/>
          <w:color w:val="000000"/>
          <w:sz w:val="28"/>
          <w:rtl/>
        </w:rPr>
        <w:t>فرعی باشد</w:t>
      </w:r>
      <w:r w:rsidR="00C172A8">
        <w:rPr>
          <w:rFonts w:eastAsia="Times New Roman" w:cs="2  Badr" w:hint="cs"/>
          <w:color w:val="000000"/>
          <w:sz w:val="28"/>
          <w:rtl/>
        </w:rPr>
        <w:t>.</w:t>
      </w:r>
      <w:r w:rsidR="005E6E4A">
        <w:rPr>
          <w:rFonts w:eastAsia="Times New Roman" w:cs="2  Badr"/>
          <w:color w:val="000000"/>
          <w:sz w:val="28"/>
          <w:rtl/>
        </w:rPr>
        <w:br/>
      </w:r>
      <w:r w:rsidR="005E6E4A">
        <w:rPr>
          <w:rFonts w:eastAsia="Times New Roman" w:cs="2  Badr" w:hint="cs"/>
          <w:color w:val="000000"/>
          <w:sz w:val="28"/>
          <w:rtl/>
        </w:rPr>
        <w:t>البته این نکته ای است که مرحوم عراقی در ذیل تعریف مشهور ارائه می دهد</w:t>
      </w:r>
      <w:r w:rsidR="005E6E4A">
        <w:rPr>
          <w:rStyle w:val="FootnoteReference"/>
          <w:rFonts w:eastAsia="Times New Roman" w:cs="2  Badr"/>
          <w:color w:val="000000"/>
          <w:sz w:val="28"/>
          <w:rtl/>
        </w:rPr>
        <w:footnoteReference w:id="15"/>
      </w:r>
      <w:r w:rsidR="005E6E4A">
        <w:rPr>
          <w:rFonts w:eastAsia="Times New Roman" w:cs="2  Badr" w:hint="cs"/>
          <w:color w:val="000000"/>
          <w:sz w:val="28"/>
          <w:rtl/>
        </w:rPr>
        <w:t xml:space="preserve"> که می توان گفت مرحوم مظفر ناظر به این مطلب کلمه طریق را در تعریف خود اضافه می کند.</w:t>
      </w:r>
    </w:p>
    <w:p w14:paraId="16D60F55" w14:textId="77777777" w:rsidR="00390F5E" w:rsidRDefault="00390F5E" w:rsidP="00882CE7">
      <w:pPr>
        <w:spacing w:after="0" w:line="240" w:lineRule="auto"/>
        <w:rPr>
          <w:rFonts w:eastAsia="Times New Roman" w:cs="2  Badr"/>
          <w:color w:val="000000"/>
          <w:sz w:val="28"/>
          <w:rtl/>
        </w:rPr>
      </w:pPr>
    </w:p>
    <w:p w14:paraId="7553A7C1" w14:textId="439D4061" w:rsidR="00FB6014" w:rsidRPr="00061052" w:rsidRDefault="00FB6014" w:rsidP="00FB6014">
      <w:pPr>
        <w:pStyle w:val="Style3"/>
        <w:rPr>
          <w:rtl/>
        </w:rPr>
      </w:pPr>
      <w:bookmarkStart w:id="25" w:name="_Toc36136376"/>
      <w:r>
        <w:rPr>
          <w:rFonts w:hint="cs"/>
          <w:rtl/>
        </w:rPr>
        <w:t>اشکال</w:t>
      </w:r>
      <w:bookmarkEnd w:id="25"/>
    </w:p>
    <w:p w14:paraId="6CB1AA57" w14:textId="42AAB622" w:rsidR="0007579A" w:rsidRPr="0007579A" w:rsidRDefault="008D1F1A" w:rsidP="00390F5E">
      <w:pPr>
        <w:pStyle w:val="NormalWeb"/>
        <w:bidi/>
        <w:ind w:firstLine="567"/>
      </w:pPr>
      <w:r w:rsidRPr="00390F5E">
        <w:rPr>
          <w:rFonts w:cs="2  Badr" w:hint="cs"/>
          <w:color w:val="000000"/>
          <w:sz w:val="28"/>
          <w:szCs w:val="28"/>
          <w:rtl/>
        </w:rPr>
        <w:t xml:space="preserve">همچنان طبق این تعریف و این توسعه هنوز اصول عملیه شرعی </w:t>
      </w:r>
      <w:r w:rsidR="00DF6E5A" w:rsidRPr="00390F5E">
        <w:rPr>
          <w:rFonts w:cs="2  Badr" w:hint="cs"/>
          <w:color w:val="000000"/>
          <w:sz w:val="28"/>
          <w:szCs w:val="28"/>
          <w:rtl/>
        </w:rPr>
        <w:t>خارج از تعریف اند</w:t>
      </w:r>
      <w:r w:rsidR="00481965" w:rsidRPr="00390F5E">
        <w:rPr>
          <w:rFonts w:cs="2  Badr" w:hint="cs"/>
          <w:sz w:val="28"/>
          <w:szCs w:val="28"/>
          <w:rtl/>
        </w:rPr>
        <w:t>.</w:t>
      </w:r>
      <w:r w:rsidR="00DF6E5A" w:rsidRPr="00390F5E">
        <w:rPr>
          <w:rFonts w:cs="2  Badr" w:hint="cs"/>
          <w:color w:val="000000"/>
          <w:sz w:val="28"/>
          <w:szCs w:val="28"/>
          <w:rtl/>
        </w:rPr>
        <w:t xml:space="preserve"> اصول عملیه  شرعی -همانطور که در اشکال تعریف مشهور گذشت- خودشان حکم ظاهری اند و خود این احکام ظاهری مستنبط حکم ظاهری دیگر نیستند زیرا که باید بین مستنبِط و مستنبَط تغایر وجود داشته باشد</w:t>
      </w:r>
      <w:r w:rsidR="00481965" w:rsidRPr="00390F5E">
        <w:rPr>
          <w:rFonts w:cs="2  Badr" w:hint="cs"/>
          <w:color w:val="000000"/>
          <w:sz w:val="28"/>
          <w:szCs w:val="28"/>
          <w:rtl/>
        </w:rPr>
        <w:t>. به این اشکال محقق اصفهانی و عراقی اشاره میکنند:</w:t>
      </w:r>
      <w:r w:rsidR="000C5919" w:rsidRPr="00390F5E">
        <w:rPr>
          <w:rFonts w:cs="2  Badr"/>
          <w:color w:val="000000"/>
          <w:sz w:val="28"/>
          <w:szCs w:val="28"/>
        </w:rPr>
        <w:t xml:space="preserve"> </w:t>
      </w:r>
      <w:r w:rsidR="000C5919" w:rsidRPr="00390F5E">
        <w:rPr>
          <w:rFonts w:cs="2  Badr"/>
          <w:color w:val="000000"/>
          <w:sz w:val="28"/>
          <w:szCs w:val="28"/>
          <w:rtl/>
        </w:rPr>
        <w:br/>
      </w:r>
      <w:r w:rsidR="00481965" w:rsidRPr="00390F5E">
        <w:rPr>
          <w:rFonts w:cs="2  Badr" w:hint="cs"/>
          <w:color w:val="000000"/>
          <w:sz w:val="28"/>
          <w:szCs w:val="28"/>
          <w:rtl/>
        </w:rPr>
        <w:t>«</w:t>
      </w:r>
      <w:r w:rsidR="00481965" w:rsidRPr="000506EF">
        <w:rPr>
          <w:rFonts w:ascii="Traditional Arabic" w:hAnsi="Traditional Arabic" w:cs="2  Badr" w:hint="cs"/>
          <w:color w:val="000000"/>
          <w:sz w:val="28"/>
          <w:szCs w:val="28"/>
          <w:rtl/>
        </w:rPr>
        <w:t>و أما العقلية فلا تنتهي إلى حكم شرعي أبدا.</w:t>
      </w:r>
      <w:r w:rsidR="00481965" w:rsidRPr="00390F5E">
        <w:rPr>
          <w:rFonts w:cs="2  Badr" w:hint="cs"/>
          <w:sz w:val="28"/>
          <w:szCs w:val="28"/>
          <w:rtl/>
        </w:rPr>
        <w:t xml:space="preserve"> </w:t>
      </w:r>
      <w:r w:rsidR="00481965" w:rsidRPr="000506EF">
        <w:rPr>
          <w:rFonts w:ascii="Traditional Arabic" w:hAnsi="Traditional Arabic" w:cs="2  Badr" w:hint="cs"/>
          <w:color w:val="000000"/>
          <w:sz w:val="28"/>
          <w:szCs w:val="28"/>
          <w:rtl/>
        </w:rPr>
        <w:t>فهذه المسائل بين ما تكون مضامينها أحكاما شرعية، و بين ما لا تنتهي إلى حكم شرعي، و جامعها عدم إمكان وقوعها في طريق الاستنباط و ما يرى من إعمال الاصول الشرعية في الموارد الخاصة، إنما هو من باب التطبيق</w:t>
      </w:r>
      <w:r w:rsidR="00481965" w:rsidRPr="00390F5E">
        <w:rPr>
          <w:rFonts w:ascii="Traditional Arabic" w:hAnsi="Traditional Arabic" w:cs="2  Badr" w:hint="cs"/>
          <w:color w:val="000000"/>
          <w:sz w:val="28"/>
          <w:szCs w:val="28"/>
          <w:rtl/>
        </w:rPr>
        <w:t xml:space="preserve"> </w:t>
      </w:r>
      <w:r w:rsidR="00481965" w:rsidRPr="000506EF">
        <w:rPr>
          <w:rFonts w:ascii="Traditional Arabic" w:hAnsi="Traditional Arabic" w:cs="2  Badr" w:hint="cs"/>
          <w:color w:val="000000"/>
          <w:sz w:val="28"/>
          <w:szCs w:val="28"/>
          <w:rtl/>
        </w:rPr>
        <w:t>لا التوسيط</w:t>
      </w:r>
      <w:r w:rsidR="00481965">
        <w:rPr>
          <w:rFonts w:ascii="Traditional Arabic" w:hAnsi="Traditional Arabic" w:cs="2  Badr" w:hint="cs"/>
          <w:color w:val="000000"/>
          <w:sz w:val="28"/>
          <w:rtl/>
        </w:rPr>
        <w:t>»(اصفهانی،1429؛1/40)</w:t>
      </w:r>
      <w:r w:rsidR="000C5919">
        <w:rPr>
          <w:rFonts w:cs="2  Badr"/>
          <w:color w:val="000000"/>
          <w:sz w:val="28"/>
          <w:rtl/>
        </w:rPr>
        <w:br/>
      </w:r>
      <w:r w:rsidR="000C5919">
        <w:rPr>
          <w:rFonts w:cs="2  Badr" w:hint="cs"/>
          <w:color w:val="000000"/>
          <w:sz w:val="28"/>
          <w:rtl/>
        </w:rPr>
        <w:t>«</w:t>
      </w:r>
      <w:r w:rsidRPr="008D1F1A">
        <w:rPr>
          <w:rFonts w:ascii="Traditional Arabic" w:hAnsi="Traditional Arabic" w:cs="2  Badr" w:hint="cs"/>
          <w:color w:val="000000"/>
          <w:sz w:val="28"/>
          <w:szCs w:val="28"/>
          <w:rtl/>
        </w:rPr>
        <w:t>فانه حينئذ يلزمه خروج الأصول العملية كالاستصحاب و أصالة البراءة و نحوها عن مسائل الأصول مع انها من أهمّ مسائله، من جهة ان مضمون هذه الأمور لا يكون إلّا أحكاماً ظاهريّة منطبقة على مواردها، و قضية الاستنباط فيها انما كان عبارة عن مقام تطبيقها</w:t>
      </w:r>
      <w:r w:rsidRPr="008D1F1A">
        <w:rPr>
          <w:rFonts w:cs="2  Badr" w:hint="cs"/>
          <w:sz w:val="28"/>
          <w:szCs w:val="28"/>
          <w:rtl/>
        </w:rPr>
        <w:t xml:space="preserve"> </w:t>
      </w:r>
      <w:r w:rsidRPr="008D1F1A">
        <w:rPr>
          <w:rFonts w:ascii="Traditional Arabic" w:hAnsi="Traditional Arabic" w:cs="2  Badr" w:hint="cs"/>
          <w:color w:val="000000"/>
          <w:sz w:val="28"/>
          <w:szCs w:val="28"/>
          <w:rtl/>
        </w:rPr>
        <w:t>على مواردها بعد الفحص عن الدليل الاجتهادي و اليأس عنه، و أين ذلك و مقام وقوعها طريقا و واسطة لإثبات الحكم الشرعي. نعم نفس تلك القواعد تكون مضامينها أحكاماً كلية ظاهرية مستنبطة من الأمارات الحاكية عن الواقع كالاحكام الفرعية، و لكن ذلك غير مرتبط بمقام تطبيقها على الموارد في مقام العم</w:t>
      </w:r>
      <w:r w:rsidR="000C5919">
        <w:rPr>
          <w:rFonts w:ascii="Traditional Arabic" w:hAnsi="Traditional Arabic" w:cs="2  Badr" w:hint="cs"/>
          <w:color w:val="000000"/>
          <w:sz w:val="28"/>
          <w:rtl/>
        </w:rPr>
        <w:t>ل»(عراقی،1/19)</w:t>
      </w:r>
      <w:r w:rsidR="000C5919">
        <w:rPr>
          <w:rFonts w:ascii="Traditional Arabic" w:hAnsi="Traditional Arabic" w:cs="2  Badr"/>
          <w:color w:val="000000"/>
          <w:sz w:val="28"/>
          <w:rtl/>
        </w:rPr>
        <w:br/>
      </w:r>
      <w:r w:rsidR="000C5919" w:rsidRPr="0007579A">
        <w:rPr>
          <w:rFonts w:ascii="Traditional Arabic" w:hAnsi="Traditional Arabic" w:cs="2  Badr" w:hint="cs"/>
          <w:sz w:val="28"/>
          <w:szCs w:val="28"/>
          <w:rtl/>
        </w:rPr>
        <w:lastRenderedPageBreak/>
        <w:t>همچنین شهید صدر بعد از اشکال به راه حل تعمیم حکم به واقعی و ظاهری</w:t>
      </w:r>
      <w:r w:rsidR="000C5919" w:rsidRPr="0007579A">
        <w:rPr>
          <w:rStyle w:val="FootnoteReference"/>
          <w:rFonts w:ascii="Traditional Arabic" w:hAnsi="Traditional Arabic" w:cs="2  Badr"/>
          <w:sz w:val="28"/>
          <w:szCs w:val="28"/>
          <w:rtl/>
        </w:rPr>
        <w:footnoteReference w:id="16"/>
      </w:r>
      <w:r w:rsidR="000C5919" w:rsidRPr="0007579A">
        <w:rPr>
          <w:rFonts w:ascii="Traditional Arabic" w:hAnsi="Traditional Arabic" w:cs="2  Badr" w:hint="cs"/>
          <w:sz w:val="28"/>
          <w:szCs w:val="28"/>
          <w:rtl/>
        </w:rPr>
        <w:t xml:space="preserve"> در شرح معنای استنباط می فرماید:</w:t>
      </w:r>
      <w:r w:rsidR="0007579A">
        <w:rPr>
          <w:rFonts w:ascii="Traditional Arabic" w:hAnsi="Traditional Arabic" w:cs="2  Badr" w:hint="cs"/>
          <w:sz w:val="28"/>
          <w:szCs w:val="28"/>
          <w:rtl/>
        </w:rPr>
        <w:t>«</w:t>
      </w:r>
      <w:r w:rsidR="0007579A" w:rsidRPr="0007579A">
        <w:rPr>
          <w:rFonts w:ascii="Traditional Arabic" w:hAnsi="Traditional Arabic" w:cs="2  Badr" w:hint="cs"/>
          <w:sz w:val="28"/>
          <w:szCs w:val="28"/>
          <w:rtl/>
        </w:rPr>
        <w:t>فالقاعدة الأصولية لا بد أن تقع في طريق إثبات جعل شرعي، و هذا هو نكتة ما لوحظ سابقا من أن نتيجة القاعدة الأصولية نسبتها إليها ليست نسبة التطبيق بل نسبة الاستنباط و التوسيط، و هذا إنما يصح فيما إذا كانت القاعدة الأصولية جعلا شرعيا لأن‏ التطبيق‏ معناه‏ حينئذ كون النتيجة من صغريات القاعدة الأصولية و مصاديقها و هذا خلف كونها جعلا مستقلا برأسه، فلا بد من أجل ذلك أن تكون النسبة بين القاعدة الأصولية و النتيجة نسبة الاستنباط لا التطبي</w:t>
      </w:r>
      <w:r w:rsidR="0007579A">
        <w:rPr>
          <w:rFonts w:ascii="Traditional Arabic" w:hAnsi="Traditional Arabic" w:cs="2  Badr" w:hint="cs"/>
          <w:sz w:val="28"/>
          <w:szCs w:val="28"/>
          <w:rtl/>
        </w:rPr>
        <w:t xml:space="preserve">ق.»(صدر،1/25) شهید صدر تصریح می کند که نتیجه قاعده اصولی </w:t>
      </w:r>
      <w:r w:rsidR="00390F5E">
        <w:rPr>
          <w:rFonts w:ascii="Traditional Arabic" w:hAnsi="Traditional Arabic" w:cs="2  Badr" w:hint="cs"/>
          <w:sz w:val="28"/>
          <w:szCs w:val="28"/>
          <w:rtl/>
        </w:rPr>
        <w:t>باید در استنباط یا به بیان دیگر حد وسط اثبات حکم شرعی قرار بگیرد و تطبیقِ حکمی بوسیله اصول عملیه شرعی استنباط نیست.</w:t>
      </w:r>
      <w:r w:rsidR="00390F5E">
        <w:rPr>
          <w:rStyle w:val="FootnoteReference"/>
          <w:rFonts w:ascii="Traditional Arabic" w:hAnsi="Traditional Arabic" w:cs="2  Badr"/>
          <w:sz w:val="28"/>
          <w:szCs w:val="28"/>
          <w:rtl/>
        </w:rPr>
        <w:footnoteReference w:id="17"/>
      </w:r>
      <w:r w:rsidR="00390F5E">
        <w:rPr>
          <w:rFonts w:ascii="Traditional Arabic" w:hAnsi="Traditional Arabic" w:cs="2  Badr"/>
          <w:sz w:val="28"/>
          <w:szCs w:val="28"/>
          <w:rtl/>
        </w:rPr>
        <w:br/>
      </w:r>
    </w:p>
    <w:p w14:paraId="65F788A9" w14:textId="76E0CC8E" w:rsidR="008D1F1A" w:rsidRPr="008D1F1A" w:rsidRDefault="008D1F1A" w:rsidP="000C5919">
      <w:pPr>
        <w:spacing w:before="100" w:beforeAutospacing="1" w:after="100" w:afterAutospacing="1" w:line="240" w:lineRule="auto"/>
        <w:rPr>
          <w:rFonts w:eastAsia="Times New Roman" w:cs="Cambria"/>
          <w:color w:val="000000"/>
          <w:sz w:val="28"/>
          <w:rtl/>
        </w:rPr>
      </w:pPr>
    </w:p>
    <w:p w14:paraId="0F201F74" w14:textId="77777777" w:rsidR="008D1F1A" w:rsidRPr="000506EF" w:rsidRDefault="008D1F1A" w:rsidP="000506EF">
      <w:pPr>
        <w:spacing w:before="100" w:beforeAutospacing="1" w:after="100" w:afterAutospacing="1" w:line="240" w:lineRule="auto"/>
        <w:rPr>
          <w:rFonts w:ascii="Times New Roman" w:eastAsia="Times New Roman" w:hAnsi="Times New Roman" w:cs="2  Badr"/>
          <w:sz w:val="28"/>
          <w:rtl/>
        </w:rPr>
      </w:pPr>
    </w:p>
    <w:p w14:paraId="37ECC86B" w14:textId="0F58DDFD" w:rsidR="004A2188" w:rsidRDefault="004A2188" w:rsidP="005D234B">
      <w:pPr>
        <w:rPr>
          <w:rStyle w:val="Style2Char"/>
          <w:rtl/>
        </w:rPr>
      </w:pPr>
    </w:p>
    <w:p w14:paraId="5F48F033" w14:textId="0C33C4B3" w:rsidR="007376BC" w:rsidRDefault="007376BC" w:rsidP="005D234B">
      <w:pPr>
        <w:rPr>
          <w:rStyle w:val="Style2Char"/>
          <w:rtl/>
        </w:rPr>
      </w:pPr>
    </w:p>
    <w:p w14:paraId="390DB748" w14:textId="5E3D1E18" w:rsidR="007376BC" w:rsidRDefault="007376BC" w:rsidP="005D234B">
      <w:pPr>
        <w:rPr>
          <w:rStyle w:val="Style2Char"/>
          <w:rtl/>
        </w:rPr>
      </w:pPr>
    </w:p>
    <w:p w14:paraId="11D186D1" w14:textId="4434F2A6" w:rsidR="004A2188" w:rsidRDefault="004A2188" w:rsidP="005D234B">
      <w:pPr>
        <w:rPr>
          <w:rtl/>
        </w:rPr>
      </w:pPr>
    </w:p>
    <w:p w14:paraId="3E4D9B87" w14:textId="77777777" w:rsidR="0085325C" w:rsidRDefault="0085325C" w:rsidP="005D234B">
      <w:pPr>
        <w:rPr>
          <w:rtl/>
        </w:rPr>
      </w:pPr>
    </w:p>
    <w:p w14:paraId="644A0818" w14:textId="77777777" w:rsidR="00AC1BAB" w:rsidRDefault="00C217E8" w:rsidP="001848BE">
      <w:pPr>
        <w:pStyle w:val="NoSpacing"/>
        <w:rPr>
          <w:rtl/>
        </w:rPr>
      </w:pPr>
      <w:r w:rsidRPr="00061052">
        <w:rPr>
          <w:rFonts w:hint="cs"/>
          <w:rtl/>
        </w:rPr>
        <w:lastRenderedPageBreak/>
        <w:t>نتیجه:</w:t>
      </w:r>
    </w:p>
    <w:p w14:paraId="0725705E" w14:textId="2B50FCD4" w:rsidR="00C217E8" w:rsidRPr="00061052" w:rsidRDefault="00C217E8" w:rsidP="003640C9">
      <w:pPr>
        <w:rPr>
          <w:rStyle w:val="Style3Char"/>
          <w:rFonts w:asciiTheme="minorHAnsi" w:eastAsiaTheme="minorHAnsi" w:hAnsiTheme="minorHAnsi"/>
          <w:b w:val="0"/>
          <w:bCs w:val="0"/>
          <w:color w:val="auto"/>
          <w:sz w:val="28"/>
          <w:szCs w:val="28"/>
          <w:rtl/>
        </w:rPr>
      </w:pPr>
      <w:r w:rsidRPr="00061052">
        <w:rPr>
          <w:rtl/>
        </w:rPr>
        <w:br/>
      </w:r>
      <w:bookmarkStart w:id="26" w:name="_GoBack"/>
      <w:r w:rsidR="007C30E7">
        <w:rPr>
          <w:rFonts w:hint="cs"/>
          <w:rtl/>
        </w:rPr>
        <w:t xml:space="preserve">علت عدول مرحوم مظفر از تعریف مشهور علم اصول </w:t>
      </w:r>
      <w:r w:rsidR="003640C9">
        <w:rPr>
          <w:rFonts w:hint="cs"/>
          <w:rtl/>
        </w:rPr>
        <w:t>را می توان در سه چیز دانست؛</w:t>
      </w:r>
      <w:r w:rsidR="003640C9">
        <w:rPr>
          <w:rtl/>
        </w:rPr>
        <w:br/>
      </w:r>
      <w:r w:rsidR="007C30E7">
        <w:rPr>
          <w:rFonts w:hint="cs"/>
          <w:rtl/>
        </w:rPr>
        <w:t>اولا دفع اشکالات عدیده</w:t>
      </w:r>
      <w:r w:rsidR="003640C9">
        <w:rPr>
          <w:rFonts w:hint="cs"/>
          <w:rtl/>
        </w:rPr>
        <w:t xml:space="preserve"> ای که بر</w:t>
      </w:r>
      <w:r w:rsidR="007C30E7">
        <w:rPr>
          <w:rFonts w:hint="cs"/>
          <w:rtl/>
        </w:rPr>
        <w:t xml:space="preserve"> تعریف مشهور</w:t>
      </w:r>
      <w:r w:rsidR="003640C9">
        <w:rPr>
          <w:rFonts w:hint="cs"/>
          <w:rtl/>
        </w:rPr>
        <w:t xml:space="preserve"> وارد بود.</w:t>
      </w:r>
      <w:r w:rsidR="003640C9">
        <w:rPr>
          <w:rtl/>
        </w:rPr>
        <w:br/>
      </w:r>
      <w:r w:rsidR="007C30E7">
        <w:rPr>
          <w:rStyle w:val="Style3Char"/>
          <w:rFonts w:asciiTheme="minorHAnsi" w:eastAsiaTheme="minorHAnsi" w:hAnsiTheme="minorHAnsi" w:hint="cs"/>
          <w:b w:val="0"/>
          <w:bCs w:val="0"/>
          <w:color w:val="auto"/>
          <w:sz w:val="28"/>
          <w:szCs w:val="28"/>
          <w:rtl/>
        </w:rPr>
        <w:t>ثانیا</w:t>
      </w:r>
      <w:r w:rsidR="003640C9">
        <w:rPr>
          <w:rStyle w:val="Style3Char"/>
          <w:rFonts w:asciiTheme="minorHAnsi" w:eastAsiaTheme="minorHAnsi" w:hAnsiTheme="minorHAnsi" w:hint="cs"/>
          <w:b w:val="0"/>
          <w:bCs w:val="0"/>
          <w:color w:val="auto"/>
          <w:sz w:val="28"/>
          <w:szCs w:val="28"/>
          <w:rtl/>
        </w:rPr>
        <w:t xml:space="preserve"> ارائه تعریفی جامع و مانع از علوم اصول با توجه</w:t>
      </w:r>
      <w:r w:rsidR="007C30E7">
        <w:rPr>
          <w:rStyle w:val="Style3Char"/>
          <w:rFonts w:asciiTheme="minorHAnsi" w:eastAsiaTheme="minorHAnsi" w:hAnsiTheme="minorHAnsi" w:hint="cs"/>
          <w:b w:val="0"/>
          <w:bCs w:val="0"/>
          <w:color w:val="auto"/>
          <w:sz w:val="28"/>
          <w:szCs w:val="28"/>
          <w:rtl/>
        </w:rPr>
        <w:t xml:space="preserve"> </w:t>
      </w:r>
      <w:r w:rsidR="003640C9">
        <w:rPr>
          <w:rStyle w:val="Style3Char"/>
          <w:rFonts w:asciiTheme="minorHAnsi" w:eastAsiaTheme="minorHAnsi" w:hAnsiTheme="minorHAnsi" w:hint="cs"/>
          <w:b w:val="0"/>
          <w:bCs w:val="0"/>
          <w:color w:val="auto"/>
          <w:sz w:val="28"/>
          <w:szCs w:val="28"/>
          <w:rtl/>
        </w:rPr>
        <w:t>به توسعه و تطور مسائل علم اصول از زمان تعریف مشهور تا زمان ایشان.</w:t>
      </w:r>
      <w:r w:rsidR="003640C9">
        <w:rPr>
          <w:rStyle w:val="Style3Char"/>
          <w:rFonts w:asciiTheme="minorHAnsi" w:eastAsiaTheme="minorHAnsi" w:hAnsiTheme="minorHAnsi"/>
          <w:b w:val="0"/>
          <w:bCs w:val="0"/>
          <w:color w:val="auto"/>
          <w:sz w:val="28"/>
          <w:szCs w:val="28"/>
          <w:rtl/>
        </w:rPr>
        <w:br/>
      </w:r>
      <w:r w:rsidR="003640C9">
        <w:rPr>
          <w:rStyle w:val="Style3Char"/>
          <w:rFonts w:asciiTheme="minorHAnsi" w:eastAsiaTheme="minorHAnsi" w:hAnsiTheme="minorHAnsi" w:hint="cs"/>
          <w:b w:val="0"/>
          <w:bCs w:val="0"/>
          <w:color w:val="auto"/>
          <w:sz w:val="28"/>
          <w:szCs w:val="28"/>
          <w:rtl/>
        </w:rPr>
        <w:t>ثالثا ارائه تبیینی جدید از ملاک و مسئله اصولی</w:t>
      </w:r>
      <w:r w:rsidR="006F56AD">
        <w:rPr>
          <w:rStyle w:val="Style3Char"/>
          <w:rFonts w:asciiTheme="minorHAnsi" w:eastAsiaTheme="minorHAnsi" w:hAnsiTheme="minorHAnsi" w:hint="cs"/>
          <w:b w:val="0"/>
          <w:bCs w:val="0"/>
          <w:color w:val="auto"/>
          <w:sz w:val="28"/>
          <w:szCs w:val="28"/>
          <w:rtl/>
        </w:rPr>
        <w:t xml:space="preserve"> در پرتوی تعریف علم اصول.</w:t>
      </w:r>
      <w:r w:rsidR="003640C9">
        <w:rPr>
          <w:rStyle w:val="Style3Char"/>
          <w:rFonts w:asciiTheme="minorHAnsi" w:eastAsiaTheme="minorHAnsi" w:hAnsiTheme="minorHAnsi" w:hint="cs"/>
          <w:b w:val="0"/>
          <w:bCs w:val="0"/>
          <w:color w:val="auto"/>
          <w:sz w:val="28"/>
          <w:szCs w:val="28"/>
          <w:rtl/>
        </w:rPr>
        <w:t xml:space="preserve"> </w:t>
      </w:r>
      <w:bookmarkEnd w:id="26"/>
    </w:p>
    <w:p w14:paraId="42546BFD" w14:textId="77777777" w:rsidR="00174A7D" w:rsidRPr="001848BE" w:rsidRDefault="00174A7D" w:rsidP="00FF2642">
      <w:pPr>
        <w:bidi w:val="0"/>
        <w:ind w:firstLine="662"/>
        <w:rPr>
          <w:rStyle w:val="Style3Char"/>
          <w:rFonts w:asciiTheme="minorHAnsi" w:eastAsiaTheme="minorHAnsi" w:hAnsiTheme="minorHAnsi"/>
          <w:b w:val="0"/>
          <w:bCs w:val="0"/>
          <w:color w:val="auto"/>
          <w:szCs w:val="28"/>
        </w:rPr>
      </w:pPr>
      <w:r w:rsidRPr="001848BE">
        <w:rPr>
          <w:rStyle w:val="Style3Char"/>
          <w:rFonts w:asciiTheme="minorHAnsi" w:eastAsiaTheme="minorHAnsi" w:hAnsiTheme="minorHAnsi"/>
          <w:b w:val="0"/>
          <w:bCs w:val="0"/>
          <w:color w:val="auto"/>
          <w:szCs w:val="28"/>
          <w:rtl/>
        </w:rPr>
        <w:br w:type="page"/>
      </w:r>
    </w:p>
    <w:p w14:paraId="3BBF9856" w14:textId="77777777" w:rsidR="005F1FE2" w:rsidRPr="00C421BA" w:rsidRDefault="005F1FE2" w:rsidP="001848BE">
      <w:pPr>
        <w:pStyle w:val="Style1"/>
        <w:rPr>
          <w:rStyle w:val="Style3Char"/>
          <w:rFonts w:asciiTheme="minorHAnsi" w:eastAsiaTheme="minorHAnsi" w:hAnsiTheme="minorHAnsi"/>
          <w:b w:val="0"/>
          <w:bCs/>
          <w:color w:val="auto"/>
          <w:sz w:val="40"/>
          <w:szCs w:val="40"/>
          <w:rtl/>
        </w:rPr>
      </w:pPr>
      <w:bookmarkStart w:id="27" w:name="_Toc36136377"/>
      <w:r w:rsidRPr="00C421BA">
        <w:rPr>
          <w:rStyle w:val="Style3Char"/>
          <w:rFonts w:asciiTheme="minorHAnsi" w:eastAsiaTheme="minorHAnsi" w:hAnsiTheme="minorHAnsi" w:hint="cs"/>
          <w:b w:val="0"/>
          <w:bCs/>
          <w:color w:val="auto"/>
          <w:sz w:val="40"/>
          <w:szCs w:val="40"/>
          <w:rtl/>
        </w:rPr>
        <w:lastRenderedPageBreak/>
        <w:t>منابع</w:t>
      </w:r>
      <w:bookmarkEnd w:id="27"/>
    </w:p>
    <w:p w14:paraId="1C9CDA36" w14:textId="4FE112E9" w:rsidR="00411846" w:rsidRPr="00411846" w:rsidRDefault="00411846" w:rsidP="00411846">
      <w:pPr>
        <w:pStyle w:val="ListParagraph"/>
        <w:numPr>
          <w:ilvl w:val="0"/>
          <w:numId w:val="8"/>
        </w:numPr>
        <w:rPr>
          <w:rFonts w:cs="2  Badr"/>
          <w:sz w:val="28"/>
          <w:szCs w:val="28"/>
        </w:rPr>
      </w:pPr>
      <w:r w:rsidRPr="00411846">
        <w:rPr>
          <w:rFonts w:cs="2  Badr" w:hint="cs"/>
          <w:sz w:val="28"/>
          <w:szCs w:val="28"/>
          <w:rtl/>
        </w:rPr>
        <w:t xml:space="preserve">اصفهانی نجفی، محمد تقی، </w:t>
      </w:r>
      <w:r w:rsidR="001A7D24">
        <w:rPr>
          <w:rFonts w:cs="2  Badr" w:hint="cs"/>
          <w:sz w:val="28"/>
          <w:szCs w:val="28"/>
          <w:rtl/>
        </w:rPr>
        <w:t>(</w:t>
      </w:r>
      <w:r w:rsidR="00EC4A53" w:rsidRPr="00411846">
        <w:rPr>
          <w:rFonts w:cs="2  Badr" w:hint="cs"/>
          <w:sz w:val="28"/>
          <w:szCs w:val="28"/>
          <w:rtl/>
        </w:rPr>
        <w:t>1429ق</w:t>
      </w:r>
      <w:r w:rsidR="001A7D24">
        <w:rPr>
          <w:rFonts w:cs="2  Badr" w:hint="cs"/>
          <w:sz w:val="28"/>
          <w:szCs w:val="28"/>
          <w:rtl/>
        </w:rPr>
        <w:t>)</w:t>
      </w:r>
      <w:r w:rsidR="00EC4A53">
        <w:rPr>
          <w:rFonts w:cs="2  Badr" w:hint="cs"/>
          <w:sz w:val="28"/>
          <w:szCs w:val="28"/>
          <w:rtl/>
        </w:rPr>
        <w:t>،</w:t>
      </w:r>
      <w:r w:rsidR="00EC4A53" w:rsidRPr="00411846">
        <w:rPr>
          <w:rFonts w:cs="2  Badr" w:hint="cs"/>
          <w:sz w:val="28"/>
          <w:szCs w:val="28"/>
          <w:rtl/>
        </w:rPr>
        <w:t xml:space="preserve"> </w:t>
      </w:r>
      <w:r w:rsidRPr="001A7D24">
        <w:rPr>
          <w:rFonts w:cs="2  Badr" w:hint="cs"/>
          <w:b/>
          <w:bCs/>
          <w:sz w:val="32"/>
          <w:szCs w:val="32"/>
          <w:rtl/>
        </w:rPr>
        <w:t>هدایة المسترشدین</w:t>
      </w:r>
      <w:r w:rsidRPr="00411846">
        <w:rPr>
          <w:rFonts w:cs="2  Badr" w:hint="cs"/>
          <w:sz w:val="28"/>
          <w:szCs w:val="28"/>
          <w:rtl/>
        </w:rPr>
        <w:t>، چاپ دوم، قم: موسسه نشر الاسلامی</w:t>
      </w:r>
    </w:p>
    <w:p w14:paraId="486C19CA" w14:textId="6205EE85" w:rsidR="00411846" w:rsidRPr="00411846" w:rsidRDefault="00411846" w:rsidP="00411846">
      <w:pPr>
        <w:pStyle w:val="ListParagraph"/>
        <w:numPr>
          <w:ilvl w:val="0"/>
          <w:numId w:val="8"/>
        </w:numPr>
        <w:rPr>
          <w:rFonts w:cs="2  Badr"/>
          <w:sz w:val="28"/>
          <w:szCs w:val="28"/>
        </w:rPr>
      </w:pPr>
      <w:r w:rsidRPr="00411846">
        <w:rPr>
          <w:rFonts w:cs="2  Badr" w:hint="cs"/>
          <w:sz w:val="28"/>
          <w:szCs w:val="28"/>
          <w:rtl/>
        </w:rPr>
        <w:t xml:space="preserve">امام خیمنی، روح الله، </w:t>
      </w:r>
      <w:r w:rsidR="001A7D24">
        <w:rPr>
          <w:rFonts w:cs="2  Badr" w:hint="cs"/>
          <w:sz w:val="28"/>
          <w:szCs w:val="28"/>
          <w:rtl/>
        </w:rPr>
        <w:t>(</w:t>
      </w:r>
      <w:r w:rsidR="00EC4A53" w:rsidRPr="00411846">
        <w:rPr>
          <w:rFonts w:cs="2  Badr" w:hint="cs"/>
          <w:sz w:val="28"/>
          <w:szCs w:val="28"/>
          <w:rtl/>
        </w:rPr>
        <w:t>1423ق</w:t>
      </w:r>
      <w:r w:rsidR="001A7D24">
        <w:rPr>
          <w:rFonts w:cs="2  Badr" w:hint="cs"/>
          <w:sz w:val="28"/>
          <w:szCs w:val="28"/>
          <w:rtl/>
        </w:rPr>
        <w:t>)</w:t>
      </w:r>
      <w:r w:rsidR="00EC4A53" w:rsidRPr="00411846">
        <w:rPr>
          <w:rFonts w:cs="2  Badr" w:hint="cs"/>
          <w:sz w:val="28"/>
          <w:szCs w:val="28"/>
          <w:rtl/>
        </w:rPr>
        <w:t xml:space="preserve"> </w:t>
      </w:r>
      <w:r w:rsidRPr="001A7D24">
        <w:rPr>
          <w:rFonts w:cs="2  Badr" w:hint="cs"/>
          <w:b/>
          <w:bCs/>
          <w:sz w:val="32"/>
          <w:szCs w:val="32"/>
          <w:rtl/>
        </w:rPr>
        <w:t>تهذیب الاصول</w:t>
      </w:r>
      <w:r w:rsidRPr="00411846">
        <w:rPr>
          <w:rFonts w:cs="2  Badr" w:hint="cs"/>
          <w:sz w:val="28"/>
          <w:szCs w:val="28"/>
          <w:rtl/>
        </w:rPr>
        <w:t>، چاپ اول، تهران: موسسه تنطیم نشر و آثار امام خمینی</w:t>
      </w:r>
    </w:p>
    <w:p w14:paraId="762641DB" w14:textId="05487B00" w:rsidR="00411846" w:rsidRPr="00411846" w:rsidRDefault="00411846" w:rsidP="00411846">
      <w:pPr>
        <w:pStyle w:val="ListParagraph"/>
        <w:numPr>
          <w:ilvl w:val="0"/>
          <w:numId w:val="8"/>
        </w:numPr>
        <w:rPr>
          <w:rFonts w:cs="2  Badr"/>
          <w:sz w:val="28"/>
          <w:szCs w:val="28"/>
          <w:rtl/>
        </w:rPr>
      </w:pPr>
      <w:r w:rsidRPr="00411846">
        <w:rPr>
          <w:rFonts w:ascii="Noor_Mitra" w:hAnsi="Noor_Mitra" w:cs="2  Badr"/>
          <w:color w:val="000000"/>
          <w:sz w:val="28"/>
          <w:szCs w:val="28"/>
          <w:rtl/>
        </w:rPr>
        <w:t xml:space="preserve">آخوند خراسانی، محمدکاظم. </w:t>
      </w:r>
      <w:r w:rsidR="00EC4A53" w:rsidRPr="00411846">
        <w:rPr>
          <w:rFonts w:ascii="Noor_Mitra" w:hAnsi="Noor_Mitra" w:cs="2  Badr"/>
          <w:color w:val="000000"/>
          <w:sz w:val="28"/>
          <w:szCs w:val="28"/>
        </w:rPr>
        <w:t>1431</w:t>
      </w:r>
      <w:r w:rsidR="001A7D24">
        <w:rPr>
          <w:rFonts w:ascii="Noor_Mitra" w:hAnsi="Noor_Mitra" w:cs="2  Badr"/>
          <w:color w:val="000000"/>
          <w:sz w:val="28"/>
          <w:szCs w:val="28"/>
        </w:rPr>
        <w:t>)</w:t>
      </w:r>
      <w:proofErr w:type="gramStart"/>
      <w:r w:rsidR="00EC4A53" w:rsidRPr="00411846">
        <w:rPr>
          <w:rFonts w:ascii="Noor_Mitra" w:hAnsi="Noor_Mitra" w:cs="2  Badr"/>
          <w:color w:val="000000"/>
          <w:sz w:val="28"/>
          <w:szCs w:val="28"/>
          <w:rtl/>
        </w:rPr>
        <w:t>ق</w:t>
      </w:r>
      <w:r w:rsidR="001A7D24">
        <w:rPr>
          <w:rFonts w:cs="2  Badr" w:hint="cs"/>
          <w:sz w:val="28"/>
          <w:szCs w:val="28"/>
          <w:rtl/>
        </w:rPr>
        <w:t>)،</w:t>
      </w:r>
      <w:proofErr w:type="gramEnd"/>
      <w:r w:rsidR="00EC4A53" w:rsidRPr="00411846">
        <w:rPr>
          <w:rFonts w:cs="2  Badr"/>
          <w:sz w:val="28"/>
          <w:szCs w:val="28"/>
          <w:rtl/>
        </w:rPr>
        <w:t xml:space="preserve"> </w:t>
      </w:r>
      <w:r w:rsidRPr="001A7D24">
        <w:rPr>
          <w:rFonts w:ascii="Noor_Mitra" w:hAnsi="Noor_Mitra" w:cs="2  Badr"/>
          <w:b/>
          <w:bCs/>
          <w:color w:val="000000"/>
          <w:sz w:val="30"/>
          <w:szCs w:val="32"/>
          <w:rtl/>
        </w:rPr>
        <w:t>کفایه الاصول</w:t>
      </w:r>
      <w:r w:rsidR="001A7D24">
        <w:rPr>
          <w:rFonts w:ascii="Noor_Mitra" w:hAnsi="Noor_Mitra" w:cs="2  Badr" w:hint="cs"/>
          <w:color w:val="000000"/>
          <w:sz w:val="28"/>
          <w:szCs w:val="28"/>
          <w:rtl/>
        </w:rPr>
        <w:t>،</w:t>
      </w:r>
      <w:r w:rsidRPr="00411846">
        <w:rPr>
          <w:rFonts w:ascii="Noor_Mitra" w:hAnsi="Noor_Mitra" w:cs="2  Badr"/>
          <w:color w:val="000000"/>
          <w:sz w:val="28"/>
          <w:szCs w:val="28"/>
          <w:rtl/>
        </w:rPr>
        <w:t xml:space="preserve"> قم: آل البیت(ع) </w:t>
      </w:r>
    </w:p>
    <w:p w14:paraId="34B968D8" w14:textId="44261D8D" w:rsidR="00411846" w:rsidRPr="00411846" w:rsidRDefault="00411846" w:rsidP="00411846">
      <w:pPr>
        <w:pStyle w:val="ListParagraph"/>
        <w:numPr>
          <w:ilvl w:val="0"/>
          <w:numId w:val="8"/>
        </w:numPr>
        <w:rPr>
          <w:rFonts w:cs="2  Badr"/>
          <w:sz w:val="28"/>
          <w:szCs w:val="28"/>
        </w:rPr>
      </w:pPr>
      <w:r w:rsidRPr="00411846">
        <w:rPr>
          <w:rFonts w:cs="2  Badr" w:hint="cs"/>
          <w:sz w:val="28"/>
          <w:szCs w:val="28"/>
          <w:rtl/>
        </w:rPr>
        <w:t xml:space="preserve">بهائی، محمد به حسین، </w:t>
      </w:r>
      <w:r w:rsidR="001A7D24">
        <w:rPr>
          <w:rFonts w:cs="2  Badr" w:hint="cs"/>
          <w:sz w:val="28"/>
          <w:szCs w:val="28"/>
          <w:rtl/>
        </w:rPr>
        <w:t>(</w:t>
      </w:r>
      <w:r w:rsidR="00EC4A53" w:rsidRPr="00411846">
        <w:rPr>
          <w:rFonts w:cs="2  Badr" w:hint="cs"/>
          <w:sz w:val="28"/>
          <w:szCs w:val="28"/>
          <w:rtl/>
        </w:rPr>
        <w:t>1423</w:t>
      </w:r>
      <w:r w:rsidR="00EC4A53">
        <w:rPr>
          <w:rFonts w:cs="2  Badr" w:hint="cs"/>
          <w:sz w:val="28"/>
          <w:szCs w:val="28"/>
          <w:rtl/>
        </w:rPr>
        <w:t>ق</w:t>
      </w:r>
      <w:r w:rsidR="001A7D24">
        <w:rPr>
          <w:rFonts w:cs="2  Badr" w:hint="cs"/>
          <w:sz w:val="28"/>
          <w:szCs w:val="28"/>
          <w:rtl/>
        </w:rPr>
        <w:t>)،</w:t>
      </w:r>
      <w:r w:rsidR="00EC4A53">
        <w:rPr>
          <w:rFonts w:cs="2  Badr" w:hint="cs"/>
          <w:sz w:val="28"/>
          <w:szCs w:val="28"/>
          <w:rtl/>
        </w:rPr>
        <w:t xml:space="preserve"> </w:t>
      </w:r>
      <w:r w:rsidRPr="001A7D24">
        <w:rPr>
          <w:rFonts w:cs="2  Badr" w:hint="cs"/>
          <w:b/>
          <w:bCs/>
          <w:sz w:val="32"/>
          <w:szCs w:val="32"/>
          <w:rtl/>
        </w:rPr>
        <w:t>زبدة الاصول</w:t>
      </w:r>
      <w:r w:rsidRPr="00411846">
        <w:rPr>
          <w:rFonts w:cs="2  Badr" w:hint="cs"/>
          <w:sz w:val="28"/>
          <w:szCs w:val="28"/>
          <w:rtl/>
        </w:rPr>
        <w:t>، چاپ اول، قم: مرصاد</w:t>
      </w:r>
    </w:p>
    <w:p w14:paraId="0CF4CD9F" w14:textId="4AB61B1E" w:rsidR="00411846" w:rsidRPr="00411846" w:rsidRDefault="00411846" w:rsidP="00411846">
      <w:pPr>
        <w:pStyle w:val="ListParagraph"/>
        <w:numPr>
          <w:ilvl w:val="0"/>
          <w:numId w:val="8"/>
        </w:numPr>
        <w:rPr>
          <w:rFonts w:cs="2  Badr"/>
          <w:sz w:val="28"/>
          <w:szCs w:val="28"/>
        </w:rPr>
      </w:pPr>
      <w:r w:rsidRPr="00411846">
        <w:rPr>
          <w:rFonts w:cs="2  Badr" w:hint="cs"/>
          <w:sz w:val="28"/>
          <w:szCs w:val="28"/>
          <w:rtl/>
        </w:rPr>
        <w:t>خمینی، مصطفی</w:t>
      </w:r>
      <w:r w:rsidR="00EC4A53" w:rsidRPr="00411846">
        <w:rPr>
          <w:rFonts w:cs="2  Badr" w:hint="cs"/>
          <w:sz w:val="28"/>
          <w:szCs w:val="28"/>
          <w:rtl/>
        </w:rPr>
        <w:t xml:space="preserve">، </w:t>
      </w:r>
      <w:r w:rsidR="001A7D24">
        <w:rPr>
          <w:rFonts w:cs="2  Badr" w:hint="cs"/>
          <w:sz w:val="28"/>
          <w:szCs w:val="28"/>
          <w:rtl/>
        </w:rPr>
        <w:t>(</w:t>
      </w:r>
      <w:r w:rsidR="00EC4A53" w:rsidRPr="00411846">
        <w:rPr>
          <w:rFonts w:cs="2  Badr" w:hint="cs"/>
          <w:sz w:val="28"/>
          <w:szCs w:val="28"/>
          <w:rtl/>
        </w:rPr>
        <w:t>1418ق</w:t>
      </w:r>
      <w:r w:rsidR="001A7D24">
        <w:rPr>
          <w:rFonts w:cs="2  Badr" w:hint="cs"/>
          <w:sz w:val="28"/>
          <w:szCs w:val="28"/>
          <w:rtl/>
        </w:rPr>
        <w:t>)</w:t>
      </w:r>
      <w:r w:rsidR="00EC4A53" w:rsidRPr="00411846">
        <w:rPr>
          <w:rFonts w:cs="2  Badr" w:hint="cs"/>
          <w:sz w:val="28"/>
          <w:szCs w:val="28"/>
          <w:rtl/>
        </w:rPr>
        <w:t xml:space="preserve"> </w:t>
      </w:r>
      <w:r w:rsidRPr="00411846">
        <w:rPr>
          <w:rFonts w:cs="2  Badr" w:hint="cs"/>
          <w:sz w:val="28"/>
          <w:szCs w:val="28"/>
          <w:rtl/>
        </w:rPr>
        <w:t xml:space="preserve">، </w:t>
      </w:r>
      <w:r w:rsidRPr="001A7D24">
        <w:rPr>
          <w:rFonts w:cs="2  Badr" w:hint="cs"/>
          <w:b/>
          <w:bCs/>
          <w:sz w:val="32"/>
          <w:szCs w:val="32"/>
          <w:rtl/>
        </w:rPr>
        <w:t>تحریرات فی الاصول،</w:t>
      </w:r>
      <w:r w:rsidRPr="001A7D24">
        <w:rPr>
          <w:rFonts w:cs="2  Badr" w:hint="cs"/>
          <w:sz w:val="32"/>
          <w:szCs w:val="32"/>
          <w:rtl/>
        </w:rPr>
        <w:t xml:space="preserve"> </w:t>
      </w:r>
      <w:r w:rsidRPr="00411846">
        <w:rPr>
          <w:rFonts w:cs="2  Badr" w:hint="cs"/>
          <w:sz w:val="28"/>
          <w:szCs w:val="28"/>
          <w:rtl/>
        </w:rPr>
        <w:t>چاپ اول، تهران: موسسه تنطیم نشر و آثار امام خمینی</w:t>
      </w:r>
    </w:p>
    <w:p w14:paraId="2680FD64" w14:textId="392D606A" w:rsidR="00411846" w:rsidRPr="00411846" w:rsidRDefault="00411846" w:rsidP="00411846">
      <w:pPr>
        <w:pStyle w:val="ListParagraph"/>
        <w:numPr>
          <w:ilvl w:val="0"/>
          <w:numId w:val="8"/>
        </w:numPr>
        <w:rPr>
          <w:rFonts w:cs="2  Badr"/>
          <w:sz w:val="28"/>
          <w:szCs w:val="28"/>
          <w:rtl/>
        </w:rPr>
      </w:pPr>
      <w:r w:rsidRPr="00411846">
        <w:rPr>
          <w:rFonts w:cs="2  Badr" w:hint="cs"/>
          <w:sz w:val="28"/>
          <w:szCs w:val="28"/>
          <w:rtl/>
        </w:rPr>
        <w:t>الخواجة محمد على التهانوى‏،</w:t>
      </w:r>
      <w:r w:rsidR="001A7D24">
        <w:rPr>
          <w:rFonts w:cs="2  Badr" w:hint="cs"/>
          <w:sz w:val="28"/>
          <w:szCs w:val="28"/>
          <w:rtl/>
        </w:rPr>
        <w:t xml:space="preserve"> (بی تا)،</w:t>
      </w:r>
      <w:r w:rsidRPr="00411846">
        <w:rPr>
          <w:rFonts w:cs="2  Badr" w:hint="cs"/>
          <w:sz w:val="28"/>
          <w:szCs w:val="28"/>
          <w:rtl/>
        </w:rPr>
        <w:t xml:space="preserve"> </w:t>
      </w:r>
      <w:r w:rsidRPr="001A7D24">
        <w:rPr>
          <w:rFonts w:cs="2  Badr" w:hint="cs"/>
          <w:b/>
          <w:bCs/>
          <w:sz w:val="32"/>
          <w:szCs w:val="32"/>
          <w:rtl/>
        </w:rPr>
        <w:t>كشاف اصطلاحات الفنون و العلوم</w:t>
      </w:r>
      <w:r w:rsidRPr="00411846">
        <w:rPr>
          <w:rFonts w:cs="2  Badr" w:hint="cs"/>
          <w:sz w:val="28"/>
          <w:szCs w:val="28"/>
          <w:rtl/>
        </w:rPr>
        <w:t>‏، بیروت: مكتبة لبنان ناشرون</w:t>
      </w:r>
    </w:p>
    <w:p w14:paraId="3D85BABF" w14:textId="2EF793A8" w:rsidR="00411846" w:rsidRPr="00411846" w:rsidRDefault="00411846" w:rsidP="00411846">
      <w:pPr>
        <w:pStyle w:val="ListParagraph"/>
        <w:numPr>
          <w:ilvl w:val="0"/>
          <w:numId w:val="8"/>
        </w:numPr>
        <w:rPr>
          <w:rFonts w:cs="2  Badr"/>
          <w:sz w:val="28"/>
          <w:szCs w:val="28"/>
          <w:rtl/>
        </w:rPr>
      </w:pPr>
      <w:r w:rsidRPr="00411846">
        <w:rPr>
          <w:rFonts w:cs="2  Badr" w:hint="cs"/>
          <w:sz w:val="28"/>
          <w:szCs w:val="28"/>
          <w:rtl/>
        </w:rPr>
        <w:t>سجادی، سید جعفر</w:t>
      </w:r>
      <w:r w:rsidR="00EC4A53" w:rsidRPr="00411846">
        <w:rPr>
          <w:rFonts w:cs="2  Badr" w:hint="cs"/>
          <w:sz w:val="28"/>
          <w:szCs w:val="28"/>
          <w:rtl/>
        </w:rPr>
        <w:t>،</w:t>
      </w:r>
      <w:r w:rsidR="001A7D24">
        <w:rPr>
          <w:rFonts w:cs="2  Badr" w:hint="cs"/>
          <w:sz w:val="28"/>
          <w:szCs w:val="28"/>
          <w:rtl/>
        </w:rPr>
        <w:t>(</w:t>
      </w:r>
      <w:r w:rsidR="00EC4A53" w:rsidRPr="00411846">
        <w:rPr>
          <w:rFonts w:cs="2  Badr" w:hint="cs"/>
          <w:sz w:val="28"/>
          <w:szCs w:val="28"/>
          <w:rtl/>
        </w:rPr>
        <w:t xml:space="preserve"> 1382</w:t>
      </w:r>
      <w:r w:rsidR="001A7D24">
        <w:rPr>
          <w:rFonts w:cs="2  Badr" w:hint="cs"/>
          <w:sz w:val="28"/>
          <w:szCs w:val="28"/>
          <w:rtl/>
        </w:rPr>
        <w:t>)</w:t>
      </w:r>
      <w:r w:rsidRPr="00411846">
        <w:rPr>
          <w:rFonts w:cs="2  Badr" w:hint="cs"/>
          <w:sz w:val="28"/>
          <w:szCs w:val="28"/>
          <w:rtl/>
        </w:rPr>
        <w:t xml:space="preserve">، </w:t>
      </w:r>
      <w:r w:rsidRPr="001A7D24">
        <w:rPr>
          <w:rFonts w:cs="2  Badr" w:hint="cs"/>
          <w:b/>
          <w:bCs/>
          <w:sz w:val="32"/>
          <w:szCs w:val="32"/>
          <w:rtl/>
        </w:rPr>
        <w:t>فرهنگ معارف اسلامی</w:t>
      </w:r>
      <w:r w:rsidRPr="00411846">
        <w:rPr>
          <w:rFonts w:cs="2  Badr" w:hint="cs"/>
          <w:sz w:val="28"/>
          <w:szCs w:val="28"/>
          <w:rtl/>
        </w:rPr>
        <w:t>، تهران: انتشارات دانشگاه تهران</w:t>
      </w:r>
    </w:p>
    <w:p w14:paraId="4E5A0DEC" w14:textId="7141DBE3" w:rsidR="00411846" w:rsidRPr="00411846" w:rsidRDefault="00411846" w:rsidP="00411846">
      <w:pPr>
        <w:pStyle w:val="ListParagraph"/>
        <w:numPr>
          <w:ilvl w:val="0"/>
          <w:numId w:val="8"/>
        </w:numPr>
        <w:rPr>
          <w:rFonts w:cs="2  Badr"/>
          <w:sz w:val="28"/>
          <w:szCs w:val="28"/>
          <w:rtl/>
        </w:rPr>
      </w:pPr>
      <w:r w:rsidRPr="00411846">
        <w:rPr>
          <w:rFonts w:cs="2  Badr" w:hint="cs"/>
          <w:sz w:val="28"/>
          <w:szCs w:val="28"/>
          <w:rtl/>
        </w:rPr>
        <w:t>صدر، سید محمد باقر</w:t>
      </w:r>
      <w:r w:rsidR="00EC4A53" w:rsidRPr="00411846">
        <w:rPr>
          <w:rFonts w:cs="2  Badr" w:hint="cs"/>
          <w:sz w:val="28"/>
          <w:szCs w:val="28"/>
          <w:rtl/>
        </w:rPr>
        <w:t>،</w:t>
      </w:r>
      <w:r w:rsidR="001A7D24">
        <w:rPr>
          <w:rFonts w:cs="2  Badr" w:hint="cs"/>
          <w:sz w:val="28"/>
          <w:szCs w:val="28"/>
          <w:rtl/>
        </w:rPr>
        <w:t>(</w:t>
      </w:r>
      <w:r w:rsidR="00EC4A53" w:rsidRPr="00411846">
        <w:rPr>
          <w:rFonts w:cs="2  Badr" w:hint="cs"/>
          <w:sz w:val="28"/>
          <w:szCs w:val="28"/>
          <w:rtl/>
        </w:rPr>
        <w:t xml:space="preserve"> 1417ق </w:t>
      </w:r>
      <w:r w:rsidR="001A7D24">
        <w:rPr>
          <w:rFonts w:cs="2  Badr" w:hint="cs"/>
          <w:sz w:val="28"/>
          <w:szCs w:val="28"/>
          <w:rtl/>
        </w:rPr>
        <w:t>)</w:t>
      </w:r>
      <w:r w:rsidRPr="00411846">
        <w:rPr>
          <w:rFonts w:cs="2  Badr" w:hint="cs"/>
          <w:sz w:val="28"/>
          <w:szCs w:val="28"/>
          <w:rtl/>
        </w:rPr>
        <w:t xml:space="preserve">، </w:t>
      </w:r>
      <w:r w:rsidRPr="001A7D24">
        <w:rPr>
          <w:rFonts w:cs="2  Badr" w:hint="cs"/>
          <w:b/>
          <w:bCs/>
          <w:sz w:val="32"/>
          <w:szCs w:val="32"/>
          <w:rtl/>
        </w:rPr>
        <w:t>بحوث فی علم الاصول</w:t>
      </w:r>
      <w:r w:rsidRPr="00411846">
        <w:rPr>
          <w:rFonts w:cs="2  Badr" w:hint="cs"/>
          <w:sz w:val="28"/>
          <w:szCs w:val="28"/>
          <w:rtl/>
        </w:rPr>
        <w:t>، چاپ سوم، قم: موسسه دائرة المعارف فقه اسلامی</w:t>
      </w:r>
    </w:p>
    <w:p w14:paraId="6FD4FD15" w14:textId="67114F09" w:rsidR="00411846" w:rsidRPr="00411846" w:rsidRDefault="00411846" w:rsidP="00411846">
      <w:pPr>
        <w:pStyle w:val="ListParagraph"/>
        <w:numPr>
          <w:ilvl w:val="0"/>
          <w:numId w:val="8"/>
        </w:numPr>
        <w:rPr>
          <w:rFonts w:cs="2  Badr"/>
          <w:sz w:val="28"/>
          <w:szCs w:val="28"/>
          <w:rtl/>
        </w:rPr>
      </w:pPr>
      <w:r w:rsidRPr="00411846">
        <w:rPr>
          <w:rStyle w:val="fontstyle01"/>
          <w:rFonts w:cs="2  Badr" w:hint="default"/>
          <w:sz w:val="28"/>
          <w:szCs w:val="28"/>
          <w:rtl/>
        </w:rPr>
        <w:t>صدر، سید محمدباقر.</w:t>
      </w:r>
      <w:r w:rsidR="00EC4A53" w:rsidRPr="00EC4A53">
        <w:rPr>
          <w:rStyle w:val="fontstyle01"/>
          <w:rFonts w:cs="2  Badr" w:hint="default"/>
          <w:sz w:val="28"/>
          <w:szCs w:val="28"/>
          <w:rtl/>
        </w:rPr>
        <w:t xml:space="preserve"> </w:t>
      </w:r>
      <w:r w:rsidR="00EC4A53" w:rsidRPr="00411846">
        <w:rPr>
          <w:rStyle w:val="fontstyle01"/>
          <w:rFonts w:cs="2  Badr" w:hint="default"/>
          <w:sz w:val="28"/>
          <w:szCs w:val="28"/>
          <w:rtl/>
        </w:rPr>
        <w:t xml:space="preserve">، </w:t>
      </w:r>
      <w:r w:rsidR="00EC4A53" w:rsidRPr="00411846">
        <w:rPr>
          <w:rStyle w:val="fontstyle01"/>
          <w:rFonts w:cs="2  Badr" w:hint="default"/>
          <w:sz w:val="28"/>
          <w:szCs w:val="28"/>
        </w:rPr>
        <w:t>1430</w:t>
      </w:r>
      <w:r w:rsidR="001A7D24">
        <w:rPr>
          <w:rStyle w:val="fontstyle01"/>
          <w:rFonts w:cs="2  Badr" w:hint="default"/>
          <w:sz w:val="28"/>
          <w:szCs w:val="28"/>
        </w:rPr>
        <w:t>)</w:t>
      </w:r>
      <w:r w:rsidR="00EC4A53" w:rsidRPr="00411846">
        <w:rPr>
          <w:rFonts w:cs="2  Badr" w:hint="cs"/>
          <w:sz w:val="28"/>
          <w:szCs w:val="28"/>
          <w:rtl/>
        </w:rPr>
        <w:t>ق</w:t>
      </w:r>
      <w:r w:rsidR="001A7D24">
        <w:rPr>
          <w:rFonts w:cs="2  Badr" w:hint="cs"/>
          <w:sz w:val="28"/>
          <w:szCs w:val="28"/>
          <w:rtl/>
        </w:rPr>
        <w:t>)</w:t>
      </w:r>
      <w:r w:rsidRPr="00411846">
        <w:rPr>
          <w:rStyle w:val="fontstyle01"/>
          <w:rFonts w:cs="2  Badr" w:hint="default"/>
          <w:sz w:val="28"/>
          <w:szCs w:val="28"/>
          <w:rtl/>
        </w:rPr>
        <w:t xml:space="preserve"> </w:t>
      </w:r>
      <w:r w:rsidRPr="001A7D24">
        <w:rPr>
          <w:rStyle w:val="fontstyle01"/>
          <w:rFonts w:cs="2  Badr" w:hint="default"/>
          <w:b/>
          <w:bCs/>
          <w:sz w:val="32"/>
          <w:szCs w:val="32"/>
          <w:rtl/>
        </w:rPr>
        <w:t>دروس فی علم الاصول</w:t>
      </w:r>
      <w:r w:rsidRPr="00411846">
        <w:rPr>
          <w:rStyle w:val="fontstyle01"/>
          <w:rFonts w:cs="2  Badr" w:hint="default"/>
          <w:sz w:val="28"/>
          <w:szCs w:val="28"/>
          <w:rtl/>
        </w:rPr>
        <w:t>. چاپ ،5قم: دارالعلم</w:t>
      </w:r>
    </w:p>
    <w:p w14:paraId="58FE137A" w14:textId="03E5F293" w:rsidR="00411846" w:rsidRPr="00411846" w:rsidRDefault="00411846" w:rsidP="00411846">
      <w:pPr>
        <w:pStyle w:val="ListParagraph"/>
        <w:numPr>
          <w:ilvl w:val="0"/>
          <w:numId w:val="8"/>
        </w:numPr>
        <w:rPr>
          <w:rFonts w:cs="2  Badr"/>
          <w:sz w:val="28"/>
          <w:szCs w:val="28"/>
        </w:rPr>
      </w:pPr>
      <w:r w:rsidRPr="00411846">
        <w:rPr>
          <w:rFonts w:cs="2  Badr" w:hint="cs"/>
          <w:sz w:val="28"/>
          <w:szCs w:val="28"/>
          <w:rtl/>
        </w:rPr>
        <w:t>طباطبایی، محمد حسین</w:t>
      </w:r>
      <w:r w:rsidR="00EC4A53" w:rsidRPr="00411846">
        <w:rPr>
          <w:rFonts w:cs="2  Badr" w:hint="cs"/>
          <w:sz w:val="28"/>
          <w:szCs w:val="28"/>
          <w:rtl/>
        </w:rPr>
        <w:t xml:space="preserve">، </w:t>
      </w:r>
      <w:r w:rsidR="001A7D24">
        <w:rPr>
          <w:rFonts w:cs="2  Badr" w:hint="cs"/>
          <w:sz w:val="28"/>
          <w:szCs w:val="28"/>
          <w:rtl/>
        </w:rPr>
        <w:t>(</w:t>
      </w:r>
      <w:r w:rsidR="00EC4A53" w:rsidRPr="00411846">
        <w:rPr>
          <w:rFonts w:cs="2  Badr" w:hint="cs"/>
          <w:sz w:val="28"/>
          <w:szCs w:val="28"/>
          <w:rtl/>
        </w:rPr>
        <w:t>بی تا</w:t>
      </w:r>
      <w:r w:rsidR="001A7D24">
        <w:rPr>
          <w:rFonts w:cs="2  Badr" w:hint="cs"/>
          <w:sz w:val="28"/>
          <w:szCs w:val="28"/>
          <w:rtl/>
        </w:rPr>
        <w:t>)</w:t>
      </w:r>
      <w:r w:rsidR="00EC4A53" w:rsidRPr="00411846">
        <w:rPr>
          <w:rFonts w:cs="2  Badr" w:hint="cs"/>
          <w:sz w:val="28"/>
          <w:szCs w:val="28"/>
          <w:rtl/>
        </w:rPr>
        <w:t xml:space="preserve"> </w:t>
      </w:r>
      <w:r w:rsidRPr="00411846">
        <w:rPr>
          <w:rFonts w:cs="2  Badr" w:hint="cs"/>
          <w:sz w:val="28"/>
          <w:szCs w:val="28"/>
          <w:rtl/>
        </w:rPr>
        <w:t xml:space="preserve">، </w:t>
      </w:r>
      <w:r w:rsidRPr="001A7D24">
        <w:rPr>
          <w:rFonts w:cs="2  Badr" w:hint="cs"/>
          <w:b/>
          <w:bCs/>
          <w:sz w:val="32"/>
          <w:szCs w:val="32"/>
          <w:rtl/>
        </w:rPr>
        <w:t>حاشیة الکفایة</w:t>
      </w:r>
      <w:r w:rsidRPr="00411846">
        <w:rPr>
          <w:rFonts w:cs="2  Badr" w:hint="cs"/>
          <w:sz w:val="28"/>
          <w:szCs w:val="28"/>
          <w:rtl/>
        </w:rPr>
        <w:t>، چاپ اول، قم: بنیاد علمی و فکری علامه طباطبایی</w:t>
      </w:r>
    </w:p>
    <w:p w14:paraId="263E0B1C" w14:textId="61F3911A" w:rsidR="00411846" w:rsidRPr="00411846" w:rsidRDefault="00411846" w:rsidP="00411846">
      <w:pPr>
        <w:pStyle w:val="ListParagraph"/>
        <w:numPr>
          <w:ilvl w:val="0"/>
          <w:numId w:val="8"/>
        </w:numPr>
        <w:rPr>
          <w:rFonts w:cs="2  Badr"/>
          <w:sz w:val="28"/>
          <w:szCs w:val="28"/>
        </w:rPr>
      </w:pPr>
      <w:r w:rsidRPr="00411846">
        <w:rPr>
          <w:rFonts w:cs="2  Badr" w:hint="cs"/>
          <w:sz w:val="28"/>
          <w:szCs w:val="28"/>
          <w:rtl/>
        </w:rPr>
        <w:t>عراقی، ضیاء الدین</w:t>
      </w:r>
      <w:r w:rsidR="00EC4A53" w:rsidRPr="00411846">
        <w:rPr>
          <w:rFonts w:cs="2  Badr" w:hint="cs"/>
          <w:sz w:val="28"/>
          <w:szCs w:val="28"/>
          <w:rtl/>
        </w:rPr>
        <w:t>،</w:t>
      </w:r>
      <w:r w:rsidR="001A7D24">
        <w:rPr>
          <w:rFonts w:cs="2  Badr" w:hint="cs"/>
          <w:sz w:val="28"/>
          <w:szCs w:val="28"/>
          <w:rtl/>
        </w:rPr>
        <w:t>(</w:t>
      </w:r>
      <w:r w:rsidR="00EC4A53" w:rsidRPr="00411846">
        <w:rPr>
          <w:rFonts w:cs="2  Badr" w:hint="cs"/>
          <w:sz w:val="28"/>
          <w:szCs w:val="28"/>
          <w:rtl/>
        </w:rPr>
        <w:t xml:space="preserve"> 1370ق</w:t>
      </w:r>
      <w:r w:rsidR="001A7D24">
        <w:rPr>
          <w:rFonts w:cs="2  Badr" w:hint="cs"/>
          <w:sz w:val="28"/>
          <w:szCs w:val="28"/>
          <w:rtl/>
        </w:rPr>
        <w:t>)</w:t>
      </w:r>
      <w:r w:rsidR="00EC4A53" w:rsidRPr="00411846">
        <w:rPr>
          <w:rFonts w:cs="2  Badr" w:hint="cs"/>
          <w:sz w:val="28"/>
          <w:szCs w:val="28"/>
          <w:rtl/>
        </w:rPr>
        <w:t xml:space="preserve"> </w:t>
      </w:r>
      <w:r w:rsidRPr="00411846">
        <w:rPr>
          <w:rFonts w:cs="2  Badr" w:hint="cs"/>
          <w:sz w:val="28"/>
          <w:szCs w:val="28"/>
          <w:rtl/>
        </w:rPr>
        <w:t xml:space="preserve">، </w:t>
      </w:r>
      <w:r w:rsidRPr="001A7D24">
        <w:rPr>
          <w:rFonts w:cs="2  Badr" w:hint="cs"/>
          <w:b/>
          <w:bCs/>
          <w:sz w:val="32"/>
          <w:szCs w:val="32"/>
          <w:rtl/>
        </w:rPr>
        <w:t>بدائع الافکار</w:t>
      </w:r>
      <w:r w:rsidRPr="00411846">
        <w:rPr>
          <w:rFonts w:cs="2  Badr" w:hint="cs"/>
          <w:sz w:val="28"/>
          <w:szCs w:val="28"/>
          <w:rtl/>
        </w:rPr>
        <w:t>، چاپ اول، نجف: المطبعه العلمیه</w:t>
      </w:r>
    </w:p>
    <w:p w14:paraId="353CF834" w14:textId="03588AD6" w:rsidR="00411846" w:rsidRPr="00411846" w:rsidRDefault="00411846" w:rsidP="00411846">
      <w:pPr>
        <w:pStyle w:val="ListParagraph"/>
        <w:numPr>
          <w:ilvl w:val="0"/>
          <w:numId w:val="8"/>
        </w:numPr>
        <w:rPr>
          <w:rFonts w:cs="2  Badr"/>
          <w:sz w:val="28"/>
          <w:szCs w:val="28"/>
        </w:rPr>
      </w:pPr>
      <w:r w:rsidRPr="00411846">
        <w:rPr>
          <w:rFonts w:cs="2  Badr" w:hint="cs"/>
          <w:sz w:val="28"/>
          <w:szCs w:val="28"/>
          <w:rtl/>
        </w:rPr>
        <w:t>عراقی، ضیاء الدین</w:t>
      </w:r>
      <w:r w:rsidR="00EC4A53" w:rsidRPr="00411846">
        <w:rPr>
          <w:rFonts w:cs="2  Badr" w:hint="cs"/>
          <w:sz w:val="28"/>
          <w:szCs w:val="28"/>
          <w:rtl/>
        </w:rPr>
        <w:t>،</w:t>
      </w:r>
      <w:r w:rsidR="001A7D24">
        <w:rPr>
          <w:rFonts w:cs="2  Badr" w:hint="cs"/>
          <w:sz w:val="28"/>
          <w:szCs w:val="28"/>
          <w:rtl/>
        </w:rPr>
        <w:t>(</w:t>
      </w:r>
      <w:r w:rsidR="00EC4A53" w:rsidRPr="00411846">
        <w:rPr>
          <w:rFonts w:cs="2  Badr" w:hint="cs"/>
          <w:sz w:val="28"/>
          <w:szCs w:val="28"/>
          <w:rtl/>
        </w:rPr>
        <w:t>1417)</w:t>
      </w:r>
      <w:r w:rsidRPr="00411846">
        <w:rPr>
          <w:rFonts w:cs="2  Badr" w:hint="cs"/>
          <w:sz w:val="28"/>
          <w:szCs w:val="28"/>
          <w:rtl/>
        </w:rPr>
        <w:t xml:space="preserve">، </w:t>
      </w:r>
      <w:r w:rsidRPr="001A7D24">
        <w:rPr>
          <w:rFonts w:cs="2  Badr" w:hint="cs"/>
          <w:b/>
          <w:bCs/>
          <w:sz w:val="32"/>
          <w:szCs w:val="32"/>
          <w:rtl/>
        </w:rPr>
        <w:t>نهایة الافکار،</w:t>
      </w:r>
      <w:r w:rsidRPr="001A7D24">
        <w:rPr>
          <w:rFonts w:cs="2  Badr" w:hint="cs"/>
          <w:sz w:val="32"/>
          <w:szCs w:val="32"/>
          <w:rtl/>
        </w:rPr>
        <w:t xml:space="preserve"> </w:t>
      </w:r>
      <w:r w:rsidRPr="00411846">
        <w:rPr>
          <w:rFonts w:cs="2  Badr" w:hint="cs"/>
          <w:sz w:val="28"/>
          <w:szCs w:val="28"/>
          <w:rtl/>
        </w:rPr>
        <w:t>چاپ سوم، قم: دفتر انتشارات اسلامی</w:t>
      </w:r>
    </w:p>
    <w:p w14:paraId="7F0AC438" w14:textId="4DF35BA3" w:rsidR="00411846" w:rsidRPr="00411846" w:rsidRDefault="00411846" w:rsidP="00411846">
      <w:pPr>
        <w:pStyle w:val="ListParagraph"/>
        <w:numPr>
          <w:ilvl w:val="0"/>
          <w:numId w:val="8"/>
        </w:numPr>
        <w:rPr>
          <w:rFonts w:cs="2  Badr"/>
          <w:sz w:val="28"/>
          <w:szCs w:val="28"/>
          <w:rtl/>
        </w:rPr>
      </w:pPr>
      <w:r w:rsidRPr="00411846">
        <w:rPr>
          <w:rFonts w:cs="2  Badr" w:hint="cs"/>
          <w:sz w:val="28"/>
          <w:szCs w:val="28"/>
          <w:rtl/>
        </w:rPr>
        <w:t>علامه حلی، حسن بن یوسف</w:t>
      </w:r>
      <w:r w:rsidR="00EC4A53" w:rsidRPr="00411846">
        <w:rPr>
          <w:rFonts w:cs="2  Badr" w:hint="cs"/>
          <w:sz w:val="28"/>
          <w:szCs w:val="28"/>
          <w:rtl/>
        </w:rPr>
        <w:t>،</w:t>
      </w:r>
      <w:r w:rsidR="001A7D24">
        <w:rPr>
          <w:rFonts w:cs="2  Badr" w:hint="cs"/>
          <w:sz w:val="28"/>
          <w:szCs w:val="28"/>
          <w:rtl/>
        </w:rPr>
        <w:t>(</w:t>
      </w:r>
      <w:r w:rsidR="00EC4A53" w:rsidRPr="00411846">
        <w:rPr>
          <w:rFonts w:cs="2  Badr" w:hint="cs"/>
          <w:sz w:val="28"/>
          <w:szCs w:val="28"/>
          <w:rtl/>
        </w:rPr>
        <w:t xml:space="preserve"> 1425ق</w:t>
      </w:r>
      <w:r w:rsidR="001A7D24">
        <w:rPr>
          <w:rFonts w:cs="2  Badr" w:hint="cs"/>
          <w:sz w:val="28"/>
          <w:szCs w:val="28"/>
          <w:rtl/>
        </w:rPr>
        <w:t>)</w:t>
      </w:r>
      <w:r w:rsidR="00EC4A53" w:rsidRPr="00411846">
        <w:rPr>
          <w:rFonts w:cs="2  Badr" w:hint="cs"/>
          <w:sz w:val="28"/>
          <w:szCs w:val="28"/>
          <w:rtl/>
        </w:rPr>
        <w:t xml:space="preserve"> </w:t>
      </w:r>
      <w:r w:rsidRPr="00411846">
        <w:rPr>
          <w:rFonts w:cs="2  Badr" w:hint="cs"/>
          <w:sz w:val="28"/>
          <w:szCs w:val="28"/>
          <w:rtl/>
        </w:rPr>
        <w:t xml:space="preserve">، </w:t>
      </w:r>
      <w:r w:rsidR="001A7D24" w:rsidRPr="001A7D24">
        <w:rPr>
          <w:rFonts w:cs="2  Badr" w:hint="cs"/>
          <w:b/>
          <w:bCs/>
          <w:sz w:val="32"/>
          <w:szCs w:val="32"/>
          <w:rtl/>
        </w:rPr>
        <w:t>نهایة الوصول</w:t>
      </w:r>
      <w:r w:rsidR="001A7D24">
        <w:rPr>
          <w:rFonts w:cs="2  Badr" w:hint="cs"/>
          <w:b/>
          <w:bCs/>
          <w:sz w:val="32"/>
          <w:szCs w:val="32"/>
          <w:rtl/>
        </w:rPr>
        <w:t xml:space="preserve"> الی علم الاصول</w:t>
      </w:r>
      <w:r w:rsidR="001A7D24" w:rsidRPr="001A7D24">
        <w:rPr>
          <w:rFonts w:cs="2  Badr" w:hint="cs"/>
          <w:b/>
          <w:bCs/>
          <w:sz w:val="32"/>
          <w:szCs w:val="32"/>
          <w:rtl/>
        </w:rPr>
        <w:t>،</w:t>
      </w:r>
      <w:r w:rsidR="001A7D24" w:rsidRPr="001A7D24">
        <w:rPr>
          <w:rFonts w:cs="2  Badr" w:hint="cs"/>
          <w:sz w:val="28"/>
          <w:szCs w:val="28"/>
          <w:rtl/>
        </w:rPr>
        <w:t xml:space="preserve"> </w:t>
      </w:r>
      <w:r w:rsidRPr="00411846">
        <w:rPr>
          <w:rFonts w:cs="2  Badr" w:hint="cs"/>
          <w:sz w:val="28"/>
          <w:szCs w:val="28"/>
          <w:rtl/>
        </w:rPr>
        <w:t>چاپ اول، قم: موسسه الامام الصادق ع</w:t>
      </w:r>
    </w:p>
    <w:p w14:paraId="5B1696AC" w14:textId="24D4959F" w:rsidR="00411846" w:rsidRPr="00411846" w:rsidRDefault="00411846" w:rsidP="00411846">
      <w:pPr>
        <w:pStyle w:val="ListParagraph"/>
        <w:numPr>
          <w:ilvl w:val="0"/>
          <w:numId w:val="8"/>
        </w:numPr>
        <w:rPr>
          <w:rFonts w:cs="2  Badr"/>
          <w:sz w:val="28"/>
          <w:szCs w:val="28"/>
        </w:rPr>
      </w:pPr>
      <w:r w:rsidRPr="00411846">
        <w:rPr>
          <w:rFonts w:cs="2  Badr" w:hint="cs"/>
          <w:sz w:val="28"/>
          <w:szCs w:val="28"/>
          <w:rtl/>
        </w:rPr>
        <w:t>علم الهدی، علی بن حسین</w:t>
      </w:r>
      <w:r w:rsidR="00EC4A53" w:rsidRPr="00411846">
        <w:rPr>
          <w:rFonts w:cs="2  Badr" w:hint="cs"/>
          <w:sz w:val="28"/>
          <w:szCs w:val="28"/>
          <w:rtl/>
        </w:rPr>
        <w:t>،</w:t>
      </w:r>
      <w:r w:rsidR="00C37B79">
        <w:rPr>
          <w:rFonts w:cs="2  Badr" w:hint="cs"/>
          <w:sz w:val="28"/>
          <w:szCs w:val="28"/>
          <w:rtl/>
        </w:rPr>
        <w:t>(</w:t>
      </w:r>
      <w:r w:rsidR="00EC4A53" w:rsidRPr="00411846">
        <w:rPr>
          <w:rFonts w:cs="2  Badr" w:hint="cs"/>
          <w:sz w:val="28"/>
          <w:szCs w:val="28"/>
          <w:rtl/>
        </w:rPr>
        <w:t>1376</w:t>
      </w:r>
      <w:r w:rsidR="00C37B79">
        <w:rPr>
          <w:rFonts w:cs="2  Badr" w:hint="cs"/>
          <w:sz w:val="28"/>
          <w:szCs w:val="28"/>
          <w:rtl/>
        </w:rPr>
        <w:t>)</w:t>
      </w:r>
      <w:r w:rsidRPr="00411846">
        <w:rPr>
          <w:rFonts w:cs="2  Badr" w:hint="cs"/>
          <w:sz w:val="28"/>
          <w:szCs w:val="28"/>
          <w:rtl/>
        </w:rPr>
        <w:t xml:space="preserve">، </w:t>
      </w:r>
      <w:r w:rsidRPr="001A7D24">
        <w:rPr>
          <w:rFonts w:cs="2  Badr" w:hint="cs"/>
          <w:b/>
          <w:bCs/>
          <w:sz w:val="32"/>
          <w:szCs w:val="32"/>
          <w:rtl/>
        </w:rPr>
        <w:t>الذریعة الی اصول الشریعة،</w:t>
      </w:r>
      <w:r w:rsidRPr="001A7D24">
        <w:rPr>
          <w:rFonts w:cs="2  Badr" w:hint="cs"/>
          <w:sz w:val="32"/>
          <w:szCs w:val="32"/>
          <w:rtl/>
        </w:rPr>
        <w:t xml:space="preserve"> </w:t>
      </w:r>
      <w:r w:rsidRPr="00411846">
        <w:rPr>
          <w:rFonts w:cs="2  Badr" w:hint="cs"/>
          <w:sz w:val="28"/>
          <w:szCs w:val="28"/>
          <w:rtl/>
        </w:rPr>
        <w:t>چاپ اول، تهران: دانشگاه تهران</w:t>
      </w:r>
    </w:p>
    <w:p w14:paraId="0C9F27EB" w14:textId="6E543B0A" w:rsidR="00411846" w:rsidRPr="00411846" w:rsidRDefault="00411846" w:rsidP="00411846">
      <w:pPr>
        <w:pStyle w:val="ListParagraph"/>
        <w:numPr>
          <w:ilvl w:val="0"/>
          <w:numId w:val="8"/>
        </w:numPr>
        <w:rPr>
          <w:rFonts w:cs="2  Badr"/>
          <w:sz w:val="28"/>
          <w:szCs w:val="28"/>
        </w:rPr>
      </w:pPr>
      <w:r w:rsidRPr="00411846">
        <w:rPr>
          <w:rFonts w:cs="2  Badr" w:hint="cs"/>
          <w:sz w:val="28"/>
          <w:szCs w:val="28"/>
          <w:rtl/>
        </w:rPr>
        <w:t>قزوینی، سیدعلی</w:t>
      </w:r>
      <w:r w:rsidR="00C37B79">
        <w:rPr>
          <w:rFonts w:cs="2  Badr" w:hint="cs"/>
          <w:sz w:val="28"/>
          <w:szCs w:val="28"/>
          <w:rtl/>
        </w:rPr>
        <w:t>(</w:t>
      </w:r>
      <w:r w:rsidR="00EC4A53" w:rsidRPr="00411846">
        <w:rPr>
          <w:rFonts w:cs="2  Badr" w:hint="cs"/>
          <w:sz w:val="28"/>
          <w:szCs w:val="28"/>
          <w:rtl/>
        </w:rPr>
        <w:t>1427</w:t>
      </w:r>
      <w:r w:rsidR="00C37B79">
        <w:rPr>
          <w:rFonts w:cs="2  Badr" w:hint="cs"/>
          <w:sz w:val="28"/>
          <w:szCs w:val="28"/>
          <w:rtl/>
        </w:rPr>
        <w:t>)</w:t>
      </w:r>
      <w:r w:rsidRPr="00411846">
        <w:rPr>
          <w:rFonts w:cs="2  Badr" w:hint="cs"/>
          <w:sz w:val="28"/>
          <w:szCs w:val="28"/>
          <w:rtl/>
        </w:rPr>
        <w:t xml:space="preserve">، </w:t>
      </w:r>
      <w:r w:rsidRPr="001A7D24">
        <w:rPr>
          <w:rFonts w:cs="2  Badr" w:hint="cs"/>
          <w:b/>
          <w:bCs/>
          <w:sz w:val="32"/>
          <w:szCs w:val="32"/>
          <w:rtl/>
        </w:rPr>
        <w:t>تعلیقه علی معالم الاصول</w:t>
      </w:r>
      <w:r w:rsidRPr="00411846">
        <w:rPr>
          <w:rFonts w:cs="2  Badr" w:hint="cs"/>
          <w:sz w:val="28"/>
          <w:szCs w:val="28"/>
          <w:rtl/>
        </w:rPr>
        <w:t xml:space="preserve">، چاپ اول، قم: دفتر انتشارات اسلامی، </w:t>
      </w:r>
    </w:p>
    <w:p w14:paraId="50CB1745" w14:textId="6B83737C" w:rsidR="00411846" w:rsidRPr="00411846" w:rsidRDefault="00411846" w:rsidP="00411846">
      <w:pPr>
        <w:pStyle w:val="ListParagraph"/>
        <w:numPr>
          <w:ilvl w:val="0"/>
          <w:numId w:val="8"/>
        </w:numPr>
        <w:rPr>
          <w:rFonts w:cs="2  Badr"/>
          <w:sz w:val="28"/>
          <w:szCs w:val="28"/>
        </w:rPr>
      </w:pPr>
      <w:r w:rsidRPr="00411846">
        <w:rPr>
          <w:rFonts w:cs="2  Badr" w:hint="cs"/>
          <w:sz w:val="28"/>
          <w:szCs w:val="28"/>
          <w:rtl/>
        </w:rPr>
        <w:t>لاریجانی، صادق</w:t>
      </w:r>
      <w:r w:rsidR="00C37B79">
        <w:rPr>
          <w:rFonts w:cs="2  Badr" w:hint="cs"/>
          <w:sz w:val="28"/>
          <w:szCs w:val="28"/>
          <w:rtl/>
        </w:rPr>
        <w:t>(</w:t>
      </w:r>
      <w:r w:rsidR="00EC4A53" w:rsidRPr="00411846">
        <w:rPr>
          <w:rFonts w:cs="2  Badr" w:hint="cs"/>
          <w:sz w:val="28"/>
          <w:szCs w:val="28"/>
          <w:rtl/>
        </w:rPr>
        <w:t>1394</w:t>
      </w:r>
      <w:r w:rsidR="00C37B79">
        <w:rPr>
          <w:rFonts w:cs="2  Badr" w:hint="cs"/>
          <w:sz w:val="28"/>
          <w:szCs w:val="28"/>
          <w:rtl/>
        </w:rPr>
        <w:t>)</w:t>
      </w:r>
      <w:r w:rsidRPr="00411846">
        <w:rPr>
          <w:rFonts w:cs="2  Badr" w:hint="cs"/>
          <w:sz w:val="28"/>
          <w:szCs w:val="28"/>
          <w:rtl/>
        </w:rPr>
        <w:t xml:space="preserve">، </w:t>
      </w:r>
      <w:r w:rsidRPr="001A7D24">
        <w:rPr>
          <w:rFonts w:cs="2  Badr" w:hint="cs"/>
          <w:b/>
          <w:bCs/>
          <w:sz w:val="32"/>
          <w:szCs w:val="32"/>
          <w:rtl/>
        </w:rPr>
        <w:t>فلسفه علم اصول</w:t>
      </w:r>
      <w:r w:rsidRPr="00411846">
        <w:rPr>
          <w:rFonts w:cs="2  Badr" w:hint="cs"/>
          <w:sz w:val="28"/>
          <w:szCs w:val="28"/>
          <w:rtl/>
        </w:rPr>
        <w:t>، چاپ اول، قم: مدرسه علمیه ولی عصر</w:t>
      </w:r>
    </w:p>
    <w:p w14:paraId="1A48950D" w14:textId="64C7A33D" w:rsidR="00411846" w:rsidRPr="00411846" w:rsidRDefault="00411846" w:rsidP="00411846">
      <w:pPr>
        <w:pStyle w:val="ListParagraph"/>
        <w:numPr>
          <w:ilvl w:val="0"/>
          <w:numId w:val="8"/>
        </w:numPr>
        <w:rPr>
          <w:rFonts w:cs="2  Badr"/>
          <w:sz w:val="28"/>
          <w:szCs w:val="28"/>
          <w:rtl/>
        </w:rPr>
      </w:pPr>
      <w:r w:rsidRPr="00411846">
        <w:rPr>
          <w:rFonts w:cs="2  Badr" w:hint="cs"/>
          <w:sz w:val="28"/>
          <w:szCs w:val="28"/>
          <w:rtl/>
        </w:rPr>
        <w:t>محقق حلی، جعفر بن حسن</w:t>
      </w:r>
      <w:r w:rsidR="00EC4A53" w:rsidRPr="00411846">
        <w:rPr>
          <w:rFonts w:cs="2  Badr" w:hint="cs"/>
          <w:sz w:val="28"/>
          <w:szCs w:val="28"/>
          <w:rtl/>
        </w:rPr>
        <w:t>،</w:t>
      </w:r>
      <w:r w:rsidR="00C37B79">
        <w:rPr>
          <w:rFonts w:cs="2  Badr" w:hint="cs"/>
          <w:sz w:val="28"/>
          <w:szCs w:val="28"/>
          <w:rtl/>
        </w:rPr>
        <w:t>(</w:t>
      </w:r>
      <w:r w:rsidR="00EC4A53" w:rsidRPr="00411846">
        <w:rPr>
          <w:rFonts w:cs="2  Badr" w:hint="cs"/>
          <w:sz w:val="28"/>
          <w:szCs w:val="28"/>
          <w:rtl/>
        </w:rPr>
        <w:t xml:space="preserve"> 1403 ق</w:t>
      </w:r>
      <w:r w:rsidR="00C37B79">
        <w:rPr>
          <w:rFonts w:cs="2  Badr" w:hint="cs"/>
          <w:sz w:val="28"/>
          <w:szCs w:val="28"/>
          <w:rtl/>
        </w:rPr>
        <w:t>)</w:t>
      </w:r>
      <w:r w:rsidR="00EC4A53" w:rsidRPr="00411846">
        <w:rPr>
          <w:rFonts w:cs="2  Badr" w:hint="cs"/>
          <w:sz w:val="28"/>
          <w:szCs w:val="28"/>
          <w:rtl/>
        </w:rPr>
        <w:t xml:space="preserve"> </w:t>
      </w:r>
      <w:r w:rsidRPr="00411846">
        <w:rPr>
          <w:rFonts w:cs="2  Badr" w:hint="cs"/>
          <w:sz w:val="28"/>
          <w:szCs w:val="28"/>
          <w:rtl/>
        </w:rPr>
        <w:t xml:space="preserve">، </w:t>
      </w:r>
      <w:r w:rsidRPr="001A7D24">
        <w:rPr>
          <w:rFonts w:cs="2  Badr" w:hint="cs"/>
          <w:b/>
          <w:bCs/>
          <w:sz w:val="32"/>
          <w:szCs w:val="32"/>
          <w:rtl/>
        </w:rPr>
        <w:t>معارج الاصول،</w:t>
      </w:r>
      <w:r w:rsidRPr="001A7D24">
        <w:rPr>
          <w:rFonts w:cs="2  Badr" w:hint="cs"/>
          <w:sz w:val="32"/>
          <w:szCs w:val="32"/>
          <w:rtl/>
        </w:rPr>
        <w:t xml:space="preserve"> </w:t>
      </w:r>
      <w:r w:rsidRPr="00411846">
        <w:rPr>
          <w:rFonts w:cs="2  Badr" w:hint="cs"/>
          <w:sz w:val="28"/>
          <w:szCs w:val="28"/>
          <w:rtl/>
        </w:rPr>
        <w:t>قم:موسسه آل البیت</w:t>
      </w:r>
    </w:p>
    <w:p w14:paraId="6D8AC52C" w14:textId="6B65E1BB" w:rsidR="00411846" w:rsidRPr="00411846" w:rsidRDefault="00411846" w:rsidP="00411846">
      <w:pPr>
        <w:pStyle w:val="ListParagraph"/>
        <w:numPr>
          <w:ilvl w:val="0"/>
          <w:numId w:val="8"/>
        </w:numPr>
        <w:rPr>
          <w:rFonts w:cs="2  Badr"/>
          <w:sz w:val="28"/>
          <w:szCs w:val="28"/>
          <w:rtl/>
        </w:rPr>
      </w:pPr>
      <w:r w:rsidRPr="00411846">
        <w:rPr>
          <w:rFonts w:ascii="Noor_Mitra" w:hAnsi="Noor_Mitra" w:cs="2  Badr"/>
          <w:color w:val="000000"/>
          <w:sz w:val="28"/>
          <w:szCs w:val="28"/>
          <w:rtl/>
        </w:rPr>
        <w:lastRenderedPageBreak/>
        <w:t>مرکز اطلاعات و مدارک اسلامی</w:t>
      </w:r>
      <w:r w:rsidR="00EC4A53" w:rsidRPr="00411846">
        <w:rPr>
          <w:rFonts w:ascii="Noor_Mitra" w:hAnsi="Noor_Mitra" w:cs="2  Badr" w:hint="cs"/>
          <w:color w:val="000000"/>
          <w:sz w:val="28"/>
          <w:szCs w:val="28"/>
          <w:rtl/>
        </w:rPr>
        <w:t>،1395</w:t>
      </w:r>
      <w:r w:rsidRPr="00411846">
        <w:rPr>
          <w:rFonts w:ascii="Noor_Mitra" w:hAnsi="Noor_Mitra" w:cs="2  Badr" w:hint="cs"/>
          <w:color w:val="000000"/>
          <w:sz w:val="28"/>
          <w:szCs w:val="28"/>
          <w:rtl/>
        </w:rPr>
        <w:t>،</w:t>
      </w:r>
      <w:r w:rsidRPr="00411846">
        <w:rPr>
          <w:rFonts w:ascii="Noor_Mitra" w:hAnsi="Noor_Mitra" w:cs="2  Badr"/>
          <w:color w:val="000000"/>
          <w:sz w:val="28"/>
          <w:szCs w:val="28"/>
          <w:rtl/>
        </w:rPr>
        <w:t xml:space="preserve"> </w:t>
      </w:r>
      <w:r w:rsidRPr="001A7D24">
        <w:rPr>
          <w:rFonts w:ascii="Noor_Mitra" w:hAnsi="Noor_Mitra" w:cs="2  Badr"/>
          <w:b/>
          <w:bCs/>
          <w:color w:val="000000"/>
          <w:sz w:val="30"/>
          <w:szCs w:val="32"/>
          <w:rtl/>
        </w:rPr>
        <w:t>فرهنگنامه اصول فقه</w:t>
      </w:r>
      <w:r w:rsidRPr="00411846">
        <w:rPr>
          <w:rFonts w:ascii="Noor_Mitra" w:hAnsi="Noor_Mitra" w:cs="2  Badr" w:hint="cs"/>
          <w:color w:val="000000"/>
          <w:sz w:val="28"/>
          <w:szCs w:val="28"/>
          <w:rtl/>
        </w:rPr>
        <w:t>،</w:t>
      </w:r>
      <w:r w:rsidRPr="00411846">
        <w:rPr>
          <w:rFonts w:ascii="Noor_Mitra" w:hAnsi="Noor_Mitra" w:cs="2  Badr"/>
          <w:color w:val="000000"/>
          <w:sz w:val="28"/>
          <w:szCs w:val="28"/>
          <w:rtl/>
        </w:rPr>
        <w:t xml:space="preserve"> قم: پژوهشگاه علوم و فرهنگ اسلامی</w:t>
      </w:r>
    </w:p>
    <w:p w14:paraId="7FBB24B0" w14:textId="4C62F827" w:rsidR="00411846" w:rsidRPr="00411846" w:rsidRDefault="00411846" w:rsidP="00411846">
      <w:pPr>
        <w:pStyle w:val="ListParagraph"/>
        <w:numPr>
          <w:ilvl w:val="0"/>
          <w:numId w:val="8"/>
        </w:numPr>
        <w:rPr>
          <w:rFonts w:cs="2  Badr"/>
          <w:sz w:val="28"/>
          <w:szCs w:val="28"/>
          <w:rtl/>
        </w:rPr>
      </w:pPr>
      <w:r w:rsidRPr="00411846">
        <w:rPr>
          <w:rStyle w:val="fontstyle01"/>
          <w:rFonts w:cs="2  Badr" w:hint="default"/>
          <w:sz w:val="28"/>
          <w:szCs w:val="28"/>
          <w:rtl/>
        </w:rPr>
        <w:t>مظفر، محمدرضا</w:t>
      </w:r>
      <w:r w:rsidR="00EC4A53" w:rsidRPr="00411846">
        <w:rPr>
          <w:rStyle w:val="fontstyle01"/>
          <w:rFonts w:cs="2  Badr" w:hint="default"/>
          <w:sz w:val="28"/>
          <w:szCs w:val="28"/>
          <w:rtl/>
        </w:rPr>
        <w:t>،</w:t>
      </w:r>
      <w:r w:rsidR="00C37B79">
        <w:rPr>
          <w:rStyle w:val="fontstyle01"/>
          <w:rFonts w:cs="2  Badr" w:hint="default"/>
          <w:sz w:val="28"/>
          <w:szCs w:val="28"/>
          <w:rtl/>
        </w:rPr>
        <w:t>(</w:t>
      </w:r>
      <w:r w:rsidR="00EC4A53" w:rsidRPr="00411846">
        <w:rPr>
          <w:rStyle w:val="fontstyle01"/>
          <w:rFonts w:cs="2  Badr" w:hint="default"/>
          <w:sz w:val="28"/>
          <w:szCs w:val="28"/>
        </w:rPr>
        <w:t>1380</w:t>
      </w:r>
      <w:r w:rsidR="00C37B79">
        <w:rPr>
          <w:rStyle w:val="fontstyle01"/>
          <w:rFonts w:cs="2  Badr" w:hint="default"/>
          <w:sz w:val="28"/>
          <w:szCs w:val="28"/>
        </w:rPr>
        <w:t xml:space="preserve"> </w:t>
      </w:r>
      <w:r w:rsidR="00C37B79">
        <w:rPr>
          <w:rStyle w:val="fontstyle01"/>
          <w:rFonts w:cs="2  Badr" w:hint="default"/>
          <w:sz w:val="28"/>
          <w:szCs w:val="28"/>
          <w:rtl/>
        </w:rPr>
        <w:t>)،</w:t>
      </w:r>
      <w:r w:rsidRPr="00411846">
        <w:rPr>
          <w:rStyle w:val="fontstyle01"/>
          <w:rFonts w:cs="2  Badr" w:hint="default"/>
          <w:sz w:val="28"/>
          <w:szCs w:val="28"/>
          <w:rtl/>
        </w:rPr>
        <w:t xml:space="preserve"> </w:t>
      </w:r>
      <w:r w:rsidRPr="00EC4A53">
        <w:rPr>
          <w:rStyle w:val="fontstyle01"/>
          <w:rFonts w:cs="2  Badr" w:hint="default"/>
          <w:b/>
          <w:bCs/>
          <w:sz w:val="32"/>
          <w:szCs w:val="32"/>
          <w:rtl/>
        </w:rPr>
        <w:t>اصول الفقه</w:t>
      </w:r>
      <w:r w:rsidRPr="00411846">
        <w:rPr>
          <w:rStyle w:val="fontstyle01"/>
          <w:rFonts w:cs="2  Badr" w:hint="default"/>
          <w:sz w:val="28"/>
          <w:szCs w:val="28"/>
          <w:rtl/>
        </w:rPr>
        <w:t>. چاپ پنجم، قم: بوستان کتاب</w:t>
      </w:r>
    </w:p>
    <w:p w14:paraId="497B6FF2" w14:textId="62911D78" w:rsidR="00411846" w:rsidRPr="00411846" w:rsidRDefault="00411846" w:rsidP="00411846">
      <w:pPr>
        <w:pStyle w:val="ListParagraph"/>
        <w:numPr>
          <w:ilvl w:val="0"/>
          <w:numId w:val="8"/>
        </w:numPr>
        <w:rPr>
          <w:rFonts w:cs="2  Badr"/>
          <w:sz w:val="28"/>
          <w:szCs w:val="28"/>
          <w:rtl/>
        </w:rPr>
      </w:pPr>
      <w:r w:rsidRPr="00411846">
        <w:rPr>
          <w:rFonts w:cs="2  Badr" w:hint="cs"/>
          <w:sz w:val="28"/>
          <w:szCs w:val="28"/>
          <w:rtl/>
        </w:rPr>
        <w:t>مکارم شیرازی، ناصر</w:t>
      </w:r>
      <w:r w:rsidR="00EC4A53" w:rsidRPr="00411846">
        <w:rPr>
          <w:rFonts w:cs="2  Badr" w:hint="cs"/>
          <w:sz w:val="28"/>
          <w:szCs w:val="28"/>
          <w:rtl/>
        </w:rPr>
        <w:t xml:space="preserve">، </w:t>
      </w:r>
      <w:r w:rsidR="00EC4A53">
        <w:rPr>
          <w:rFonts w:cs="2  Badr" w:hint="cs"/>
          <w:sz w:val="28"/>
          <w:szCs w:val="28"/>
          <w:rtl/>
        </w:rPr>
        <w:t>(</w:t>
      </w:r>
      <w:r w:rsidR="00EC4A53" w:rsidRPr="00411846">
        <w:rPr>
          <w:rFonts w:cs="2  Badr" w:hint="cs"/>
          <w:sz w:val="28"/>
          <w:szCs w:val="28"/>
          <w:rtl/>
        </w:rPr>
        <w:t>1428ق</w:t>
      </w:r>
      <w:r w:rsidR="00EC4A53">
        <w:rPr>
          <w:rFonts w:cs="2  Badr" w:hint="cs"/>
          <w:sz w:val="28"/>
          <w:szCs w:val="28"/>
          <w:rtl/>
        </w:rPr>
        <w:t>)</w:t>
      </w:r>
      <w:r w:rsidR="00EC4A53" w:rsidRPr="00411846">
        <w:rPr>
          <w:rFonts w:cs="2  Badr" w:hint="cs"/>
          <w:sz w:val="28"/>
          <w:szCs w:val="28"/>
          <w:rtl/>
        </w:rPr>
        <w:t xml:space="preserve"> </w:t>
      </w:r>
      <w:r w:rsidRPr="00411846">
        <w:rPr>
          <w:rFonts w:cs="2  Badr" w:hint="cs"/>
          <w:sz w:val="28"/>
          <w:szCs w:val="28"/>
          <w:rtl/>
        </w:rPr>
        <w:t xml:space="preserve">، </w:t>
      </w:r>
      <w:r w:rsidRPr="00EC4A53">
        <w:rPr>
          <w:rFonts w:cs="2  Badr" w:hint="cs"/>
          <w:b/>
          <w:bCs/>
          <w:sz w:val="32"/>
          <w:szCs w:val="32"/>
          <w:rtl/>
        </w:rPr>
        <w:t>انوار الاصول</w:t>
      </w:r>
      <w:r w:rsidRPr="00EC4A53">
        <w:rPr>
          <w:rFonts w:cs="2  Badr" w:hint="cs"/>
          <w:sz w:val="32"/>
          <w:szCs w:val="32"/>
          <w:rtl/>
        </w:rPr>
        <w:t xml:space="preserve">، </w:t>
      </w:r>
      <w:r w:rsidRPr="00411846">
        <w:rPr>
          <w:rFonts w:cs="2  Badr" w:hint="cs"/>
          <w:sz w:val="28"/>
          <w:szCs w:val="28"/>
          <w:rtl/>
        </w:rPr>
        <w:t>چاپ دوم، قم: مدرسه الامام علی</w:t>
      </w:r>
    </w:p>
    <w:p w14:paraId="1F826212" w14:textId="41226C82" w:rsidR="00411846" w:rsidRPr="00411846" w:rsidRDefault="00411846" w:rsidP="00411846">
      <w:pPr>
        <w:pStyle w:val="ListParagraph"/>
        <w:numPr>
          <w:ilvl w:val="0"/>
          <w:numId w:val="8"/>
        </w:numPr>
        <w:rPr>
          <w:rFonts w:cs="2  Badr"/>
          <w:sz w:val="28"/>
          <w:szCs w:val="28"/>
          <w:rtl/>
        </w:rPr>
      </w:pPr>
      <w:r w:rsidRPr="00411846">
        <w:rPr>
          <w:rFonts w:ascii="Noor_Mitra" w:hAnsi="Noor_Mitra" w:cs="2  Badr"/>
          <w:color w:val="000000"/>
          <w:sz w:val="28"/>
          <w:szCs w:val="28"/>
          <w:rtl/>
        </w:rPr>
        <w:t>موسوی خویی، سید ابوالقاسم</w:t>
      </w:r>
      <w:r w:rsidR="00EC4A53" w:rsidRPr="00411846">
        <w:rPr>
          <w:rFonts w:cs="2  Badr" w:hint="cs"/>
          <w:sz w:val="28"/>
          <w:szCs w:val="28"/>
          <w:rtl/>
        </w:rPr>
        <w:t>،</w:t>
      </w:r>
      <w:r w:rsidR="00EC4A53">
        <w:rPr>
          <w:rFonts w:cs="2  Badr" w:hint="cs"/>
          <w:sz w:val="28"/>
          <w:szCs w:val="28"/>
          <w:rtl/>
        </w:rPr>
        <w:t>(</w:t>
      </w:r>
      <w:r w:rsidR="00EC4A53" w:rsidRPr="00411846">
        <w:rPr>
          <w:rFonts w:cs="2  Badr" w:hint="cs"/>
          <w:sz w:val="28"/>
          <w:szCs w:val="28"/>
          <w:rtl/>
        </w:rPr>
        <w:t>1422ق</w:t>
      </w:r>
      <w:r w:rsidR="00EC4A53">
        <w:rPr>
          <w:rFonts w:ascii="Noor_Mitra" w:hAnsi="Noor_Mitra" w:cs="2  Badr" w:hint="cs"/>
          <w:color w:val="000000"/>
          <w:sz w:val="28"/>
          <w:szCs w:val="28"/>
          <w:rtl/>
        </w:rPr>
        <w:t>)</w:t>
      </w:r>
      <w:r w:rsidRPr="00411846">
        <w:rPr>
          <w:rFonts w:ascii="Noor_Mitra" w:hAnsi="Noor_Mitra" w:cs="2  Badr" w:hint="cs"/>
          <w:color w:val="000000"/>
          <w:sz w:val="28"/>
          <w:szCs w:val="28"/>
          <w:rtl/>
        </w:rPr>
        <w:t>،</w:t>
      </w:r>
      <w:r w:rsidR="00EC4A53">
        <w:rPr>
          <w:rFonts w:ascii="Noor_Mitra" w:hAnsi="Noor_Mitra" w:cs="2  Badr" w:hint="cs"/>
          <w:color w:val="000000"/>
          <w:sz w:val="28"/>
          <w:szCs w:val="28"/>
          <w:rtl/>
        </w:rPr>
        <w:t xml:space="preserve"> </w:t>
      </w:r>
      <w:r w:rsidRPr="00EC4A53">
        <w:rPr>
          <w:rFonts w:ascii="Noor_Mitra" w:hAnsi="Noor_Mitra" w:cs="2  Badr" w:hint="cs"/>
          <w:b/>
          <w:bCs/>
          <w:color w:val="000000"/>
          <w:sz w:val="30"/>
          <w:szCs w:val="32"/>
          <w:rtl/>
        </w:rPr>
        <w:t>محاضرات فی اصول الفقه</w:t>
      </w:r>
      <w:r w:rsidRPr="00411846">
        <w:rPr>
          <w:rFonts w:ascii="Noor_Mitra" w:hAnsi="Noor_Mitra" w:cs="2  Badr" w:hint="cs"/>
          <w:color w:val="000000"/>
          <w:sz w:val="28"/>
          <w:szCs w:val="28"/>
          <w:rtl/>
        </w:rPr>
        <w:t>،چاپ اول،</w:t>
      </w:r>
      <w:r w:rsidRPr="00411846">
        <w:rPr>
          <w:rFonts w:ascii="Noor_Mitra" w:hAnsi="Noor_Mitra" w:cs="2  Badr"/>
          <w:color w:val="000000"/>
          <w:sz w:val="28"/>
          <w:szCs w:val="28"/>
          <w:rtl/>
        </w:rPr>
        <w:t xml:space="preserve"> قم: مؤسسه احیاء تراث امام خوی</w:t>
      </w:r>
      <w:r w:rsidRPr="00411846">
        <w:rPr>
          <w:rFonts w:ascii="Noor_Mitra" w:hAnsi="Noor_Mitra" w:cs="2  Badr" w:hint="cs"/>
          <w:color w:val="000000"/>
          <w:sz w:val="28"/>
          <w:szCs w:val="28"/>
          <w:rtl/>
        </w:rPr>
        <w:t>ی</w:t>
      </w:r>
    </w:p>
    <w:p w14:paraId="67F90722" w14:textId="0D96C1D3" w:rsidR="00411846" w:rsidRPr="00411846" w:rsidRDefault="00411846" w:rsidP="00411846">
      <w:pPr>
        <w:pStyle w:val="ListParagraph"/>
        <w:numPr>
          <w:ilvl w:val="0"/>
          <w:numId w:val="8"/>
        </w:numPr>
        <w:rPr>
          <w:rFonts w:cs="2  Badr"/>
          <w:sz w:val="28"/>
          <w:szCs w:val="28"/>
        </w:rPr>
      </w:pPr>
      <w:r w:rsidRPr="00411846">
        <w:rPr>
          <w:rFonts w:cs="2  Badr" w:hint="cs"/>
          <w:sz w:val="28"/>
          <w:szCs w:val="28"/>
          <w:rtl/>
        </w:rPr>
        <w:t>میرزای قمی، ابوالقاسم</w:t>
      </w:r>
      <w:r w:rsidR="00EC4A53" w:rsidRPr="00411846">
        <w:rPr>
          <w:rFonts w:cs="2  Badr" w:hint="cs"/>
          <w:sz w:val="28"/>
          <w:szCs w:val="28"/>
          <w:rtl/>
        </w:rPr>
        <w:t>،</w:t>
      </w:r>
      <w:r w:rsidR="00EC4A53">
        <w:rPr>
          <w:rFonts w:cs="2  Badr" w:hint="cs"/>
          <w:sz w:val="28"/>
          <w:szCs w:val="28"/>
          <w:rtl/>
        </w:rPr>
        <w:t>(</w:t>
      </w:r>
      <w:r w:rsidR="00EC4A53" w:rsidRPr="00411846">
        <w:rPr>
          <w:rFonts w:cs="2  Badr" w:hint="cs"/>
          <w:sz w:val="28"/>
          <w:szCs w:val="28"/>
          <w:rtl/>
        </w:rPr>
        <w:t>1378</w:t>
      </w:r>
      <w:r w:rsidR="00EC4A53">
        <w:rPr>
          <w:rFonts w:cs="2  Badr" w:hint="cs"/>
          <w:sz w:val="28"/>
          <w:szCs w:val="28"/>
          <w:rtl/>
        </w:rPr>
        <w:t>)</w:t>
      </w:r>
      <w:r w:rsidRPr="00411846">
        <w:rPr>
          <w:rFonts w:cs="2  Badr" w:hint="cs"/>
          <w:sz w:val="28"/>
          <w:szCs w:val="28"/>
          <w:rtl/>
        </w:rPr>
        <w:t xml:space="preserve">، </w:t>
      </w:r>
      <w:r w:rsidRPr="00EC4A53">
        <w:rPr>
          <w:rFonts w:cs="2  Badr" w:hint="cs"/>
          <w:b/>
          <w:bCs/>
          <w:sz w:val="32"/>
          <w:szCs w:val="32"/>
          <w:rtl/>
        </w:rPr>
        <w:t>قوانین الاصول</w:t>
      </w:r>
      <w:r w:rsidRPr="00411846">
        <w:rPr>
          <w:rFonts w:cs="2  Badr" w:hint="cs"/>
          <w:sz w:val="28"/>
          <w:szCs w:val="28"/>
          <w:rtl/>
        </w:rPr>
        <w:t>، چاپ دوم، تهران: مکتبه العلمیه الاسلامیه</w:t>
      </w:r>
    </w:p>
    <w:p w14:paraId="57937ED7" w14:textId="0672AFAF" w:rsidR="00411846" w:rsidRPr="00411846" w:rsidRDefault="00411846" w:rsidP="00411846">
      <w:pPr>
        <w:pStyle w:val="ListParagraph"/>
        <w:numPr>
          <w:ilvl w:val="0"/>
          <w:numId w:val="8"/>
        </w:numPr>
        <w:rPr>
          <w:rFonts w:cs="2  Badr"/>
          <w:sz w:val="28"/>
          <w:szCs w:val="28"/>
        </w:rPr>
      </w:pPr>
      <w:r w:rsidRPr="00411846">
        <w:rPr>
          <w:rFonts w:ascii="Noor_Mitra" w:hAnsi="Noor_Mitra" w:cs="2  Badr" w:hint="cs"/>
          <w:color w:val="000000"/>
          <w:sz w:val="28"/>
          <w:szCs w:val="28"/>
          <w:rtl/>
        </w:rPr>
        <w:t xml:space="preserve">نائینی، </w:t>
      </w:r>
      <w:r w:rsidRPr="00411846">
        <w:rPr>
          <w:rFonts w:ascii="Noor_Mitra" w:hAnsi="Noor_Mitra" w:cs="2  Badr"/>
          <w:color w:val="000000"/>
          <w:sz w:val="28"/>
          <w:szCs w:val="28"/>
          <w:rtl/>
        </w:rPr>
        <w:t>محمد</w:t>
      </w:r>
      <w:r w:rsidRPr="00411846">
        <w:rPr>
          <w:rFonts w:ascii="Noor_Mitra" w:hAnsi="Noor_Mitra" w:cs="2  Badr" w:hint="cs"/>
          <w:color w:val="000000"/>
          <w:sz w:val="28"/>
          <w:szCs w:val="28"/>
          <w:rtl/>
        </w:rPr>
        <w:t xml:space="preserve"> حسین</w:t>
      </w:r>
      <w:r w:rsidR="00EC4A53" w:rsidRPr="00411846">
        <w:rPr>
          <w:rFonts w:ascii="Noor_Mitra" w:hAnsi="Noor_Mitra" w:cs="2  Badr" w:hint="cs"/>
          <w:color w:val="000000"/>
          <w:sz w:val="28"/>
          <w:szCs w:val="28"/>
          <w:rtl/>
        </w:rPr>
        <w:t xml:space="preserve">، </w:t>
      </w:r>
      <w:r w:rsidR="00EC4A53">
        <w:rPr>
          <w:rFonts w:ascii="Noor_Mitra" w:hAnsi="Noor_Mitra" w:cs="2  Badr" w:hint="cs"/>
          <w:color w:val="000000"/>
          <w:sz w:val="28"/>
          <w:szCs w:val="28"/>
          <w:rtl/>
        </w:rPr>
        <w:t>(</w:t>
      </w:r>
      <w:r w:rsidR="00EC4A53" w:rsidRPr="00411846">
        <w:rPr>
          <w:rFonts w:ascii="Noor_Mitra" w:hAnsi="Noor_Mitra" w:cs="2  Badr" w:hint="cs"/>
          <w:color w:val="000000"/>
          <w:sz w:val="28"/>
          <w:szCs w:val="28"/>
          <w:rtl/>
        </w:rPr>
        <w:t>1352</w:t>
      </w:r>
      <w:r w:rsidR="00EC4A53">
        <w:rPr>
          <w:rFonts w:ascii="Noor_Mitra" w:hAnsi="Noor_Mitra" w:cs="2  Badr" w:hint="cs"/>
          <w:color w:val="000000"/>
          <w:sz w:val="28"/>
          <w:szCs w:val="28"/>
          <w:rtl/>
        </w:rPr>
        <w:t>)</w:t>
      </w:r>
      <w:r w:rsidRPr="00411846">
        <w:rPr>
          <w:rFonts w:ascii="Noor_Mitra" w:hAnsi="Noor_Mitra" w:cs="2  Badr" w:hint="cs"/>
          <w:color w:val="000000"/>
          <w:sz w:val="28"/>
          <w:szCs w:val="28"/>
          <w:rtl/>
        </w:rPr>
        <w:t>،</w:t>
      </w:r>
      <w:r w:rsidRPr="00411846">
        <w:rPr>
          <w:rFonts w:ascii="Noor_Mitra" w:hAnsi="Noor_Mitra" w:cs="2  Badr"/>
          <w:color w:val="000000"/>
          <w:sz w:val="28"/>
          <w:szCs w:val="28"/>
          <w:rtl/>
        </w:rPr>
        <w:t xml:space="preserve"> </w:t>
      </w:r>
      <w:r w:rsidRPr="00EC4A53">
        <w:rPr>
          <w:rFonts w:ascii="Noor_Mitra" w:hAnsi="Noor_Mitra" w:cs="2  Badr" w:hint="cs"/>
          <w:b/>
          <w:bCs/>
          <w:color w:val="000000"/>
          <w:sz w:val="30"/>
          <w:szCs w:val="32"/>
          <w:rtl/>
        </w:rPr>
        <w:t>اجود التقریرات</w:t>
      </w:r>
      <w:r w:rsidRPr="00411846">
        <w:rPr>
          <w:rFonts w:ascii="Noor_Mitra" w:hAnsi="Noor_Mitra" w:cs="2  Badr" w:hint="cs"/>
          <w:color w:val="000000"/>
          <w:sz w:val="28"/>
          <w:szCs w:val="28"/>
          <w:rtl/>
        </w:rPr>
        <w:t>، چاپ اول، قم: مطبعه العرفان</w:t>
      </w:r>
    </w:p>
    <w:p w14:paraId="5075CFA0" w14:textId="4B7E262A" w:rsidR="00411846" w:rsidRPr="00411846" w:rsidRDefault="00411846" w:rsidP="00411846">
      <w:pPr>
        <w:pStyle w:val="ListParagraph"/>
        <w:numPr>
          <w:ilvl w:val="0"/>
          <w:numId w:val="8"/>
        </w:numPr>
        <w:rPr>
          <w:rFonts w:cs="2  Badr"/>
          <w:sz w:val="28"/>
          <w:szCs w:val="28"/>
        </w:rPr>
      </w:pPr>
      <w:r w:rsidRPr="00411846">
        <w:rPr>
          <w:rFonts w:cs="2  Badr" w:hint="cs"/>
          <w:sz w:val="28"/>
          <w:szCs w:val="28"/>
          <w:rtl/>
        </w:rPr>
        <w:t>نائینی، محمد حسین</w:t>
      </w:r>
      <w:r w:rsidR="00EC4A53" w:rsidRPr="00411846">
        <w:rPr>
          <w:rFonts w:cs="2  Badr" w:hint="cs"/>
          <w:sz w:val="28"/>
          <w:szCs w:val="28"/>
          <w:rtl/>
        </w:rPr>
        <w:t xml:space="preserve">، </w:t>
      </w:r>
      <w:r w:rsidR="00EC4A53">
        <w:rPr>
          <w:rFonts w:cs="2  Badr" w:hint="cs"/>
          <w:sz w:val="28"/>
          <w:szCs w:val="28"/>
          <w:rtl/>
        </w:rPr>
        <w:t>(</w:t>
      </w:r>
      <w:r w:rsidR="00EC4A53" w:rsidRPr="00411846">
        <w:rPr>
          <w:rFonts w:cs="2  Badr" w:hint="cs"/>
          <w:sz w:val="28"/>
          <w:szCs w:val="28"/>
          <w:rtl/>
        </w:rPr>
        <w:t>1376</w:t>
      </w:r>
      <w:r w:rsidR="00EC4A53">
        <w:rPr>
          <w:rFonts w:cs="2  Badr" w:hint="cs"/>
          <w:sz w:val="28"/>
          <w:szCs w:val="28"/>
          <w:rtl/>
        </w:rPr>
        <w:t>)</w:t>
      </w:r>
      <w:r w:rsidRPr="00411846">
        <w:rPr>
          <w:rFonts w:cs="2  Badr" w:hint="cs"/>
          <w:sz w:val="28"/>
          <w:szCs w:val="28"/>
          <w:rtl/>
        </w:rPr>
        <w:t xml:space="preserve">، </w:t>
      </w:r>
      <w:r w:rsidRPr="00EC4A53">
        <w:rPr>
          <w:rFonts w:cs="2  Badr" w:hint="cs"/>
          <w:b/>
          <w:bCs/>
          <w:sz w:val="32"/>
          <w:szCs w:val="32"/>
          <w:rtl/>
        </w:rPr>
        <w:t>فوائد الاصول</w:t>
      </w:r>
      <w:r w:rsidRPr="00411846">
        <w:rPr>
          <w:rFonts w:cs="2  Badr" w:hint="cs"/>
          <w:sz w:val="28"/>
          <w:szCs w:val="28"/>
          <w:rtl/>
        </w:rPr>
        <w:t>، چاپ اول، قم: جامعه مدرسین حوزه علیمه قم</w:t>
      </w:r>
    </w:p>
    <w:p w14:paraId="52AB1EF1" w14:textId="01B697E6" w:rsidR="00411846" w:rsidRPr="00411846" w:rsidRDefault="00411846" w:rsidP="00411846">
      <w:pPr>
        <w:pStyle w:val="ListParagraph"/>
        <w:numPr>
          <w:ilvl w:val="0"/>
          <w:numId w:val="8"/>
        </w:numPr>
        <w:rPr>
          <w:rFonts w:cs="2  Badr"/>
          <w:sz w:val="28"/>
          <w:szCs w:val="28"/>
          <w:rtl/>
        </w:rPr>
      </w:pPr>
      <w:r w:rsidRPr="00411846">
        <w:rPr>
          <w:rFonts w:cs="2  Badr" w:hint="cs"/>
          <w:sz w:val="28"/>
          <w:szCs w:val="28"/>
          <w:rtl/>
        </w:rPr>
        <w:t>نراقی، محمد مهدی</w:t>
      </w:r>
      <w:r w:rsidR="00EC4A53" w:rsidRPr="00411846">
        <w:rPr>
          <w:rFonts w:cs="2  Badr" w:hint="cs"/>
          <w:sz w:val="28"/>
          <w:szCs w:val="28"/>
          <w:rtl/>
        </w:rPr>
        <w:t xml:space="preserve">، </w:t>
      </w:r>
      <w:r w:rsidR="00EC4A53">
        <w:rPr>
          <w:rFonts w:cs="2  Badr" w:hint="cs"/>
          <w:sz w:val="28"/>
          <w:szCs w:val="28"/>
          <w:rtl/>
        </w:rPr>
        <w:t>(</w:t>
      </w:r>
      <w:r w:rsidR="00EC4A53" w:rsidRPr="00411846">
        <w:rPr>
          <w:rFonts w:cs="2  Badr" w:hint="cs"/>
          <w:sz w:val="28"/>
          <w:szCs w:val="28"/>
          <w:rtl/>
        </w:rPr>
        <w:t>1388</w:t>
      </w:r>
      <w:r w:rsidR="00EC4A53">
        <w:rPr>
          <w:rFonts w:cs="2  Badr" w:hint="cs"/>
          <w:sz w:val="28"/>
          <w:szCs w:val="28"/>
          <w:rtl/>
        </w:rPr>
        <w:t>)</w:t>
      </w:r>
      <w:r w:rsidRPr="00411846">
        <w:rPr>
          <w:rFonts w:cs="2  Badr" w:hint="cs"/>
          <w:sz w:val="28"/>
          <w:szCs w:val="28"/>
          <w:rtl/>
        </w:rPr>
        <w:t xml:space="preserve">، </w:t>
      </w:r>
      <w:r w:rsidRPr="00EC4A53">
        <w:rPr>
          <w:rFonts w:cs="2  Badr" w:hint="cs"/>
          <w:b/>
          <w:bCs/>
          <w:sz w:val="32"/>
          <w:szCs w:val="32"/>
          <w:rtl/>
        </w:rPr>
        <w:t>انیس المجتهدین</w:t>
      </w:r>
      <w:r w:rsidRPr="00411846">
        <w:rPr>
          <w:rFonts w:cs="2  Badr" w:hint="cs"/>
          <w:sz w:val="28"/>
          <w:szCs w:val="28"/>
          <w:rtl/>
        </w:rPr>
        <w:t>، چاپ اول، قم: موسسه بوستان کتاب</w:t>
      </w:r>
    </w:p>
    <w:p w14:paraId="1406970C" w14:textId="77777777" w:rsidR="00BD51B0" w:rsidRDefault="00BD51B0">
      <w:pPr>
        <w:rPr>
          <w:rFonts w:cs="2  Badr"/>
          <w:sz w:val="28"/>
        </w:rPr>
      </w:pPr>
    </w:p>
    <w:sectPr w:rsidR="00BD51B0" w:rsidSect="00C217E8">
      <w:footerReference w:type="default" r:id="rId9"/>
      <w:footnotePr>
        <w:numRestart w:val="eachPage"/>
      </w:footnotePr>
      <w:type w:val="oddPage"/>
      <w:pgSz w:w="12240" w:h="15840" w:code="1"/>
      <w:pgMar w:top="1138" w:right="1710" w:bottom="1138" w:left="1138" w:header="720" w:footer="720" w:gutter="0"/>
      <w:pgNumType w:start="1"/>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F29C8" w14:textId="77777777" w:rsidR="00EC257A" w:rsidRDefault="00EC257A" w:rsidP="001C5924">
      <w:pPr>
        <w:spacing w:after="0" w:line="240" w:lineRule="auto"/>
      </w:pPr>
      <w:r>
        <w:separator/>
      </w:r>
    </w:p>
  </w:endnote>
  <w:endnote w:type="continuationSeparator" w:id="0">
    <w:p w14:paraId="6779453B" w14:textId="77777777" w:rsidR="00EC257A" w:rsidRDefault="00EC257A" w:rsidP="001C5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Noor_Mitra">
    <w:altName w:val="Times New Roman"/>
    <w:panose1 w:val="00000000000000000000"/>
    <w:charset w:val="00"/>
    <w:family w:val="roman"/>
    <w:notTrueType/>
    <w:pitch w:val="default"/>
  </w:font>
  <w:font w:name="Helvetica-Bold">
    <w:altName w:val="Times New Roman"/>
    <w:panose1 w:val="00000000000000000000"/>
    <w:charset w:val="00"/>
    <w:family w:val="roman"/>
    <w:notTrueType/>
    <w:pitch w:val="default"/>
  </w:font>
  <w:font w:name="2-NazaninBold">
    <w:altName w:val="Times New Roman"/>
    <w:panose1 w:val="00000000000000000000"/>
    <w:charset w:val="00"/>
    <w:family w:val="roman"/>
    <w:notTrueType/>
    <w:pitch w:val="default"/>
  </w:font>
  <w:font w:name="AdobeArabic-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2  Arabic Style">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Noor_Nazli">
    <w:altName w:val="Arial"/>
    <w:panose1 w:val="01000506000000020004"/>
    <w:charset w:val="00"/>
    <w:family w:val="auto"/>
    <w:pitch w:val="variable"/>
    <w:sig w:usb0="80002007" w:usb1="80002000" w:usb2="00000008"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44343122"/>
      <w:docPartObj>
        <w:docPartGallery w:val="Page Numbers (Bottom of Page)"/>
        <w:docPartUnique/>
      </w:docPartObj>
    </w:sdtPr>
    <w:sdtEndPr/>
    <w:sdtContent>
      <w:p w14:paraId="6ED78FD4" w14:textId="77777777" w:rsidR="001143A9" w:rsidRDefault="001143A9">
        <w:pPr>
          <w:pStyle w:val="Footer"/>
          <w:jc w:val="center"/>
        </w:pPr>
        <w:r>
          <w:fldChar w:fldCharType="begin"/>
        </w:r>
        <w:r>
          <w:instrText xml:space="preserve"> PAGE   \* MERGEFORMAT </w:instrText>
        </w:r>
        <w:r>
          <w:fldChar w:fldCharType="separate"/>
        </w:r>
        <w:r>
          <w:rPr>
            <w:rFonts w:hint="eastAsia"/>
            <w:noProof/>
            <w:rtl/>
          </w:rPr>
          <w:t>‌أ</w:t>
        </w:r>
        <w:r>
          <w:rPr>
            <w:noProof/>
          </w:rPr>
          <w:fldChar w:fldCharType="end"/>
        </w:r>
      </w:p>
    </w:sdtContent>
  </w:sdt>
  <w:p w14:paraId="5EB5ACFA" w14:textId="77777777" w:rsidR="001143A9" w:rsidRDefault="00114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47859696"/>
      <w:docPartObj>
        <w:docPartGallery w:val="Page Numbers (Bottom of Page)"/>
        <w:docPartUnique/>
      </w:docPartObj>
    </w:sdtPr>
    <w:sdtEndPr>
      <w:rPr>
        <w:noProof/>
      </w:rPr>
    </w:sdtEndPr>
    <w:sdtContent>
      <w:p w14:paraId="480C5D1D" w14:textId="77777777" w:rsidR="001143A9" w:rsidRDefault="001143A9">
        <w:pPr>
          <w:pStyle w:val="Footer"/>
          <w:jc w:val="center"/>
        </w:pPr>
        <w:r>
          <w:fldChar w:fldCharType="begin"/>
        </w:r>
        <w:r>
          <w:instrText xml:space="preserve"> PAGE   \* MERGEFORMAT </w:instrText>
        </w:r>
        <w:r>
          <w:fldChar w:fldCharType="separate"/>
        </w:r>
        <w:r>
          <w:rPr>
            <w:noProof/>
            <w:rtl/>
          </w:rPr>
          <w:t>1</w:t>
        </w:r>
        <w:r>
          <w:rPr>
            <w:noProof/>
            <w:rtl/>
          </w:rPr>
          <w:t>4</w:t>
        </w:r>
        <w:r>
          <w:rPr>
            <w:noProof/>
          </w:rPr>
          <w:fldChar w:fldCharType="end"/>
        </w:r>
      </w:p>
    </w:sdtContent>
  </w:sdt>
  <w:p w14:paraId="1D5D002C" w14:textId="77777777" w:rsidR="001143A9" w:rsidRDefault="00114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1F437" w14:textId="77777777" w:rsidR="00EC257A" w:rsidRDefault="00EC257A" w:rsidP="001C5924">
      <w:pPr>
        <w:spacing w:after="0" w:line="240" w:lineRule="auto"/>
      </w:pPr>
      <w:r>
        <w:separator/>
      </w:r>
    </w:p>
  </w:footnote>
  <w:footnote w:type="continuationSeparator" w:id="0">
    <w:p w14:paraId="0AAD8297" w14:textId="77777777" w:rsidR="00EC257A" w:rsidRDefault="00EC257A" w:rsidP="001C5924">
      <w:pPr>
        <w:spacing w:after="0" w:line="240" w:lineRule="auto"/>
      </w:pPr>
      <w:r>
        <w:continuationSeparator/>
      </w:r>
    </w:p>
  </w:footnote>
  <w:footnote w:id="1">
    <w:p w14:paraId="20F4EB50" w14:textId="6678EC17" w:rsidR="001143A9" w:rsidRPr="00E063A9" w:rsidRDefault="001143A9" w:rsidP="003A5158">
      <w:pPr>
        <w:pStyle w:val="FootnoteText"/>
        <w:jc w:val="left"/>
        <w:rPr>
          <w:rFonts w:cs="2  Badr"/>
          <w:sz w:val="24"/>
          <w:szCs w:val="24"/>
          <w:rtl/>
        </w:rPr>
      </w:pPr>
      <w:r w:rsidRPr="00E063A9">
        <w:rPr>
          <w:rStyle w:val="FootnoteReference"/>
          <w:rFonts w:cs="2  Badr"/>
          <w:sz w:val="24"/>
          <w:szCs w:val="24"/>
        </w:rPr>
        <w:footnoteRef/>
      </w:r>
      <w:r w:rsidRPr="00E063A9">
        <w:rPr>
          <w:rFonts w:cs="2  Badr"/>
          <w:sz w:val="24"/>
          <w:szCs w:val="24"/>
          <w:rtl/>
        </w:rPr>
        <w:t xml:space="preserve"> </w:t>
      </w:r>
      <w:r w:rsidRPr="00E063A9">
        <w:rPr>
          <w:rFonts w:cs="2  Badr"/>
          <w:sz w:val="24"/>
          <w:szCs w:val="24"/>
          <w:rtl/>
          <w:lang w:bidi="fa-IR"/>
        </w:rPr>
        <w:t>راجع: المحصول 1: 78، و نهاية السؤل 1: 5 و 6، و معارج الاصول: 47.</w:t>
      </w:r>
    </w:p>
  </w:footnote>
  <w:footnote w:id="2">
    <w:p w14:paraId="2726EEC8" w14:textId="7F727DFD" w:rsidR="001143A9" w:rsidRPr="00E063A9" w:rsidRDefault="001143A9" w:rsidP="003A5158">
      <w:pPr>
        <w:pStyle w:val="FootnoteText"/>
        <w:jc w:val="left"/>
        <w:rPr>
          <w:rFonts w:cs="2  Badr"/>
          <w:sz w:val="24"/>
          <w:szCs w:val="24"/>
          <w:lang w:bidi="fa-IR"/>
        </w:rPr>
      </w:pPr>
      <w:r w:rsidRPr="00E063A9">
        <w:rPr>
          <w:rStyle w:val="FootnoteReference"/>
          <w:rFonts w:cs="2  Badr"/>
          <w:sz w:val="24"/>
          <w:szCs w:val="24"/>
        </w:rPr>
        <w:footnoteRef/>
      </w:r>
      <w:r w:rsidRPr="00E063A9">
        <w:rPr>
          <w:rFonts w:cs="2  Badr"/>
          <w:sz w:val="24"/>
          <w:szCs w:val="24"/>
          <w:rtl/>
        </w:rPr>
        <w:t xml:space="preserve"> </w:t>
      </w:r>
      <w:r w:rsidRPr="00E063A9">
        <w:rPr>
          <w:rFonts w:ascii="Noor_Nazli" w:eastAsia="Times New Roman" w:hAnsi="Noor_Nazli" w:cs="2  Badr" w:hint="cs"/>
          <w:sz w:val="24"/>
          <w:szCs w:val="24"/>
          <w:rtl/>
          <w:lang w:bidi="fa-IR"/>
        </w:rPr>
        <w:t>استعلاما للمناسبة المعتبرة في النقل كما هو الأظهر، أو تنبيها على صحّة إرادة كلا المعنيين في مقام التعريف، أو على عدم تحقّق الهجر في المعنى المنقول منه على ما احتمله بعض الأجلّة</w:t>
      </w:r>
      <w:r w:rsidRPr="00E063A9">
        <w:rPr>
          <w:rFonts w:cs="2  Badr" w:hint="cs"/>
          <w:sz w:val="24"/>
          <w:szCs w:val="24"/>
          <w:rtl/>
          <w:lang w:bidi="fa-IR"/>
        </w:rPr>
        <w:t>(قزوینی،1427؛1/156)</w:t>
      </w:r>
    </w:p>
  </w:footnote>
  <w:footnote w:id="3">
    <w:p w14:paraId="66036A71" w14:textId="51CF472B" w:rsidR="001143A9" w:rsidRPr="00E063A9" w:rsidRDefault="001143A9" w:rsidP="003A5158">
      <w:pPr>
        <w:rPr>
          <w:rFonts w:cs="2  Badr"/>
          <w:sz w:val="24"/>
          <w:szCs w:val="24"/>
        </w:rPr>
      </w:pPr>
      <w:r w:rsidRPr="00E063A9">
        <w:rPr>
          <w:rStyle w:val="FootnoteReference"/>
          <w:rFonts w:cs="2  Badr"/>
          <w:sz w:val="24"/>
          <w:szCs w:val="24"/>
        </w:rPr>
        <w:footnoteRef/>
      </w:r>
      <w:r w:rsidRPr="00E063A9">
        <w:rPr>
          <w:rFonts w:cs="2  Badr"/>
          <w:sz w:val="24"/>
          <w:szCs w:val="24"/>
          <w:rtl/>
        </w:rPr>
        <w:t xml:space="preserve"> </w:t>
      </w:r>
      <w:r w:rsidRPr="00E063A9">
        <w:rPr>
          <w:rFonts w:cs="2  Badr" w:hint="cs"/>
          <w:sz w:val="24"/>
          <w:szCs w:val="24"/>
          <w:rtl/>
        </w:rPr>
        <w:t>اسفل الشی ، مایستندوجود ذلک الشی الیه ، مایبنی علیه الشی ، اساس الشی ، مبدا الشی ، واقعیه الشی</w:t>
      </w:r>
    </w:p>
  </w:footnote>
  <w:footnote w:id="4">
    <w:p w14:paraId="5015DF17" w14:textId="07864232" w:rsidR="001143A9" w:rsidRPr="00E063A9" w:rsidRDefault="001143A9" w:rsidP="003A5158">
      <w:pPr>
        <w:pStyle w:val="FootnoteText"/>
        <w:jc w:val="left"/>
        <w:rPr>
          <w:rFonts w:cs="2  Badr"/>
          <w:sz w:val="24"/>
          <w:szCs w:val="24"/>
          <w:lang w:bidi="fa-IR"/>
        </w:rPr>
      </w:pPr>
      <w:r w:rsidRPr="00E063A9">
        <w:rPr>
          <w:rStyle w:val="FootnoteReference"/>
          <w:rFonts w:cs="2  Badr"/>
          <w:sz w:val="24"/>
          <w:szCs w:val="24"/>
        </w:rPr>
        <w:footnoteRef/>
      </w:r>
      <w:r w:rsidRPr="00E063A9">
        <w:rPr>
          <w:rFonts w:cs="2  Badr"/>
          <w:sz w:val="24"/>
          <w:szCs w:val="24"/>
          <w:rtl/>
        </w:rPr>
        <w:t xml:space="preserve"> </w:t>
      </w:r>
      <w:r w:rsidRPr="00E063A9">
        <w:rPr>
          <w:rFonts w:cs="2  Badr" w:hint="cs"/>
          <w:sz w:val="24"/>
          <w:szCs w:val="24"/>
          <w:rtl/>
          <w:lang w:bidi="fa-IR"/>
        </w:rPr>
        <w:t>شهرت این تعریف به زمان علامه حلی برمی گردد</w:t>
      </w:r>
    </w:p>
  </w:footnote>
  <w:footnote w:id="5">
    <w:p w14:paraId="7FBC9D31" w14:textId="395A4A34" w:rsidR="001143A9" w:rsidRPr="00E063A9" w:rsidRDefault="001143A9" w:rsidP="003A5158">
      <w:pPr>
        <w:pStyle w:val="FootnoteText"/>
        <w:jc w:val="left"/>
        <w:rPr>
          <w:rFonts w:cs="2  Badr"/>
          <w:sz w:val="24"/>
          <w:szCs w:val="24"/>
          <w:lang w:bidi="fa-IR"/>
        </w:rPr>
      </w:pPr>
      <w:r w:rsidRPr="00E063A9">
        <w:rPr>
          <w:rStyle w:val="FootnoteReference"/>
          <w:rFonts w:cs="2  Badr"/>
          <w:sz w:val="24"/>
          <w:szCs w:val="24"/>
        </w:rPr>
        <w:footnoteRef/>
      </w:r>
      <w:r w:rsidRPr="00E063A9">
        <w:rPr>
          <w:rFonts w:cs="2  Badr"/>
          <w:sz w:val="24"/>
          <w:szCs w:val="24"/>
          <w:rtl/>
        </w:rPr>
        <w:t xml:space="preserve"> </w:t>
      </w:r>
      <w:r w:rsidRPr="00E063A9">
        <w:rPr>
          <w:rFonts w:cs="2  Badr" w:hint="cs"/>
          <w:sz w:val="24"/>
          <w:szCs w:val="24"/>
          <w:rtl/>
          <w:lang w:bidi="fa-IR"/>
        </w:rPr>
        <w:t xml:space="preserve">ر.ک معالم الدین و ملاذ المجتهدین، 33 </w:t>
      </w:r>
    </w:p>
  </w:footnote>
  <w:footnote w:id="6">
    <w:p w14:paraId="6C45338F" w14:textId="1C228BD5" w:rsidR="001143A9" w:rsidRPr="00E063A9" w:rsidRDefault="001143A9" w:rsidP="003A5158">
      <w:pPr>
        <w:pStyle w:val="FootnoteText"/>
        <w:jc w:val="left"/>
        <w:rPr>
          <w:rFonts w:cs="2  Badr"/>
          <w:sz w:val="24"/>
          <w:szCs w:val="24"/>
          <w:rtl/>
          <w:lang w:bidi="fa-IR"/>
        </w:rPr>
      </w:pPr>
      <w:r w:rsidRPr="00E063A9">
        <w:rPr>
          <w:rStyle w:val="FootnoteReference"/>
          <w:rFonts w:cs="2  Badr"/>
          <w:sz w:val="24"/>
          <w:szCs w:val="24"/>
        </w:rPr>
        <w:footnoteRef/>
      </w:r>
      <w:r w:rsidRPr="00E063A9">
        <w:rPr>
          <w:rFonts w:cs="2  Badr"/>
          <w:sz w:val="24"/>
          <w:szCs w:val="24"/>
          <w:rtl/>
        </w:rPr>
        <w:t xml:space="preserve"> </w:t>
      </w:r>
      <w:r w:rsidRPr="00E063A9">
        <w:rPr>
          <w:rFonts w:cs="2  Badr" w:hint="cs"/>
          <w:sz w:val="24"/>
          <w:szCs w:val="24"/>
          <w:rtl/>
          <w:lang w:bidi="fa-IR"/>
        </w:rPr>
        <w:t>(شافیه ابن حاجب،2)</w:t>
      </w:r>
    </w:p>
  </w:footnote>
  <w:footnote w:id="7">
    <w:p w14:paraId="74CAB70E" w14:textId="39E67838" w:rsidR="001143A9" w:rsidRPr="00E063A9" w:rsidRDefault="001143A9" w:rsidP="003A5158">
      <w:pPr>
        <w:pStyle w:val="FootnoteText"/>
        <w:jc w:val="left"/>
        <w:rPr>
          <w:rFonts w:cs="2  Badr"/>
          <w:sz w:val="24"/>
          <w:szCs w:val="24"/>
          <w:rtl/>
          <w:lang w:bidi="fa-IR"/>
        </w:rPr>
      </w:pPr>
      <w:r w:rsidRPr="00E063A9">
        <w:rPr>
          <w:rStyle w:val="FootnoteReference"/>
          <w:rFonts w:cs="2  Badr"/>
          <w:sz w:val="24"/>
          <w:szCs w:val="24"/>
        </w:rPr>
        <w:footnoteRef/>
      </w:r>
      <w:r w:rsidRPr="00E063A9">
        <w:rPr>
          <w:rFonts w:cs="2  Badr"/>
          <w:sz w:val="24"/>
          <w:szCs w:val="24"/>
          <w:rtl/>
        </w:rPr>
        <w:t xml:space="preserve"> </w:t>
      </w:r>
      <w:r w:rsidRPr="00E063A9">
        <w:rPr>
          <w:rFonts w:cs="2  Badr" w:hint="cs"/>
          <w:sz w:val="24"/>
          <w:szCs w:val="24"/>
          <w:rtl/>
          <w:lang w:bidi="fa-IR"/>
        </w:rPr>
        <w:t>(صمدیه ،1)</w:t>
      </w:r>
    </w:p>
  </w:footnote>
  <w:footnote w:id="8">
    <w:p w14:paraId="1CBB6666" w14:textId="77777777" w:rsidR="001143A9" w:rsidRPr="00E063A9" w:rsidRDefault="001143A9" w:rsidP="003A5158">
      <w:pPr>
        <w:pStyle w:val="FootnoteText"/>
        <w:jc w:val="left"/>
        <w:rPr>
          <w:rFonts w:cs="2  Badr"/>
          <w:sz w:val="24"/>
          <w:szCs w:val="24"/>
          <w:lang w:bidi="fa-IR"/>
        </w:rPr>
      </w:pPr>
      <w:r w:rsidRPr="00E063A9">
        <w:rPr>
          <w:rStyle w:val="FootnoteReference"/>
          <w:rFonts w:cs="2  Badr"/>
          <w:sz w:val="24"/>
          <w:szCs w:val="24"/>
        </w:rPr>
        <w:footnoteRef/>
      </w:r>
      <w:r w:rsidRPr="00E063A9">
        <w:rPr>
          <w:rFonts w:cs="2  Badr"/>
          <w:sz w:val="24"/>
          <w:szCs w:val="24"/>
          <w:rtl/>
        </w:rPr>
        <w:t xml:space="preserve"> </w:t>
      </w:r>
      <w:r w:rsidRPr="00E063A9">
        <w:rPr>
          <w:rFonts w:cs="2  Badr" w:hint="cs"/>
          <w:sz w:val="24"/>
          <w:szCs w:val="24"/>
          <w:rtl/>
          <w:lang w:bidi="fa-IR"/>
        </w:rPr>
        <w:t>و</w:t>
      </w:r>
      <w:r w:rsidRPr="00E063A9">
        <w:rPr>
          <w:rFonts w:cs="2  Badr"/>
          <w:sz w:val="24"/>
          <w:szCs w:val="24"/>
          <w:rtl/>
          <w:lang w:bidi="fa-IR"/>
        </w:rPr>
        <w:t xml:space="preserve"> غيرهما: مما هو مقدمة للاجتهاد لا ممهدة له، و سيأتي بيانها في أواخر الكتاب و عدّها من الفنون</w:t>
      </w:r>
    </w:p>
  </w:footnote>
  <w:footnote w:id="9">
    <w:p w14:paraId="7EC572F5" w14:textId="59DA7843" w:rsidR="001143A9" w:rsidRPr="00E063A9" w:rsidRDefault="001143A9">
      <w:pPr>
        <w:pStyle w:val="FootnoteText"/>
        <w:rPr>
          <w:rFonts w:cs="2  Badr"/>
          <w:sz w:val="24"/>
          <w:szCs w:val="24"/>
          <w:lang w:bidi="fa-IR"/>
        </w:rPr>
      </w:pPr>
      <w:r w:rsidRPr="00E063A9">
        <w:rPr>
          <w:rStyle w:val="FootnoteReference"/>
          <w:rFonts w:cs="2  Badr"/>
          <w:sz w:val="24"/>
          <w:szCs w:val="24"/>
        </w:rPr>
        <w:footnoteRef/>
      </w:r>
      <w:r w:rsidRPr="00E063A9">
        <w:rPr>
          <w:rFonts w:cs="2  Badr"/>
          <w:sz w:val="24"/>
          <w:szCs w:val="24"/>
          <w:rtl/>
        </w:rPr>
        <w:t xml:space="preserve"> </w:t>
      </w:r>
      <w:r w:rsidRPr="00E063A9">
        <w:rPr>
          <w:rFonts w:cs="2  Badr" w:hint="cs"/>
          <w:sz w:val="24"/>
          <w:szCs w:val="24"/>
          <w:rtl/>
          <w:lang w:bidi="fa-IR"/>
        </w:rPr>
        <w:t>ر.ک نهایة الدرایة؛ 1/40  نهایة الافکار؛ 1/20</w:t>
      </w:r>
    </w:p>
  </w:footnote>
  <w:footnote w:id="10">
    <w:p w14:paraId="28620E7A" w14:textId="3AA0512B" w:rsidR="001143A9" w:rsidRPr="00E063A9" w:rsidRDefault="001143A9" w:rsidP="003A5158">
      <w:pPr>
        <w:pStyle w:val="NormalWeb"/>
        <w:bidi/>
        <w:rPr>
          <w:rFonts w:cs="2  Badr"/>
          <w:rtl/>
        </w:rPr>
      </w:pPr>
      <w:r w:rsidRPr="00E063A9">
        <w:rPr>
          <w:rStyle w:val="FootnoteReference"/>
          <w:rFonts w:cs="2  Badr"/>
        </w:rPr>
        <w:footnoteRef/>
      </w:r>
      <w:r w:rsidRPr="00E063A9">
        <w:rPr>
          <w:rFonts w:cs="2  Badr"/>
          <w:rtl/>
        </w:rPr>
        <w:t xml:space="preserve"> </w:t>
      </w:r>
      <w:r w:rsidRPr="00E063A9">
        <w:rPr>
          <w:rFonts w:ascii="Traditional Arabic" w:hAnsi="Traditional Arabic" w:cs="2  Badr" w:hint="cs"/>
          <w:rtl/>
        </w:rPr>
        <w:t>صناعة يعرف بها القواعد التي يمكن أن تقع في طريق استنباط الأحكام أو التي ينتهي إليها في مقام العمل‏</w:t>
      </w:r>
      <w:r w:rsidRPr="00E063A9">
        <w:rPr>
          <w:rFonts w:cs="2  Badr" w:hint="cs"/>
          <w:rtl/>
        </w:rPr>
        <w:t>(خراسانی،1409؛9)</w:t>
      </w:r>
    </w:p>
  </w:footnote>
  <w:footnote w:id="11">
    <w:p w14:paraId="00F8FB1E" w14:textId="54654974" w:rsidR="001143A9" w:rsidRPr="00E063A9" w:rsidRDefault="001143A9" w:rsidP="00C47EFE">
      <w:pPr>
        <w:pStyle w:val="NormalWeb"/>
        <w:bidi/>
        <w:rPr>
          <w:rFonts w:cs="2  Badr"/>
        </w:rPr>
      </w:pPr>
      <w:r w:rsidRPr="00E063A9">
        <w:rPr>
          <w:rStyle w:val="FootnoteReference"/>
          <w:rFonts w:cs="2  Badr"/>
        </w:rPr>
        <w:footnoteRef/>
      </w:r>
      <w:r w:rsidRPr="00E063A9">
        <w:rPr>
          <w:rFonts w:cs="2  Badr"/>
          <w:rtl/>
        </w:rPr>
        <w:t xml:space="preserve"> </w:t>
      </w:r>
      <w:r w:rsidRPr="00E063A9">
        <w:rPr>
          <w:rFonts w:ascii="Traditional Arabic" w:hAnsi="Traditional Arabic" w:cs="2  Badr" w:hint="cs"/>
          <w:rtl/>
        </w:rPr>
        <w:t>لا يخفى أن لفظ العلم كثيرا ما يطلق و يراد به أحد معنيين (الأول) هو معناه الأولي الحقيقي أعني به انكشاف الواقع للنفس الذي يمكن انقسامه الى التصور و التصديق في نظر الفن (و الثاني) هي القواعد الممهدة لتحصيل الفوائد المترتبة عليها و بالاعتبار الثاني يطلق لفظ العلم على مثل علم النحو و الصرف و الأصول و غيرها و بهذا الاعتبار يتعلق به العلم بالمعنى الأول و الجهل فيقال فلان يعلم علم النحو مثلا أو لا يعلم علم المنطق و بهذا الاعتبار أيضا يقال الأمر الفلاني موضوع علم كذا و المسألة الفلانية من مسائل علم كذا و هكذا لو قيل مثلا فائدة علم النحو هو صون اللسان عن الخطأ في المقال فانه يراد بها الفائدة التي لا تنفك عن تلك القواعد بحسب العادة فالعلم بهذا المعنى هي القواعد أي القضايا المتشتتة ذاتا التي يجمعها تدوينا و اعتبارا غرض واحد</w:t>
      </w:r>
      <w:r w:rsidRPr="00E063A9">
        <w:rPr>
          <w:rFonts w:cs="2  Badr" w:hint="cs"/>
          <w:rtl/>
        </w:rPr>
        <w:t>.(عراقی،3)</w:t>
      </w:r>
    </w:p>
    <w:p w14:paraId="291E3822" w14:textId="6AC6536F" w:rsidR="001143A9" w:rsidRPr="00E063A9" w:rsidRDefault="001143A9">
      <w:pPr>
        <w:pStyle w:val="FootnoteText"/>
        <w:rPr>
          <w:rFonts w:cs="2  Badr"/>
          <w:sz w:val="24"/>
          <w:szCs w:val="24"/>
          <w:lang w:bidi="fa-IR"/>
        </w:rPr>
      </w:pPr>
    </w:p>
  </w:footnote>
  <w:footnote w:id="12">
    <w:p w14:paraId="222EC4D2" w14:textId="2BBCCC31" w:rsidR="001143A9" w:rsidRPr="00E063A9" w:rsidRDefault="001143A9">
      <w:pPr>
        <w:pStyle w:val="FootnoteText"/>
        <w:rPr>
          <w:rFonts w:cs="2  Badr"/>
          <w:sz w:val="24"/>
          <w:szCs w:val="24"/>
          <w:rtl/>
          <w:lang w:bidi="fa-IR"/>
        </w:rPr>
      </w:pPr>
      <w:r w:rsidRPr="00E063A9">
        <w:rPr>
          <w:rStyle w:val="FootnoteReference"/>
          <w:rFonts w:cs="2  Badr"/>
          <w:sz w:val="24"/>
          <w:szCs w:val="24"/>
        </w:rPr>
        <w:footnoteRef/>
      </w:r>
      <w:r w:rsidRPr="00E063A9">
        <w:rPr>
          <w:rFonts w:cs="2  Badr"/>
          <w:sz w:val="24"/>
          <w:szCs w:val="24"/>
          <w:rtl/>
        </w:rPr>
        <w:t xml:space="preserve"> </w:t>
      </w:r>
      <w:r w:rsidRPr="00E063A9">
        <w:rPr>
          <w:rFonts w:cs="2  Badr" w:hint="cs"/>
          <w:sz w:val="24"/>
          <w:szCs w:val="24"/>
          <w:rtl/>
          <w:lang w:bidi="fa-IR"/>
        </w:rPr>
        <w:t>ایشان علم اصول را این چنین تعریف می کند:« هو العلم بالقواعد التی تقع بنفسها فی طریق استنباط الأحکام الشرعیة الکلیة الالهیة من دون حاجة الی ضمیمة کبری أو صغری أصولیه أخری الیها». (خویی، 1/24)</w:t>
      </w:r>
    </w:p>
  </w:footnote>
  <w:footnote w:id="13">
    <w:p w14:paraId="362FAD54" w14:textId="4BB3848A" w:rsidR="001143A9" w:rsidRPr="00E063A9" w:rsidRDefault="001143A9">
      <w:pPr>
        <w:pStyle w:val="FootnoteText"/>
        <w:rPr>
          <w:rFonts w:cs="2  Badr"/>
          <w:sz w:val="24"/>
          <w:szCs w:val="24"/>
          <w:rtl/>
          <w:lang w:bidi="fa-IR"/>
        </w:rPr>
      </w:pPr>
      <w:r w:rsidRPr="00E063A9">
        <w:rPr>
          <w:rStyle w:val="FootnoteReference"/>
          <w:rFonts w:cs="2  Badr"/>
          <w:sz w:val="24"/>
          <w:szCs w:val="24"/>
        </w:rPr>
        <w:footnoteRef/>
      </w:r>
      <w:r w:rsidRPr="00E063A9">
        <w:rPr>
          <w:rFonts w:cs="2  Badr"/>
          <w:sz w:val="24"/>
          <w:szCs w:val="24"/>
          <w:rtl/>
        </w:rPr>
        <w:t xml:space="preserve"> </w:t>
      </w:r>
      <w:r w:rsidRPr="00E063A9">
        <w:rPr>
          <w:rFonts w:cs="2  Badr" w:hint="cs"/>
          <w:sz w:val="24"/>
          <w:szCs w:val="24"/>
          <w:rtl/>
          <w:lang w:bidi="fa-IR"/>
        </w:rPr>
        <w:t>ثم لا یخفی أنه إذا أرید من الحکم المأخوذ فی التعریف ما هو الأعم من الواقعی و الظاهری فمباحث الأصول العملیة تدخل فی المسائل التی یستنبط منها الحکم الشرعيّ (نائینی،1/3)</w:t>
      </w:r>
    </w:p>
  </w:footnote>
  <w:footnote w:id="14">
    <w:p w14:paraId="044AEFC8" w14:textId="742B61CD" w:rsidR="001143A9" w:rsidRPr="00E063A9" w:rsidRDefault="001143A9">
      <w:pPr>
        <w:pStyle w:val="FootnoteText"/>
        <w:rPr>
          <w:rFonts w:cs="2  Badr"/>
          <w:sz w:val="24"/>
          <w:szCs w:val="24"/>
          <w:rtl/>
          <w:lang w:bidi="fa-IR"/>
        </w:rPr>
      </w:pPr>
      <w:r w:rsidRPr="00E063A9">
        <w:rPr>
          <w:rStyle w:val="FootnoteReference"/>
          <w:rFonts w:cs="2  Badr"/>
          <w:sz w:val="24"/>
          <w:szCs w:val="24"/>
        </w:rPr>
        <w:footnoteRef/>
      </w:r>
      <w:r w:rsidRPr="00E063A9">
        <w:rPr>
          <w:rFonts w:cs="2  Badr"/>
          <w:sz w:val="24"/>
          <w:szCs w:val="24"/>
          <w:rtl/>
        </w:rPr>
        <w:t xml:space="preserve"> </w:t>
      </w:r>
      <w:r w:rsidRPr="00E063A9">
        <w:rPr>
          <w:rFonts w:eastAsia="Times New Roman" w:cs="2  Badr" w:hint="cs"/>
          <w:sz w:val="24"/>
          <w:szCs w:val="24"/>
          <w:rtl/>
        </w:rPr>
        <w:t xml:space="preserve">و </w:t>
      </w:r>
      <w:r w:rsidRPr="00E063A9">
        <w:rPr>
          <w:rFonts w:ascii="Calibri" w:eastAsia="Times New Roman" w:hAnsi="Calibri" w:cs="2  Badr"/>
          <w:sz w:val="24"/>
          <w:szCs w:val="24"/>
          <w:rtl/>
          <w:lang w:bidi="fa-IR"/>
        </w:rPr>
        <w:t>منظور از دلیلی که حکم فعل را مشخص میکند، فقط این نیست که هر فعلی به طور جزئی و با عنوان خاص آن در ادله آمده باشد، بلکه ممکن است داخل در عنوان عام باشد. در این صورت هم باز حکم، حکم واقعی است</w:t>
      </w:r>
      <w:r w:rsidRPr="00E063A9">
        <w:rPr>
          <w:rFonts w:cs="2  Badr" w:hint="cs"/>
          <w:sz w:val="24"/>
          <w:szCs w:val="24"/>
          <w:rtl/>
          <w:lang w:bidi="fa-IR"/>
        </w:rPr>
        <w:t>.</w:t>
      </w:r>
    </w:p>
  </w:footnote>
  <w:footnote w:id="15">
    <w:p w14:paraId="6AE77F9A" w14:textId="227C2C87" w:rsidR="001143A9" w:rsidRPr="00E063A9" w:rsidRDefault="001143A9">
      <w:pPr>
        <w:pStyle w:val="FootnoteText"/>
        <w:rPr>
          <w:rFonts w:cs="2  Badr"/>
          <w:sz w:val="24"/>
          <w:szCs w:val="24"/>
          <w:lang w:bidi="fa-IR"/>
        </w:rPr>
      </w:pPr>
      <w:r w:rsidRPr="00E063A9">
        <w:rPr>
          <w:rStyle w:val="FootnoteReference"/>
          <w:rFonts w:cs="2  Badr"/>
          <w:sz w:val="24"/>
          <w:szCs w:val="24"/>
        </w:rPr>
        <w:footnoteRef/>
      </w:r>
      <w:r w:rsidRPr="00E063A9">
        <w:rPr>
          <w:rFonts w:cs="2  Badr"/>
          <w:sz w:val="24"/>
          <w:szCs w:val="24"/>
          <w:rtl/>
        </w:rPr>
        <w:t xml:space="preserve"> </w:t>
      </w:r>
      <w:r w:rsidRPr="00E063A9">
        <w:rPr>
          <w:rFonts w:cs="2  Badr" w:hint="cs"/>
          <w:sz w:val="24"/>
          <w:szCs w:val="24"/>
          <w:rtl/>
          <w:lang w:bidi="fa-IR"/>
        </w:rPr>
        <w:t xml:space="preserve"> </w:t>
      </w:r>
      <w:r w:rsidRPr="00E063A9">
        <w:rPr>
          <w:rFonts w:cs="2  Badr" w:hint="cs"/>
          <w:sz w:val="24"/>
          <w:szCs w:val="24"/>
          <w:rtl/>
          <w:lang w:bidi="fa-IR"/>
        </w:rPr>
        <w:t xml:space="preserve">ان المراد من القاعدة الممهدة لاستنباط الحکم الفرعی کون القاعده منتجه لاستنباط الحکم لانفسه. نظیر حجیة الکتاب المنتج فی القیاس للعلم بالحکم و لو تعبدا بحیث صحّ ان یطلق علیه انه حجة و واسطه فی اثبات متعلقة لا ثبوته. و ما ذکرت </w:t>
      </w:r>
      <w:r>
        <w:rPr>
          <w:rFonts w:cs="2  Badr" w:hint="cs"/>
          <w:sz w:val="24"/>
          <w:szCs w:val="24"/>
          <w:rtl/>
          <w:lang w:bidi="fa-IR"/>
        </w:rPr>
        <w:t>من المسائل کان القیاس الملتئم منها منتجا لثبوت الحکم لا اثباته نظیر القطع الموضوعیّ المنتج له (عراقی، بی تا:5)</w:t>
      </w:r>
    </w:p>
  </w:footnote>
  <w:footnote w:id="16">
    <w:p w14:paraId="79283AE6" w14:textId="0D81E549" w:rsidR="001143A9" w:rsidRPr="00E063A9" w:rsidRDefault="001143A9" w:rsidP="00390F5E">
      <w:pPr>
        <w:pStyle w:val="NormalWeb"/>
        <w:bidi/>
        <w:rPr>
          <w:rFonts w:cs="2  Badr"/>
        </w:rPr>
      </w:pPr>
      <w:r w:rsidRPr="00E063A9">
        <w:rPr>
          <w:rStyle w:val="FootnoteReference"/>
          <w:rFonts w:cs="2  Badr"/>
        </w:rPr>
        <w:footnoteRef/>
      </w:r>
      <w:r w:rsidRPr="00E063A9">
        <w:rPr>
          <w:rFonts w:cs="2  Badr"/>
          <w:rtl/>
        </w:rPr>
        <w:t xml:space="preserve"> </w:t>
      </w:r>
      <w:r w:rsidRPr="00E063A9">
        <w:rPr>
          <w:rFonts w:ascii="Traditional Arabic" w:hAnsi="Traditional Arabic" w:cs="2  Badr" w:hint="cs"/>
          <w:rtl/>
        </w:rPr>
        <w:t xml:space="preserve">إحداهما: ما أفاده المحقق النائيني (قده): من أنه إذا أريد بالحكم المأخوذ في التعريف الأعم من الحكم الواقعي أو الظاهري دخلت مباحث الأصول العلمية أيضا </w:t>
      </w:r>
      <w:r w:rsidRPr="000C5919">
        <w:rPr>
          <w:rFonts w:ascii="Traditional Arabic" w:hAnsi="Traditional Arabic" w:cs="2  Badr" w:hint="cs"/>
          <w:rtl/>
        </w:rPr>
        <w:t>و هذا الجواب لا يمكن المساعدة عليه. إذ يرد عليه:</w:t>
      </w:r>
      <w:r w:rsidRPr="00E063A9">
        <w:rPr>
          <w:rFonts w:ascii="Traditional Arabic" w:hAnsi="Traditional Arabic" w:cs="2  Badr" w:hint="cs"/>
          <w:rtl/>
        </w:rPr>
        <w:t xml:space="preserve"> </w:t>
      </w:r>
      <w:r w:rsidRPr="000C5919">
        <w:rPr>
          <w:rFonts w:ascii="Traditional Arabic" w:hAnsi="Traditional Arabic" w:cs="2  Badr" w:hint="cs"/>
          <w:rtl/>
        </w:rPr>
        <w:t>أولا: ان الحكم الظاهري المحفوظ في موارده الأصول العملية يمثل نفس القاعدة الأصولية العملية و ليس‏ مستنبطا منها كما هو المطلوب في التعريف</w:t>
      </w:r>
    </w:p>
  </w:footnote>
  <w:footnote w:id="17">
    <w:p w14:paraId="2A19FFB5" w14:textId="5423E7F3" w:rsidR="001143A9" w:rsidRPr="00E063A9" w:rsidRDefault="001143A9">
      <w:pPr>
        <w:pStyle w:val="FootnoteText"/>
        <w:rPr>
          <w:rFonts w:cs="2  Badr"/>
          <w:sz w:val="24"/>
          <w:szCs w:val="24"/>
          <w:rtl/>
          <w:lang w:bidi="fa-IR"/>
        </w:rPr>
      </w:pPr>
      <w:r w:rsidRPr="00E063A9">
        <w:rPr>
          <w:rStyle w:val="FootnoteReference"/>
          <w:rFonts w:cs="2  Badr"/>
          <w:sz w:val="24"/>
          <w:szCs w:val="24"/>
        </w:rPr>
        <w:footnoteRef/>
      </w:r>
      <w:r w:rsidRPr="00E063A9">
        <w:rPr>
          <w:rFonts w:cs="2  Badr"/>
          <w:sz w:val="24"/>
          <w:szCs w:val="24"/>
          <w:rtl/>
        </w:rPr>
        <w:t xml:space="preserve"> </w:t>
      </w:r>
      <w:r w:rsidRPr="00E063A9">
        <w:rPr>
          <w:rFonts w:cs="2  Badr" w:hint="cs"/>
          <w:sz w:val="24"/>
          <w:szCs w:val="24"/>
          <w:rtl/>
        </w:rPr>
        <w:t xml:space="preserve"> </w:t>
      </w:r>
      <w:r w:rsidRPr="00E063A9">
        <w:rPr>
          <w:rFonts w:cs="2  Badr" w:hint="cs"/>
          <w:sz w:val="24"/>
          <w:szCs w:val="24"/>
          <w:rtl/>
        </w:rPr>
        <w:t>«با توجه به حقیقت استنباط، مواردی که حکم کلی مجعول بر مصادیقش تطبیق می شود، اساسا استنباط نیست؛ در نتیجه اصول عملیه شرعی، احکام ظاهریی خواهند بود که بر مصادیقشان تطبیق می شوند نه اینکه در طریق استنباط حکم شرعی ظاهری واقع شوند.»(لاریجانی،1/200)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437"/>
    <w:multiLevelType w:val="hybridMultilevel"/>
    <w:tmpl w:val="7B90C2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BB4"/>
    <w:multiLevelType w:val="hybridMultilevel"/>
    <w:tmpl w:val="40E292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718F0"/>
    <w:multiLevelType w:val="hybridMultilevel"/>
    <w:tmpl w:val="847AE4C6"/>
    <w:lvl w:ilvl="0" w:tplc="696CC5B6">
      <w:start w:val="1"/>
      <w:numFmt w:val="decimal"/>
      <w:lvlText w:val="%1."/>
      <w:lvlJc w:val="left"/>
      <w:pPr>
        <w:ind w:left="1022" w:hanging="360"/>
      </w:pPr>
      <w:rPr>
        <w:rFonts w:cs="B Badr" w:hint="default"/>
        <w:sz w:val="28"/>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3" w15:restartNumberingAfterBreak="0">
    <w:nsid w:val="37574585"/>
    <w:multiLevelType w:val="multilevel"/>
    <w:tmpl w:val="61069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AC63E6"/>
    <w:multiLevelType w:val="hybridMultilevel"/>
    <w:tmpl w:val="064878CC"/>
    <w:lvl w:ilvl="0" w:tplc="9AB23A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711968"/>
    <w:multiLevelType w:val="hybridMultilevel"/>
    <w:tmpl w:val="E2628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7C346C"/>
    <w:multiLevelType w:val="multilevel"/>
    <w:tmpl w:val="9286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1F3CD9"/>
    <w:multiLevelType w:val="hybridMultilevel"/>
    <w:tmpl w:val="40FA4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E1E"/>
    <w:rsid w:val="000006F0"/>
    <w:rsid w:val="00004D08"/>
    <w:rsid w:val="00010387"/>
    <w:rsid w:val="00011362"/>
    <w:rsid w:val="00014D08"/>
    <w:rsid w:val="0001638E"/>
    <w:rsid w:val="00023314"/>
    <w:rsid w:val="00026383"/>
    <w:rsid w:val="00026C69"/>
    <w:rsid w:val="00030083"/>
    <w:rsid w:val="00030EBC"/>
    <w:rsid w:val="000362CC"/>
    <w:rsid w:val="00047664"/>
    <w:rsid w:val="000506EF"/>
    <w:rsid w:val="000524B7"/>
    <w:rsid w:val="00056DD3"/>
    <w:rsid w:val="00061052"/>
    <w:rsid w:val="0006511A"/>
    <w:rsid w:val="00065144"/>
    <w:rsid w:val="00066094"/>
    <w:rsid w:val="0007579A"/>
    <w:rsid w:val="00085C47"/>
    <w:rsid w:val="000875CC"/>
    <w:rsid w:val="00087CAB"/>
    <w:rsid w:val="00092956"/>
    <w:rsid w:val="00094619"/>
    <w:rsid w:val="00097F52"/>
    <w:rsid w:val="000A44A3"/>
    <w:rsid w:val="000A4F49"/>
    <w:rsid w:val="000A6BBE"/>
    <w:rsid w:val="000B04FE"/>
    <w:rsid w:val="000B0BED"/>
    <w:rsid w:val="000B3580"/>
    <w:rsid w:val="000B6F19"/>
    <w:rsid w:val="000C5919"/>
    <w:rsid w:val="000D3095"/>
    <w:rsid w:val="000D57E8"/>
    <w:rsid w:val="000D64C0"/>
    <w:rsid w:val="000D72F6"/>
    <w:rsid w:val="000D7D0C"/>
    <w:rsid w:val="000E74A6"/>
    <w:rsid w:val="000F02B4"/>
    <w:rsid w:val="000F26FC"/>
    <w:rsid w:val="000F5554"/>
    <w:rsid w:val="000F62C7"/>
    <w:rsid w:val="00105D40"/>
    <w:rsid w:val="0010739B"/>
    <w:rsid w:val="00111209"/>
    <w:rsid w:val="00113109"/>
    <w:rsid w:val="001143A9"/>
    <w:rsid w:val="00116E17"/>
    <w:rsid w:val="001223D1"/>
    <w:rsid w:val="001232CD"/>
    <w:rsid w:val="00123BE6"/>
    <w:rsid w:val="00131C4D"/>
    <w:rsid w:val="001359DF"/>
    <w:rsid w:val="0013682E"/>
    <w:rsid w:val="00140D8B"/>
    <w:rsid w:val="00150EA7"/>
    <w:rsid w:val="0015130B"/>
    <w:rsid w:val="0016206A"/>
    <w:rsid w:val="00164EFF"/>
    <w:rsid w:val="00173B43"/>
    <w:rsid w:val="00174526"/>
    <w:rsid w:val="00174A7D"/>
    <w:rsid w:val="001848BE"/>
    <w:rsid w:val="0019547C"/>
    <w:rsid w:val="001A757A"/>
    <w:rsid w:val="001A7D24"/>
    <w:rsid w:val="001B0360"/>
    <w:rsid w:val="001B78D8"/>
    <w:rsid w:val="001C5924"/>
    <w:rsid w:val="001C7ADF"/>
    <w:rsid w:val="001C7B8F"/>
    <w:rsid w:val="001D73F2"/>
    <w:rsid w:val="001E4355"/>
    <w:rsid w:val="001F0BAD"/>
    <w:rsid w:val="00202DC2"/>
    <w:rsid w:val="0020518F"/>
    <w:rsid w:val="002060CF"/>
    <w:rsid w:val="0020734B"/>
    <w:rsid w:val="0021212E"/>
    <w:rsid w:val="002169CA"/>
    <w:rsid w:val="00226627"/>
    <w:rsid w:val="00230B8E"/>
    <w:rsid w:val="00233A79"/>
    <w:rsid w:val="00236C19"/>
    <w:rsid w:val="00240357"/>
    <w:rsid w:val="00240DCF"/>
    <w:rsid w:val="002464EE"/>
    <w:rsid w:val="00247AA5"/>
    <w:rsid w:val="00251B57"/>
    <w:rsid w:val="00263216"/>
    <w:rsid w:val="0026421D"/>
    <w:rsid w:val="00265FBC"/>
    <w:rsid w:val="0028150F"/>
    <w:rsid w:val="00281820"/>
    <w:rsid w:val="00287781"/>
    <w:rsid w:val="00287BD5"/>
    <w:rsid w:val="00291AB0"/>
    <w:rsid w:val="00293275"/>
    <w:rsid w:val="00294044"/>
    <w:rsid w:val="002A5E2B"/>
    <w:rsid w:val="002B644B"/>
    <w:rsid w:val="002B66C0"/>
    <w:rsid w:val="002B6F72"/>
    <w:rsid w:val="002C0AA3"/>
    <w:rsid w:val="002C35C8"/>
    <w:rsid w:val="002C37C6"/>
    <w:rsid w:val="002D0228"/>
    <w:rsid w:val="002E1E44"/>
    <w:rsid w:val="002E32B3"/>
    <w:rsid w:val="002E54B1"/>
    <w:rsid w:val="002F0BB3"/>
    <w:rsid w:val="002F5FB1"/>
    <w:rsid w:val="003015C4"/>
    <w:rsid w:val="003040E2"/>
    <w:rsid w:val="003152B9"/>
    <w:rsid w:val="00315E0C"/>
    <w:rsid w:val="00326474"/>
    <w:rsid w:val="00327259"/>
    <w:rsid w:val="003278FA"/>
    <w:rsid w:val="00327DC9"/>
    <w:rsid w:val="00333E83"/>
    <w:rsid w:val="003425B8"/>
    <w:rsid w:val="00352549"/>
    <w:rsid w:val="00353219"/>
    <w:rsid w:val="0035417C"/>
    <w:rsid w:val="00355B5A"/>
    <w:rsid w:val="0035659E"/>
    <w:rsid w:val="003619D0"/>
    <w:rsid w:val="00363D32"/>
    <w:rsid w:val="003640C9"/>
    <w:rsid w:val="00365218"/>
    <w:rsid w:val="003700A1"/>
    <w:rsid w:val="00370F90"/>
    <w:rsid w:val="0037254A"/>
    <w:rsid w:val="0037271F"/>
    <w:rsid w:val="00380852"/>
    <w:rsid w:val="00383025"/>
    <w:rsid w:val="0039024C"/>
    <w:rsid w:val="00390F5E"/>
    <w:rsid w:val="00393EF2"/>
    <w:rsid w:val="003948C1"/>
    <w:rsid w:val="00395A5E"/>
    <w:rsid w:val="003A5158"/>
    <w:rsid w:val="003A71DE"/>
    <w:rsid w:val="003B517F"/>
    <w:rsid w:val="003B733F"/>
    <w:rsid w:val="003E01B6"/>
    <w:rsid w:val="003E2F34"/>
    <w:rsid w:val="00400DAF"/>
    <w:rsid w:val="00402C91"/>
    <w:rsid w:val="00410882"/>
    <w:rsid w:val="00411846"/>
    <w:rsid w:val="004127EA"/>
    <w:rsid w:val="00420888"/>
    <w:rsid w:val="00423BA9"/>
    <w:rsid w:val="004256E5"/>
    <w:rsid w:val="00430840"/>
    <w:rsid w:val="00432176"/>
    <w:rsid w:val="004547E0"/>
    <w:rsid w:val="00463238"/>
    <w:rsid w:val="00481965"/>
    <w:rsid w:val="0048602A"/>
    <w:rsid w:val="00493B49"/>
    <w:rsid w:val="004A1534"/>
    <w:rsid w:val="004A1CB5"/>
    <w:rsid w:val="004A2188"/>
    <w:rsid w:val="004A4DA8"/>
    <w:rsid w:val="004B1E1C"/>
    <w:rsid w:val="004B56C8"/>
    <w:rsid w:val="004C14FD"/>
    <w:rsid w:val="004D3D87"/>
    <w:rsid w:val="004E0BDC"/>
    <w:rsid w:val="00500EEA"/>
    <w:rsid w:val="0050217B"/>
    <w:rsid w:val="005038E0"/>
    <w:rsid w:val="00527793"/>
    <w:rsid w:val="00535652"/>
    <w:rsid w:val="00540467"/>
    <w:rsid w:val="00540EA2"/>
    <w:rsid w:val="00543184"/>
    <w:rsid w:val="00545B6E"/>
    <w:rsid w:val="0055179F"/>
    <w:rsid w:val="0055266B"/>
    <w:rsid w:val="0055464F"/>
    <w:rsid w:val="00561ED9"/>
    <w:rsid w:val="0056345F"/>
    <w:rsid w:val="00564EB4"/>
    <w:rsid w:val="00565016"/>
    <w:rsid w:val="0056647E"/>
    <w:rsid w:val="005712A2"/>
    <w:rsid w:val="00573605"/>
    <w:rsid w:val="00576E4B"/>
    <w:rsid w:val="00577F83"/>
    <w:rsid w:val="00581A5A"/>
    <w:rsid w:val="0058509C"/>
    <w:rsid w:val="00587BAF"/>
    <w:rsid w:val="005908E9"/>
    <w:rsid w:val="00590934"/>
    <w:rsid w:val="005A1348"/>
    <w:rsid w:val="005A3036"/>
    <w:rsid w:val="005A4F55"/>
    <w:rsid w:val="005B166D"/>
    <w:rsid w:val="005B1733"/>
    <w:rsid w:val="005B4F2C"/>
    <w:rsid w:val="005D234B"/>
    <w:rsid w:val="005D3D29"/>
    <w:rsid w:val="005D712E"/>
    <w:rsid w:val="005E4DA6"/>
    <w:rsid w:val="005E6E4A"/>
    <w:rsid w:val="005F05A1"/>
    <w:rsid w:val="005F0F00"/>
    <w:rsid w:val="005F13F1"/>
    <w:rsid w:val="005F1FE2"/>
    <w:rsid w:val="005F51D7"/>
    <w:rsid w:val="006008E9"/>
    <w:rsid w:val="00600989"/>
    <w:rsid w:val="00605DC3"/>
    <w:rsid w:val="006070A3"/>
    <w:rsid w:val="0061783B"/>
    <w:rsid w:val="00617AD1"/>
    <w:rsid w:val="00620A26"/>
    <w:rsid w:val="0062388E"/>
    <w:rsid w:val="0062665B"/>
    <w:rsid w:val="00634B2C"/>
    <w:rsid w:val="006365C2"/>
    <w:rsid w:val="00636E15"/>
    <w:rsid w:val="00647ACB"/>
    <w:rsid w:val="006564E6"/>
    <w:rsid w:val="006701B0"/>
    <w:rsid w:val="00672E7C"/>
    <w:rsid w:val="006814A0"/>
    <w:rsid w:val="006864B8"/>
    <w:rsid w:val="00691899"/>
    <w:rsid w:val="0069758E"/>
    <w:rsid w:val="006A54AE"/>
    <w:rsid w:val="006A5C64"/>
    <w:rsid w:val="006A6C9C"/>
    <w:rsid w:val="006B0AC6"/>
    <w:rsid w:val="006B1B51"/>
    <w:rsid w:val="006B4769"/>
    <w:rsid w:val="006B50FA"/>
    <w:rsid w:val="006B5D41"/>
    <w:rsid w:val="006C3243"/>
    <w:rsid w:val="006C6F4F"/>
    <w:rsid w:val="006E2383"/>
    <w:rsid w:val="006F3EB4"/>
    <w:rsid w:val="006F545C"/>
    <w:rsid w:val="006F56AD"/>
    <w:rsid w:val="006F7214"/>
    <w:rsid w:val="007136AA"/>
    <w:rsid w:val="00724BB0"/>
    <w:rsid w:val="00731236"/>
    <w:rsid w:val="0073202E"/>
    <w:rsid w:val="007325C1"/>
    <w:rsid w:val="0073308A"/>
    <w:rsid w:val="007376BC"/>
    <w:rsid w:val="00742B6E"/>
    <w:rsid w:val="007434FD"/>
    <w:rsid w:val="00745169"/>
    <w:rsid w:val="00745756"/>
    <w:rsid w:val="007526C2"/>
    <w:rsid w:val="0075277D"/>
    <w:rsid w:val="00760FBB"/>
    <w:rsid w:val="00765454"/>
    <w:rsid w:val="00765DDB"/>
    <w:rsid w:val="00770F05"/>
    <w:rsid w:val="007730D7"/>
    <w:rsid w:val="00774B0C"/>
    <w:rsid w:val="00774ED3"/>
    <w:rsid w:val="00775730"/>
    <w:rsid w:val="00776539"/>
    <w:rsid w:val="00795FC4"/>
    <w:rsid w:val="00796529"/>
    <w:rsid w:val="00797E28"/>
    <w:rsid w:val="007A1D5F"/>
    <w:rsid w:val="007A3DA6"/>
    <w:rsid w:val="007A6D3D"/>
    <w:rsid w:val="007B44D6"/>
    <w:rsid w:val="007C1D7B"/>
    <w:rsid w:val="007C30E7"/>
    <w:rsid w:val="007D5C47"/>
    <w:rsid w:val="007E1922"/>
    <w:rsid w:val="007E31EF"/>
    <w:rsid w:val="007F18D2"/>
    <w:rsid w:val="007F26A5"/>
    <w:rsid w:val="00807902"/>
    <w:rsid w:val="00812FC2"/>
    <w:rsid w:val="00814D47"/>
    <w:rsid w:val="00821AE7"/>
    <w:rsid w:val="0083049D"/>
    <w:rsid w:val="00833AF9"/>
    <w:rsid w:val="00840533"/>
    <w:rsid w:val="00843586"/>
    <w:rsid w:val="00845013"/>
    <w:rsid w:val="0084548A"/>
    <w:rsid w:val="008519A0"/>
    <w:rsid w:val="0085325C"/>
    <w:rsid w:val="0085407F"/>
    <w:rsid w:val="00860BA8"/>
    <w:rsid w:val="00864127"/>
    <w:rsid w:val="00871F50"/>
    <w:rsid w:val="00874FE2"/>
    <w:rsid w:val="00882CE7"/>
    <w:rsid w:val="00882E03"/>
    <w:rsid w:val="0089127B"/>
    <w:rsid w:val="008A3B05"/>
    <w:rsid w:val="008A4BA3"/>
    <w:rsid w:val="008B18C1"/>
    <w:rsid w:val="008B2BF5"/>
    <w:rsid w:val="008B7394"/>
    <w:rsid w:val="008C3406"/>
    <w:rsid w:val="008C55FD"/>
    <w:rsid w:val="008C56D9"/>
    <w:rsid w:val="008C78FE"/>
    <w:rsid w:val="008D1F1A"/>
    <w:rsid w:val="008D2EC9"/>
    <w:rsid w:val="008D422D"/>
    <w:rsid w:val="008E4C9E"/>
    <w:rsid w:val="008F17B4"/>
    <w:rsid w:val="008F238C"/>
    <w:rsid w:val="008F26DF"/>
    <w:rsid w:val="008F60B4"/>
    <w:rsid w:val="008F7ADD"/>
    <w:rsid w:val="009019FC"/>
    <w:rsid w:val="00901BD9"/>
    <w:rsid w:val="00905CDB"/>
    <w:rsid w:val="00906260"/>
    <w:rsid w:val="0090662A"/>
    <w:rsid w:val="00910986"/>
    <w:rsid w:val="00912B52"/>
    <w:rsid w:val="00924DB1"/>
    <w:rsid w:val="00932276"/>
    <w:rsid w:val="00933CA0"/>
    <w:rsid w:val="00934BFA"/>
    <w:rsid w:val="00935947"/>
    <w:rsid w:val="00941017"/>
    <w:rsid w:val="00947343"/>
    <w:rsid w:val="00952048"/>
    <w:rsid w:val="009606AD"/>
    <w:rsid w:val="009649AE"/>
    <w:rsid w:val="009706BB"/>
    <w:rsid w:val="00997BA9"/>
    <w:rsid w:val="00997D60"/>
    <w:rsid w:val="009A17F9"/>
    <w:rsid w:val="009C120B"/>
    <w:rsid w:val="009C3109"/>
    <w:rsid w:val="009C4F40"/>
    <w:rsid w:val="009D05C1"/>
    <w:rsid w:val="009D3947"/>
    <w:rsid w:val="009E3AF5"/>
    <w:rsid w:val="009E4CA8"/>
    <w:rsid w:val="009F2CE4"/>
    <w:rsid w:val="009F366A"/>
    <w:rsid w:val="00A02D66"/>
    <w:rsid w:val="00A076B4"/>
    <w:rsid w:val="00A11B83"/>
    <w:rsid w:val="00A1294E"/>
    <w:rsid w:val="00A12E9E"/>
    <w:rsid w:val="00A169AE"/>
    <w:rsid w:val="00A20973"/>
    <w:rsid w:val="00A22A6F"/>
    <w:rsid w:val="00A31354"/>
    <w:rsid w:val="00A34763"/>
    <w:rsid w:val="00A350A6"/>
    <w:rsid w:val="00A44816"/>
    <w:rsid w:val="00A53E86"/>
    <w:rsid w:val="00A6075F"/>
    <w:rsid w:val="00A62F79"/>
    <w:rsid w:val="00A65E1D"/>
    <w:rsid w:val="00A65F1D"/>
    <w:rsid w:val="00A67280"/>
    <w:rsid w:val="00A74C96"/>
    <w:rsid w:val="00A763B9"/>
    <w:rsid w:val="00A95113"/>
    <w:rsid w:val="00A96BDD"/>
    <w:rsid w:val="00AA2000"/>
    <w:rsid w:val="00AA6225"/>
    <w:rsid w:val="00AA65C4"/>
    <w:rsid w:val="00AB5965"/>
    <w:rsid w:val="00AB719A"/>
    <w:rsid w:val="00AC1BAB"/>
    <w:rsid w:val="00AC3764"/>
    <w:rsid w:val="00AC5849"/>
    <w:rsid w:val="00AC5AE7"/>
    <w:rsid w:val="00AC5DF8"/>
    <w:rsid w:val="00AC656E"/>
    <w:rsid w:val="00AC687F"/>
    <w:rsid w:val="00AD5E6F"/>
    <w:rsid w:val="00AE01A7"/>
    <w:rsid w:val="00AE5538"/>
    <w:rsid w:val="00AE5706"/>
    <w:rsid w:val="00AF2D63"/>
    <w:rsid w:val="00B00B05"/>
    <w:rsid w:val="00B00E1E"/>
    <w:rsid w:val="00B04AE8"/>
    <w:rsid w:val="00B06A5B"/>
    <w:rsid w:val="00B11ACB"/>
    <w:rsid w:val="00B11FBF"/>
    <w:rsid w:val="00B2728F"/>
    <w:rsid w:val="00B36F02"/>
    <w:rsid w:val="00B46702"/>
    <w:rsid w:val="00B518E4"/>
    <w:rsid w:val="00B53D32"/>
    <w:rsid w:val="00B6648C"/>
    <w:rsid w:val="00B703DA"/>
    <w:rsid w:val="00B74143"/>
    <w:rsid w:val="00B7568C"/>
    <w:rsid w:val="00B8420B"/>
    <w:rsid w:val="00B84E9F"/>
    <w:rsid w:val="00B9051C"/>
    <w:rsid w:val="00B92719"/>
    <w:rsid w:val="00B97A6D"/>
    <w:rsid w:val="00BA44E6"/>
    <w:rsid w:val="00BB4010"/>
    <w:rsid w:val="00BB57A4"/>
    <w:rsid w:val="00BC68E7"/>
    <w:rsid w:val="00BC7414"/>
    <w:rsid w:val="00BD51B0"/>
    <w:rsid w:val="00BD5BC9"/>
    <w:rsid w:val="00BD7631"/>
    <w:rsid w:val="00C037EB"/>
    <w:rsid w:val="00C05EB9"/>
    <w:rsid w:val="00C16FEA"/>
    <w:rsid w:val="00C172A8"/>
    <w:rsid w:val="00C17D44"/>
    <w:rsid w:val="00C2040E"/>
    <w:rsid w:val="00C217E8"/>
    <w:rsid w:val="00C32D1A"/>
    <w:rsid w:val="00C37B79"/>
    <w:rsid w:val="00C421BA"/>
    <w:rsid w:val="00C45C0F"/>
    <w:rsid w:val="00C47EFE"/>
    <w:rsid w:val="00C50C06"/>
    <w:rsid w:val="00C51F47"/>
    <w:rsid w:val="00C5308D"/>
    <w:rsid w:val="00C56063"/>
    <w:rsid w:val="00C62063"/>
    <w:rsid w:val="00C6255C"/>
    <w:rsid w:val="00C628C9"/>
    <w:rsid w:val="00C62D02"/>
    <w:rsid w:val="00C63359"/>
    <w:rsid w:val="00C64E94"/>
    <w:rsid w:val="00C66180"/>
    <w:rsid w:val="00C7055D"/>
    <w:rsid w:val="00C80CA4"/>
    <w:rsid w:val="00C86E32"/>
    <w:rsid w:val="00C902B7"/>
    <w:rsid w:val="00C91F2A"/>
    <w:rsid w:val="00C9341F"/>
    <w:rsid w:val="00CA4393"/>
    <w:rsid w:val="00CB5AD3"/>
    <w:rsid w:val="00CB7965"/>
    <w:rsid w:val="00CC2803"/>
    <w:rsid w:val="00CC4162"/>
    <w:rsid w:val="00CD088D"/>
    <w:rsid w:val="00CD1BDF"/>
    <w:rsid w:val="00CE16C5"/>
    <w:rsid w:val="00CF2C2E"/>
    <w:rsid w:val="00D01080"/>
    <w:rsid w:val="00D022D4"/>
    <w:rsid w:val="00D05F99"/>
    <w:rsid w:val="00D065F6"/>
    <w:rsid w:val="00D11F54"/>
    <w:rsid w:val="00D120A6"/>
    <w:rsid w:val="00D128B7"/>
    <w:rsid w:val="00D20FCB"/>
    <w:rsid w:val="00D218AB"/>
    <w:rsid w:val="00D231F2"/>
    <w:rsid w:val="00D23890"/>
    <w:rsid w:val="00D2415B"/>
    <w:rsid w:val="00D27DB7"/>
    <w:rsid w:val="00D329CB"/>
    <w:rsid w:val="00D36B84"/>
    <w:rsid w:val="00D36C80"/>
    <w:rsid w:val="00D4212E"/>
    <w:rsid w:val="00D439F9"/>
    <w:rsid w:val="00D43EE5"/>
    <w:rsid w:val="00D446C1"/>
    <w:rsid w:val="00D44FC1"/>
    <w:rsid w:val="00D45F05"/>
    <w:rsid w:val="00D52478"/>
    <w:rsid w:val="00D5397F"/>
    <w:rsid w:val="00D539B8"/>
    <w:rsid w:val="00D55540"/>
    <w:rsid w:val="00D55999"/>
    <w:rsid w:val="00D60E2D"/>
    <w:rsid w:val="00D66FD9"/>
    <w:rsid w:val="00D746E1"/>
    <w:rsid w:val="00D77253"/>
    <w:rsid w:val="00D91EB9"/>
    <w:rsid w:val="00D96726"/>
    <w:rsid w:val="00DA0346"/>
    <w:rsid w:val="00DA188F"/>
    <w:rsid w:val="00DB0BBD"/>
    <w:rsid w:val="00DB4B65"/>
    <w:rsid w:val="00DC31FE"/>
    <w:rsid w:val="00DC7300"/>
    <w:rsid w:val="00DC7E35"/>
    <w:rsid w:val="00DD00E4"/>
    <w:rsid w:val="00DD11FA"/>
    <w:rsid w:val="00DD2286"/>
    <w:rsid w:val="00DD2CAB"/>
    <w:rsid w:val="00DD75F8"/>
    <w:rsid w:val="00DD7AAA"/>
    <w:rsid w:val="00DE29CD"/>
    <w:rsid w:val="00DF6E5A"/>
    <w:rsid w:val="00DF780B"/>
    <w:rsid w:val="00DF7D69"/>
    <w:rsid w:val="00DF7DBD"/>
    <w:rsid w:val="00E01752"/>
    <w:rsid w:val="00E063A9"/>
    <w:rsid w:val="00E16561"/>
    <w:rsid w:val="00E30FB6"/>
    <w:rsid w:val="00E32AD4"/>
    <w:rsid w:val="00E34885"/>
    <w:rsid w:val="00E46A36"/>
    <w:rsid w:val="00E473DE"/>
    <w:rsid w:val="00E473EB"/>
    <w:rsid w:val="00E54E0F"/>
    <w:rsid w:val="00E561FB"/>
    <w:rsid w:val="00E639E9"/>
    <w:rsid w:val="00E66590"/>
    <w:rsid w:val="00E665A2"/>
    <w:rsid w:val="00E67224"/>
    <w:rsid w:val="00E83B9C"/>
    <w:rsid w:val="00E97EFC"/>
    <w:rsid w:val="00EA0C7E"/>
    <w:rsid w:val="00EA2096"/>
    <w:rsid w:val="00EB00BE"/>
    <w:rsid w:val="00EB0BE1"/>
    <w:rsid w:val="00EC0286"/>
    <w:rsid w:val="00EC257A"/>
    <w:rsid w:val="00EC3AD1"/>
    <w:rsid w:val="00EC4A53"/>
    <w:rsid w:val="00ED21D7"/>
    <w:rsid w:val="00ED2B01"/>
    <w:rsid w:val="00ED4B83"/>
    <w:rsid w:val="00EE5203"/>
    <w:rsid w:val="00EF0157"/>
    <w:rsid w:val="00F01917"/>
    <w:rsid w:val="00F03665"/>
    <w:rsid w:val="00F1216E"/>
    <w:rsid w:val="00F178F2"/>
    <w:rsid w:val="00F179B6"/>
    <w:rsid w:val="00F23DDB"/>
    <w:rsid w:val="00F247FC"/>
    <w:rsid w:val="00F25E31"/>
    <w:rsid w:val="00F271D4"/>
    <w:rsid w:val="00F33439"/>
    <w:rsid w:val="00F34A8E"/>
    <w:rsid w:val="00F34F9C"/>
    <w:rsid w:val="00F41A7A"/>
    <w:rsid w:val="00F47A94"/>
    <w:rsid w:val="00F51435"/>
    <w:rsid w:val="00F52EA6"/>
    <w:rsid w:val="00F5526F"/>
    <w:rsid w:val="00F613C0"/>
    <w:rsid w:val="00F61418"/>
    <w:rsid w:val="00F65C99"/>
    <w:rsid w:val="00F70A2A"/>
    <w:rsid w:val="00F743D2"/>
    <w:rsid w:val="00F74402"/>
    <w:rsid w:val="00F7695B"/>
    <w:rsid w:val="00F773D5"/>
    <w:rsid w:val="00F929E5"/>
    <w:rsid w:val="00F92DE4"/>
    <w:rsid w:val="00F943C8"/>
    <w:rsid w:val="00F96396"/>
    <w:rsid w:val="00FA26A6"/>
    <w:rsid w:val="00FA4751"/>
    <w:rsid w:val="00FA4A39"/>
    <w:rsid w:val="00FA4E16"/>
    <w:rsid w:val="00FB078F"/>
    <w:rsid w:val="00FB1130"/>
    <w:rsid w:val="00FB5178"/>
    <w:rsid w:val="00FB6014"/>
    <w:rsid w:val="00FC067B"/>
    <w:rsid w:val="00FC233E"/>
    <w:rsid w:val="00FC2C8A"/>
    <w:rsid w:val="00FC643B"/>
    <w:rsid w:val="00FC70E7"/>
    <w:rsid w:val="00FD67C6"/>
    <w:rsid w:val="00FE401E"/>
    <w:rsid w:val="00FF127D"/>
    <w:rsid w:val="00FF2642"/>
    <w:rsid w:val="00FF58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930FA"/>
  <w15:chartTrackingRefBased/>
  <w15:docId w15:val="{71236831-65A5-4C5F-89C7-FC6A2EA4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6BC"/>
    <w:pPr>
      <w:bidi/>
    </w:pPr>
    <w:rPr>
      <w:rFonts w:cs="B Badr"/>
      <w:szCs w:val="28"/>
      <w:lang w:bidi="fa-IR"/>
    </w:rPr>
  </w:style>
  <w:style w:type="paragraph" w:styleId="Heading1">
    <w:name w:val="heading 1"/>
    <w:basedOn w:val="Normal"/>
    <w:next w:val="Normal"/>
    <w:link w:val="Heading1Char"/>
    <w:uiPriority w:val="9"/>
    <w:qFormat/>
    <w:rsid w:val="002464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464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464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81A5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4EE"/>
    <w:rPr>
      <w:rFonts w:asciiTheme="majorHAnsi" w:eastAsiaTheme="majorEastAsia" w:hAnsiTheme="majorHAnsi" w:cstheme="majorBidi"/>
      <w:color w:val="2E74B5" w:themeColor="accent1" w:themeShade="BF"/>
      <w:sz w:val="32"/>
      <w:szCs w:val="32"/>
      <w:lang w:bidi="fa-IR"/>
    </w:rPr>
  </w:style>
  <w:style w:type="paragraph" w:customStyle="1" w:styleId="Style1">
    <w:name w:val="Style1"/>
    <w:basedOn w:val="Heading1"/>
    <w:next w:val="NoSpacing"/>
    <w:link w:val="Style1Char"/>
    <w:autoRedefine/>
    <w:qFormat/>
    <w:rsid w:val="001848BE"/>
    <w:pPr>
      <w:ind w:left="43" w:firstLine="662"/>
      <w:jc w:val="center"/>
    </w:pPr>
    <w:rPr>
      <w:rFonts w:asciiTheme="minorHAnsi" w:eastAsiaTheme="minorHAnsi" w:hAnsiTheme="minorHAnsi" w:cs="2  Badr"/>
      <w:bCs/>
      <w:color w:val="auto"/>
      <w:sz w:val="40"/>
      <w:szCs w:val="40"/>
    </w:rPr>
  </w:style>
  <w:style w:type="paragraph" w:customStyle="1" w:styleId="Style2">
    <w:name w:val="Style2"/>
    <w:basedOn w:val="Heading2"/>
    <w:next w:val="NoSpacing"/>
    <w:link w:val="Style2Char"/>
    <w:autoRedefine/>
    <w:qFormat/>
    <w:rsid w:val="00D52478"/>
    <w:pPr>
      <w:ind w:left="43" w:firstLine="662"/>
    </w:pPr>
    <w:rPr>
      <w:rFonts w:cs="2  Badr"/>
      <w:bCs/>
      <w:color w:val="auto"/>
      <w:sz w:val="36"/>
      <w:szCs w:val="36"/>
    </w:rPr>
  </w:style>
  <w:style w:type="paragraph" w:styleId="NoSpacing">
    <w:name w:val="No Spacing"/>
    <w:basedOn w:val="Heading4"/>
    <w:autoRedefine/>
    <w:uiPriority w:val="1"/>
    <w:qFormat/>
    <w:rsid w:val="003948C1"/>
    <w:pPr>
      <w:spacing w:line="240" w:lineRule="auto"/>
      <w:ind w:left="32" w:firstLine="662"/>
    </w:pPr>
    <w:rPr>
      <w:rFonts w:cs="B Badr"/>
      <w:bCs/>
      <w:iCs w:val="0"/>
      <w:color w:val="000000" w:themeColor="text1"/>
      <w:sz w:val="28"/>
    </w:rPr>
  </w:style>
  <w:style w:type="character" w:customStyle="1" w:styleId="Style1Char">
    <w:name w:val="Style1 Char"/>
    <w:basedOn w:val="Heading1Char"/>
    <w:link w:val="Style1"/>
    <w:rsid w:val="001848BE"/>
    <w:rPr>
      <w:rFonts w:asciiTheme="majorHAnsi" w:eastAsiaTheme="majorEastAsia" w:hAnsiTheme="majorHAnsi" w:cs="2  Badr"/>
      <w:bCs/>
      <w:color w:val="2E74B5" w:themeColor="accent1" w:themeShade="BF"/>
      <w:sz w:val="40"/>
      <w:szCs w:val="40"/>
      <w:lang w:bidi="fa-IR"/>
    </w:rPr>
  </w:style>
  <w:style w:type="paragraph" w:customStyle="1" w:styleId="Style3">
    <w:name w:val="Style3"/>
    <w:basedOn w:val="Heading3"/>
    <w:next w:val="NoSpacing"/>
    <w:link w:val="Style3Char"/>
    <w:autoRedefine/>
    <w:qFormat/>
    <w:rsid w:val="000B6F19"/>
    <w:pPr>
      <w:ind w:left="32" w:firstLine="4"/>
    </w:pPr>
    <w:rPr>
      <w:rFonts w:cs="2  Badr"/>
      <w:b/>
      <w:bCs/>
      <w:color w:val="000000" w:themeColor="text1"/>
      <w:sz w:val="32"/>
      <w:szCs w:val="32"/>
    </w:rPr>
  </w:style>
  <w:style w:type="character" w:customStyle="1" w:styleId="Style2Char">
    <w:name w:val="Style2 Char"/>
    <w:basedOn w:val="DefaultParagraphFont"/>
    <w:link w:val="Style2"/>
    <w:rsid w:val="00D52478"/>
    <w:rPr>
      <w:rFonts w:asciiTheme="majorHAnsi" w:eastAsiaTheme="majorEastAsia" w:hAnsiTheme="majorHAnsi" w:cs="2  Badr"/>
      <w:bCs/>
      <w:sz w:val="36"/>
      <w:szCs w:val="36"/>
      <w:lang w:bidi="fa-IR"/>
    </w:rPr>
  </w:style>
  <w:style w:type="character" w:customStyle="1" w:styleId="Heading2Char">
    <w:name w:val="Heading 2 Char"/>
    <w:basedOn w:val="DefaultParagraphFont"/>
    <w:link w:val="Heading2"/>
    <w:uiPriority w:val="9"/>
    <w:semiHidden/>
    <w:rsid w:val="002464EE"/>
    <w:rPr>
      <w:rFonts w:asciiTheme="majorHAnsi" w:eastAsiaTheme="majorEastAsia" w:hAnsiTheme="majorHAnsi" w:cstheme="majorBidi"/>
      <w:color w:val="2E74B5" w:themeColor="accent1" w:themeShade="BF"/>
      <w:sz w:val="26"/>
      <w:szCs w:val="26"/>
      <w:lang w:bidi="fa-IR"/>
    </w:rPr>
  </w:style>
  <w:style w:type="paragraph" w:styleId="FootnoteText">
    <w:name w:val="footnote text"/>
    <w:basedOn w:val="Normal"/>
    <w:link w:val="FootnoteTextChar"/>
    <w:uiPriority w:val="99"/>
    <w:unhideWhenUsed/>
    <w:rsid w:val="001C5924"/>
    <w:pPr>
      <w:spacing w:after="0" w:line="240" w:lineRule="auto"/>
      <w:jc w:val="both"/>
    </w:pPr>
    <w:rPr>
      <w:rFonts w:ascii="Traditional Arabic" w:hAnsi="Traditional Arabic" w:cs="Traditional Arabic"/>
      <w:sz w:val="20"/>
      <w:szCs w:val="20"/>
      <w:lang w:bidi="ar-SA"/>
    </w:rPr>
  </w:style>
  <w:style w:type="character" w:customStyle="1" w:styleId="Heading3Char">
    <w:name w:val="Heading 3 Char"/>
    <w:basedOn w:val="DefaultParagraphFont"/>
    <w:link w:val="Heading3"/>
    <w:uiPriority w:val="9"/>
    <w:semiHidden/>
    <w:rsid w:val="002464EE"/>
    <w:rPr>
      <w:rFonts w:asciiTheme="majorHAnsi" w:eastAsiaTheme="majorEastAsia" w:hAnsiTheme="majorHAnsi" w:cstheme="majorBidi"/>
      <w:color w:val="1F4D78" w:themeColor="accent1" w:themeShade="7F"/>
      <w:sz w:val="24"/>
      <w:szCs w:val="24"/>
      <w:lang w:bidi="fa-IR"/>
    </w:rPr>
  </w:style>
  <w:style w:type="character" w:customStyle="1" w:styleId="Style3Char">
    <w:name w:val="Style3 Char"/>
    <w:basedOn w:val="Heading3Char"/>
    <w:link w:val="Style3"/>
    <w:rsid w:val="000B6F19"/>
    <w:rPr>
      <w:rFonts w:asciiTheme="majorHAnsi" w:eastAsiaTheme="majorEastAsia" w:hAnsiTheme="majorHAnsi" w:cs="2  Badr"/>
      <w:b/>
      <w:bCs/>
      <w:color w:val="000000" w:themeColor="text1"/>
      <w:sz w:val="32"/>
      <w:szCs w:val="32"/>
      <w:lang w:bidi="fa-IR"/>
    </w:rPr>
  </w:style>
  <w:style w:type="character" w:customStyle="1" w:styleId="FootnoteTextChar">
    <w:name w:val="Footnote Text Char"/>
    <w:basedOn w:val="DefaultParagraphFont"/>
    <w:link w:val="FootnoteText"/>
    <w:uiPriority w:val="99"/>
    <w:rsid w:val="001C5924"/>
    <w:rPr>
      <w:rFonts w:ascii="Traditional Arabic" w:hAnsi="Traditional Arabic" w:cs="Traditional Arabic"/>
      <w:sz w:val="20"/>
      <w:szCs w:val="20"/>
    </w:rPr>
  </w:style>
  <w:style w:type="character" w:styleId="FootnoteReference">
    <w:name w:val="footnote reference"/>
    <w:basedOn w:val="DefaultParagraphFont"/>
    <w:uiPriority w:val="99"/>
    <w:semiHidden/>
    <w:unhideWhenUsed/>
    <w:rsid w:val="001C5924"/>
    <w:rPr>
      <w:vertAlign w:val="superscript"/>
    </w:rPr>
  </w:style>
  <w:style w:type="paragraph" w:styleId="TOCHeading">
    <w:name w:val="TOC Heading"/>
    <w:basedOn w:val="Heading1"/>
    <w:next w:val="Normal"/>
    <w:uiPriority w:val="39"/>
    <w:unhideWhenUsed/>
    <w:qFormat/>
    <w:rsid w:val="00AC5DF8"/>
    <w:pPr>
      <w:bidi w:val="0"/>
      <w:outlineLvl w:val="9"/>
    </w:pPr>
    <w:rPr>
      <w:lang w:bidi="ar-SA"/>
    </w:rPr>
  </w:style>
  <w:style w:type="paragraph" w:styleId="TOC1">
    <w:name w:val="toc 1"/>
    <w:basedOn w:val="Normal"/>
    <w:next w:val="Normal"/>
    <w:autoRedefine/>
    <w:uiPriority w:val="39"/>
    <w:unhideWhenUsed/>
    <w:rsid w:val="00D439F9"/>
    <w:pPr>
      <w:tabs>
        <w:tab w:val="right" w:leader="dot" w:pos="8296"/>
      </w:tabs>
      <w:spacing w:after="100"/>
    </w:pPr>
  </w:style>
  <w:style w:type="paragraph" w:styleId="TOC2">
    <w:name w:val="toc 2"/>
    <w:basedOn w:val="Normal"/>
    <w:next w:val="Normal"/>
    <w:autoRedefine/>
    <w:uiPriority w:val="39"/>
    <w:unhideWhenUsed/>
    <w:rsid w:val="00AC5DF8"/>
    <w:pPr>
      <w:spacing w:after="100"/>
      <w:ind w:left="220"/>
    </w:pPr>
  </w:style>
  <w:style w:type="paragraph" w:styleId="TOC3">
    <w:name w:val="toc 3"/>
    <w:basedOn w:val="Normal"/>
    <w:next w:val="Normal"/>
    <w:autoRedefine/>
    <w:uiPriority w:val="39"/>
    <w:unhideWhenUsed/>
    <w:rsid w:val="00AC5DF8"/>
    <w:pPr>
      <w:spacing w:after="100"/>
      <w:ind w:left="440"/>
    </w:pPr>
  </w:style>
  <w:style w:type="character" w:styleId="Hyperlink">
    <w:name w:val="Hyperlink"/>
    <w:basedOn w:val="DefaultParagraphFont"/>
    <w:uiPriority w:val="99"/>
    <w:unhideWhenUsed/>
    <w:rsid w:val="00AC5DF8"/>
    <w:rPr>
      <w:color w:val="0563C1" w:themeColor="hyperlink"/>
      <w:u w:val="single"/>
    </w:rPr>
  </w:style>
  <w:style w:type="paragraph" w:styleId="Header">
    <w:name w:val="header"/>
    <w:basedOn w:val="Normal"/>
    <w:link w:val="HeaderChar"/>
    <w:uiPriority w:val="99"/>
    <w:unhideWhenUsed/>
    <w:rsid w:val="00AC5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DF8"/>
    <w:rPr>
      <w:rFonts w:cs="B Badr"/>
      <w:szCs w:val="28"/>
      <w:lang w:bidi="fa-IR"/>
    </w:rPr>
  </w:style>
  <w:style w:type="paragraph" w:styleId="Footer">
    <w:name w:val="footer"/>
    <w:basedOn w:val="Normal"/>
    <w:link w:val="FooterChar"/>
    <w:uiPriority w:val="99"/>
    <w:unhideWhenUsed/>
    <w:rsid w:val="00AC5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DF8"/>
    <w:rPr>
      <w:rFonts w:cs="B Badr"/>
      <w:szCs w:val="28"/>
      <w:lang w:bidi="fa-IR"/>
    </w:rPr>
  </w:style>
  <w:style w:type="paragraph" w:styleId="NormalWeb">
    <w:name w:val="Normal (Web)"/>
    <w:basedOn w:val="Normal"/>
    <w:uiPriority w:val="99"/>
    <w:unhideWhenUsed/>
    <w:rsid w:val="00B518E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0BE1"/>
    <w:pPr>
      <w:ind w:left="720"/>
      <w:contextualSpacing/>
    </w:pPr>
    <w:rPr>
      <w:rFonts w:cstheme="minorBidi"/>
      <w:szCs w:val="22"/>
    </w:rPr>
  </w:style>
  <w:style w:type="character" w:customStyle="1" w:styleId="Heading4Char">
    <w:name w:val="Heading 4 Char"/>
    <w:basedOn w:val="DefaultParagraphFont"/>
    <w:link w:val="Heading4"/>
    <w:uiPriority w:val="9"/>
    <w:semiHidden/>
    <w:rsid w:val="00581A5A"/>
    <w:rPr>
      <w:rFonts w:asciiTheme="majorHAnsi" w:eastAsiaTheme="majorEastAsia" w:hAnsiTheme="majorHAnsi" w:cstheme="majorBidi"/>
      <w:i/>
      <w:iCs/>
      <w:color w:val="2E74B5" w:themeColor="accent1" w:themeShade="BF"/>
      <w:szCs w:val="28"/>
      <w:lang w:bidi="fa-IR"/>
    </w:rPr>
  </w:style>
  <w:style w:type="character" w:customStyle="1" w:styleId="fontstyle01">
    <w:name w:val="fontstyle01"/>
    <w:basedOn w:val="DefaultParagraphFont"/>
    <w:rsid w:val="00D120A6"/>
    <w:rPr>
      <w:rFonts w:cs="B Nazanin" w:hint="cs"/>
      <w:b w:val="0"/>
      <w:bCs w:val="0"/>
      <w:i w:val="0"/>
      <w:iCs w:val="0"/>
      <w:color w:val="000000"/>
      <w:sz w:val="20"/>
      <w:szCs w:val="20"/>
    </w:rPr>
  </w:style>
  <w:style w:type="character" w:customStyle="1" w:styleId="fontstyle21">
    <w:name w:val="fontstyle21"/>
    <w:basedOn w:val="DefaultParagraphFont"/>
    <w:rsid w:val="00C56063"/>
    <w:rPr>
      <w:rFonts w:ascii="Noor_Mitra" w:hAnsi="Noor_Mitra" w:hint="default"/>
      <w:b w:val="0"/>
      <w:bCs w:val="0"/>
      <w:i w:val="0"/>
      <w:iCs w:val="0"/>
      <w:color w:val="000000"/>
      <w:sz w:val="26"/>
      <w:szCs w:val="26"/>
    </w:rPr>
  </w:style>
  <w:style w:type="character" w:customStyle="1" w:styleId="ravayat">
    <w:name w:val="ravayat"/>
    <w:basedOn w:val="DefaultParagraphFont"/>
    <w:rsid w:val="00030EBC"/>
  </w:style>
  <w:style w:type="character" w:customStyle="1" w:styleId="fontstyle31">
    <w:name w:val="fontstyle31"/>
    <w:basedOn w:val="DefaultParagraphFont"/>
    <w:rsid w:val="003278FA"/>
    <w:rPr>
      <w:rFonts w:ascii="Helvetica-Bold" w:hAnsi="Helvetica-Bold" w:hint="default"/>
      <w:b/>
      <w:bCs/>
      <w:i w:val="0"/>
      <w:iCs w:val="0"/>
      <w:color w:val="000000"/>
      <w:sz w:val="12"/>
      <w:szCs w:val="12"/>
    </w:rPr>
  </w:style>
  <w:style w:type="character" w:customStyle="1" w:styleId="fontstyle41">
    <w:name w:val="fontstyle41"/>
    <w:basedOn w:val="DefaultParagraphFont"/>
    <w:rsid w:val="003278FA"/>
    <w:rPr>
      <w:rFonts w:ascii="2-NazaninBold" w:hAnsi="2-NazaninBold" w:hint="default"/>
      <w:b/>
      <w:bCs/>
      <w:i w:val="0"/>
      <w:iCs w:val="0"/>
      <w:color w:val="000000"/>
      <w:sz w:val="30"/>
      <w:szCs w:val="30"/>
    </w:rPr>
  </w:style>
  <w:style w:type="character" w:customStyle="1" w:styleId="fontstyle51">
    <w:name w:val="fontstyle51"/>
    <w:basedOn w:val="DefaultParagraphFont"/>
    <w:rsid w:val="003278FA"/>
    <w:rPr>
      <w:rFonts w:ascii="AdobeArabic-Bold" w:hAnsi="AdobeArabic-Bold" w:hint="default"/>
      <w:b/>
      <w:bCs/>
      <w:i w:val="0"/>
      <w:iCs w:val="0"/>
      <w:color w:val="939598"/>
      <w:sz w:val="16"/>
      <w:szCs w:val="16"/>
    </w:rPr>
  </w:style>
  <w:style w:type="character" w:styleId="CommentReference">
    <w:name w:val="annotation reference"/>
    <w:basedOn w:val="DefaultParagraphFont"/>
    <w:uiPriority w:val="99"/>
    <w:semiHidden/>
    <w:unhideWhenUsed/>
    <w:rsid w:val="00C50C06"/>
    <w:rPr>
      <w:sz w:val="16"/>
      <w:szCs w:val="16"/>
    </w:rPr>
  </w:style>
  <w:style w:type="paragraph" w:styleId="CommentText">
    <w:name w:val="annotation text"/>
    <w:basedOn w:val="Normal"/>
    <w:link w:val="CommentTextChar"/>
    <w:uiPriority w:val="99"/>
    <w:semiHidden/>
    <w:unhideWhenUsed/>
    <w:rsid w:val="00C50C06"/>
    <w:pPr>
      <w:spacing w:line="240" w:lineRule="auto"/>
    </w:pPr>
    <w:rPr>
      <w:sz w:val="20"/>
      <w:szCs w:val="20"/>
    </w:rPr>
  </w:style>
  <w:style w:type="character" w:customStyle="1" w:styleId="CommentTextChar">
    <w:name w:val="Comment Text Char"/>
    <w:basedOn w:val="DefaultParagraphFont"/>
    <w:link w:val="CommentText"/>
    <w:uiPriority w:val="99"/>
    <w:semiHidden/>
    <w:rsid w:val="00C50C06"/>
    <w:rPr>
      <w:rFonts w:cs="B Badr"/>
      <w:sz w:val="20"/>
      <w:szCs w:val="20"/>
      <w:lang w:bidi="fa-IR"/>
    </w:rPr>
  </w:style>
  <w:style w:type="paragraph" w:styleId="CommentSubject">
    <w:name w:val="annotation subject"/>
    <w:basedOn w:val="CommentText"/>
    <w:next w:val="CommentText"/>
    <w:link w:val="CommentSubjectChar"/>
    <w:uiPriority w:val="99"/>
    <w:semiHidden/>
    <w:unhideWhenUsed/>
    <w:rsid w:val="00C50C06"/>
    <w:rPr>
      <w:b/>
      <w:bCs/>
    </w:rPr>
  </w:style>
  <w:style w:type="character" w:customStyle="1" w:styleId="CommentSubjectChar">
    <w:name w:val="Comment Subject Char"/>
    <w:basedOn w:val="CommentTextChar"/>
    <w:link w:val="CommentSubject"/>
    <w:uiPriority w:val="99"/>
    <w:semiHidden/>
    <w:rsid w:val="00C50C06"/>
    <w:rPr>
      <w:rFonts w:cs="B Badr"/>
      <w:b/>
      <w:bCs/>
      <w:sz w:val="20"/>
      <w:szCs w:val="20"/>
      <w:lang w:bidi="fa-IR"/>
    </w:rPr>
  </w:style>
  <w:style w:type="paragraph" w:styleId="BalloonText">
    <w:name w:val="Balloon Text"/>
    <w:basedOn w:val="Normal"/>
    <w:link w:val="BalloonTextChar"/>
    <w:uiPriority w:val="99"/>
    <w:semiHidden/>
    <w:unhideWhenUsed/>
    <w:rsid w:val="00C50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C06"/>
    <w:rPr>
      <w:rFonts w:ascii="Segoe UI" w:hAnsi="Segoe UI" w:cs="Segoe UI"/>
      <w:sz w:val="18"/>
      <w:szCs w:val="1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333">
      <w:bodyDiv w:val="1"/>
      <w:marLeft w:val="0"/>
      <w:marRight w:val="0"/>
      <w:marTop w:val="0"/>
      <w:marBottom w:val="0"/>
      <w:divBdr>
        <w:top w:val="none" w:sz="0" w:space="0" w:color="auto"/>
        <w:left w:val="none" w:sz="0" w:space="0" w:color="auto"/>
        <w:bottom w:val="none" w:sz="0" w:space="0" w:color="auto"/>
        <w:right w:val="none" w:sz="0" w:space="0" w:color="auto"/>
      </w:divBdr>
    </w:div>
    <w:div w:id="17782148">
      <w:bodyDiv w:val="1"/>
      <w:marLeft w:val="0"/>
      <w:marRight w:val="0"/>
      <w:marTop w:val="0"/>
      <w:marBottom w:val="0"/>
      <w:divBdr>
        <w:top w:val="none" w:sz="0" w:space="0" w:color="auto"/>
        <w:left w:val="none" w:sz="0" w:space="0" w:color="auto"/>
        <w:bottom w:val="none" w:sz="0" w:space="0" w:color="auto"/>
        <w:right w:val="none" w:sz="0" w:space="0" w:color="auto"/>
      </w:divBdr>
    </w:div>
    <w:div w:id="22366150">
      <w:bodyDiv w:val="1"/>
      <w:marLeft w:val="0"/>
      <w:marRight w:val="0"/>
      <w:marTop w:val="0"/>
      <w:marBottom w:val="0"/>
      <w:divBdr>
        <w:top w:val="none" w:sz="0" w:space="0" w:color="auto"/>
        <w:left w:val="none" w:sz="0" w:space="0" w:color="auto"/>
        <w:bottom w:val="none" w:sz="0" w:space="0" w:color="auto"/>
        <w:right w:val="none" w:sz="0" w:space="0" w:color="auto"/>
      </w:divBdr>
    </w:div>
    <w:div w:id="25373844">
      <w:bodyDiv w:val="1"/>
      <w:marLeft w:val="0"/>
      <w:marRight w:val="0"/>
      <w:marTop w:val="0"/>
      <w:marBottom w:val="0"/>
      <w:divBdr>
        <w:top w:val="none" w:sz="0" w:space="0" w:color="auto"/>
        <w:left w:val="none" w:sz="0" w:space="0" w:color="auto"/>
        <w:bottom w:val="none" w:sz="0" w:space="0" w:color="auto"/>
        <w:right w:val="none" w:sz="0" w:space="0" w:color="auto"/>
      </w:divBdr>
    </w:div>
    <w:div w:id="81025772">
      <w:bodyDiv w:val="1"/>
      <w:marLeft w:val="0"/>
      <w:marRight w:val="0"/>
      <w:marTop w:val="0"/>
      <w:marBottom w:val="0"/>
      <w:divBdr>
        <w:top w:val="none" w:sz="0" w:space="0" w:color="auto"/>
        <w:left w:val="none" w:sz="0" w:space="0" w:color="auto"/>
        <w:bottom w:val="none" w:sz="0" w:space="0" w:color="auto"/>
        <w:right w:val="none" w:sz="0" w:space="0" w:color="auto"/>
      </w:divBdr>
    </w:div>
    <w:div w:id="114491762">
      <w:bodyDiv w:val="1"/>
      <w:marLeft w:val="0"/>
      <w:marRight w:val="0"/>
      <w:marTop w:val="0"/>
      <w:marBottom w:val="0"/>
      <w:divBdr>
        <w:top w:val="none" w:sz="0" w:space="0" w:color="auto"/>
        <w:left w:val="none" w:sz="0" w:space="0" w:color="auto"/>
        <w:bottom w:val="none" w:sz="0" w:space="0" w:color="auto"/>
        <w:right w:val="none" w:sz="0" w:space="0" w:color="auto"/>
      </w:divBdr>
    </w:div>
    <w:div w:id="204220911">
      <w:bodyDiv w:val="1"/>
      <w:marLeft w:val="0"/>
      <w:marRight w:val="0"/>
      <w:marTop w:val="0"/>
      <w:marBottom w:val="0"/>
      <w:divBdr>
        <w:top w:val="none" w:sz="0" w:space="0" w:color="auto"/>
        <w:left w:val="none" w:sz="0" w:space="0" w:color="auto"/>
        <w:bottom w:val="none" w:sz="0" w:space="0" w:color="auto"/>
        <w:right w:val="none" w:sz="0" w:space="0" w:color="auto"/>
      </w:divBdr>
    </w:div>
    <w:div w:id="226109057">
      <w:bodyDiv w:val="1"/>
      <w:marLeft w:val="0"/>
      <w:marRight w:val="0"/>
      <w:marTop w:val="0"/>
      <w:marBottom w:val="0"/>
      <w:divBdr>
        <w:top w:val="none" w:sz="0" w:space="0" w:color="auto"/>
        <w:left w:val="none" w:sz="0" w:space="0" w:color="auto"/>
        <w:bottom w:val="none" w:sz="0" w:space="0" w:color="auto"/>
        <w:right w:val="none" w:sz="0" w:space="0" w:color="auto"/>
      </w:divBdr>
    </w:div>
    <w:div w:id="257761830">
      <w:bodyDiv w:val="1"/>
      <w:marLeft w:val="0"/>
      <w:marRight w:val="0"/>
      <w:marTop w:val="0"/>
      <w:marBottom w:val="0"/>
      <w:divBdr>
        <w:top w:val="none" w:sz="0" w:space="0" w:color="auto"/>
        <w:left w:val="none" w:sz="0" w:space="0" w:color="auto"/>
        <w:bottom w:val="none" w:sz="0" w:space="0" w:color="auto"/>
        <w:right w:val="none" w:sz="0" w:space="0" w:color="auto"/>
      </w:divBdr>
    </w:div>
    <w:div w:id="302122050">
      <w:bodyDiv w:val="1"/>
      <w:marLeft w:val="0"/>
      <w:marRight w:val="0"/>
      <w:marTop w:val="0"/>
      <w:marBottom w:val="0"/>
      <w:divBdr>
        <w:top w:val="none" w:sz="0" w:space="0" w:color="auto"/>
        <w:left w:val="none" w:sz="0" w:space="0" w:color="auto"/>
        <w:bottom w:val="none" w:sz="0" w:space="0" w:color="auto"/>
        <w:right w:val="none" w:sz="0" w:space="0" w:color="auto"/>
      </w:divBdr>
    </w:div>
    <w:div w:id="348995552">
      <w:bodyDiv w:val="1"/>
      <w:marLeft w:val="0"/>
      <w:marRight w:val="0"/>
      <w:marTop w:val="0"/>
      <w:marBottom w:val="0"/>
      <w:divBdr>
        <w:top w:val="none" w:sz="0" w:space="0" w:color="auto"/>
        <w:left w:val="none" w:sz="0" w:space="0" w:color="auto"/>
        <w:bottom w:val="none" w:sz="0" w:space="0" w:color="auto"/>
        <w:right w:val="none" w:sz="0" w:space="0" w:color="auto"/>
      </w:divBdr>
    </w:div>
    <w:div w:id="352464800">
      <w:bodyDiv w:val="1"/>
      <w:marLeft w:val="0"/>
      <w:marRight w:val="0"/>
      <w:marTop w:val="0"/>
      <w:marBottom w:val="0"/>
      <w:divBdr>
        <w:top w:val="none" w:sz="0" w:space="0" w:color="auto"/>
        <w:left w:val="none" w:sz="0" w:space="0" w:color="auto"/>
        <w:bottom w:val="none" w:sz="0" w:space="0" w:color="auto"/>
        <w:right w:val="none" w:sz="0" w:space="0" w:color="auto"/>
      </w:divBdr>
    </w:div>
    <w:div w:id="378555071">
      <w:bodyDiv w:val="1"/>
      <w:marLeft w:val="0"/>
      <w:marRight w:val="0"/>
      <w:marTop w:val="0"/>
      <w:marBottom w:val="0"/>
      <w:divBdr>
        <w:top w:val="none" w:sz="0" w:space="0" w:color="auto"/>
        <w:left w:val="none" w:sz="0" w:space="0" w:color="auto"/>
        <w:bottom w:val="none" w:sz="0" w:space="0" w:color="auto"/>
        <w:right w:val="none" w:sz="0" w:space="0" w:color="auto"/>
      </w:divBdr>
    </w:div>
    <w:div w:id="389231967">
      <w:bodyDiv w:val="1"/>
      <w:marLeft w:val="0"/>
      <w:marRight w:val="0"/>
      <w:marTop w:val="0"/>
      <w:marBottom w:val="0"/>
      <w:divBdr>
        <w:top w:val="none" w:sz="0" w:space="0" w:color="auto"/>
        <w:left w:val="none" w:sz="0" w:space="0" w:color="auto"/>
        <w:bottom w:val="none" w:sz="0" w:space="0" w:color="auto"/>
        <w:right w:val="none" w:sz="0" w:space="0" w:color="auto"/>
      </w:divBdr>
    </w:div>
    <w:div w:id="415830801">
      <w:bodyDiv w:val="1"/>
      <w:marLeft w:val="0"/>
      <w:marRight w:val="0"/>
      <w:marTop w:val="0"/>
      <w:marBottom w:val="0"/>
      <w:divBdr>
        <w:top w:val="none" w:sz="0" w:space="0" w:color="auto"/>
        <w:left w:val="none" w:sz="0" w:space="0" w:color="auto"/>
        <w:bottom w:val="none" w:sz="0" w:space="0" w:color="auto"/>
        <w:right w:val="none" w:sz="0" w:space="0" w:color="auto"/>
      </w:divBdr>
    </w:div>
    <w:div w:id="551889889">
      <w:bodyDiv w:val="1"/>
      <w:marLeft w:val="0"/>
      <w:marRight w:val="0"/>
      <w:marTop w:val="0"/>
      <w:marBottom w:val="0"/>
      <w:divBdr>
        <w:top w:val="none" w:sz="0" w:space="0" w:color="auto"/>
        <w:left w:val="none" w:sz="0" w:space="0" w:color="auto"/>
        <w:bottom w:val="none" w:sz="0" w:space="0" w:color="auto"/>
        <w:right w:val="none" w:sz="0" w:space="0" w:color="auto"/>
      </w:divBdr>
    </w:div>
    <w:div w:id="553007860">
      <w:bodyDiv w:val="1"/>
      <w:marLeft w:val="0"/>
      <w:marRight w:val="0"/>
      <w:marTop w:val="0"/>
      <w:marBottom w:val="0"/>
      <w:divBdr>
        <w:top w:val="none" w:sz="0" w:space="0" w:color="auto"/>
        <w:left w:val="none" w:sz="0" w:space="0" w:color="auto"/>
        <w:bottom w:val="none" w:sz="0" w:space="0" w:color="auto"/>
        <w:right w:val="none" w:sz="0" w:space="0" w:color="auto"/>
      </w:divBdr>
    </w:div>
    <w:div w:id="615332194">
      <w:bodyDiv w:val="1"/>
      <w:marLeft w:val="0"/>
      <w:marRight w:val="0"/>
      <w:marTop w:val="0"/>
      <w:marBottom w:val="0"/>
      <w:divBdr>
        <w:top w:val="none" w:sz="0" w:space="0" w:color="auto"/>
        <w:left w:val="none" w:sz="0" w:space="0" w:color="auto"/>
        <w:bottom w:val="none" w:sz="0" w:space="0" w:color="auto"/>
        <w:right w:val="none" w:sz="0" w:space="0" w:color="auto"/>
      </w:divBdr>
    </w:div>
    <w:div w:id="682974179">
      <w:bodyDiv w:val="1"/>
      <w:marLeft w:val="0"/>
      <w:marRight w:val="0"/>
      <w:marTop w:val="0"/>
      <w:marBottom w:val="0"/>
      <w:divBdr>
        <w:top w:val="none" w:sz="0" w:space="0" w:color="auto"/>
        <w:left w:val="none" w:sz="0" w:space="0" w:color="auto"/>
        <w:bottom w:val="none" w:sz="0" w:space="0" w:color="auto"/>
        <w:right w:val="none" w:sz="0" w:space="0" w:color="auto"/>
      </w:divBdr>
    </w:div>
    <w:div w:id="688534025">
      <w:bodyDiv w:val="1"/>
      <w:marLeft w:val="0"/>
      <w:marRight w:val="0"/>
      <w:marTop w:val="0"/>
      <w:marBottom w:val="0"/>
      <w:divBdr>
        <w:top w:val="none" w:sz="0" w:space="0" w:color="auto"/>
        <w:left w:val="none" w:sz="0" w:space="0" w:color="auto"/>
        <w:bottom w:val="none" w:sz="0" w:space="0" w:color="auto"/>
        <w:right w:val="none" w:sz="0" w:space="0" w:color="auto"/>
      </w:divBdr>
    </w:div>
    <w:div w:id="733310005">
      <w:bodyDiv w:val="1"/>
      <w:marLeft w:val="0"/>
      <w:marRight w:val="0"/>
      <w:marTop w:val="0"/>
      <w:marBottom w:val="0"/>
      <w:divBdr>
        <w:top w:val="none" w:sz="0" w:space="0" w:color="auto"/>
        <w:left w:val="none" w:sz="0" w:space="0" w:color="auto"/>
        <w:bottom w:val="none" w:sz="0" w:space="0" w:color="auto"/>
        <w:right w:val="none" w:sz="0" w:space="0" w:color="auto"/>
      </w:divBdr>
    </w:div>
    <w:div w:id="741803440">
      <w:bodyDiv w:val="1"/>
      <w:marLeft w:val="0"/>
      <w:marRight w:val="0"/>
      <w:marTop w:val="0"/>
      <w:marBottom w:val="0"/>
      <w:divBdr>
        <w:top w:val="none" w:sz="0" w:space="0" w:color="auto"/>
        <w:left w:val="none" w:sz="0" w:space="0" w:color="auto"/>
        <w:bottom w:val="none" w:sz="0" w:space="0" w:color="auto"/>
        <w:right w:val="none" w:sz="0" w:space="0" w:color="auto"/>
      </w:divBdr>
    </w:div>
    <w:div w:id="772866455">
      <w:bodyDiv w:val="1"/>
      <w:marLeft w:val="0"/>
      <w:marRight w:val="0"/>
      <w:marTop w:val="0"/>
      <w:marBottom w:val="0"/>
      <w:divBdr>
        <w:top w:val="none" w:sz="0" w:space="0" w:color="auto"/>
        <w:left w:val="none" w:sz="0" w:space="0" w:color="auto"/>
        <w:bottom w:val="none" w:sz="0" w:space="0" w:color="auto"/>
        <w:right w:val="none" w:sz="0" w:space="0" w:color="auto"/>
      </w:divBdr>
    </w:div>
    <w:div w:id="839345100">
      <w:bodyDiv w:val="1"/>
      <w:marLeft w:val="0"/>
      <w:marRight w:val="0"/>
      <w:marTop w:val="0"/>
      <w:marBottom w:val="0"/>
      <w:divBdr>
        <w:top w:val="none" w:sz="0" w:space="0" w:color="auto"/>
        <w:left w:val="none" w:sz="0" w:space="0" w:color="auto"/>
        <w:bottom w:val="none" w:sz="0" w:space="0" w:color="auto"/>
        <w:right w:val="none" w:sz="0" w:space="0" w:color="auto"/>
      </w:divBdr>
    </w:div>
    <w:div w:id="918178066">
      <w:bodyDiv w:val="1"/>
      <w:marLeft w:val="0"/>
      <w:marRight w:val="0"/>
      <w:marTop w:val="0"/>
      <w:marBottom w:val="0"/>
      <w:divBdr>
        <w:top w:val="none" w:sz="0" w:space="0" w:color="auto"/>
        <w:left w:val="none" w:sz="0" w:space="0" w:color="auto"/>
        <w:bottom w:val="none" w:sz="0" w:space="0" w:color="auto"/>
        <w:right w:val="none" w:sz="0" w:space="0" w:color="auto"/>
      </w:divBdr>
    </w:div>
    <w:div w:id="923220023">
      <w:bodyDiv w:val="1"/>
      <w:marLeft w:val="0"/>
      <w:marRight w:val="0"/>
      <w:marTop w:val="0"/>
      <w:marBottom w:val="0"/>
      <w:divBdr>
        <w:top w:val="none" w:sz="0" w:space="0" w:color="auto"/>
        <w:left w:val="none" w:sz="0" w:space="0" w:color="auto"/>
        <w:bottom w:val="none" w:sz="0" w:space="0" w:color="auto"/>
        <w:right w:val="none" w:sz="0" w:space="0" w:color="auto"/>
      </w:divBdr>
    </w:div>
    <w:div w:id="936716489">
      <w:bodyDiv w:val="1"/>
      <w:marLeft w:val="0"/>
      <w:marRight w:val="0"/>
      <w:marTop w:val="0"/>
      <w:marBottom w:val="0"/>
      <w:divBdr>
        <w:top w:val="none" w:sz="0" w:space="0" w:color="auto"/>
        <w:left w:val="none" w:sz="0" w:space="0" w:color="auto"/>
        <w:bottom w:val="none" w:sz="0" w:space="0" w:color="auto"/>
        <w:right w:val="none" w:sz="0" w:space="0" w:color="auto"/>
      </w:divBdr>
    </w:div>
    <w:div w:id="977958232">
      <w:bodyDiv w:val="1"/>
      <w:marLeft w:val="0"/>
      <w:marRight w:val="0"/>
      <w:marTop w:val="0"/>
      <w:marBottom w:val="0"/>
      <w:divBdr>
        <w:top w:val="none" w:sz="0" w:space="0" w:color="auto"/>
        <w:left w:val="none" w:sz="0" w:space="0" w:color="auto"/>
        <w:bottom w:val="none" w:sz="0" w:space="0" w:color="auto"/>
        <w:right w:val="none" w:sz="0" w:space="0" w:color="auto"/>
      </w:divBdr>
    </w:div>
    <w:div w:id="1059401901">
      <w:bodyDiv w:val="1"/>
      <w:marLeft w:val="0"/>
      <w:marRight w:val="0"/>
      <w:marTop w:val="0"/>
      <w:marBottom w:val="0"/>
      <w:divBdr>
        <w:top w:val="none" w:sz="0" w:space="0" w:color="auto"/>
        <w:left w:val="none" w:sz="0" w:space="0" w:color="auto"/>
        <w:bottom w:val="none" w:sz="0" w:space="0" w:color="auto"/>
        <w:right w:val="none" w:sz="0" w:space="0" w:color="auto"/>
      </w:divBdr>
    </w:div>
    <w:div w:id="1074014463">
      <w:bodyDiv w:val="1"/>
      <w:marLeft w:val="0"/>
      <w:marRight w:val="0"/>
      <w:marTop w:val="0"/>
      <w:marBottom w:val="0"/>
      <w:divBdr>
        <w:top w:val="none" w:sz="0" w:space="0" w:color="auto"/>
        <w:left w:val="none" w:sz="0" w:space="0" w:color="auto"/>
        <w:bottom w:val="none" w:sz="0" w:space="0" w:color="auto"/>
        <w:right w:val="none" w:sz="0" w:space="0" w:color="auto"/>
      </w:divBdr>
    </w:div>
    <w:div w:id="1173302950">
      <w:bodyDiv w:val="1"/>
      <w:marLeft w:val="0"/>
      <w:marRight w:val="0"/>
      <w:marTop w:val="0"/>
      <w:marBottom w:val="0"/>
      <w:divBdr>
        <w:top w:val="none" w:sz="0" w:space="0" w:color="auto"/>
        <w:left w:val="none" w:sz="0" w:space="0" w:color="auto"/>
        <w:bottom w:val="none" w:sz="0" w:space="0" w:color="auto"/>
        <w:right w:val="none" w:sz="0" w:space="0" w:color="auto"/>
      </w:divBdr>
    </w:div>
    <w:div w:id="1215001366">
      <w:bodyDiv w:val="1"/>
      <w:marLeft w:val="0"/>
      <w:marRight w:val="0"/>
      <w:marTop w:val="0"/>
      <w:marBottom w:val="0"/>
      <w:divBdr>
        <w:top w:val="none" w:sz="0" w:space="0" w:color="auto"/>
        <w:left w:val="none" w:sz="0" w:space="0" w:color="auto"/>
        <w:bottom w:val="none" w:sz="0" w:space="0" w:color="auto"/>
        <w:right w:val="none" w:sz="0" w:space="0" w:color="auto"/>
      </w:divBdr>
    </w:div>
    <w:div w:id="1284800119">
      <w:bodyDiv w:val="1"/>
      <w:marLeft w:val="0"/>
      <w:marRight w:val="0"/>
      <w:marTop w:val="0"/>
      <w:marBottom w:val="0"/>
      <w:divBdr>
        <w:top w:val="none" w:sz="0" w:space="0" w:color="auto"/>
        <w:left w:val="none" w:sz="0" w:space="0" w:color="auto"/>
        <w:bottom w:val="none" w:sz="0" w:space="0" w:color="auto"/>
        <w:right w:val="none" w:sz="0" w:space="0" w:color="auto"/>
      </w:divBdr>
    </w:div>
    <w:div w:id="1341011231">
      <w:bodyDiv w:val="1"/>
      <w:marLeft w:val="0"/>
      <w:marRight w:val="0"/>
      <w:marTop w:val="0"/>
      <w:marBottom w:val="0"/>
      <w:divBdr>
        <w:top w:val="none" w:sz="0" w:space="0" w:color="auto"/>
        <w:left w:val="none" w:sz="0" w:space="0" w:color="auto"/>
        <w:bottom w:val="none" w:sz="0" w:space="0" w:color="auto"/>
        <w:right w:val="none" w:sz="0" w:space="0" w:color="auto"/>
      </w:divBdr>
    </w:div>
    <w:div w:id="1384019782">
      <w:bodyDiv w:val="1"/>
      <w:marLeft w:val="0"/>
      <w:marRight w:val="0"/>
      <w:marTop w:val="0"/>
      <w:marBottom w:val="0"/>
      <w:divBdr>
        <w:top w:val="none" w:sz="0" w:space="0" w:color="auto"/>
        <w:left w:val="none" w:sz="0" w:space="0" w:color="auto"/>
        <w:bottom w:val="none" w:sz="0" w:space="0" w:color="auto"/>
        <w:right w:val="none" w:sz="0" w:space="0" w:color="auto"/>
      </w:divBdr>
    </w:div>
    <w:div w:id="1432555505">
      <w:bodyDiv w:val="1"/>
      <w:marLeft w:val="0"/>
      <w:marRight w:val="0"/>
      <w:marTop w:val="0"/>
      <w:marBottom w:val="0"/>
      <w:divBdr>
        <w:top w:val="none" w:sz="0" w:space="0" w:color="auto"/>
        <w:left w:val="none" w:sz="0" w:space="0" w:color="auto"/>
        <w:bottom w:val="none" w:sz="0" w:space="0" w:color="auto"/>
        <w:right w:val="none" w:sz="0" w:space="0" w:color="auto"/>
      </w:divBdr>
    </w:div>
    <w:div w:id="1467746908">
      <w:bodyDiv w:val="1"/>
      <w:marLeft w:val="0"/>
      <w:marRight w:val="0"/>
      <w:marTop w:val="0"/>
      <w:marBottom w:val="0"/>
      <w:divBdr>
        <w:top w:val="none" w:sz="0" w:space="0" w:color="auto"/>
        <w:left w:val="none" w:sz="0" w:space="0" w:color="auto"/>
        <w:bottom w:val="none" w:sz="0" w:space="0" w:color="auto"/>
        <w:right w:val="none" w:sz="0" w:space="0" w:color="auto"/>
      </w:divBdr>
    </w:div>
    <w:div w:id="1687369026">
      <w:bodyDiv w:val="1"/>
      <w:marLeft w:val="0"/>
      <w:marRight w:val="0"/>
      <w:marTop w:val="0"/>
      <w:marBottom w:val="0"/>
      <w:divBdr>
        <w:top w:val="none" w:sz="0" w:space="0" w:color="auto"/>
        <w:left w:val="none" w:sz="0" w:space="0" w:color="auto"/>
        <w:bottom w:val="none" w:sz="0" w:space="0" w:color="auto"/>
        <w:right w:val="none" w:sz="0" w:space="0" w:color="auto"/>
      </w:divBdr>
    </w:div>
    <w:div w:id="1821846734">
      <w:bodyDiv w:val="1"/>
      <w:marLeft w:val="0"/>
      <w:marRight w:val="0"/>
      <w:marTop w:val="0"/>
      <w:marBottom w:val="0"/>
      <w:divBdr>
        <w:top w:val="none" w:sz="0" w:space="0" w:color="auto"/>
        <w:left w:val="none" w:sz="0" w:space="0" w:color="auto"/>
        <w:bottom w:val="none" w:sz="0" w:space="0" w:color="auto"/>
        <w:right w:val="none" w:sz="0" w:space="0" w:color="auto"/>
      </w:divBdr>
    </w:div>
    <w:div w:id="1900167461">
      <w:bodyDiv w:val="1"/>
      <w:marLeft w:val="0"/>
      <w:marRight w:val="0"/>
      <w:marTop w:val="0"/>
      <w:marBottom w:val="0"/>
      <w:divBdr>
        <w:top w:val="none" w:sz="0" w:space="0" w:color="auto"/>
        <w:left w:val="none" w:sz="0" w:space="0" w:color="auto"/>
        <w:bottom w:val="none" w:sz="0" w:space="0" w:color="auto"/>
        <w:right w:val="none" w:sz="0" w:space="0" w:color="auto"/>
      </w:divBdr>
    </w:div>
    <w:div w:id="1944527612">
      <w:bodyDiv w:val="1"/>
      <w:marLeft w:val="0"/>
      <w:marRight w:val="0"/>
      <w:marTop w:val="0"/>
      <w:marBottom w:val="0"/>
      <w:divBdr>
        <w:top w:val="none" w:sz="0" w:space="0" w:color="auto"/>
        <w:left w:val="none" w:sz="0" w:space="0" w:color="auto"/>
        <w:bottom w:val="none" w:sz="0" w:space="0" w:color="auto"/>
        <w:right w:val="none" w:sz="0" w:space="0" w:color="auto"/>
      </w:divBdr>
    </w:div>
    <w:div w:id="1965382595">
      <w:bodyDiv w:val="1"/>
      <w:marLeft w:val="0"/>
      <w:marRight w:val="0"/>
      <w:marTop w:val="0"/>
      <w:marBottom w:val="0"/>
      <w:divBdr>
        <w:top w:val="none" w:sz="0" w:space="0" w:color="auto"/>
        <w:left w:val="none" w:sz="0" w:space="0" w:color="auto"/>
        <w:bottom w:val="none" w:sz="0" w:space="0" w:color="auto"/>
        <w:right w:val="none" w:sz="0" w:space="0" w:color="auto"/>
      </w:divBdr>
    </w:div>
    <w:div w:id="1968587153">
      <w:bodyDiv w:val="1"/>
      <w:marLeft w:val="0"/>
      <w:marRight w:val="0"/>
      <w:marTop w:val="0"/>
      <w:marBottom w:val="0"/>
      <w:divBdr>
        <w:top w:val="none" w:sz="0" w:space="0" w:color="auto"/>
        <w:left w:val="none" w:sz="0" w:space="0" w:color="auto"/>
        <w:bottom w:val="none" w:sz="0" w:space="0" w:color="auto"/>
        <w:right w:val="none" w:sz="0" w:space="0" w:color="auto"/>
      </w:divBdr>
    </w:div>
    <w:div w:id="2118476510">
      <w:bodyDiv w:val="1"/>
      <w:marLeft w:val="0"/>
      <w:marRight w:val="0"/>
      <w:marTop w:val="0"/>
      <w:marBottom w:val="0"/>
      <w:divBdr>
        <w:top w:val="none" w:sz="0" w:space="0" w:color="auto"/>
        <w:left w:val="none" w:sz="0" w:space="0" w:color="auto"/>
        <w:bottom w:val="none" w:sz="0" w:space="0" w:color="auto"/>
        <w:right w:val="none" w:sz="0" w:space="0" w:color="auto"/>
      </w:divBdr>
    </w:div>
    <w:div w:id="213563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616C1-DB9C-4C32-BB30-71B50617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6156</Words>
  <Characters>35094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 mahdi Alinejad</dc:creator>
  <cp:keywords/>
  <dc:description/>
  <cp:lastModifiedBy>Mohamad mahdi Alinejad</cp:lastModifiedBy>
  <cp:revision>5</cp:revision>
  <cp:lastPrinted>2020-03-26T13:06:00Z</cp:lastPrinted>
  <dcterms:created xsi:type="dcterms:W3CDTF">2020-03-26T13:05:00Z</dcterms:created>
  <dcterms:modified xsi:type="dcterms:W3CDTF">2020-03-26T13:43:00Z</dcterms:modified>
</cp:coreProperties>
</file>