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6832B" w14:textId="77777777" w:rsidR="00D120EC" w:rsidRDefault="00D120EC" w:rsidP="00D120EC">
      <w:pPr>
        <w:tabs>
          <w:tab w:val="left" w:pos="3731"/>
        </w:tabs>
        <w:ind w:firstLine="0"/>
      </w:pPr>
    </w:p>
    <w:p w14:paraId="22E2E2E9"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موضوع تحقیق:</w:t>
      </w:r>
    </w:p>
    <w:p w14:paraId="14D9F4DF" w14:textId="7F03C449" w:rsidR="00A66728" w:rsidRPr="00977B0D" w:rsidRDefault="00977B0D" w:rsidP="00977B0D">
      <w:pPr>
        <w:tabs>
          <w:tab w:val="left" w:pos="3731"/>
        </w:tabs>
        <w:spacing w:line="276" w:lineRule="auto"/>
        <w:jc w:val="center"/>
        <w:rPr>
          <w:b/>
          <w:bCs/>
          <w:sz w:val="32"/>
          <w:szCs w:val="32"/>
          <w:rtl/>
        </w:rPr>
      </w:pPr>
      <w:r w:rsidRPr="00977B0D">
        <w:rPr>
          <w:rFonts w:hint="cs"/>
          <w:b/>
          <w:bCs/>
          <w:sz w:val="32"/>
          <w:szCs w:val="32"/>
          <w:rtl/>
        </w:rPr>
        <w:t>بررسی تعارض دلالی بین آیه 110 سوره اسراء با فتاوای فقها در مسئله ی جهر و اخفات</w:t>
      </w:r>
    </w:p>
    <w:p w14:paraId="0893B933" w14:textId="77777777" w:rsidR="00A66728" w:rsidRPr="008A685D" w:rsidRDefault="00A66728" w:rsidP="00A66728">
      <w:pPr>
        <w:tabs>
          <w:tab w:val="left" w:pos="3731"/>
        </w:tabs>
        <w:spacing w:line="276" w:lineRule="auto"/>
        <w:jc w:val="center"/>
        <w:rPr>
          <w:b/>
          <w:bCs/>
          <w:sz w:val="32"/>
          <w:szCs w:val="32"/>
          <w:rtl/>
        </w:rPr>
      </w:pPr>
      <w:r w:rsidRPr="008A685D">
        <w:rPr>
          <w:rFonts w:hint="cs"/>
          <w:b/>
          <w:bCs/>
          <w:sz w:val="32"/>
          <w:szCs w:val="32"/>
          <w:rtl/>
        </w:rPr>
        <w:t>استاد راهنما:</w:t>
      </w:r>
    </w:p>
    <w:p w14:paraId="2634971F" w14:textId="4C33C1FC" w:rsidR="00A66728" w:rsidRPr="008A685D" w:rsidRDefault="00A66728" w:rsidP="00581AC8">
      <w:pPr>
        <w:tabs>
          <w:tab w:val="left" w:pos="3731"/>
        </w:tabs>
        <w:spacing w:line="276" w:lineRule="auto"/>
        <w:jc w:val="center"/>
        <w:rPr>
          <w:b/>
          <w:bCs/>
          <w:sz w:val="32"/>
          <w:szCs w:val="32"/>
          <w:rtl/>
        </w:rPr>
      </w:pPr>
      <w:r w:rsidRPr="008A685D">
        <w:rPr>
          <w:rFonts w:hint="cs"/>
          <w:b/>
          <w:bCs/>
          <w:sz w:val="32"/>
          <w:szCs w:val="32"/>
          <w:rtl/>
        </w:rPr>
        <w:t xml:space="preserve">حجت الاسلام و المسلمین </w:t>
      </w:r>
      <w:r w:rsidR="00977B0D">
        <w:rPr>
          <w:rFonts w:hint="cs"/>
          <w:b/>
          <w:bCs/>
          <w:sz w:val="32"/>
          <w:szCs w:val="32"/>
          <w:rtl/>
        </w:rPr>
        <w:t>موسی نژاد</w:t>
      </w:r>
      <w:r w:rsidR="00581AC8">
        <w:rPr>
          <w:rFonts w:hint="cs"/>
          <w:b/>
          <w:bCs/>
          <w:sz w:val="32"/>
          <w:szCs w:val="32"/>
          <w:rtl/>
        </w:rPr>
        <w:t>(زید عزه)</w:t>
      </w:r>
    </w:p>
    <w:p w14:paraId="4A963F93" w14:textId="77777777" w:rsidR="00A66728" w:rsidRPr="008A685D" w:rsidRDefault="00A66728" w:rsidP="00A66728">
      <w:pPr>
        <w:tabs>
          <w:tab w:val="left" w:pos="3731"/>
        </w:tabs>
        <w:spacing w:line="276" w:lineRule="auto"/>
        <w:jc w:val="center"/>
        <w:rPr>
          <w:b/>
          <w:bCs/>
          <w:sz w:val="32"/>
          <w:szCs w:val="32"/>
          <w:rtl/>
        </w:rPr>
      </w:pPr>
    </w:p>
    <w:p w14:paraId="0111D6E7" w14:textId="441245D5"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پژوه</w:t>
      </w:r>
      <w:r w:rsidR="00A66728" w:rsidRPr="008A685D">
        <w:rPr>
          <w:rFonts w:hint="cs"/>
          <w:b/>
          <w:bCs/>
          <w:sz w:val="32"/>
          <w:szCs w:val="32"/>
          <w:rtl/>
        </w:rPr>
        <w:t>شگر</w:t>
      </w:r>
      <w:r w:rsidR="00977B0D">
        <w:rPr>
          <w:rFonts w:hint="cs"/>
          <w:b/>
          <w:bCs/>
          <w:sz w:val="32"/>
          <w:szCs w:val="32"/>
          <w:rtl/>
        </w:rPr>
        <w:t>ان</w:t>
      </w:r>
      <w:r w:rsidRPr="008A685D">
        <w:rPr>
          <w:rFonts w:hint="cs"/>
          <w:b/>
          <w:bCs/>
          <w:sz w:val="32"/>
          <w:szCs w:val="32"/>
          <w:rtl/>
        </w:rPr>
        <w:t>:</w:t>
      </w:r>
    </w:p>
    <w:p w14:paraId="246E0FFF" w14:textId="67CD3503" w:rsidR="00D120EC" w:rsidRPr="008A685D" w:rsidRDefault="00977B0D" w:rsidP="00A47B0A">
      <w:pPr>
        <w:tabs>
          <w:tab w:val="left" w:pos="3731"/>
        </w:tabs>
        <w:spacing w:line="276" w:lineRule="auto"/>
        <w:jc w:val="center"/>
        <w:rPr>
          <w:b/>
          <w:bCs/>
          <w:sz w:val="32"/>
          <w:szCs w:val="32"/>
          <w:rtl/>
        </w:rPr>
      </w:pPr>
      <w:r>
        <w:rPr>
          <w:rFonts w:hint="cs"/>
          <w:b/>
          <w:bCs/>
          <w:sz w:val="32"/>
          <w:szCs w:val="32"/>
          <w:rtl/>
        </w:rPr>
        <w:t>علی خدیش-محمد عباسی</w:t>
      </w:r>
    </w:p>
    <w:p w14:paraId="2D686655" w14:textId="77777777" w:rsidR="00A66728" w:rsidRPr="008A685D" w:rsidRDefault="00A66728" w:rsidP="00A47B0A">
      <w:pPr>
        <w:tabs>
          <w:tab w:val="left" w:pos="3731"/>
        </w:tabs>
        <w:spacing w:line="276" w:lineRule="auto"/>
        <w:jc w:val="center"/>
        <w:rPr>
          <w:b/>
          <w:bCs/>
          <w:sz w:val="32"/>
          <w:szCs w:val="32"/>
          <w:rtl/>
        </w:rPr>
      </w:pPr>
    </w:p>
    <w:p w14:paraId="192A8ECE"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مقطع تحصیلی:</w:t>
      </w:r>
    </w:p>
    <w:p w14:paraId="10B52E59" w14:textId="49DCD559" w:rsidR="00D120EC" w:rsidRPr="008A685D" w:rsidRDefault="00977B0D" w:rsidP="003231D7">
      <w:pPr>
        <w:tabs>
          <w:tab w:val="left" w:pos="3731"/>
        </w:tabs>
        <w:spacing w:line="276" w:lineRule="auto"/>
        <w:jc w:val="center"/>
        <w:rPr>
          <w:b/>
          <w:bCs/>
          <w:sz w:val="32"/>
          <w:szCs w:val="32"/>
          <w:rtl/>
        </w:rPr>
      </w:pPr>
      <w:r>
        <w:rPr>
          <w:rFonts w:hint="cs"/>
          <w:b/>
          <w:bCs/>
          <w:sz w:val="32"/>
          <w:szCs w:val="32"/>
          <w:rtl/>
        </w:rPr>
        <w:t>پایه ششم-</w:t>
      </w:r>
      <w:r w:rsidR="00D120EC" w:rsidRPr="008A685D">
        <w:rPr>
          <w:rFonts w:hint="cs"/>
          <w:b/>
          <w:bCs/>
          <w:sz w:val="32"/>
          <w:szCs w:val="32"/>
          <w:rtl/>
        </w:rPr>
        <w:t xml:space="preserve">پایه </w:t>
      </w:r>
      <w:r w:rsidR="00E322C7">
        <w:rPr>
          <w:rFonts w:hint="cs"/>
          <w:b/>
          <w:bCs/>
          <w:sz w:val="32"/>
          <w:szCs w:val="32"/>
          <w:rtl/>
        </w:rPr>
        <w:t>پنجم</w:t>
      </w:r>
    </w:p>
    <w:p w14:paraId="11BFBC54" w14:textId="77777777" w:rsidR="00A66728" w:rsidRPr="008A685D" w:rsidRDefault="00A66728" w:rsidP="00A47B0A">
      <w:pPr>
        <w:tabs>
          <w:tab w:val="left" w:pos="3731"/>
        </w:tabs>
        <w:spacing w:line="276" w:lineRule="auto"/>
        <w:jc w:val="center"/>
        <w:rPr>
          <w:b/>
          <w:bCs/>
          <w:sz w:val="32"/>
          <w:szCs w:val="32"/>
          <w:rtl/>
        </w:rPr>
      </w:pPr>
    </w:p>
    <w:p w14:paraId="03A88FE4" w14:textId="77777777" w:rsidR="00A66728" w:rsidRPr="008A685D" w:rsidRDefault="00A66728" w:rsidP="00A66728">
      <w:pPr>
        <w:tabs>
          <w:tab w:val="left" w:pos="3731"/>
        </w:tabs>
        <w:spacing w:line="276" w:lineRule="auto"/>
        <w:jc w:val="center"/>
        <w:rPr>
          <w:b/>
          <w:bCs/>
          <w:sz w:val="32"/>
          <w:szCs w:val="32"/>
          <w:rtl/>
        </w:rPr>
      </w:pPr>
      <w:r w:rsidRPr="008A685D">
        <w:rPr>
          <w:rFonts w:hint="cs"/>
          <w:b/>
          <w:bCs/>
          <w:sz w:val="32"/>
          <w:szCs w:val="32"/>
          <w:rtl/>
        </w:rPr>
        <w:t>درس پژوهشی:</w:t>
      </w:r>
    </w:p>
    <w:p w14:paraId="74A4BD7C" w14:textId="4D341797" w:rsidR="00A66728" w:rsidRPr="008A685D" w:rsidRDefault="00E322C7" w:rsidP="00581AC8">
      <w:pPr>
        <w:tabs>
          <w:tab w:val="left" w:pos="3731"/>
        </w:tabs>
        <w:spacing w:line="276" w:lineRule="auto"/>
        <w:jc w:val="center"/>
        <w:rPr>
          <w:b/>
          <w:bCs/>
          <w:sz w:val="32"/>
          <w:szCs w:val="32"/>
          <w:rtl/>
        </w:rPr>
      </w:pPr>
      <w:r>
        <w:rPr>
          <w:rFonts w:hint="cs"/>
          <w:b/>
          <w:bCs/>
          <w:sz w:val="32"/>
          <w:szCs w:val="32"/>
          <w:rtl/>
        </w:rPr>
        <w:t>اصول 2</w:t>
      </w:r>
    </w:p>
    <w:p w14:paraId="6F062136" w14:textId="77777777" w:rsidR="00A66728" w:rsidRPr="008A685D" w:rsidRDefault="00A66728" w:rsidP="00A66728">
      <w:pPr>
        <w:tabs>
          <w:tab w:val="left" w:pos="3731"/>
        </w:tabs>
        <w:spacing w:line="276" w:lineRule="auto"/>
        <w:jc w:val="center"/>
        <w:rPr>
          <w:b/>
          <w:bCs/>
          <w:sz w:val="32"/>
          <w:szCs w:val="32"/>
          <w:rtl/>
        </w:rPr>
      </w:pPr>
    </w:p>
    <w:p w14:paraId="59351112"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مرکز آموزشی:</w:t>
      </w:r>
    </w:p>
    <w:p w14:paraId="63DCD480" w14:textId="77777777" w:rsidR="00D120EC" w:rsidRPr="008A685D" w:rsidRDefault="003231D7" w:rsidP="00A47B0A">
      <w:pPr>
        <w:tabs>
          <w:tab w:val="left" w:pos="3731"/>
        </w:tabs>
        <w:spacing w:line="276" w:lineRule="auto"/>
        <w:jc w:val="center"/>
        <w:rPr>
          <w:b/>
          <w:bCs/>
          <w:sz w:val="32"/>
          <w:szCs w:val="32"/>
          <w:rtl/>
        </w:rPr>
      </w:pPr>
      <w:r w:rsidRPr="008A685D">
        <w:rPr>
          <w:rFonts w:hint="cs"/>
          <w:b/>
          <w:bCs/>
          <w:sz w:val="32"/>
          <w:szCs w:val="32"/>
          <w:rtl/>
        </w:rPr>
        <w:t>حوزه</w:t>
      </w:r>
      <w:r w:rsidR="00D120EC" w:rsidRPr="008A685D">
        <w:rPr>
          <w:rFonts w:hint="cs"/>
          <w:b/>
          <w:bCs/>
          <w:sz w:val="32"/>
          <w:szCs w:val="32"/>
          <w:rtl/>
        </w:rPr>
        <w:t xml:space="preserve"> علمیه علوی-قم</w:t>
      </w:r>
    </w:p>
    <w:p w14:paraId="29D12119" w14:textId="77777777" w:rsidR="00D120EC" w:rsidRPr="008A685D" w:rsidRDefault="00D120EC" w:rsidP="00A47B0A">
      <w:pPr>
        <w:tabs>
          <w:tab w:val="left" w:pos="3731"/>
        </w:tabs>
        <w:spacing w:line="276" w:lineRule="auto"/>
        <w:jc w:val="center"/>
        <w:rPr>
          <w:b/>
          <w:bCs/>
          <w:sz w:val="32"/>
          <w:szCs w:val="32"/>
          <w:rtl/>
        </w:rPr>
      </w:pPr>
    </w:p>
    <w:p w14:paraId="56EF7374"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سال تحصیلی:</w:t>
      </w:r>
    </w:p>
    <w:p w14:paraId="3B2D0BE6" w14:textId="608716F8" w:rsidR="00D120EC" w:rsidRPr="008A685D" w:rsidRDefault="00D120EC" w:rsidP="00581AC8">
      <w:pPr>
        <w:tabs>
          <w:tab w:val="left" w:pos="3731"/>
        </w:tabs>
        <w:spacing w:line="276" w:lineRule="auto"/>
        <w:jc w:val="center"/>
        <w:rPr>
          <w:sz w:val="32"/>
          <w:szCs w:val="32"/>
          <w:rtl/>
        </w:rPr>
      </w:pPr>
      <w:r w:rsidRPr="008A685D">
        <w:rPr>
          <w:rFonts w:hint="cs"/>
          <w:b/>
          <w:bCs/>
          <w:sz w:val="32"/>
          <w:szCs w:val="32"/>
          <w:rtl/>
        </w:rPr>
        <w:t>139</w:t>
      </w:r>
      <w:r w:rsidR="00E322C7">
        <w:rPr>
          <w:rFonts w:hint="cs"/>
          <w:b/>
          <w:bCs/>
          <w:sz w:val="32"/>
          <w:szCs w:val="32"/>
          <w:rtl/>
        </w:rPr>
        <w:t>8</w:t>
      </w:r>
      <w:r w:rsidRPr="008A685D">
        <w:rPr>
          <w:rFonts w:hint="cs"/>
          <w:b/>
          <w:bCs/>
          <w:sz w:val="32"/>
          <w:szCs w:val="32"/>
          <w:rtl/>
        </w:rPr>
        <w:t>-139</w:t>
      </w:r>
      <w:r w:rsidR="00E322C7">
        <w:rPr>
          <w:rFonts w:hint="cs"/>
          <w:b/>
          <w:bCs/>
          <w:sz w:val="32"/>
          <w:szCs w:val="32"/>
          <w:rtl/>
        </w:rPr>
        <w:t>9</w:t>
      </w:r>
    </w:p>
    <w:p w14:paraId="4A2E3977" w14:textId="77777777" w:rsidR="004608B0" w:rsidRPr="008A685D" w:rsidRDefault="004608B0" w:rsidP="00A47B0A">
      <w:pPr>
        <w:bidi w:val="0"/>
        <w:spacing w:line="276" w:lineRule="auto"/>
        <w:rPr>
          <w:sz w:val="32"/>
          <w:szCs w:val="32"/>
        </w:rPr>
        <w:sectPr w:rsidR="004608B0" w:rsidRPr="008A685D" w:rsidSect="004608B0">
          <w:footerReference w:type="default" r:id="rId8"/>
          <w:footerReference w:type="first" r:id="rId9"/>
          <w:footnotePr>
            <w:numRestart w:val="eachPage"/>
          </w:footnotePr>
          <w:pgSz w:w="11906" w:h="16838"/>
          <w:pgMar w:top="1134" w:right="1701" w:bottom="1134" w:left="1134" w:header="709" w:footer="153" w:gutter="0"/>
          <w:cols w:space="708"/>
          <w:titlePg/>
          <w:bidi/>
          <w:rtlGutter/>
          <w:docGrid w:linePitch="360"/>
        </w:sectPr>
      </w:pPr>
    </w:p>
    <w:p w14:paraId="6A5F6BEF" w14:textId="77777777" w:rsidR="00213641" w:rsidRDefault="00213641" w:rsidP="00433641">
      <w:pPr>
        <w:jc w:val="center"/>
        <w:rPr>
          <w:rFonts w:cs="0 Lotus Bold"/>
          <w:sz w:val="28"/>
          <w:rtl/>
        </w:rPr>
      </w:pPr>
    </w:p>
    <w:p w14:paraId="69BCAAA1" w14:textId="77777777" w:rsidR="004608B0" w:rsidRDefault="004608B0" w:rsidP="004608B0">
      <w:pPr>
        <w:bidi w:val="0"/>
        <w:rPr>
          <w:rFonts w:cs="0 Lotus Bold"/>
          <w:noProof/>
          <w:sz w:val="28"/>
          <w:rtl/>
        </w:rPr>
      </w:pPr>
    </w:p>
    <w:p w14:paraId="05EAD788" w14:textId="77777777" w:rsidR="004608B0" w:rsidRDefault="004608B0" w:rsidP="004608B0">
      <w:pPr>
        <w:bidi w:val="0"/>
        <w:rPr>
          <w:rFonts w:cs="0 Lotus Bold"/>
          <w:noProof/>
          <w:sz w:val="28"/>
          <w:rtl/>
        </w:rPr>
      </w:pPr>
      <w:r>
        <w:rPr>
          <w:rFonts w:cs="0 Lotus Bold"/>
          <w:noProof/>
          <w:sz w:val="28"/>
          <w:rtl/>
          <w:lang w:bidi="ar-SA"/>
        </w:rPr>
        <w:drawing>
          <wp:anchor distT="0" distB="0" distL="114300" distR="114300" simplePos="0" relativeHeight="251659264" behindDoc="0" locked="0" layoutInCell="1" allowOverlap="1" wp14:anchorId="202CC107" wp14:editId="6FF5F8AA">
            <wp:simplePos x="0" y="0"/>
            <wp:positionH relativeFrom="page">
              <wp:align>center</wp:align>
            </wp:positionH>
            <wp:positionV relativeFrom="paragraph">
              <wp:posOffset>362498</wp:posOffset>
            </wp:positionV>
            <wp:extent cx="5489530" cy="3571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3536_wXc6TC1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9530" cy="3571875"/>
                    </a:xfrm>
                    <a:prstGeom prst="rect">
                      <a:avLst/>
                    </a:prstGeom>
                  </pic:spPr>
                </pic:pic>
              </a:graphicData>
            </a:graphic>
            <wp14:sizeRelH relativeFrom="margin">
              <wp14:pctWidth>0</wp14:pctWidth>
            </wp14:sizeRelH>
            <wp14:sizeRelV relativeFrom="margin">
              <wp14:pctHeight>0</wp14:pctHeight>
            </wp14:sizeRelV>
          </wp:anchor>
        </w:drawing>
      </w:r>
    </w:p>
    <w:p w14:paraId="1D5B253F" w14:textId="77777777" w:rsidR="004608B0" w:rsidRDefault="004608B0" w:rsidP="004608B0">
      <w:pPr>
        <w:bidi w:val="0"/>
        <w:rPr>
          <w:rFonts w:cs="0 Lotus Bold"/>
          <w:noProof/>
          <w:sz w:val="28"/>
          <w:rtl/>
        </w:rPr>
      </w:pPr>
    </w:p>
    <w:p w14:paraId="4CB09523" w14:textId="77777777" w:rsidR="004608B0" w:rsidRDefault="004608B0" w:rsidP="004608B0">
      <w:pPr>
        <w:bidi w:val="0"/>
        <w:rPr>
          <w:rFonts w:cs="0 Lotus Bold"/>
          <w:noProof/>
          <w:sz w:val="28"/>
          <w:rtl/>
        </w:rPr>
      </w:pPr>
    </w:p>
    <w:p w14:paraId="2D5642D9" w14:textId="77777777" w:rsidR="004608B0" w:rsidRDefault="004608B0" w:rsidP="004608B0">
      <w:pPr>
        <w:bidi w:val="0"/>
        <w:rPr>
          <w:rFonts w:cs="0 Lotus Bold"/>
          <w:noProof/>
          <w:sz w:val="28"/>
          <w:rtl/>
        </w:rPr>
      </w:pPr>
    </w:p>
    <w:p w14:paraId="614F3E38" w14:textId="77777777" w:rsidR="004608B0" w:rsidRDefault="004608B0" w:rsidP="004608B0">
      <w:pPr>
        <w:bidi w:val="0"/>
        <w:rPr>
          <w:rFonts w:cs="0 Lotus Bold"/>
          <w:noProof/>
          <w:sz w:val="28"/>
          <w:rtl/>
        </w:rPr>
      </w:pPr>
    </w:p>
    <w:p w14:paraId="3812DDCF" w14:textId="77777777" w:rsidR="004608B0" w:rsidRDefault="004608B0" w:rsidP="004608B0">
      <w:pPr>
        <w:bidi w:val="0"/>
        <w:rPr>
          <w:rFonts w:cs="0 Lotus Bold"/>
          <w:noProof/>
          <w:sz w:val="28"/>
          <w:rtl/>
        </w:rPr>
      </w:pPr>
    </w:p>
    <w:p w14:paraId="46D42484" w14:textId="77777777" w:rsidR="004608B0" w:rsidRDefault="004608B0" w:rsidP="004608B0">
      <w:pPr>
        <w:bidi w:val="0"/>
        <w:rPr>
          <w:rFonts w:cs="0 Lotus Bold"/>
          <w:noProof/>
          <w:sz w:val="28"/>
          <w:rtl/>
        </w:rPr>
      </w:pPr>
    </w:p>
    <w:p w14:paraId="5389BF62" w14:textId="77777777" w:rsidR="004608B0" w:rsidRDefault="004608B0" w:rsidP="004608B0">
      <w:pPr>
        <w:bidi w:val="0"/>
        <w:rPr>
          <w:rFonts w:cs="0 Lotus Bold"/>
          <w:noProof/>
          <w:sz w:val="28"/>
          <w:rtl/>
        </w:rPr>
      </w:pPr>
    </w:p>
    <w:p w14:paraId="667FEDDD" w14:textId="77777777" w:rsidR="004608B0" w:rsidRDefault="004608B0" w:rsidP="004608B0">
      <w:pPr>
        <w:bidi w:val="0"/>
        <w:rPr>
          <w:rFonts w:cs="0 Lotus Bold"/>
          <w:noProof/>
          <w:sz w:val="28"/>
          <w:rtl/>
        </w:rPr>
      </w:pPr>
    </w:p>
    <w:p w14:paraId="54D51A44" w14:textId="77777777" w:rsidR="004608B0" w:rsidRDefault="004608B0" w:rsidP="004608B0">
      <w:pPr>
        <w:bidi w:val="0"/>
        <w:rPr>
          <w:rFonts w:cs="0 Lotus Bold"/>
          <w:noProof/>
          <w:sz w:val="28"/>
          <w:rtl/>
        </w:rPr>
      </w:pPr>
    </w:p>
    <w:p w14:paraId="0E5D7A86" w14:textId="77777777" w:rsidR="004608B0" w:rsidRDefault="004608B0" w:rsidP="004608B0">
      <w:pPr>
        <w:bidi w:val="0"/>
        <w:rPr>
          <w:rFonts w:cs="0 Lotus Bold"/>
          <w:noProof/>
          <w:sz w:val="28"/>
          <w:rtl/>
        </w:rPr>
      </w:pPr>
    </w:p>
    <w:p w14:paraId="333215A9" w14:textId="77777777" w:rsidR="004608B0" w:rsidRDefault="004608B0" w:rsidP="004608B0">
      <w:pPr>
        <w:bidi w:val="0"/>
        <w:rPr>
          <w:rFonts w:cs="0 Lotus Bold"/>
          <w:noProof/>
          <w:sz w:val="28"/>
          <w:rtl/>
        </w:rPr>
      </w:pPr>
    </w:p>
    <w:p w14:paraId="2375C9F7" w14:textId="77777777" w:rsidR="004608B0" w:rsidRDefault="004608B0" w:rsidP="004608B0">
      <w:pPr>
        <w:bidi w:val="0"/>
        <w:rPr>
          <w:rFonts w:cs="0 Lotus Bold"/>
          <w:noProof/>
          <w:sz w:val="28"/>
          <w:rtl/>
        </w:rPr>
      </w:pPr>
    </w:p>
    <w:p w14:paraId="78D1CCD6" w14:textId="77777777" w:rsidR="004608B0" w:rsidRDefault="004608B0" w:rsidP="004608B0">
      <w:pPr>
        <w:bidi w:val="0"/>
        <w:rPr>
          <w:rFonts w:cs="0 Lotus Bold"/>
          <w:noProof/>
          <w:sz w:val="28"/>
          <w:rtl/>
        </w:rPr>
      </w:pPr>
    </w:p>
    <w:p w14:paraId="23AC3238" w14:textId="77777777" w:rsidR="004608B0" w:rsidRDefault="004608B0" w:rsidP="004608B0">
      <w:pPr>
        <w:bidi w:val="0"/>
        <w:rPr>
          <w:rFonts w:cs="0 Lotus Bold"/>
          <w:noProof/>
          <w:sz w:val="28"/>
          <w:rtl/>
        </w:rPr>
      </w:pPr>
    </w:p>
    <w:p w14:paraId="200F4737" w14:textId="77777777" w:rsidR="004608B0" w:rsidRDefault="004608B0" w:rsidP="004608B0">
      <w:pPr>
        <w:bidi w:val="0"/>
        <w:rPr>
          <w:rFonts w:cs="0 Lotus Bold"/>
          <w:noProof/>
          <w:sz w:val="28"/>
          <w:rtl/>
        </w:rPr>
      </w:pPr>
    </w:p>
    <w:p w14:paraId="052BDDA7" w14:textId="77777777" w:rsidR="004608B0" w:rsidRDefault="004608B0" w:rsidP="004608B0">
      <w:pPr>
        <w:bidi w:val="0"/>
        <w:rPr>
          <w:rFonts w:cs="0 Lotus Bold"/>
          <w:noProof/>
          <w:sz w:val="28"/>
          <w:rtl/>
        </w:rPr>
      </w:pPr>
    </w:p>
    <w:p w14:paraId="7EE30CE2" w14:textId="77777777" w:rsidR="004608B0" w:rsidRDefault="004608B0" w:rsidP="004608B0">
      <w:pPr>
        <w:bidi w:val="0"/>
        <w:rPr>
          <w:rFonts w:cs="0 Lotus Bold"/>
          <w:noProof/>
          <w:sz w:val="28"/>
          <w:rtl/>
        </w:rPr>
      </w:pPr>
    </w:p>
    <w:p w14:paraId="6772234C" w14:textId="77777777" w:rsidR="00A826BC" w:rsidRDefault="00213641" w:rsidP="004608B0">
      <w:pPr>
        <w:bidi w:val="0"/>
        <w:rPr>
          <w:rFonts w:cs="0 Lotus Bold"/>
          <w:sz w:val="28"/>
          <w:rtl/>
        </w:rPr>
        <w:sectPr w:rsidR="00A826BC" w:rsidSect="00A826BC">
          <w:footnotePr>
            <w:numRestart w:val="eachPage"/>
          </w:footnotePr>
          <w:pgSz w:w="11906" w:h="16838"/>
          <w:pgMar w:top="1134" w:right="1701" w:bottom="1134" w:left="1134" w:header="709" w:footer="153" w:gutter="0"/>
          <w:cols w:space="708"/>
          <w:titlePg/>
          <w:bidi/>
          <w:rtlGutter/>
          <w:docGrid w:linePitch="360"/>
        </w:sectPr>
      </w:pPr>
      <w:r>
        <w:rPr>
          <w:rFonts w:cs="0 Lotus Bold"/>
          <w:sz w:val="28"/>
          <w:rtl/>
        </w:rPr>
        <w:br w:type="page"/>
      </w:r>
    </w:p>
    <w:p w14:paraId="20C11BB7" w14:textId="77777777" w:rsidR="004608B0" w:rsidRDefault="004608B0" w:rsidP="004608B0">
      <w:pPr>
        <w:bidi w:val="0"/>
        <w:rPr>
          <w:rFonts w:cs="0 Lotus Bold"/>
          <w:sz w:val="28"/>
        </w:rPr>
      </w:pPr>
    </w:p>
    <w:p w14:paraId="2B50EDAF" w14:textId="77777777" w:rsidR="006B2C6D" w:rsidRDefault="006B2C6D" w:rsidP="00433641">
      <w:pPr>
        <w:jc w:val="center"/>
        <w:rPr>
          <w:rFonts w:cs="0 Lotus Bold"/>
          <w:sz w:val="28"/>
          <w:rtl/>
        </w:rPr>
      </w:pPr>
    </w:p>
    <w:p w14:paraId="5ABB20DF" w14:textId="77777777" w:rsidR="006B2C6D" w:rsidRDefault="006B2C6D" w:rsidP="00433641">
      <w:pPr>
        <w:jc w:val="center"/>
        <w:rPr>
          <w:rFonts w:cs="0 Lotus Bold"/>
          <w:sz w:val="28"/>
          <w:rtl/>
        </w:rPr>
      </w:pPr>
    </w:p>
    <w:p w14:paraId="57E90418" w14:textId="77777777" w:rsidR="00970363" w:rsidRDefault="00970363" w:rsidP="00433641">
      <w:pPr>
        <w:jc w:val="center"/>
        <w:rPr>
          <w:rFonts w:cs="0 Lotus Bold"/>
          <w:sz w:val="28"/>
          <w:rtl/>
        </w:rPr>
      </w:pPr>
    </w:p>
    <w:p w14:paraId="214EFAF1" w14:textId="77777777" w:rsidR="00970363" w:rsidRDefault="00970363" w:rsidP="00433641">
      <w:pPr>
        <w:jc w:val="center"/>
        <w:rPr>
          <w:rFonts w:cs="0 Lotus Bold"/>
          <w:sz w:val="28"/>
          <w:rtl/>
        </w:rPr>
      </w:pPr>
    </w:p>
    <w:p w14:paraId="6DFDAA71" w14:textId="77777777" w:rsidR="00970363" w:rsidRDefault="00970363" w:rsidP="00433641">
      <w:pPr>
        <w:jc w:val="center"/>
        <w:rPr>
          <w:rFonts w:cs="0 Lotus Bold"/>
          <w:sz w:val="28"/>
          <w:rtl/>
        </w:rPr>
      </w:pPr>
    </w:p>
    <w:p w14:paraId="3780A86A" w14:textId="77777777" w:rsidR="00F61A9C" w:rsidRDefault="00F61A9C" w:rsidP="00F61A9C">
      <w:pPr>
        <w:jc w:val="center"/>
        <w:rPr>
          <w:rFonts w:cs="0 Lotus Bold"/>
          <w:sz w:val="28"/>
          <w:rtl/>
        </w:rPr>
      </w:pPr>
      <w:r>
        <w:rPr>
          <w:rFonts w:cs="0 Lotus Bold" w:hint="cs"/>
          <w:sz w:val="28"/>
          <w:rtl/>
        </w:rPr>
        <w:t xml:space="preserve">               </w:t>
      </w:r>
      <w:r w:rsidR="00236AAE">
        <w:rPr>
          <w:rFonts w:cs="0 Lotus Bold" w:hint="cs"/>
          <w:sz w:val="28"/>
          <w:rtl/>
        </w:rPr>
        <w:t xml:space="preserve">             </w:t>
      </w:r>
      <w:r>
        <w:rPr>
          <w:rFonts w:cs="0 Lotus Bold" w:hint="cs"/>
          <w:sz w:val="28"/>
          <w:rtl/>
        </w:rPr>
        <w:t xml:space="preserve">    </w:t>
      </w:r>
      <w:r w:rsidR="006B2C6D">
        <w:rPr>
          <w:rFonts w:cs="0 Lotus Bold" w:hint="cs"/>
          <w:sz w:val="28"/>
          <w:rtl/>
        </w:rPr>
        <w:t>تقدیم به</w:t>
      </w:r>
      <w:r>
        <w:rPr>
          <w:rFonts w:cs="0 Lotus Bold" w:hint="cs"/>
          <w:sz w:val="28"/>
          <w:rtl/>
        </w:rPr>
        <w:t xml:space="preserve"> ؛</w:t>
      </w:r>
    </w:p>
    <w:p w14:paraId="5DC9AB9E" w14:textId="77777777" w:rsidR="00B70ACA" w:rsidRDefault="00F61A9C" w:rsidP="00F61A9C">
      <w:pPr>
        <w:jc w:val="center"/>
        <w:rPr>
          <w:rFonts w:cs="0 Lotus Bold"/>
          <w:sz w:val="28"/>
          <w:rtl/>
        </w:rPr>
      </w:pPr>
      <w:r>
        <w:rPr>
          <w:rFonts w:cs="0 Lotus Bold" w:hint="cs"/>
          <w:sz w:val="28"/>
          <w:rtl/>
        </w:rPr>
        <w:t xml:space="preserve">                                        </w:t>
      </w:r>
      <w:r w:rsidR="00236AAE">
        <w:rPr>
          <w:rFonts w:cs="0 Lotus Bold" w:hint="cs"/>
          <w:sz w:val="28"/>
          <w:rtl/>
        </w:rPr>
        <w:t xml:space="preserve">                             </w:t>
      </w:r>
      <w:r>
        <w:rPr>
          <w:rFonts w:cs="0 Lotus Bold" w:hint="cs"/>
          <w:sz w:val="28"/>
          <w:rtl/>
        </w:rPr>
        <w:t xml:space="preserve"> </w:t>
      </w:r>
      <w:r w:rsidR="007B034E">
        <w:rPr>
          <w:rFonts w:cs="0 Lotus Bold" w:hint="cs"/>
          <w:sz w:val="28"/>
          <w:rtl/>
        </w:rPr>
        <w:t>ام المومنین حضرت زهرا(سلام الله علیها)</w:t>
      </w:r>
    </w:p>
    <w:p w14:paraId="1CC9C6AF" w14:textId="77777777" w:rsidR="00A826BC" w:rsidRDefault="00A826BC">
      <w:pPr>
        <w:bidi w:val="0"/>
        <w:rPr>
          <w:rFonts w:cs="0 Lotus Bold"/>
          <w:sz w:val="28"/>
          <w:rtl/>
        </w:rPr>
      </w:pPr>
    </w:p>
    <w:p w14:paraId="03D7EBD7" w14:textId="77777777" w:rsidR="00A826BC" w:rsidRDefault="00A826BC" w:rsidP="00A826BC">
      <w:pPr>
        <w:bidi w:val="0"/>
        <w:rPr>
          <w:rFonts w:cs="0 Lotus Bold"/>
          <w:sz w:val="28"/>
          <w:rtl/>
        </w:rPr>
      </w:pPr>
    </w:p>
    <w:p w14:paraId="0D7F366E" w14:textId="77777777" w:rsidR="00A826BC" w:rsidRDefault="00A826BC" w:rsidP="00A826BC">
      <w:pPr>
        <w:bidi w:val="0"/>
        <w:rPr>
          <w:rFonts w:cs="0 Lotus Bold"/>
          <w:sz w:val="28"/>
          <w:rtl/>
        </w:rPr>
      </w:pPr>
    </w:p>
    <w:p w14:paraId="6457CA96" w14:textId="77777777" w:rsidR="00A826BC" w:rsidRDefault="00A826BC" w:rsidP="00A826BC">
      <w:pPr>
        <w:bidi w:val="0"/>
        <w:rPr>
          <w:rFonts w:cs="0 Lotus Bold"/>
          <w:sz w:val="28"/>
          <w:rtl/>
        </w:rPr>
      </w:pPr>
    </w:p>
    <w:p w14:paraId="1703D847" w14:textId="77777777" w:rsidR="00A826BC" w:rsidRDefault="00A826BC" w:rsidP="00A826BC">
      <w:pPr>
        <w:bidi w:val="0"/>
        <w:rPr>
          <w:rFonts w:cs="0 Lotus Bold"/>
          <w:sz w:val="28"/>
          <w:rtl/>
        </w:rPr>
      </w:pPr>
    </w:p>
    <w:p w14:paraId="098CD1F8" w14:textId="77777777" w:rsidR="00A826BC" w:rsidRDefault="00A826BC" w:rsidP="00A826BC">
      <w:pPr>
        <w:bidi w:val="0"/>
        <w:rPr>
          <w:rFonts w:cs="0 Lotus Bold"/>
          <w:sz w:val="28"/>
          <w:rtl/>
        </w:rPr>
      </w:pPr>
    </w:p>
    <w:p w14:paraId="7A5FD714" w14:textId="77777777" w:rsidR="00A826BC" w:rsidRDefault="00A826BC" w:rsidP="00A826BC">
      <w:pPr>
        <w:bidi w:val="0"/>
        <w:rPr>
          <w:rFonts w:cs="0 Lotus Bold"/>
          <w:sz w:val="28"/>
          <w:rtl/>
        </w:rPr>
      </w:pPr>
    </w:p>
    <w:p w14:paraId="49CB1F1D" w14:textId="77777777" w:rsidR="00A826BC" w:rsidRDefault="00A826BC" w:rsidP="00A826BC">
      <w:pPr>
        <w:bidi w:val="0"/>
        <w:rPr>
          <w:rFonts w:cs="0 Lotus Bold"/>
          <w:sz w:val="28"/>
          <w:rtl/>
        </w:rPr>
      </w:pPr>
    </w:p>
    <w:p w14:paraId="10757753" w14:textId="77777777" w:rsidR="00A826BC" w:rsidRDefault="00A826BC" w:rsidP="00A826BC">
      <w:pPr>
        <w:bidi w:val="0"/>
        <w:rPr>
          <w:rFonts w:cs="0 Lotus Bold"/>
          <w:sz w:val="28"/>
          <w:rtl/>
        </w:rPr>
      </w:pPr>
    </w:p>
    <w:p w14:paraId="056F7230" w14:textId="77777777" w:rsidR="00A826BC" w:rsidRDefault="00A826BC" w:rsidP="00A826BC">
      <w:pPr>
        <w:bidi w:val="0"/>
        <w:jc w:val="center"/>
        <w:rPr>
          <w:rFonts w:cs="0 Lotus Bold"/>
          <w:sz w:val="28"/>
          <w:rtl/>
        </w:rPr>
      </w:pPr>
    </w:p>
    <w:p w14:paraId="1F7C5669" w14:textId="77777777" w:rsidR="00A826BC" w:rsidRDefault="00A826BC" w:rsidP="00A826BC">
      <w:pPr>
        <w:bidi w:val="0"/>
        <w:rPr>
          <w:rFonts w:cs="0 Lotus Bold"/>
          <w:sz w:val="28"/>
          <w:rtl/>
        </w:rPr>
      </w:pPr>
    </w:p>
    <w:p w14:paraId="000BABC0" w14:textId="77777777" w:rsidR="00A826BC" w:rsidRDefault="00A826BC" w:rsidP="00A826BC">
      <w:pPr>
        <w:bidi w:val="0"/>
        <w:rPr>
          <w:rFonts w:cs="0 Lotus Bold"/>
          <w:sz w:val="28"/>
          <w:rtl/>
        </w:rPr>
      </w:pPr>
    </w:p>
    <w:p w14:paraId="5AC8A1AA" w14:textId="77777777" w:rsidR="00A826BC" w:rsidRDefault="00A826BC" w:rsidP="00A826BC">
      <w:pPr>
        <w:bidi w:val="0"/>
        <w:rPr>
          <w:rFonts w:cs="0 Lotus Bold"/>
          <w:sz w:val="28"/>
        </w:rPr>
      </w:pPr>
    </w:p>
    <w:p w14:paraId="5DEEEA72" w14:textId="77777777" w:rsidR="00236AAE" w:rsidRDefault="00236AAE" w:rsidP="00236AAE">
      <w:pPr>
        <w:bidi w:val="0"/>
        <w:rPr>
          <w:rFonts w:cs="0 Lotus Bold"/>
          <w:sz w:val="28"/>
        </w:rPr>
      </w:pPr>
    </w:p>
    <w:p w14:paraId="31A51046" w14:textId="77777777" w:rsidR="00236AAE" w:rsidRDefault="00236AAE" w:rsidP="00236AAE">
      <w:pPr>
        <w:bidi w:val="0"/>
        <w:rPr>
          <w:rFonts w:cs="0 Lotus Bold"/>
          <w:sz w:val="28"/>
        </w:rPr>
      </w:pPr>
    </w:p>
    <w:p w14:paraId="246E26BF" w14:textId="77777777" w:rsidR="00236AAE" w:rsidRDefault="00236AAE" w:rsidP="00236AAE">
      <w:pPr>
        <w:bidi w:val="0"/>
        <w:rPr>
          <w:rFonts w:cs="0 Lotus Bold"/>
          <w:sz w:val="28"/>
        </w:rPr>
      </w:pPr>
    </w:p>
    <w:p w14:paraId="30D134A5" w14:textId="77777777" w:rsidR="00236AAE" w:rsidRDefault="00236AAE" w:rsidP="00236AAE">
      <w:pPr>
        <w:bidi w:val="0"/>
        <w:rPr>
          <w:rFonts w:cs="0 Lotus Bold"/>
          <w:sz w:val="28"/>
        </w:rPr>
      </w:pPr>
    </w:p>
    <w:p w14:paraId="64DD6DD0" w14:textId="77777777" w:rsidR="00C369F8" w:rsidRDefault="00C369F8" w:rsidP="007425B1">
      <w:pPr>
        <w:pStyle w:val="TOCHeading"/>
      </w:pPr>
    </w:p>
    <w:p w14:paraId="1DCAB688" w14:textId="77777777" w:rsidR="00D705AB" w:rsidRDefault="00D705AB" w:rsidP="00D705AB">
      <w:pPr>
        <w:rPr>
          <w:lang w:bidi="ar-SA"/>
        </w:rPr>
      </w:pPr>
    </w:p>
    <w:p w14:paraId="04C93D73" w14:textId="77777777" w:rsidR="00D705AB" w:rsidRDefault="00D705AB" w:rsidP="00D705AB">
      <w:pPr>
        <w:rPr>
          <w:rtl/>
          <w:lang w:bidi="ar-SA"/>
        </w:rPr>
      </w:pPr>
    </w:p>
    <w:p w14:paraId="3747278A" w14:textId="77777777" w:rsidR="006A27F2" w:rsidRDefault="006A27F2" w:rsidP="00D705AB">
      <w:pPr>
        <w:rPr>
          <w:rtl/>
          <w:lang w:bidi="ar-SA"/>
        </w:rPr>
      </w:pPr>
    </w:p>
    <w:p w14:paraId="3FC4ACE7" w14:textId="77777777" w:rsidR="009E7690" w:rsidRDefault="009E7690" w:rsidP="00D705AB">
      <w:pPr>
        <w:rPr>
          <w:rtl/>
          <w:lang w:bidi="ar-SA"/>
        </w:rPr>
      </w:pPr>
    </w:p>
    <w:p w14:paraId="7729F69A" w14:textId="4A432039" w:rsidR="006A27F2" w:rsidRDefault="006A27F2" w:rsidP="00D705AB">
      <w:pPr>
        <w:rPr>
          <w:b/>
          <w:bCs/>
          <w:sz w:val="40"/>
          <w:szCs w:val="40"/>
          <w:rtl/>
          <w:lang w:bidi="ar-SA"/>
        </w:rPr>
      </w:pPr>
      <w:r w:rsidRPr="000E5845">
        <w:rPr>
          <w:rFonts w:hint="cs"/>
          <w:b/>
          <w:bCs/>
          <w:sz w:val="40"/>
          <w:szCs w:val="40"/>
          <w:rtl/>
          <w:lang w:bidi="ar-SA"/>
        </w:rPr>
        <w:lastRenderedPageBreak/>
        <w:t>چکیده؛</w:t>
      </w:r>
    </w:p>
    <w:p w14:paraId="0C38134F" w14:textId="6C65B213" w:rsidR="00C01CC9" w:rsidRPr="000E5845" w:rsidRDefault="00C01CC9" w:rsidP="00C01CC9">
      <w:pPr>
        <w:rPr>
          <w:rtl/>
          <w:lang w:bidi="ar-SA"/>
        </w:rPr>
      </w:pPr>
      <w:r w:rsidRPr="00C01CC9">
        <w:rPr>
          <w:rtl/>
          <w:lang w:bidi="ar-SA"/>
        </w:rPr>
        <w:t>در آ</w:t>
      </w:r>
      <w:r w:rsidRPr="00C01CC9">
        <w:rPr>
          <w:rFonts w:hint="cs"/>
          <w:rtl/>
          <w:lang w:bidi="ar-SA"/>
        </w:rPr>
        <w:t>ی</w:t>
      </w:r>
      <w:r w:rsidRPr="00C01CC9">
        <w:rPr>
          <w:rFonts w:hint="eastAsia"/>
          <w:rtl/>
          <w:lang w:bidi="ar-SA"/>
        </w:rPr>
        <w:t>ات</w:t>
      </w:r>
      <w:r w:rsidRPr="00C01CC9">
        <w:rPr>
          <w:rtl/>
          <w:lang w:bidi="ar-SA"/>
        </w:rPr>
        <w:t xml:space="preserve"> نوران</w:t>
      </w:r>
      <w:r w:rsidRPr="00C01CC9">
        <w:rPr>
          <w:rFonts w:hint="cs"/>
          <w:rtl/>
          <w:lang w:bidi="ar-SA"/>
        </w:rPr>
        <w:t>ی</w:t>
      </w:r>
      <w:r w:rsidRPr="00C01CC9">
        <w:rPr>
          <w:rtl/>
          <w:lang w:bidi="ar-SA"/>
        </w:rPr>
        <w:t xml:space="preserve"> قرآن کر</w:t>
      </w:r>
      <w:r w:rsidRPr="00C01CC9">
        <w:rPr>
          <w:rFonts w:hint="cs"/>
          <w:rtl/>
          <w:lang w:bidi="ar-SA"/>
        </w:rPr>
        <w:t>ی</w:t>
      </w:r>
      <w:r w:rsidRPr="00C01CC9">
        <w:rPr>
          <w:rFonts w:hint="eastAsia"/>
          <w:rtl/>
          <w:lang w:bidi="ar-SA"/>
        </w:rPr>
        <w:t>م</w:t>
      </w:r>
      <w:r w:rsidRPr="00C01CC9">
        <w:rPr>
          <w:rtl/>
          <w:lang w:bidi="ar-SA"/>
        </w:rPr>
        <w:t xml:space="preserve"> آ</w:t>
      </w:r>
      <w:r w:rsidRPr="00C01CC9">
        <w:rPr>
          <w:rFonts w:hint="cs"/>
          <w:rtl/>
          <w:lang w:bidi="ar-SA"/>
        </w:rPr>
        <w:t>ی</w:t>
      </w:r>
      <w:r w:rsidRPr="00C01CC9">
        <w:rPr>
          <w:rFonts w:hint="eastAsia"/>
          <w:rtl/>
          <w:lang w:bidi="ar-SA"/>
        </w:rPr>
        <w:t>ات</w:t>
      </w:r>
      <w:r w:rsidRPr="00C01CC9">
        <w:rPr>
          <w:rtl/>
          <w:lang w:bidi="ar-SA"/>
        </w:rPr>
        <w:t xml:space="preserve"> الاحکام بس</w:t>
      </w:r>
      <w:r w:rsidRPr="00C01CC9">
        <w:rPr>
          <w:rFonts w:hint="cs"/>
          <w:rtl/>
          <w:lang w:bidi="ar-SA"/>
        </w:rPr>
        <w:t>ی</w:t>
      </w:r>
      <w:r w:rsidRPr="00C01CC9">
        <w:rPr>
          <w:rFonts w:hint="eastAsia"/>
          <w:rtl/>
          <w:lang w:bidi="ar-SA"/>
        </w:rPr>
        <w:t>ار</w:t>
      </w:r>
      <w:r w:rsidRPr="00C01CC9">
        <w:rPr>
          <w:rFonts w:hint="cs"/>
          <w:rtl/>
          <w:lang w:bidi="ar-SA"/>
        </w:rPr>
        <w:t>ی</w:t>
      </w:r>
      <w:r w:rsidRPr="00C01CC9">
        <w:rPr>
          <w:rtl/>
          <w:lang w:bidi="ar-SA"/>
        </w:rPr>
        <w:t xml:space="preserve"> به چشم م</w:t>
      </w:r>
      <w:r w:rsidRPr="00C01CC9">
        <w:rPr>
          <w:rFonts w:hint="cs"/>
          <w:rtl/>
          <w:lang w:bidi="ar-SA"/>
        </w:rPr>
        <w:t>ی</w:t>
      </w:r>
      <w:r w:rsidR="00364D1D">
        <w:rPr>
          <w:rFonts w:hint="cs"/>
          <w:rtl/>
          <w:lang w:bidi="ar-SA"/>
        </w:rPr>
        <w:t xml:space="preserve"> </w:t>
      </w:r>
      <w:r w:rsidRPr="00C01CC9">
        <w:rPr>
          <w:rFonts w:hint="eastAsia"/>
          <w:rtl/>
          <w:lang w:bidi="ar-SA"/>
        </w:rPr>
        <w:t>خورد</w:t>
      </w:r>
      <w:r w:rsidRPr="00C01CC9">
        <w:rPr>
          <w:rtl/>
          <w:lang w:bidi="ar-SA"/>
        </w:rPr>
        <w:t>. قاطبه ا</w:t>
      </w:r>
      <w:r w:rsidRPr="00C01CC9">
        <w:rPr>
          <w:rFonts w:hint="cs"/>
          <w:rtl/>
          <w:lang w:bidi="ar-SA"/>
        </w:rPr>
        <w:t>ی</w:t>
      </w:r>
      <w:r w:rsidRPr="00C01CC9">
        <w:rPr>
          <w:rFonts w:hint="eastAsia"/>
          <w:rtl/>
          <w:lang w:bidi="ar-SA"/>
        </w:rPr>
        <w:t>ن</w:t>
      </w:r>
      <w:r w:rsidRPr="00C01CC9">
        <w:rPr>
          <w:rtl/>
          <w:lang w:bidi="ar-SA"/>
        </w:rPr>
        <w:t xml:space="preserve"> آ</w:t>
      </w:r>
      <w:r w:rsidRPr="00C01CC9">
        <w:rPr>
          <w:rFonts w:hint="cs"/>
          <w:rtl/>
          <w:lang w:bidi="ar-SA"/>
        </w:rPr>
        <w:t>ی</w:t>
      </w:r>
      <w:r w:rsidRPr="00C01CC9">
        <w:rPr>
          <w:rFonts w:hint="eastAsia"/>
          <w:rtl/>
          <w:lang w:bidi="ar-SA"/>
        </w:rPr>
        <w:t>ات</w:t>
      </w:r>
      <w:r w:rsidRPr="00C01CC9">
        <w:rPr>
          <w:rtl/>
          <w:lang w:bidi="ar-SA"/>
        </w:rPr>
        <w:t xml:space="preserve"> به کل</w:t>
      </w:r>
      <w:r w:rsidRPr="00C01CC9">
        <w:rPr>
          <w:rFonts w:hint="cs"/>
          <w:rtl/>
          <w:lang w:bidi="ar-SA"/>
        </w:rPr>
        <w:t>ی</w:t>
      </w:r>
      <w:r w:rsidRPr="00C01CC9">
        <w:rPr>
          <w:rFonts w:hint="eastAsia"/>
          <w:rtl/>
          <w:lang w:bidi="ar-SA"/>
        </w:rPr>
        <w:t>ات</w:t>
      </w:r>
      <w:r w:rsidRPr="00C01CC9">
        <w:rPr>
          <w:rtl/>
          <w:lang w:bidi="ar-SA"/>
        </w:rPr>
        <w:t xml:space="preserve"> احکام شرع</w:t>
      </w:r>
      <w:r w:rsidRPr="00C01CC9">
        <w:rPr>
          <w:rFonts w:hint="cs"/>
          <w:rtl/>
          <w:lang w:bidi="ar-SA"/>
        </w:rPr>
        <w:t>ی</w:t>
      </w:r>
      <w:r w:rsidRPr="00C01CC9">
        <w:rPr>
          <w:rtl/>
          <w:lang w:bidi="ar-SA"/>
        </w:rPr>
        <w:t xml:space="preserve"> اشاره کرده اند لکن بعض</w:t>
      </w:r>
      <w:r w:rsidRPr="00C01CC9">
        <w:rPr>
          <w:rFonts w:hint="cs"/>
          <w:rtl/>
          <w:lang w:bidi="ar-SA"/>
        </w:rPr>
        <w:t>ی</w:t>
      </w:r>
      <w:r w:rsidRPr="00C01CC9">
        <w:rPr>
          <w:rtl/>
          <w:lang w:bidi="ar-SA"/>
        </w:rPr>
        <w:t xml:space="preserve"> ازآ</w:t>
      </w:r>
      <w:r w:rsidRPr="00C01CC9">
        <w:rPr>
          <w:rFonts w:hint="cs"/>
          <w:rtl/>
          <w:lang w:bidi="ar-SA"/>
        </w:rPr>
        <w:t>ی</w:t>
      </w:r>
      <w:r w:rsidRPr="00C01CC9">
        <w:rPr>
          <w:rFonts w:hint="eastAsia"/>
          <w:rtl/>
          <w:lang w:bidi="ar-SA"/>
        </w:rPr>
        <w:t>ات</w:t>
      </w:r>
      <w:r w:rsidRPr="00C01CC9">
        <w:rPr>
          <w:rtl/>
          <w:lang w:bidi="ar-SA"/>
        </w:rPr>
        <w:t xml:space="preserve"> به مسائل جزئ</w:t>
      </w:r>
      <w:r w:rsidRPr="00C01CC9">
        <w:rPr>
          <w:rFonts w:hint="cs"/>
          <w:rtl/>
          <w:lang w:bidi="ar-SA"/>
        </w:rPr>
        <w:t>ی</w:t>
      </w:r>
      <w:r w:rsidRPr="00C01CC9">
        <w:rPr>
          <w:rtl/>
          <w:lang w:bidi="ar-SA"/>
        </w:rPr>
        <w:t xml:space="preserve"> ن</w:t>
      </w:r>
      <w:r w:rsidRPr="00C01CC9">
        <w:rPr>
          <w:rFonts w:hint="cs"/>
          <w:rtl/>
          <w:lang w:bidi="ar-SA"/>
        </w:rPr>
        <w:t>ی</w:t>
      </w:r>
      <w:r w:rsidRPr="00C01CC9">
        <w:rPr>
          <w:rFonts w:hint="eastAsia"/>
          <w:rtl/>
          <w:lang w:bidi="ar-SA"/>
        </w:rPr>
        <w:t>ز</w:t>
      </w:r>
      <w:r w:rsidRPr="00C01CC9">
        <w:rPr>
          <w:rtl/>
          <w:lang w:bidi="ar-SA"/>
        </w:rPr>
        <w:t xml:space="preserve"> پرداخته اند مثل احکام ارث و وضو. در ا</w:t>
      </w:r>
      <w:r w:rsidRPr="00C01CC9">
        <w:rPr>
          <w:rFonts w:hint="cs"/>
          <w:rtl/>
          <w:lang w:bidi="ar-SA"/>
        </w:rPr>
        <w:t>ی</w:t>
      </w:r>
      <w:r w:rsidRPr="00C01CC9">
        <w:rPr>
          <w:rFonts w:hint="eastAsia"/>
          <w:rtl/>
          <w:lang w:bidi="ar-SA"/>
        </w:rPr>
        <w:t>ن</w:t>
      </w:r>
      <w:r w:rsidRPr="00C01CC9">
        <w:rPr>
          <w:rtl/>
          <w:lang w:bidi="ar-SA"/>
        </w:rPr>
        <w:t xml:space="preserve"> پژوهش آ</w:t>
      </w:r>
      <w:r w:rsidRPr="00C01CC9">
        <w:rPr>
          <w:rFonts w:hint="cs"/>
          <w:rtl/>
          <w:lang w:bidi="ar-SA"/>
        </w:rPr>
        <w:t>ی</w:t>
      </w:r>
      <w:r w:rsidRPr="00C01CC9">
        <w:rPr>
          <w:rFonts w:hint="eastAsia"/>
          <w:rtl/>
          <w:lang w:bidi="ar-SA"/>
        </w:rPr>
        <w:t>ه</w:t>
      </w:r>
      <w:r w:rsidRPr="00C01CC9">
        <w:rPr>
          <w:rtl/>
          <w:lang w:bidi="ar-SA"/>
        </w:rPr>
        <w:t xml:space="preserve"> 110 سوره اسراء(لاتجهر بصلاتک و لا تخافت بها وابتغ ب</w:t>
      </w:r>
      <w:r w:rsidRPr="00C01CC9">
        <w:rPr>
          <w:rFonts w:hint="cs"/>
          <w:rtl/>
          <w:lang w:bidi="ar-SA"/>
        </w:rPr>
        <w:t>ی</w:t>
      </w:r>
      <w:r w:rsidRPr="00C01CC9">
        <w:rPr>
          <w:rFonts w:hint="eastAsia"/>
          <w:rtl/>
          <w:lang w:bidi="ar-SA"/>
        </w:rPr>
        <w:t>ن</w:t>
      </w:r>
      <w:r w:rsidRPr="00C01CC9">
        <w:rPr>
          <w:rtl/>
          <w:lang w:bidi="ar-SA"/>
        </w:rPr>
        <w:t xml:space="preserve"> ذلک سب</w:t>
      </w:r>
      <w:r w:rsidRPr="00C01CC9">
        <w:rPr>
          <w:rFonts w:hint="cs"/>
          <w:rtl/>
          <w:lang w:bidi="ar-SA"/>
        </w:rPr>
        <w:t>ی</w:t>
      </w:r>
      <w:r w:rsidRPr="00C01CC9">
        <w:rPr>
          <w:rFonts w:hint="eastAsia"/>
          <w:rtl/>
          <w:lang w:bidi="ar-SA"/>
        </w:rPr>
        <w:t>لا</w:t>
      </w:r>
      <w:r w:rsidRPr="00C01CC9">
        <w:rPr>
          <w:rtl/>
          <w:lang w:bidi="ar-SA"/>
        </w:rPr>
        <w:t>) بعنوان حکم شرع</w:t>
      </w:r>
      <w:r w:rsidRPr="00C01CC9">
        <w:rPr>
          <w:rFonts w:hint="cs"/>
          <w:rtl/>
          <w:lang w:bidi="ar-SA"/>
        </w:rPr>
        <w:t>ی</w:t>
      </w:r>
      <w:r w:rsidRPr="00C01CC9">
        <w:rPr>
          <w:rtl/>
          <w:lang w:bidi="ar-SA"/>
        </w:rPr>
        <w:t xml:space="preserve"> که در ظاهر متعارض با حکم فقه</w:t>
      </w:r>
      <w:r w:rsidRPr="00C01CC9">
        <w:rPr>
          <w:rFonts w:hint="cs"/>
          <w:rtl/>
          <w:lang w:bidi="ar-SA"/>
        </w:rPr>
        <w:t>ی</w:t>
      </w:r>
      <w:r w:rsidRPr="00C01CC9">
        <w:rPr>
          <w:rtl/>
          <w:lang w:bidi="ar-SA"/>
        </w:rPr>
        <w:t xml:space="preserve"> مشهور جهر و اخفات است ، بررس</w:t>
      </w:r>
      <w:r w:rsidRPr="00C01CC9">
        <w:rPr>
          <w:rFonts w:hint="cs"/>
          <w:rtl/>
          <w:lang w:bidi="ar-SA"/>
        </w:rPr>
        <w:t>ی</w:t>
      </w:r>
      <w:r w:rsidRPr="00C01CC9">
        <w:rPr>
          <w:rtl/>
          <w:lang w:bidi="ar-SA"/>
        </w:rPr>
        <w:t xml:space="preserve"> م</w:t>
      </w:r>
      <w:r w:rsidRPr="00C01CC9">
        <w:rPr>
          <w:rFonts w:hint="cs"/>
          <w:rtl/>
          <w:lang w:bidi="ar-SA"/>
        </w:rPr>
        <w:t>ی</w:t>
      </w:r>
      <w:r w:rsidR="00364D1D">
        <w:rPr>
          <w:rFonts w:hint="cs"/>
          <w:rtl/>
          <w:lang w:bidi="ar-SA"/>
        </w:rPr>
        <w:t xml:space="preserve"> </w:t>
      </w:r>
      <w:r w:rsidRPr="00C01CC9">
        <w:rPr>
          <w:rFonts w:hint="eastAsia"/>
          <w:rtl/>
          <w:lang w:bidi="ar-SA"/>
        </w:rPr>
        <w:t>شود</w:t>
      </w:r>
      <w:r w:rsidRPr="00C01CC9">
        <w:rPr>
          <w:rtl/>
          <w:lang w:bidi="ar-SA"/>
        </w:rPr>
        <w:t>. در ابتدا ا</w:t>
      </w:r>
      <w:r w:rsidRPr="00C01CC9">
        <w:rPr>
          <w:rFonts w:hint="cs"/>
          <w:rtl/>
          <w:lang w:bidi="ar-SA"/>
        </w:rPr>
        <w:t>ی</w:t>
      </w:r>
      <w:r w:rsidRPr="00C01CC9">
        <w:rPr>
          <w:rFonts w:hint="eastAsia"/>
          <w:rtl/>
          <w:lang w:bidi="ar-SA"/>
        </w:rPr>
        <w:t>ن</w:t>
      </w:r>
      <w:r w:rsidRPr="00C01CC9">
        <w:rPr>
          <w:rtl/>
          <w:lang w:bidi="ar-SA"/>
        </w:rPr>
        <w:t xml:space="preserve"> آ</w:t>
      </w:r>
      <w:r w:rsidRPr="00C01CC9">
        <w:rPr>
          <w:rFonts w:hint="cs"/>
          <w:rtl/>
          <w:lang w:bidi="ar-SA"/>
        </w:rPr>
        <w:t>ی</w:t>
      </w:r>
      <w:r w:rsidRPr="00C01CC9">
        <w:rPr>
          <w:rFonts w:hint="eastAsia"/>
          <w:rtl/>
          <w:lang w:bidi="ar-SA"/>
        </w:rPr>
        <w:t>ه</w:t>
      </w:r>
      <w:r w:rsidRPr="00C01CC9">
        <w:rPr>
          <w:rtl/>
          <w:lang w:bidi="ar-SA"/>
        </w:rPr>
        <w:t xml:space="preserve"> به صورت تفص</w:t>
      </w:r>
      <w:r w:rsidRPr="00C01CC9">
        <w:rPr>
          <w:rFonts w:hint="cs"/>
          <w:rtl/>
          <w:lang w:bidi="ar-SA"/>
        </w:rPr>
        <w:t>ی</w:t>
      </w:r>
      <w:r w:rsidRPr="00C01CC9">
        <w:rPr>
          <w:rFonts w:hint="eastAsia"/>
          <w:rtl/>
          <w:lang w:bidi="ar-SA"/>
        </w:rPr>
        <w:t>ل</w:t>
      </w:r>
      <w:r w:rsidRPr="00C01CC9">
        <w:rPr>
          <w:rFonts w:hint="cs"/>
          <w:rtl/>
          <w:lang w:bidi="ar-SA"/>
        </w:rPr>
        <w:t>ی</w:t>
      </w:r>
      <w:r w:rsidRPr="00C01CC9">
        <w:rPr>
          <w:rtl/>
          <w:lang w:bidi="ar-SA"/>
        </w:rPr>
        <w:t xml:space="preserve"> ازجهت کتب تفس</w:t>
      </w:r>
      <w:r w:rsidRPr="00C01CC9">
        <w:rPr>
          <w:rFonts w:hint="cs"/>
          <w:rtl/>
          <w:lang w:bidi="ar-SA"/>
        </w:rPr>
        <w:t>ی</w:t>
      </w:r>
      <w:r w:rsidRPr="00C01CC9">
        <w:rPr>
          <w:rFonts w:hint="eastAsia"/>
          <w:rtl/>
          <w:lang w:bidi="ar-SA"/>
        </w:rPr>
        <w:t>ر</w:t>
      </w:r>
      <w:r w:rsidRPr="00C01CC9">
        <w:rPr>
          <w:rFonts w:hint="cs"/>
          <w:rtl/>
          <w:lang w:bidi="ar-SA"/>
        </w:rPr>
        <w:t>ی</w:t>
      </w:r>
      <w:r w:rsidRPr="00C01CC9">
        <w:rPr>
          <w:rtl/>
          <w:lang w:bidi="ar-SA"/>
        </w:rPr>
        <w:t xml:space="preserve"> و لغو</w:t>
      </w:r>
      <w:r w:rsidRPr="00C01CC9">
        <w:rPr>
          <w:rFonts w:hint="cs"/>
          <w:rtl/>
          <w:lang w:bidi="ar-SA"/>
        </w:rPr>
        <w:t>ی</w:t>
      </w:r>
      <w:r w:rsidRPr="00C01CC9">
        <w:rPr>
          <w:rtl/>
          <w:lang w:bidi="ar-SA"/>
        </w:rPr>
        <w:t xml:space="preserve"> مورد بررس</w:t>
      </w:r>
      <w:r w:rsidRPr="00C01CC9">
        <w:rPr>
          <w:rFonts w:hint="cs"/>
          <w:rtl/>
          <w:lang w:bidi="ar-SA"/>
        </w:rPr>
        <w:t>ی</w:t>
      </w:r>
      <w:r w:rsidRPr="00C01CC9">
        <w:rPr>
          <w:rtl/>
          <w:lang w:bidi="ar-SA"/>
        </w:rPr>
        <w:t xml:space="preserve"> قرار گرفته است و آراء متفاوت تفس</w:t>
      </w:r>
      <w:r w:rsidRPr="00C01CC9">
        <w:rPr>
          <w:rFonts w:hint="cs"/>
          <w:rtl/>
          <w:lang w:bidi="ar-SA"/>
        </w:rPr>
        <w:t>ی</w:t>
      </w:r>
      <w:r w:rsidRPr="00C01CC9">
        <w:rPr>
          <w:rFonts w:hint="eastAsia"/>
          <w:rtl/>
          <w:lang w:bidi="ar-SA"/>
        </w:rPr>
        <w:t>ر</w:t>
      </w:r>
      <w:r w:rsidRPr="00C01CC9">
        <w:rPr>
          <w:rFonts w:hint="cs"/>
          <w:rtl/>
          <w:lang w:bidi="ar-SA"/>
        </w:rPr>
        <w:t>ی</w:t>
      </w:r>
      <w:r w:rsidRPr="00C01CC9">
        <w:rPr>
          <w:rtl/>
          <w:lang w:bidi="ar-SA"/>
        </w:rPr>
        <w:t xml:space="preserve"> در ا</w:t>
      </w:r>
      <w:r w:rsidRPr="00C01CC9">
        <w:rPr>
          <w:rFonts w:hint="cs"/>
          <w:rtl/>
          <w:lang w:bidi="ar-SA"/>
        </w:rPr>
        <w:t>ی</w:t>
      </w:r>
      <w:r w:rsidRPr="00C01CC9">
        <w:rPr>
          <w:rFonts w:hint="eastAsia"/>
          <w:rtl/>
          <w:lang w:bidi="ar-SA"/>
        </w:rPr>
        <w:t>ن</w:t>
      </w:r>
      <w:r w:rsidRPr="00C01CC9">
        <w:rPr>
          <w:rtl/>
          <w:lang w:bidi="ar-SA"/>
        </w:rPr>
        <w:t xml:space="preserve"> آ</w:t>
      </w:r>
      <w:r w:rsidRPr="00C01CC9">
        <w:rPr>
          <w:rFonts w:hint="cs"/>
          <w:rtl/>
          <w:lang w:bidi="ar-SA"/>
        </w:rPr>
        <w:t>ی</w:t>
      </w:r>
      <w:r w:rsidRPr="00C01CC9">
        <w:rPr>
          <w:rFonts w:hint="eastAsia"/>
          <w:rtl/>
          <w:lang w:bidi="ar-SA"/>
        </w:rPr>
        <w:t>ه</w:t>
      </w:r>
      <w:r w:rsidRPr="00C01CC9">
        <w:rPr>
          <w:rtl/>
          <w:lang w:bidi="ar-SA"/>
        </w:rPr>
        <w:t xml:space="preserve"> تب</w:t>
      </w:r>
      <w:r w:rsidRPr="00C01CC9">
        <w:rPr>
          <w:rFonts w:hint="cs"/>
          <w:rtl/>
          <w:lang w:bidi="ar-SA"/>
        </w:rPr>
        <w:t>یی</w:t>
      </w:r>
      <w:r w:rsidRPr="00C01CC9">
        <w:rPr>
          <w:rFonts w:hint="eastAsia"/>
          <w:rtl/>
          <w:lang w:bidi="ar-SA"/>
        </w:rPr>
        <w:t>ن</w:t>
      </w:r>
      <w:r w:rsidRPr="00C01CC9">
        <w:rPr>
          <w:rtl/>
          <w:lang w:bidi="ar-SA"/>
        </w:rPr>
        <w:t xml:space="preserve"> و بعض</w:t>
      </w:r>
      <w:r w:rsidRPr="00C01CC9">
        <w:rPr>
          <w:rFonts w:hint="cs"/>
          <w:rtl/>
          <w:lang w:bidi="ar-SA"/>
        </w:rPr>
        <w:t>ی</w:t>
      </w:r>
      <w:r w:rsidRPr="00C01CC9">
        <w:rPr>
          <w:rtl/>
          <w:lang w:bidi="ar-SA"/>
        </w:rPr>
        <w:t xml:space="preserve"> رد شده است.</w:t>
      </w:r>
      <w:r w:rsidR="00364D1D">
        <w:rPr>
          <w:rFonts w:hint="cs"/>
          <w:rtl/>
          <w:lang w:bidi="ar-SA"/>
        </w:rPr>
        <w:t xml:space="preserve"> </w:t>
      </w:r>
      <w:r w:rsidRPr="00C01CC9">
        <w:rPr>
          <w:rtl/>
          <w:lang w:bidi="ar-SA"/>
        </w:rPr>
        <w:t>همچن</w:t>
      </w:r>
      <w:r w:rsidRPr="00C01CC9">
        <w:rPr>
          <w:rFonts w:hint="cs"/>
          <w:rtl/>
          <w:lang w:bidi="ar-SA"/>
        </w:rPr>
        <w:t>ی</w:t>
      </w:r>
      <w:r w:rsidRPr="00C01CC9">
        <w:rPr>
          <w:rFonts w:hint="eastAsia"/>
          <w:rtl/>
          <w:lang w:bidi="ar-SA"/>
        </w:rPr>
        <w:t>ن</w:t>
      </w:r>
      <w:r w:rsidRPr="00C01CC9">
        <w:rPr>
          <w:rtl/>
          <w:lang w:bidi="ar-SA"/>
        </w:rPr>
        <w:t xml:space="preserve"> از جهت فقه</w:t>
      </w:r>
      <w:r w:rsidRPr="00C01CC9">
        <w:rPr>
          <w:rFonts w:hint="cs"/>
          <w:rtl/>
          <w:lang w:bidi="ar-SA"/>
        </w:rPr>
        <w:t>ی</w:t>
      </w:r>
      <w:r w:rsidRPr="00C01CC9">
        <w:rPr>
          <w:rtl/>
          <w:lang w:bidi="ar-SA"/>
        </w:rPr>
        <w:t xml:space="preserve"> مسئله جهر و ا</w:t>
      </w:r>
      <w:r w:rsidRPr="00C01CC9">
        <w:rPr>
          <w:rFonts w:hint="eastAsia"/>
          <w:rtl/>
          <w:lang w:bidi="ar-SA"/>
        </w:rPr>
        <w:t>خفات</w:t>
      </w:r>
      <w:r w:rsidRPr="00C01CC9">
        <w:rPr>
          <w:rtl/>
          <w:lang w:bidi="ar-SA"/>
        </w:rPr>
        <w:t xml:space="preserve"> مورد بررس</w:t>
      </w:r>
      <w:r w:rsidRPr="00C01CC9">
        <w:rPr>
          <w:rFonts w:hint="cs"/>
          <w:rtl/>
          <w:lang w:bidi="ar-SA"/>
        </w:rPr>
        <w:t>ی</w:t>
      </w:r>
      <w:r w:rsidRPr="00C01CC9">
        <w:rPr>
          <w:rtl/>
          <w:lang w:bidi="ar-SA"/>
        </w:rPr>
        <w:t xml:space="preserve"> قرار گرفته است و ادله فقها و اختلافات آنها به صورت جامع ب</w:t>
      </w:r>
      <w:r w:rsidRPr="00C01CC9">
        <w:rPr>
          <w:rFonts w:hint="cs"/>
          <w:rtl/>
          <w:lang w:bidi="ar-SA"/>
        </w:rPr>
        <w:t>ی</w:t>
      </w:r>
      <w:r w:rsidRPr="00C01CC9">
        <w:rPr>
          <w:rFonts w:hint="eastAsia"/>
          <w:rtl/>
          <w:lang w:bidi="ar-SA"/>
        </w:rPr>
        <w:t>ان</w:t>
      </w:r>
      <w:r w:rsidR="00364D1D">
        <w:rPr>
          <w:rtl/>
          <w:lang w:bidi="ar-SA"/>
        </w:rPr>
        <w:t xml:space="preserve"> شده است. در ادامه </w:t>
      </w:r>
      <w:r w:rsidRPr="00C01CC9">
        <w:rPr>
          <w:rtl/>
          <w:lang w:bidi="ar-SA"/>
        </w:rPr>
        <w:t>به ذکر تعارض ب</w:t>
      </w:r>
      <w:r w:rsidRPr="00C01CC9">
        <w:rPr>
          <w:rFonts w:hint="cs"/>
          <w:rtl/>
          <w:lang w:bidi="ar-SA"/>
        </w:rPr>
        <w:t>ی</w:t>
      </w:r>
      <w:r w:rsidRPr="00C01CC9">
        <w:rPr>
          <w:rFonts w:hint="eastAsia"/>
          <w:rtl/>
          <w:lang w:bidi="ar-SA"/>
        </w:rPr>
        <w:t>ن</w:t>
      </w:r>
      <w:r w:rsidRPr="00C01CC9">
        <w:rPr>
          <w:rtl/>
          <w:lang w:bidi="ar-SA"/>
        </w:rPr>
        <w:t xml:space="preserve"> روا</w:t>
      </w:r>
      <w:r w:rsidRPr="00C01CC9">
        <w:rPr>
          <w:rFonts w:hint="cs"/>
          <w:rtl/>
          <w:lang w:bidi="ar-SA"/>
        </w:rPr>
        <w:t>ی</w:t>
      </w:r>
      <w:r w:rsidRPr="00C01CC9">
        <w:rPr>
          <w:rFonts w:hint="eastAsia"/>
          <w:rtl/>
          <w:lang w:bidi="ar-SA"/>
        </w:rPr>
        <w:t>ات</w:t>
      </w:r>
      <w:r w:rsidRPr="00C01CC9">
        <w:rPr>
          <w:rtl/>
          <w:lang w:bidi="ar-SA"/>
        </w:rPr>
        <w:t xml:space="preserve"> باب جهر و اخفات با </w:t>
      </w:r>
      <w:r w:rsidRPr="00C01CC9">
        <w:rPr>
          <w:rFonts w:hint="cs"/>
          <w:rtl/>
          <w:lang w:bidi="ar-SA"/>
        </w:rPr>
        <w:t>ی</w:t>
      </w:r>
      <w:r w:rsidRPr="00C01CC9">
        <w:rPr>
          <w:rFonts w:hint="eastAsia"/>
          <w:rtl/>
          <w:lang w:bidi="ar-SA"/>
        </w:rPr>
        <w:t>کد</w:t>
      </w:r>
      <w:r w:rsidRPr="00C01CC9">
        <w:rPr>
          <w:rFonts w:hint="cs"/>
          <w:rtl/>
          <w:lang w:bidi="ar-SA"/>
        </w:rPr>
        <w:t>ی</w:t>
      </w:r>
      <w:r w:rsidRPr="00C01CC9">
        <w:rPr>
          <w:rFonts w:hint="eastAsia"/>
          <w:rtl/>
          <w:lang w:bidi="ar-SA"/>
        </w:rPr>
        <w:t>گر</w:t>
      </w:r>
      <w:r w:rsidRPr="00C01CC9">
        <w:rPr>
          <w:rtl/>
          <w:lang w:bidi="ar-SA"/>
        </w:rPr>
        <w:t xml:space="preserve"> و با آ</w:t>
      </w:r>
      <w:r w:rsidRPr="00C01CC9">
        <w:rPr>
          <w:rFonts w:hint="cs"/>
          <w:rtl/>
          <w:lang w:bidi="ar-SA"/>
        </w:rPr>
        <w:t>ی</w:t>
      </w:r>
      <w:r w:rsidRPr="00C01CC9">
        <w:rPr>
          <w:rFonts w:hint="eastAsia"/>
          <w:rtl/>
          <w:lang w:bidi="ar-SA"/>
        </w:rPr>
        <w:t>ه</w:t>
      </w:r>
      <w:r w:rsidRPr="00C01CC9">
        <w:rPr>
          <w:rtl/>
          <w:lang w:bidi="ar-SA"/>
        </w:rPr>
        <w:t xml:space="preserve"> نوران</w:t>
      </w:r>
      <w:r w:rsidRPr="00C01CC9">
        <w:rPr>
          <w:rFonts w:hint="cs"/>
          <w:rtl/>
          <w:lang w:bidi="ar-SA"/>
        </w:rPr>
        <w:t>ی</w:t>
      </w:r>
      <w:r w:rsidRPr="00C01CC9">
        <w:rPr>
          <w:rtl/>
          <w:lang w:bidi="ar-SA"/>
        </w:rPr>
        <w:t xml:space="preserve"> قرآن کر</w:t>
      </w:r>
      <w:r w:rsidRPr="00C01CC9">
        <w:rPr>
          <w:rFonts w:hint="cs"/>
          <w:rtl/>
          <w:lang w:bidi="ar-SA"/>
        </w:rPr>
        <w:t>ی</w:t>
      </w:r>
      <w:r w:rsidRPr="00C01CC9">
        <w:rPr>
          <w:rFonts w:hint="eastAsia"/>
          <w:rtl/>
          <w:lang w:bidi="ar-SA"/>
        </w:rPr>
        <w:t>م</w:t>
      </w:r>
      <w:r w:rsidRPr="00C01CC9">
        <w:rPr>
          <w:rtl/>
          <w:lang w:bidi="ar-SA"/>
        </w:rPr>
        <w:t xml:space="preserve">  پرداخته ا</w:t>
      </w:r>
      <w:r w:rsidRPr="00C01CC9">
        <w:rPr>
          <w:rFonts w:hint="cs"/>
          <w:rtl/>
          <w:lang w:bidi="ar-SA"/>
        </w:rPr>
        <w:t>ی</w:t>
      </w:r>
      <w:r w:rsidRPr="00C01CC9">
        <w:rPr>
          <w:rFonts w:hint="eastAsia"/>
          <w:rtl/>
          <w:lang w:bidi="ar-SA"/>
        </w:rPr>
        <w:t>م</w:t>
      </w:r>
      <w:r w:rsidRPr="00C01CC9">
        <w:rPr>
          <w:rtl/>
          <w:lang w:bidi="ar-SA"/>
        </w:rPr>
        <w:t xml:space="preserve"> و اثبات کرده ا</w:t>
      </w:r>
      <w:r w:rsidRPr="00C01CC9">
        <w:rPr>
          <w:rFonts w:hint="cs"/>
          <w:rtl/>
          <w:lang w:bidi="ar-SA"/>
        </w:rPr>
        <w:t>ی</w:t>
      </w:r>
      <w:r w:rsidRPr="00C01CC9">
        <w:rPr>
          <w:rFonts w:hint="eastAsia"/>
          <w:rtl/>
          <w:lang w:bidi="ar-SA"/>
        </w:rPr>
        <w:t>م</w:t>
      </w:r>
      <w:r w:rsidRPr="00C01CC9">
        <w:rPr>
          <w:rtl/>
          <w:lang w:bidi="ar-SA"/>
        </w:rPr>
        <w:t xml:space="preserve"> که آ</w:t>
      </w:r>
      <w:r w:rsidRPr="00C01CC9">
        <w:rPr>
          <w:rFonts w:hint="cs"/>
          <w:rtl/>
          <w:lang w:bidi="ar-SA"/>
        </w:rPr>
        <w:t>ی</w:t>
      </w:r>
      <w:r w:rsidRPr="00C01CC9">
        <w:rPr>
          <w:rFonts w:hint="eastAsia"/>
          <w:rtl/>
          <w:lang w:bidi="ar-SA"/>
        </w:rPr>
        <w:t>ا</w:t>
      </w:r>
      <w:r w:rsidRPr="00C01CC9">
        <w:rPr>
          <w:rtl/>
          <w:lang w:bidi="ar-SA"/>
        </w:rPr>
        <w:t xml:space="preserve"> تعارض</w:t>
      </w:r>
      <w:r w:rsidRPr="00C01CC9">
        <w:rPr>
          <w:rFonts w:hint="cs"/>
          <w:rtl/>
          <w:lang w:bidi="ar-SA"/>
        </w:rPr>
        <w:t>ی</w:t>
      </w:r>
      <w:r w:rsidRPr="00C01CC9">
        <w:rPr>
          <w:rtl/>
          <w:lang w:bidi="ar-SA"/>
        </w:rPr>
        <w:t xml:space="preserve"> ب</w:t>
      </w:r>
      <w:r w:rsidRPr="00C01CC9">
        <w:rPr>
          <w:rFonts w:hint="cs"/>
          <w:rtl/>
          <w:lang w:bidi="ar-SA"/>
        </w:rPr>
        <w:t>ی</w:t>
      </w:r>
      <w:r w:rsidRPr="00C01CC9">
        <w:rPr>
          <w:rFonts w:hint="eastAsia"/>
          <w:rtl/>
          <w:lang w:bidi="ar-SA"/>
        </w:rPr>
        <w:t>ن</w:t>
      </w:r>
      <w:r w:rsidRPr="00C01CC9">
        <w:rPr>
          <w:rtl/>
          <w:lang w:bidi="ar-SA"/>
        </w:rPr>
        <w:t xml:space="preserve"> آ</w:t>
      </w:r>
      <w:r w:rsidRPr="00C01CC9">
        <w:rPr>
          <w:rFonts w:hint="cs"/>
          <w:rtl/>
          <w:lang w:bidi="ar-SA"/>
        </w:rPr>
        <w:t>ی</w:t>
      </w:r>
      <w:r w:rsidRPr="00C01CC9">
        <w:rPr>
          <w:rFonts w:hint="eastAsia"/>
          <w:rtl/>
          <w:lang w:bidi="ar-SA"/>
        </w:rPr>
        <w:t>ه</w:t>
      </w:r>
      <w:r w:rsidRPr="00C01CC9">
        <w:rPr>
          <w:rtl/>
          <w:lang w:bidi="ar-SA"/>
        </w:rPr>
        <w:t xml:space="preserve"> ، روا</w:t>
      </w:r>
      <w:r w:rsidRPr="00C01CC9">
        <w:rPr>
          <w:rFonts w:hint="cs"/>
          <w:rtl/>
          <w:lang w:bidi="ar-SA"/>
        </w:rPr>
        <w:t>ی</w:t>
      </w:r>
      <w:r w:rsidRPr="00C01CC9">
        <w:rPr>
          <w:rFonts w:hint="eastAsia"/>
          <w:rtl/>
          <w:lang w:bidi="ar-SA"/>
        </w:rPr>
        <w:t>ات</w:t>
      </w:r>
      <w:r w:rsidRPr="00C01CC9">
        <w:rPr>
          <w:rtl/>
          <w:lang w:bidi="ar-SA"/>
        </w:rPr>
        <w:t xml:space="preserve"> و حکم شرع</w:t>
      </w:r>
      <w:r w:rsidRPr="00C01CC9">
        <w:rPr>
          <w:rFonts w:hint="cs"/>
          <w:rtl/>
          <w:lang w:bidi="ar-SA"/>
        </w:rPr>
        <w:t>ی</w:t>
      </w:r>
      <w:r w:rsidRPr="00C01CC9">
        <w:rPr>
          <w:rtl/>
          <w:lang w:bidi="ar-SA"/>
        </w:rPr>
        <w:t xml:space="preserve"> ،به صورت بدو</w:t>
      </w:r>
      <w:r w:rsidRPr="00C01CC9">
        <w:rPr>
          <w:rFonts w:hint="cs"/>
          <w:rtl/>
          <w:lang w:bidi="ar-SA"/>
        </w:rPr>
        <w:t>ی</w:t>
      </w:r>
      <w:r w:rsidRPr="00C01CC9">
        <w:rPr>
          <w:rtl/>
          <w:lang w:bidi="ar-SA"/>
        </w:rPr>
        <w:t xml:space="preserve"> </w:t>
      </w:r>
      <w:r w:rsidRPr="00C01CC9">
        <w:rPr>
          <w:rFonts w:hint="cs"/>
          <w:rtl/>
          <w:lang w:bidi="ar-SA"/>
        </w:rPr>
        <w:t>ی</w:t>
      </w:r>
      <w:r w:rsidRPr="00C01CC9">
        <w:rPr>
          <w:rFonts w:hint="eastAsia"/>
          <w:rtl/>
          <w:lang w:bidi="ar-SA"/>
        </w:rPr>
        <w:t>ا</w:t>
      </w:r>
      <w:r w:rsidRPr="00C01CC9">
        <w:rPr>
          <w:rtl/>
          <w:lang w:bidi="ar-SA"/>
        </w:rPr>
        <w:t xml:space="preserve"> مستقر وجود دارد </w:t>
      </w:r>
      <w:r w:rsidRPr="00C01CC9">
        <w:rPr>
          <w:rFonts w:hint="cs"/>
          <w:rtl/>
          <w:lang w:bidi="ar-SA"/>
        </w:rPr>
        <w:t>ی</w:t>
      </w:r>
      <w:r w:rsidRPr="00C01CC9">
        <w:rPr>
          <w:rFonts w:hint="eastAsia"/>
          <w:rtl/>
          <w:lang w:bidi="ar-SA"/>
        </w:rPr>
        <w:t>ا</w:t>
      </w:r>
      <w:r w:rsidRPr="00C01CC9">
        <w:rPr>
          <w:rtl/>
          <w:lang w:bidi="ar-SA"/>
        </w:rPr>
        <w:t xml:space="preserve"> خ</w:t>
      </w:r>
      <w:r w:rsidRPr="00C01CC9">
        <w:rPr>
          <w:rFonts w:hint="cs"/>
          <w:rtl/>
          <w:lang w:bidi="ar-SA"/>
        </w:rPr>
        <w:t>ی</w:t>
      </w:r>
      <w:r w:rsidRPr="00C01CC9">
        <w:rPr>
          <w:rFonts w:hint="eastAsia"/>
          <w:rtl/>
          <w:lang w:bidi="ar-SA"/>
        </w:rPr>
        <w:t>ر</w:t>
      </w:r>
      <w:r w:rsidRPr="00C01CC9">
        <w:rPr>
          <w:rtl/>
          <w:lang w:bidi="ar-SA"/>
        </w:rPr>
        <w:t>.</w:t>
      </w:r>
      <w:r w:rsidR="00364D1D">
        <w:rPr>
          <w:rFonts w:hint="cs"/>
          <w:rtl/>
          <w:lang w:bidi="ar-SA"/>
        </w:rPr>
        <w:t xml:space="preserve"> </w:t>
      </w:r>
      <w:r w:rsidRPr="00C01CC9">
        <w:rPr>
          <w:rtl/>
          <w:lang w:bidi="ar-SA"/>
        </w:rPr>
        <w:t>در نها</w:t>
      </w:r>
      <w:r w:rsidRPr="00C01CC9">
        <w:rPr>
          <w:rFonts w:hint="cs"/>
          <w:rtl/>
          <w:lang w:bidi="ar-SA"/>
        </w:rPr>
        <w:t>ی</w:t>
      </w:r>
      <w:r w:rsidRPr="00C01CC9">
        <w:rPr>
          <w:rFonts w:hint="eastAsia"/>
          <w:rtl/>
          <w:lang w:bidi="ar-SA"/>
        </w:rPr>
        <w:t>ت</w:t>
      </w:r>
      <w:r w:rsidRPr="00C01CC9">
        <w:rPr>
          <w:rtl/>
          <w:lang w:bidi="ar-SA"/>
        </w:rPr>
        <w:t xml:space="preserve"> حکم فقه</w:t>
      </w:r>
      <w:r w:rsidRPr="00C01CC9">
        <w:rPr>
          <w:rFonts w:hint="cs"/>
          <w:rtl/>
          <w:lang w:bidi="ar-SA"/>
        </w:rPr>
        <w:t>ی</w:t>
      </w:r>
      <w:r w:rsidRPr="00C01CC9">
        <w:rPr>
          <w:rtl/>
          <w:lang w:bidi="ar-SA"/>
        </w:rPr>
        <w:t xml:space="preserve"> اصح را با ذکر دل</w:t>
      </w:r>
      <w:r w:rsidRPr="00C01CC9">
        <w:rPr>
          <w:rFonts w:hint="cs"/>
          <w:rtl/>
          <w:lang w:bidi="ar-SA"/>
        </w:rPr>
        <w:t>ی</w:t>
      </w:r>
      <w:r w:rsidRPr="00C01CC9">
        <w:rPr>
          <w:rFonts w:hint="eastAsia"/>
          <w:rtl/>
          <w:lang w:bidi="ar-SA"/>
        </w:rPr>
        <w:t>ل</w:t>
      </w:r>
      <w:r w:rsidRPr="00C01CC9">
        <w:rPr>
          <w:rtl/>
          <w:lang w:bidi="ar-SA"/>
        </w:rPr>
        <w:t xml:space="preserve"> ب</w:t>
      </w:r>
      <w:r w:rsidRPr="00C01CC9">
        <w:rPr>
          <w:rFonts w:hint="cs"/>
          <w:rtl/>
          <w:lang w:bidi="ar-SA"/>
        </w:rPr>
        <w:t>ی</w:t>
      </w:r>
      <w:r w:rsidRPr="00C01CC9">
        <w:rPr>
          <w:rFonts w:hint="eastAsia"/>
          <w:rtl/>
          <w:lang w:bidi="ar-SA"/>
        </w:rPr>
        <w:t>ان</w:t>
      </w:r>
      <w:r w:rsidRPr="00C01CC9">
        <w:rPr>
          <w:rtl/>
          <w:lang w:bidi="ar-SA"/>
        </w:rPr>
        <w:t xml:space="preserve"> کرده و مورد بررس</w:t>
      </w:r>
      <w:r w:rsidRPr="00C01CC9">
        <w:rPr>
          <w:rFonts w:hint="cs"/>
          <w:rtl/>
          <w:lang w:bidi="ar-SA"/>
        </w:rPr>
        <w:t>ی</w:t>
      </w:r>
      <w:r w:rsidRPr="00C01CC9">
        <w:rPr>
          <w:rtl/>
          <w:lang w:bidi="ar-SA"/>
        </w:rPr>
        <w:t xml:space="preserve"> قرار داده ا</w:t>
      </w:r>
      <w:r w:rsidRPr="00C01CC9">
        <w:rPr>
          <w:rFonts w:hint="cs"/>
          <w:rtl/>
          <w:lang w:bidi="ar-SA"/>
        </w:rPr>
        <w:t>ی</w:t>
      </w:r>
      <w:r w:rsidRPr="00C01CC9">
        <w:rPr>
          <w:rFonts w:hint="eastAsia"/>
          <w:rtl/>
          <w:lang w:bidi="ar-SA"/>
        </w:rPr>
        <w:t>م</w:t>
      </w:r>
      <w:r w:rsidRPr="00C01CC9">
        <w:rPr>
          <w:rtl/>
          <w:lang w:bidi="ar-SA"/>
        </w:rPr>
        <w:t>.</w:t>
      </w:r>
    </w:p>
    <w:p w14:paraId="6EA87618" w14:textId="77777777" w:rsidR="000978B6" w:rsidRPr="000E5845" w:rsidRDefault="000978B6" w:rsidP="000978B6">
      <w:pPr>
        <w:rPr>
          <w:b/>
          <w:bCs/>
          <w:sz w:val="40"/>
          <w:szCs w:val="40"/>
          <w:rtl/>
          <w:lang w:bidi="ar-SA"/>
        </w:rPr>
      </w:pPr>
      <w:r w:rsidRPr="000E5845">
        <w:rPr>
          <w:rFonts w:hint="cs"/>
          <w:b/>
          <w:bCs/>
          <w:sz w:val="40"/>
          <w:szCs w:val="40"/>
          <w:rtl/>
          <w:lang w:bidi="ar-SA"/>
        </w:rPr>
        <w:t xml:space="preserve">کلید واژه ها؛  </w:t>
      </w:r>
    </w:p>
    <w:p w14:paraId="65DADBEE" w14:textId="6DFC519A" w:rsidR="006A27F2" w:rsidRDefault="00823553" w:rsidP="00D705AB">
      <w:pPr>
        <w:rPr>
          <w:rtl/>
          <w:lang w:bidi="ar-SA"/>
        </w:rPr>
      </w:pPr>
      <w:r>
        <w:rPr>
          <w:rFonts w:hint="cs"/>
          <w:rtl/>
          <w:lang w:bidi="ar-SA"/>
        </w:rPr>
        <w:t xml:space="preserve">آیه 110 سوره اسراء، </w:t>
      </w:r>
      <w:r w:rsidR="00463A68" w:rsidRPr="00463A68">
        <w:rPr>
          <w:rtl/>
          <w:lang w:bidi="ar-SA"/>
        </w:rPr>
        <w:t>لاتجهر بصلاتک و لا تخافت بها وابتغ ب</w:t>
      </w:r>
      <w:r w:rsidR="00463A68" w:rsidRPr="00463A68">
        <w:rPr>
          <w:rFonts w:hint="cs"/>
          <w:rtl/>
          <w:lang w:bidi="ar-SA"/>
        </w:rPr>
        <w:t>ی</w:t>
      </w:r>
      <w:r w:rsidR="00463A68" w:rsidRPr="00463A68">
        <w:rPr>
          <w:rFonts w:hint="eastAsia"/>
          <w:rtl/>
          <w:lang w:bidi="ar-SA"/>
        </w:rPr>
        <w:t>ن</w:t>
      </w:r>
      <w:r w:rsidR="00463A68" w:rsidRPr="00463A68">
        <w:rPr>
          <w:rtl/>
          <w:lang w:bidi="ar-SA"/>
        </w:rPr>
        <w:t xml:space="preserve"> ذلک سب</w:t>
      </w:r>
      <w:r w:rsidR="00463A68" w:rsidRPr="00463A68">
        <w:rPr>
          <w:rFonts w:hint="cs"/>
          <w:rtl/>
          <w:lang w:bidi="ar-SA"/>
        </w:rPr>
        <w:t>ی</w:t>
      </w:r>
      <w:r w:rsidR="00463A68" w:rsidRPr="00463A68">
        <w:rPr>
          <w:rFonts w:hint="eastAsia"/>
          <w:rtl/>
          <w:lang w:bidi="ar-SA"/>
        </w:rPr>
        <w:t>لا</w:t>
      </w:r>
      <w:r w:rsidR="00463A68">
        <w:rPr>
          <w:rFonts w:hint="cs"/>
          <w:rtl/>
          <w:lang w:bidi="ar-SA"/>
        </w:rPr>
        <w:t xml:space="preserve">، </w:t>
      </w:r>
      <w:r>
        <w:rPr>
          <w:rFonts w:hint="cs"/>
          <w:rtl/>
          <w:lang w:bidi="ar-SA"/>
        </w:rPr>
        <w:t>جهر، اخفات، متعارض، حکم شرعی.</w:t>
      </w:r>
    </w:p>
    <w:p w14:paraId="18341F4B" w14:textId="77777777" w:rsidR="006A27F2" w:rsidRDefault="006A27F2" w:rsidP="00D705AB">
      <w:pPr>
        <w:rPr>
          <w:rtl/>
          <w:lang w:bidi="ar-SA"/>
        </w:rPr>
      </w:pPr>
    </w:p>
    <w:p w14:paraId="22A12DF4" w14:textId="77777777" w:rsidR="006A27F2" w:rsidRDefault="006A27F2" w:rsidP="00D705AB">
      <w:pPr>
        <w:rPr>
          <w:rtl/>
          <w:lang w:bidi="ar-SA"/>
        </w:rPr>
      </w:pPr>
    </w:p>
    <w:p w14:paraId="1C6CBBD7" w14:textId="77777777" w:rsidR="006A27F2" w:rsidRDefault="006A27F2" w:rsidP="00D705AB">
      <w:pPr>
        <w:rPr>
          <w:rtl/>
          <w:lang w:bidi="ar-SA"/>
        </w:rPr>
      </w:pPr>
    </w:p>
    <w:p w14:paraId="126EE48D" w14:textId="77777777" w:rsidR="006A27F2" w:rsidRDefault="006A27F2" w:rsidP="00D705AB">
      <w:pPr>
        <w:rPr>
          <w:rtl/>
          <w:lang w:bidi="ar-SA"/>
        </w:rPr>
      </w:pPr>
    </w:p>
    <w:p w14:paraId="4342A69A" w14:textId="77777777" w:rsidR="006A27F2" w:rsidRDefault="006A27F2" w:rsidP="00D705AB">
      <w:pPr>
        <w:rPr>
          <w:rtl/>
          <w:lang w:bidi="ar-SA"/>
        </w:rPr>
      </w:pPr>
    </w:p>
    <w:p w14:paraId="6EFE3051" w14:textId="77777777" w:rsidR="006A27F2" w:rsidRDefault="006A27F2" w:rsidP="00D705AB">
      <w:pPr>
        <w:rPr>
          <w:rtl/>
          <w:lang w:bidi="ar-SA"/>
        </w:rPr>
      </w:pPr>
    </w:p>
    <w:p w14:paraId="2890937B" w14:textId="77777777" w:rsidR="006A27F2" w:rsidRDefault="006A27F2" w:rsidP="00D705AB">
      <w:pPr>
        <w:rPr>
          <w:rtl/>
          <w:lang w:bidi="ar-SA"/>
        </w:rPr>
      </w:pPr>
    </w:p>
    <w:p w14:paraId="4D76997E" w14:textId="77777777" w:rsidR="006A27F2" w:rsidRDefault="006A27F2" w:rsidP="00D705AB">
      <w:pPr>
        <w:rPr>
          <w:rtl/>
          <w:lang w:bidi="ar-SA"/>
        </w:rPr>
      </w:pPr>
    </w:p>
    <w:p w14:paraId="59EB5F5F" w14:textId="77777777" w:rsidR="006A27F2" w:rsidRDefault="006A27F2" w:rsidP="00D705AB">
      <w:pPr>
        <w:rPr>
          <w:rtl/>
          <w:lang w:bidi="ar-SA"/>
        </w:rPr>
      </w:pPr>
    </w:p>
    <w:p w14:paraId="35B6AF3B" w14:textId="77777777" w:rsidR="006A27F2" w:rsidRDefault="006A27F2" w:rsidP="00D705AB">
      <w:pPr>
        <w:rPr>
          <w:rtl/>
          <w:lang w:bidi="ar-SA"/>
        </w:rPr>
      </w:pPr>
    </w:p>
    <w:p w14:paraId="3C6D3D9B" w14:textId="77777777" w:rsidR="006A27F2" w:rsidRDefault="006A27F2" w:rsidP="00D705AB">
      <w:pPr>
        <w:rPr>
          <w:rtl/>
          <w:lang w:bidi="ar-SA"/>
        </w:rPr>
      </w:pPr>
    </w:p>
    <w:p w14:paraId="45E12E9D" w14:textId="77777777" w:rsidR="006A27F2" w:rsidRDefault="006A27F2" w:rsidP="00D705AB">
      <w:pPr>
        <w:rPr>
          <w:rtl/>
          <w:lang w:bidi="ar-SA"/>
        </w:rPr>
      </w:pPr>
    </w:p>
    <w:p w14:paraId="6AC60590" w14:textId="77777777" w:rsidR="006A27F2" w:rsidRDefault="006A27F2" w:rsidP="00D705AB">
      <w:pPr>
        <w:rPr>
          <w:rtl/>
          <w:lang w:bidi="ar-SA"/>
        </w:rPr>
      </w:pPr>
    </w:p>
    <w:p w14:paraId="49D05EEC" w14:textId="77777777" w:rsidR="006A27F2" w:rsidRDefault="006A27F2" w:rsidP="00D705AB">
      <w:pPr>
        <w:rPr>
          <w:rtl/>
          <w:lang w:bidi="ar-SA"/>
        </w:rPr>
      </w:pPr>
    </w:p>
    <w:sdt>
      <w:sdtPr>
        <w:rPr>
          <w:rFonts w:asciiTheme="minorHAnsi" w:eastAsiaTheme="minorHAnsi" w:hAnsiTheme="minorHAnsi" w:cstheme="minorBidi"/>
          <w:color w:val="auto"/>
          <w:sz w:val="22"/>
          <w:szCs w:val="22"/>
          <w:lang w:bidi="fa-IR"/>
        </w:rPr>
        <w:id w:val="1304269429"/>
        <w:docPartObj>
          <w:docPartGallery w:val="Table of Contents"/>
          <w:docPartUnique/>
        </w:docPartObj>
      </w:sdtPr>
      <w:sdtEndPr>
        <w:rPr>
          <w:rStyle w:val="Hyperlink"/>
          <w:rFonts w:eastAsiaTheme="minorEastAsia" w:cs="B Titr"/>
          <w:bCs w:val="0"/>
          <w:noProof/>
          <w:color w:val="0563C1" w:themeColor="hyperlink"/>
          <w:sz w:val="26"/>
          <w:szCs w:val="26"/>
          <w:u w:val="single"/>
          <w:rtl/>
          <w:lang w:bidi="ar-SA"/>
        </w:rPr>
      </w:sdtEndPr>
      <w:sdtContent>
        <w:p w14:paraId="59D65614" w14:textId="77777777" w:rsidR="00A55202" w:rsidRPr="00A55202" w:rsidRDefault="00A55202" w:rsidP="00F82FCA">
          <w:pPr>
            <w:pStyle w:val="TOCHeading"/>
            <w:jc w:val="center"/>
            <w:rPr>
              <w:lang w:bidi="fa-IR"/>
            </w:rPr>
          </w:pPr>
          <w:r w:rsidRPr="00A55202">
            <w:rPr>
              <w:rFonts w:hint="cs"/>
              <w:rtl/>
            </w:rPr>
            <w:t>فهرست</w:t>
          </w:r>
        </w:p>
        <w:p w14:paraId="5DEF26C1" w14:textId="5B295009" w:rsidR="002552A3" w:rsidRDefault="00A55202">
          <w:pPr>
            <w:pStyle w:val="TOC1"/>
            <w:tabs>
              <w:tab w:val="right" w:leader="dot" w:pos="9061"/>
            </w:tabs>
            <w:bidi/>
            <w:rPr>
              <w:rFonts w:cstheme="minorBidi"/>
              <w:noProof/>
              <w:szCs w:val="22"/>
              <w:rtl/>
            </w:rPr>
          </w:pPr>
          <w:r w:rsidRPr="000E42E4">
            <w:rPr>
              <w:rStyle w:val="Hyperlink"/>
              <w:rFonts w:cs="B Titr"/>
              <w:noProof/>
              <w:sz w:val="26"/>
              <w:szCs w:val="26"/>
            </w:rPr>
            <w:fldChar w:fldCharType="begin"/>
          </w:r>
          <w:r w:rsidRPr="000E42E4">
            <w:rPr>
              <w:rStyle w:val="Hyperlink"/>
              <w:rFonts w:cs="B Titr"/>
              <w:noProof/>
              <w:sz w:val="26"/>
              <w:szCs w:val="26"/>
            </w:rPr>
            <w:instrText xml:space="preserve"> TOC \o "1-3" \h \z \u </w:instrText>
          </w:r>
          <w:r w:rsidRPr="000E42E4">
            <w:rPr>
              <w:rStyle w:val="Hyperlink"/>
              <w:rFonts w:cs="B Titr"/>
              <w:noProof/>
              <w:sz w:val="26"/>
              <w:szCs w:val="26"/>
            </w:rPr>
            <w:fldChar w:fldCharType="separate"/>
          </w:r>
          <w:hyperlink w:anchor="_Toc36097802" w:history="1">
            <w:r w:rsidR="002552A3" w:rsidRPr="00C04FEB">
              <w:rPr>
                <w:rStyle w:val="Hyperlink"/>
                <w:noProof/>
                <w:rtl/>
                <w:lang w:bidi="fa-IR"/>
              </w:rPr>
              <w:t>مقدمه</w:t>
            </w:r>
            <w:r w:rsidR="002552A3">
              <w:rPr>
                <w:noProof/>
                <w:webHidden/>
                <w:rtl/>
              </w:rPr>
              <w:tab/>
            </w:r>
            <w:r w:rsidR="002552A3">
              <w:rPr>
                <w:noProof/>
                <w:webHidden/>
                <w:rtl/>
              </w:rPr>
              <w:fldChar w:fldCharType="begin"/>
            </w:r>
            <w:r w:rsidR="002552A3">
              <w:rPr>
                <w:noProof/>
                <w:webHidden/>
                <w:rtl/>
              </w:rPr>
              <w:instrText xml:space="preserve"> </w:instrText>
            </w:r>
            <w:r w:rsidR="002552A3">
              <w:rPr>
                <w:noProof/>
                <w:webHidden/>
              </w:rPr>
              <w:instrText xml:space="preserve">PAGEREF </w:instrText>
            </w:r>
            <w:r w:rsidR="002552A3">
              <w:rPr>
                <w:noProof/>
                <w:webHidden/>
                <w:rtl/>
              </w:rPr>
              <w:instrText>_</w:instrText>
            </w:r>
            <w:r w:rsidR="002552A3">
              <w:rPr>
                <w:noProof/>
                <w:webHidden/>
              </w:rPr>
              <w:instrText>Toc36097802 \h</w:instrText>
            </w:r>
            <w:r w:rsidR="002552A3">
              <w:rPr>
                <w:noProof/>
                <w:webHidden/>
                <w:rtl/>
              </w:rPr>
              <w:instrText xml:space="preserve"> </w:instrText>
            </w:r>
            <w:r w:rsidR="002552A3">
              <w:rPr>
                <w:noProof/>
                <w:webHidden/>
                <w:rtl/>
              </w:rPr>
            </w:r>
            <w:r w:rsidR="002552A3">
              <w:rPr>
                <w:noProof/>
                <w:webHidden/>
                <w:rtl/>
              </w:rPr>
              <w:fldChar w:fldCharType="separate"/>
            </w:r>
            <w:r w:rsidR="002552A3">
              <w:rPr>
                <w:noProof/>
                <w:webHidden/>
                <w:rtl/>
              </w:rPr>
              <w:t>1</w:t>
            </w:r>
            <w:r w:rsidR="002552A3">
              <w:rPr>
                <w:noProof/>
                <w:webHidden/>
                <w:rtl/>
              </w:rPr>
              <w:fldChar w:fldCharType="end"/>
            </w:r>
          </w:hyperlink>
        </w:p>
        <w:p w14:paraId="3AAE9D18" w14:textId="37B2B30B" w:rsidR="002552A3" w:rsidRDefault="002552A3">
          <w:pPr>
            <w:pStyle w:val="TOC1"/>
            <w:tabs>
              <w:tab w:val="right" w:leader="dot" w:pos="9061"/>
            </w:tabs>
            <w:bidi/>
            <w:rPr>
              <w:rFonts w:cstheme="minorBidi"/>
              <w:noProof/>
              <w:szCs w:val="22"/>
              <w:rtl/>
            </w:rPr>
          </w:pPr>
          <w:hyperlink w:anchor="_Toc36097803" w:history="1">
            <w:r w:rsidRPr="00C04FEB">
              <w:rPr>
                <w:rStyle w:val="Hyperlink"/>
                <w:noProof/>
                <w:rtl/>
                <w:lang w:bidi="fa-IR"/>
              </w:rPr>
              <w:t>بخش اول ؛ مفاه</w:t>
            </w:r>
            <w:r w:rsidRPr="00C04FEB">
              <w:rPr>
                <w:rStyle w:val="Hyperlink"/>
                <w:rFonts w:hint="cs"/>
                <w:noProof/>
                <w:rtl/>
                <w:lang w:bidi="fa-IR"/>
              </w:rPr>
              <w:t>ی</w:t>
            </w:r>
            <w:r w:rsidRPr="00C04FEB">
              <w:rPr>
                <w:rStyle w:val="Hyperlink"/>
                <w:rFonts w:hint="eastAsia"/>
                <w:noProof/>
                <w:rtl/>
                <w:lang w:bidi="fa-IR"/>
              </w:rPr>
              <w:t>م</w:t>
            </w:r>
            <w:r w:rsidRPr="00C04FEB">
              <w:rPr>
                <w:rStyle w:val="Hyperlink"/>
                <w:noProof/>
                <w:rtl/>
                <w:lang w:bidi="fa-IR"/>
              </w:rPr>
              <w:t xml:space="preserve"> و کل</w:t>
            </w:r>
            <w:r w:rsidRPr="00C04FEB">
              <w:rPr>
                <w:rStyle w:val="Hyperlink"/>
                <w:rFonts w:hint="cs"/>
                <w:noProof/>
                <w:rtl/>
                <w:lang w:bidi="fa-IR"/>
              </w:rPr>
              <w:t>ی</w:t>
            </w:r>
            <w:r w:rsidRPr="00C04FEB">
              <w:rPr>
                <w:rStyle w:val="Hyperlink"/>
                <w:rFonts w:hint="eastAsia"/>
                <w:noProof/>
                <w:rtl/>
                <w:lang w:bidi="fa-IR"/>
              </w:rPr>
              <w:t>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Toc36097803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14:paraId="57CD7989" w14:textId="5EE88D1E" w:rsidR="002552A3" w:rsidRDefault="002552A3">
          <w:pPr>
            <w:pStyle w:val="TOC3"/>
            <w:tabs>
              <w:tab w:val="right" w:leader="dot" w:pos="9061"/>
            </w:tabs>
            <w:bidi/>
            <w:rPr>
              <w:rFonts w:cstheme="minorBidi"/>
              <w:noProof/>
              <w:szCs w:val="22"/>
              <w:rtl/>
            </w:rPr>
          </w:pPr>
          <w:hyperlink w:anchor="_Toc36097804" w:history="1">
            <w:r w:rsidRPr="00C04FEB">
              <w:rPr>
                <w:rStyle w:val="Hyperlink"/>
                <w:noProof/>
                <w:rtl/>
                <w:lang w:bidi="fa-IR"/>
              </w:rPr>
              <w:t>گفتار اول؛ بررس</w:t>
            </w:r>
            <w:r w:rsidRPr="00C04FEB">
              <w:rPr>
                <w:rStyle w:val="Hyperlink"/>
                <w:rFonts w:hint="cs"/>
                <w:noProof/>
                <w:rtl/>
                <w:lang w:bidi="fa-IR"/>
              </w:rPr>
              <w:t>ی</w:t>
            </w:r>
            <w:r w:rsidRPr="00C04FEB">
              <w:rPr>
                <w:rStyle w:val="Hyperlink"/>
                <w:noProof/>
                <w:rtl/>
                <w:lang w:bidi="fa-IR"/>
              </w:rPr>
              <w:t xml:space="preserve"> اصطلاح</w:t>
            </w:r>
            <w:r w:rsidRPr="00C04FEB">
              <w:rPr>
                <w:rStyle w:val="Hyperlink"/>
                <w:rFonts w:hint="cs"/>
                <w:noProof/>
                <w:rtl/>
                <w:lang w:bidi="fa-IR"/>
              </w:rPr>
              <w:t>ی</w:t>
            </w:r>
            <w:r w:rsidRPr="00C04FEB">
              <w:rPr>
                <w:rStyle w:val="Hyperlink"/>
                <w:noProof/>
                <w:rtl/>
                <w:lang w:bidi="fa-IR"/>
              </w:rPr>
              <w:t xml:space="preserve"> تعارض</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Toc36097804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14:paraId="00BC521E" w14:textId="4CAB14F5" w:rsidR="002552A3" w:rsidRDefault="002552A3">
          <w:pPr>
            <w:pStyle w:val="TOC3"/>
            <w:tabs>
              <w:tab w:val="right" w:leader="dot" w:pos="9061"/>
            </w:tabs>
            <w:bidi/>
            <w:rPr>
              <w:rFonts w:cstheme="minorBidi"/>
              <w:noProof/>
              <w:szCs w:val="22"/>
              <w:rtl/>
            </w:rPr>
          </w:pPr>
          <w:hyperlink w:anchor="_Toc36097805" w:history="1">
            <w:r w:rsidRPr="00C04FEB">
              <w:rPr>
                <w:rStyle w:val="Hyperlink"/>
                <w:noProof/>
                <w:rtl/>
                <w:lang w:bidi="fa-IR"/>
              </w:rPr>
              <w:t>گفتار دوم: بررس</w:t>
            </w:r>
            <w:r w:rsidRPr="00C04FEB">
              <w:rPr>
                <w:rStyle w:val="Hyperlink"/>
                <w:rFonts w:hint="cs"/>
                <w:noProof/>
                <w:rtl/>
                <w:lang w:bidi="fa-IR"/>
              </w:rPr>
              <w:t>ی</w:t>
            </w:r>
            <w:r w:rsidRPr="00C04FEB">
              <w:rPr>
                <w:rStyle w:val="Hyperlink"/>
                <w:noProof/>
                <w:rtl/>
                <w:lang w:bidi="fa-IR"/>
              </w:rPr>
              <w:t xml:space="preserve"> لغو</w:t>
            </w:r>
            <w:r w:rsidRPr="00C04FEB">
              <w:rPr>
                <w:rStyle w:val="Hyperlink"/>
                <w:rFonts w:hint="cs"/>
                <w:noProof/>
                <w:rtl/>
                <w:lang w:bidi="fa-IR"/>
              </w:rPr>
              <w:t>ی</w:t>
            </w:r>
            <w:r w:rsidRPr="00C04FEB">
              <w:rPr>
                <w:rStyle w:val="Hyperlink"/>
                <w:noProof/>
                <w:rtl/>
                <w:lang w:bidi="fa-IR"/>
              </w:rPr>
              <w:t xml:space="preserve"> جهر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Toc36097805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14:paraId="53A6F81A" w14:textId="4DF4DE61" w:rsidR="002552A3" w:rsidRDefault="002552A3">
          <w:pPr>
            <w:pStyle w:val="TOC3"/>
            <w:tabs>
              <w:tab w:val="right" w:leader="dot" w:pos="9061"/>
            </w:tabs>
            <w:bidi/>
            <w:rPr>
              <w:rFonts w:cstheme="minorBidi"/>
              <w:noProof/>
              <w:szCs w:val="22"/>
              <w:rtl/>
            </w:rPr>
          </w:pPr>
          <w:hyperlink w:anchor="_Toc36097806" w:history="1">
            <w:r w:rsidRPr="00C04FEB">
              <w:rPr>
                <w:rStyle w:val="Hyperlink"/>
                <w:noProof/>
                <w:rtl/>
                <w:lang w:bidi="fa-IR"/>
              </w:rPr>
              <w:t>گفتار سوم: بررس</w:t>
            </w:r>
            <w:r w:rsidRPr="00C04FEB">
              <w:rPr>
                <w:rStyle w:val="Hyperlink"/>
                <w:rFonts w:hint="cs"/>
                <w:noProof/>
                <w:rtl/>
                <w:lang w:bidi="fa-IR"/>
              </w:rPr>
              <w:t>ی</w:t>
            </w:r>
            <w:r w:rsidRPr="00C04FEB">
              <w:rPr>
                <w:rStyle w:val="Hyperlink"/>
                <w:noProof/>
                <w:rtl/>
                <w:lang w:bidi="fa-IR"/>
              </w:rPr>
              <w:t xml:space="preserve"> لغو</w:t>
            </w:r>
            <w:r w:rsidRPr="00C04FEB">
              <w:rPr>
                <w:rStyle w:val="Hyperlink"/>
                <w:rFonts w:hint="cs"/>
                <w:noProof/>
                <w:rtl/>
                <w:lang w:bidi="fa-IR"/>
              </w:rPr>
              <w:t>ی</w:t>
            </w:r>
            <w:r w:rsidRPr="00C04FEB">
              <w:rPr>
                <w:rStyle w:val="Hyperlink"/>
                <w:noProof/>
                <w:rtl/>
                <w:lang w:bidi="fa-IR"/>
              </w:rPr>
              <w:t xml:space="preserve"> اخفات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Toc36097806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14:paraId="4788E7EB" w14:textId="34ACC799" w:rsidR="002552A3" w:rsidRDefault="002552A3">
          <w:pPr>
            <w:pStyle w:val="TOC1"/>
            <w:tabs>
              <w:tab w:val="right" w:leader="dot" w:pos="9061"/>
            </w:tabs>
            <w:bidi/>
            <w:rPr>
              <w:rFonts w:cstheme="minorBidi"/>
              <w:noProof/>
              <w:szCs w:val="22"/>
              <w:rtl/>
            </w:rPr>
          </w:pPr>
          <w:hyperlink w:anchor="_Toc36097807" w:history="1">
            <w:r w:rsidRPr="00C04FEB">
              <w:rPr>
                <w:rStyle w:val="Hyperlink"/>
                <w:noProof/>
                <w:rtl/>
                <w:lang w:bidi="fa-IR"/>
              </w:rPr>
              <w:t>بخش دوم: روا</w:t>
            </w:r>
            <w:r w:rsidRPr="00C04FEB">
              <w:rPr>
                <w:rStyle w:val="Hyperlink"/>
                <w:rFonts w:hint="cs"/>
                <w:noProof/>
                <w:rtl/>
                <w:lang w:bidi="fa-IR"/>
              </w:rPr>
              <w:t>ی</w:t>
            </w:r>
            <w:r w:rsidRPr="00C04FEB">
              <w:rPr>
                <w:rStyle w:val="Hyperlink"/>
                <w:rFonts w:hint="eastAsia"/>
                <w:noProof/>
                <w:rtl/>
                <w:lang w:bidi="fa-IR"/>
              </w:rPr>
              <w:t>ات</w:t>
            </w:r>
            <w:r w:rsidRPr="00C04FEB">
              <w:rPr>
                <w:rStyle w:val="Hyperlink"/>
                <w:noProof/>
                <w:rtl/>
                <w:lang w:bidi="fa-IR"/>
              </w:rPr>
              <w:t xml:space="preserve"> جهر و اخفات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Toc36097807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14:paraId="6A360BF1" w14:textId="633E1569" w:rsidR="002552A3" w:rsidRDefault="002552A3">
          <w:pPr>
            <w:pStyle w:val="TOC3"/>
            <w:tabs>
              <w:tab w:val="right" w:leader="dot" w:pos="9061"/>
            </w:tabs>
            <w:bidi/>
            <w:rPr>
              <w:rFonts w:cstheme="minorBidi"/>
              <w:noProof/>
              <w:szCs w:val="22"/>
              <w:rtl/>
            </w:rPr>
          </w:pPr>
          <w:hyperlink w:anchor="_Toc36097808" w:history="1">
            <w:r w:rsidRPr="00C04FEB">
              <w:rPr>
                <w:rStyle w:val="Hyperlink"/>
                <w:noProof/>
                <w:rtl/>
                <w:lang w:bidi="fa-IR"/>
              </w:rPr>
              <w:t>گفتار اول: روا</w:t>
            </w:r>
            <w:r w:rsidRPr="00C04FEB">
              <w:rPr>
                <w:rStyle w:val="Hyperlink"/>
                <w:rFonts w:hint="cs"/>
                <w:noProof/>
                <w:rtl/>
                <w:lang w:bidi="fa-IR"/>
              </w:rPr>
              <w:t>ی</w:t>
            </w:r>
            <w:r w:rsidRPr="00C04FEB">
              <w:rPr>
                <w:rStyle w:val="Hyperlink"/>
                <w:rFonts w:hint="eastAsia"/>
                <w:noProof/>
                <w:rtl/>
                <w:lang w:bidi="fa-IR"/>
              </w:rPr>
              <w:t>ات</w:t>
            </w:r>
            <w:r w:rsidRPr="00C04FEB">
              <w:rPr>
                <w:rStyle w:val="Hyperlink"/>
                <w:noProof/>
                <w:rtl/>
                <w:lang w:bidi="fa-IR"/>
              </w:rPr>
              <w:t xml:space="preserve"> جهر و اخفات در الکاف</w:t>
            </w:r>
            <w:r w:rsidRPr="00C04FEB">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Toc36097808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14:paraId="36751A22" w14:textId="31083EAC" w:rsidR="002552A3" w:rsidRDefault="002552A3">
          <w:pPr>
            <w:pStyle w:val="TOC3"/>
            <w:tabs>
              <w:tab w:val="right" w:leader="dot" w:pos="9061"/>
            </w:tabs>
            <w:bidi/>
            <w:rPr>
              <w:rFonts w:cstheme="minorBidi"/>
              <w:noProof/>
              <w:szCs w:val="22"/>
              <w:rtl/>
            </w:rPr>
          </w:pPr>
          <w:hyperlink w:anchor="_Toc36097809" w:history="1">
            <w:r w:rsidRPr="00C04FEB">
              <w:rPr>
                <w:rStyle w:val="Hyperlink"/>
                <w:noProof/>
                <w:rtl/>
                <w:lang w:bidi="fa-IR"/>
              </w:rPr>
              <w:t>گفتار دوم: روا</w:t>
            </w:r>
            <w:r w:rsidRPr="00C04FEB">
              <w:rPr>
                <w:rStyle w:val="Hyperlink"/>
                <w:rFonts w:hint="cs"/>
                <w:noProof/>
                <w:rtl/>
                <w:lang w:bidi="fa-IR"/>
              </w:rPr>
              <w:t>ی</w:t>
            </w:r>
            <w:r w:rsidRPr="00C04FEB">
              <w:rPr>
                <w:rStyle w:val="Hyperlink"/>
                <w:rFonts w:hint="eastAsia"/>
                <w:noProof/>
                <w:rtl/>
                <w:lang w:bidi="fa-IR"/>
              </w:rPr>
              <w:t>ات</w:t>
            </w:r>
            <w:r w:rsidRPr="00C04FEB">
              <w:rPr>
                <w:rStyle w:val="Hyperlink"/>
                <w:noProof/>
                <w:rtl/>
                <w:lang w:bidi="fa-IR"/>
              </w:rPr>
              <w:t xml:space="preserve"> جهر و اخفات در التهذ</w:t>
            </w:r>
            <w:r w:rsidRPr="00C04FEB">
              <w:rPr>
                <w:rStyle w:val="Hyperlink"/>
                <w:rFonts w:hint="cs"/>
                <w:noProof/>
                <w:rtl/>
                <w:lang w:bidi="fa-IR"/>
              </w:rPr>
              <w:t>ی</w:t>
            </w:r>
            <w:r w:rsidRPr="00C04FEB">
              <w:rPr>
                <w:rStyle w:val="Hyperlink"/>
                <w:rFonts w:hint="eastAsia"/>
                <w:noProof/>
                <w:rtl/>
                <w:lang w:bidi="fa-IR"/>
              </w:rPr>
              <w:t>ب</w:t>
            </w:r>
            <w:r w:rsidRPr="00C04FEB">
              <w:rPr>
                <w:rStyle w:val="Hyperlink"/>
                <w:noProof/>
                <w:rtl/>
                <w:lang w:bidi="fa-IR"/>
              </w:rPr>
              <w:t xml:space="preserve"> الاحکام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Toc36097809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45784E50" w14:textId="163EAC72" w:rsidR="002552A3" w:rsidRDefault="002552A3">
          <w:pPr>
            <w:pStyle w:val="TOC3"/>
            <w:tabs>
              <w:tab w:val="right" w:leader="dot" w:pos="9061"/>
            </w:tabs>
            <w:bidi/>
            <w:rPr>
              <w:rFonts w:cstheme="minorBidi"/>
              <w:noProof/>
              <w:szCs w:val="22"/>
              <w:rtl/>
            </w:rPr>
          </w:pPr>
          <w:hyperlink w:anchor="_Toc36097810" w:history="1">
            <w:r w:rsidRPr="00C04FEB">
              <w:rPr>
                <w:rStyle w:val="Hyperlink"/>
                <w:noProof/>
                <w:rtl/>
                <w:lang w:bidi="fa-IR"/>
              </w:rPr>
              <w:t>گفتار سوم: روا</w:t>
            </w:r>
            <w:r w:rsidRPr="00C04FEB">
              <w:rPr>
                <w:rStyle w:val="Hyperlink"/>
                <w:rFonts w:hint="cs"/>
                <w:noProof/>
                <w:rtl/>
                <w:lang w:bidi="fa-IR"/>
              </w:rPr>
              <w:t>ی</w:t>
            </w:r>
            <w:r w:rsidRPr="00C04FEB">
              <w:rPr>
                <w:rStyle w:val="Hyperlink"/>
                <w:rFonts w:hint="eastAsia"/>
                <w:noProof/>
                <w:rtl/>
                <w:lang w:bidi="fa-IR"/>
              </w:rPr>
              <w:t>ات</w:t>
            </w:r>
            <w:r w:rsidRPr="00C04FEB">
              <w:rPr>
                <w:rStyle w:val="Hyperlink"/>
                <w:noProof/>
                <w:rtl/>
                <w:lang w:bidi="fa-IR"/>
              </w:rPr>
              <w:t xml:space="preserve"> جهر و اخفات در الإستبصار فيما اختلف من الأخبار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Toc36097810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14:paraId="3361233D" w14:textId="38D4B61E" w:rsidR="002552A3" w:rsidRDefault="002552A3">
          <w:pPr>
            <w:pStyle w:val="TOC3"/>
            <w:tabs>
              <w:tab w:val="right" w:leader="dot" w:pos="9061"/>
            </w:tabs>
            <w:bidi/>
            <w:rPr>
              <w:rFonts w:cstheme="minorBidi"/>
              <w:noProof/>
              <w:szCs w:val="22"/>
              <w:rtl/>
            </w:rPr>
          </w:pPr>
          <w:hyperlink w:anchor="_Toc36097811" w:history="1">
            <w:r w:rsidRPr="00C04FEB">
              <w:rPr>
                <w:rStyle w:val="Hyperlink"/>
                <w:noProof/>
                <w:rtl/>
                <w:lang w:bidi="fa-IR"/>
              </w:rPr>
              <w:t>گفتار چهارم: روا</w:t>
            </w:r>
            <w:r w:rsidRPr="00C04FEB">
              <w:rPr>
                <w:rStyle w:val="Hyperlink"/>
                <w:rFonts w:hint="cs"/>
                <w:noProof/>
                <w:rtl/>
                <w:lang w:bidi="fa-IR"/>
              </w:rPr>
              <w:t>ی</w:t>
            </w:r>
            <w:r w:rsidRPr="00C04FEB">
              <w:rPr>
                <w:rStyle w:val="Hyperlink"/>
                <w:rFonts w:hint="eastAsia"/>
                <w:noProof/>
                <w:rtl/>
                <w:lang w:bidi="fa-IR"/>
              </w:rPr>
              <w:t>ات</w:t>
            </w:r>
            <w:r w:rsidRPr="00C04FEB">
              <w:rPr>
                <w:rStyle w:val="Hyperlink"/>
                <w:noProof/>
                <w:rtl/>
                <w:lang w:bidi="fa-IR"/>
              </w:rPr>
              <w:t xml:space="preserve"> جهر و اخفات در من لا يحضره الفقيه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Toc36097811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30919C46" w14:textId="01A959BE" w:rsidR="002552A3" w:rsidRDefault="002552A3">
          <w:pPr>
            <w:pStyle w:val="TOC1"/>
            <w:tabs>
              <w:tab w:val="right" w:leader="dot" w:pos="9061"/>
            </w:tabs>
            <w:bidi/>
            <w:rPr>
              <w:rFonts w:cstheme="minorBidi"/>
              <w:noProof/>
              <w:szCs w:val="22"/>
              <w:rtl/>
            </w:rPr>
          </w:pPr>
          <w:hyperlink w:anchor="_Toc36097812" w:history="1">
            <w:r w:rsidRPr="00C04FEB">
              <w:rPr>
                <w:rStyle w:val="Hyperlink"/>
                <w:noProof/>
                <w:rtl/>
                <w:lang w:bidi="fa-IR"/>
              </w:rPr>
              <w:t>بخش سوم؛ فتاوا همراه ادله تفص</w:t>
            </w:r>
            <w:r w:rsidRPr="00C04FEB">
              <w:rPr>
                <w:rStyle w:val="Hyperlink"/>
                <w:rFonts w:hint="cs"/>
                <w:noProof/>
                <w:rtl/>
                <w:lang w:bidi="fa-IR"/>
              </w:rPr>
              <w:t>ی</w:t>
            </w:r>
            <w:r w:rsidRPr="00C04FEB">
              <w:rPr>
                <w:rStyle w:val="Hyperlink"/>
                <w:noProof/>
                <w:rtl/>
                <w:lang w:bidi="fa-IR"/>
              </w:rPr>
              <w:t>ل</w:t>
            </w:r>
            <w:r w:rsidRPr="00C04FEB">
              <w:rPr>
                <w:rStyle w:val="Hyperlink"/>
                <w:rFonts w:hint="cs"/>
                <w:noProof/>
                <w:rtl/>
                <w:lang w:bidi="fa-IR"/>
              </w:rPr>
              <w:t>ی</w:t>
            </w:r>
            <w:r w:rsidRPr="00C04FEB">
              <w:rPr>
                <w:rStyle w:val="Hyperlink"/>
                <w:noProof/>
                <w:rtl/>
                <w:lang w:bidi="fa-IR"/>
              </w:rPr>
              <w:t xml:space="preserve"> قدما و اصحاب در رابطه با جهر و اخفات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Toc36097812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5D24FD59" w14:textId="608E73FE" w:rsidR="002552A3" w:rsidRDefault="002552A3">
          <w:pPr>
            <w:pStyle w:val="TOC3"/>
            <w:tabs>
              <w:tab w:val="right" w:leader="dot" w:pos="9061"/>
            </w:tabs>
            <w:bidi/>
            <w:rPr>
              <w:rFonts w:cstheme="minorBidi"/>
              <w:noProof/>
              <w:szCs w:val="22"/>
              <w:rtl/>
            </w:rPr>
          </w:pPr>
          <w:hyperlink w:anchor="_Toc36097813" w:history="1">
            <w:r w:rsidRPr="00C04FEB">
              <w:rPr>
                <w:rStyle w:val="Hyperlink"/>
                <w:noProof/>
                <w:rtl/>
                <w:lang w:bidi="fa-IR"/>
              </w:rPr>
              <w:t>گفتار اول:کتب ش</w:t>
            </w:r>
            <w:r w:rsidRPr="00C04FEB">
              <w:rPr>
                <w:rStyle w:val="Hyperlink"/>
                <w:rFonts w:hint="cs"/>
                <w:noProof/>
                <w:rtl/>
                <w:lang w:bidi="fa-IR"/>
              </w:rPr>
              <w:t>ی</w:t>
            </w:r>
            <w:r w:rsidRPr="00C04FEB">
              <w:rPr>
                <w:rStyle w:val="Hyperlink"/>
                <w:rFonts w:hint="eastAsia"/>
                <w:noProof/>
                <w:rtl/>
                <w:lang w:bidi="fa-IR"/>
              </w:rPr>
              <w:t>خ</w:t>
            </w:r>
            <w:r w:rsidRPr="00C04FEB">
              <w:rPr>
                <w:rStyle w:val="Hyperlink"/>
                <w:noProof/>
                <w:rtl/>
                <w:lang w:bidi="fa-IR"/>
              </w:rPr>
              <w:t xml:space="preserve"> طوس</w:t>
            </w:r>
            <w:r w:rsidRPr="00C04FEB">
              <w:rPr>
                <w:rStyle w:val="Hyperlink"/>
                <w:rFonts w:hint="cs"/>
                <w:noProof/>
                <w:rtl/>
                <w:lang w:bidi="fa-IR"/>
              </w:rPr>
              <w:t>ی</w:t>
            </w:r>
            <w:r w:rsidRPr="00C04FEB">
              <w:rPr>
                <w:rStyle w:val="Hyperlink"/>
                <w:noProof/>
                <w:rtl/>
                <w:lang w:bidi="fa-IR"/>
              </w:rPr>
              <w:t>(ره)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Toc36097813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6F1829F4" w14:textId="4004B783" w:rsidR="002552A3" w:rsidRDefault="002552A3">
          <w:pPr>
            <w:pStyle w:val="TOC3"/>
            <w:tabs>
              <w:tab w:val="right" w:leader="dot" w:pos="9061"/>
            </w:tabs>
            <w:bidi/>
            <w:rPr>
              <w:rFonts w:cstheme="minorBidi"/>
              <w:noProof/>
              <w:szCs w:val="22"/>
              <w:rtl/>
            </w:rPr>
          </w:pPr>
          <w:hyperlink w:anchor="_Toc36097814" w:history="1">
            <w:r w:rsidRPr="00C04FEB">
              <w:rPr>
                <w:rStyle w:val="Hyperlink"/>
                <w:noProof/>
                <w:rtl/>
                <w:lang w:bidi="fa-IR"/>
              </w:rPr>
              <w:t>گفتار دوم: کتب علامه حل</w:t>
            </w:r>
            <w:r w:rsidRPr="00C04FEB">
              <w:rPr>
                <w:rStyle w:val="Hyperlink"/>
                <w:rFonts w:hint="cs"/>
                <w:noProof/>
                <w:rtl/>
                <w:lang w:bidi="fa-IR"/>
              </w:rPr>
              <w:t>ی</w:t>
            </w:r>
            <w:r w:rsidRPr="00C04FEB">
              <w:rPr>
                <w:rStyle w:val="Hyperlink"/>
                <w:noProof/>
                <w:rtl/>
                <w:lang w:bidi="fa-IR"/>
              </w:rPr>
              <w:t>(ره)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Toc36097814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14:paraId="0D0E61B1" w14:textId="0654C3C1" w:rsidR="002552A3" w:rsidRDefault="002552A3">
          <w:pPr>
            <w:pStyle w:val="TOC3"/>
            <w:tabs>
              <w:tab w:val="right" w:leader="dot" w:pos="9061"/>
            </w:tabs>
            <w:bidi/>
            <w:rPr>
              <w:rFonts w:cstheme="minorBidi"/>
              <w:noProof/>
              <w:szCs w:val="22"/>
              <w:rtl/>
            </w:rPr>
          </w:pPr>
          <w:hyperlink w:anchor="_Toc36097815" w:history="1">
            <w:r w:rsidRPr="00C04FEB">
              <w:rPr>
                <w:rStyle w:val="Hyperlink"/>
                <w:noProof/>
                <w:rtl/>
                <w:lang w:bidi="fa-IR"/>
              </w:rPr>
              <w:t>گفتار سوم: کتب ش</w:t>
            </w:r>
            <w:r w:rsidRPr="00C04FEB">
              <w:rPr>
                <w:rStyle w:val="Hyperlink"/>
                <w:rFonts w:hint="cs"/>
                <w:noProof/>
                <w:rtl/>
                <w:lang w:bidi="fa-IR"/>
              </w:rPr>
              <w:t>ی</w:t>
            </w:r>
            <w:r w:rsidRPr="00C04FEB">
              <w:rPr>
                <w:rStyle w:val="Hyperlink"/>
                <w:rFonts w:hint="eastAsia"/>
                <w:noProof/>
                <w:rtl/>
                <w:lang w:bidi="fa-IR"/>
              </w:rPr>
              <w:t>خ</w:t>
            </w:r>
            <w:r w:rsidRPr="00C04FEB">
              <w:rPr>
                <w:rStyle w:val="Hyperlink"/>
                <w:noProof/>
                <w:rtl/>
                <w:lang w:bidi="fa-IR"/>
              </w:rPr>
              <w:t xml:space="preserve"> مف</w:t>
            </w:r>
            <w:r w:rsidRPr="00C04FEB">
              <w:rPr>
                <w:rStyle w:val="Hyperlink"/>
                <w:rFonts w:hint="cs"/>
                <w:noProof/>
                <w:rtl/>
                <w:lang w:bidi="fa-IR"/>
              </w:rPr>
              <w:t>ی</w:t>
            </w:r>
            <w:r w:rsidRPr="00C04FEB">
              <w:rPr>
                <w:rStyle w:val="Hyperlink"/>
                <w:rFonts w:hint="eastAsia"/>
                <w:noProof/>
                <w:rtl/>
                <w:lang w:bidi="fa-IR"/>
              </w:rPr>
              <w:t>د</w:t>
            </w:r>
            <w:r w:rsidRPr="00C04FEB">
              <w:rPr>
                <w:rStyle w:val="Hyperlink"/>
                <w:noProof/>
                <w:rtl/>
                <w:lang w:bidi="fa-IR"/>
              </w:rPr>
              <w:t>(ره)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Toc36097815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7BC67413" w14:textId="38B980A7" w:rsidR="002552A3" w:rsidRDefault="002552A3">
          <w:pPr>
            <w:pStyle w:val="TOC3"/>
            <w:tabs>
              <w:tab w:val="right" w:leader="dot" w:pos="9061"/>
            </w:tabs>
            <w:bidi/>
            <w:rPr>
              <w:rFonts w:cstheme="minorBidi"/>
              <w:noProof/>
              <w:szCs w:val="22"/>
              <w:rtl/>
            </w:rPr>
          </w:pPr>
          <w:hyperlink w:anchor="_Toc36097816" w:history="1">
            <w:r w:rsidRPr="00C04FEB">
              <w:rPr>
                <w:rStyle w:val="Hyperlink"/>
                <w:noProof/>
                <w:rtl/>
                <w:lang w:bidi="fa-IR"/>
              </w:rPr>
              <w:t>گفتار چهارم: کتب محقق حل</w:t>
            </w:r>
            <w:r w:rsidRPr="00C04FEB">
              <w:rPr>
                <w:rStyle w:val="Hyperlink"/>
                <w:rFonts w:hint="cs"/>
                <w:noProof/>
                <w:rtl/>
                <w:lang w:bidi="fa-IR"/>
              </w:rPr>
              <w:t>ی</w:t>
            </w:r>
            <w:r w:rsidRPr="00C04FEB">
              <w:rPr>
                <w:rStyle w:val="Hyperlink"/>
                <w:noProof/>
                <w:rtl/>
                <w:lang w:bidi="fa-IR"/>
              </w:rPr>
              <w:t>(ره)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Toc36097816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076006A0" w14:textId="05E735BB" w:rsidR="002552A3" w:rsidRDefault="002552A3">
          <w:pPr>
            <w:pStyle w:val="TOC3"/>
            <w:tabs>
              <w:tab w:val="right" w:leader="dot" w:pos="9061"/>
            </w:tabs>
            <w:bidi/>
            <w:rPr>
              <w:rFonts w:cstheme="minorBidi"/>
              <w:noProof/>
              <w:szCs w:val="22"/>
              <w:rtl/>
            </w:rPr>
          </w:pPr>
          <w:hyperlink w:anchor="_Toc36097817" w:history="1">
            <w:r w:rsidRPr="00C04FEB">
              <w:rPr>
                <w:rStyle w:val="Hyperlink"/>
                <w:noProof/>
                <w:rtl/>
                <w:lang w:bidi="fa-IR"/>
              </w:rPr>
              <w:t>گفتار پنجم: تحل</w:t>
            </w:r>
            <w:r w:rsidRPr="00C04FEB">
              <w:rPr>
                <w:rStyle w:val="Hyperlink"/>
                <w:rFonts w:hint="cs"/>
                <w:noProof/>
                <w:rtl/>
                <w:lang w:bidi="fa-IR"/>
              </w:rPr>
              <w:t>ی</w:t>
            </w:r>
            <w:r w:rsidRPr="00C04FEB">
              <w:rPr>
                <w:rStyle w:val="Hyperlink"/>
                <w:rFonts w:hint="eastAsia"/>
                <w:noProof/>
                <w:rtl/>
                <w:lang w:bidi="fa-IR"/>
              </w:rPr>
              <w:t>ل</w:t>
            </w:r>
            <w:r w:rsidRPr="00C04FEB">
              <w:rPr>
                <w:rStyle w:val="Hyperlink"/>
                <w:noProof/>
                <w:rtl/>
                <w:lang w:bidi="fa-IR"/>
              </w:rPr>
              <w:t xml:space="preserve"> و بررس</w:t>
            </w:r>
            <w:r w:rsidRPr="00C04FEB">
              <w:rPr>
                <w:rStyle w:val="Hyperlink"/>
                <w:rFonts w:hint="cs"/>
                <w:noProof/>
                <w:rtl/>
                <w:lang w:bidi="fa-IR"/>
              </w:rPr>
              <w:t>ی</w:t>
            </w:r>
            <w:r w:rsidRPr="00C04FEB">
              <w:rPr>
                <w:rStyle w:val="Hyperlink"/>
                <w:noProof/>
                <w:rtl/>
                <w:lang w:bidi="fa-IR"/>
              </w:rPr>
              <w:t xml:space="preserve"> فتاوا</w:t>
            </w:r>
            <w:r w:rsidRPr="00C04FEB">
              <w:rPr>
                <w:rStyle w:val="Hyperlink"/>
                <w:rFonts w:hint="cs"/>
                <w:noProof/>
                <w:rtl/>
                <w:lang w:bidi="fa-IR"/>
              </w:rPr>
              <w:t>ی</w:t>
            </w:r>
            <w:r w:rsidRPr="00C04FEB">
              <w:rPr>
                <w:rStyle w:val="Hyperlink"/>
                <w:noProof/>
                <w:rtl/>
                <w:lang w:bidi="fa-IR"/>
              </w:rPr>
              <w:t xml:space="preserve"> فقها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Toc36097817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14:paraId="09EAD636" w14:textId="0EE326CC" w:rsidR="002552A3" w:rsidRDefault="002552A3">
          <w:pPr>
            <w:pStyle w:val="TOC1"/>
            <w:tabs>
              <w:tab w:val="right" w:leader="dot" w:pos="9061"/>
            </w:tabs>
            <w:bidi/>
            <w:rPr>
              <w:rFonts w:cstheme="minorBidi"/>
              <w:noProof/>
              <w:szCs w:val="22"/>
              <w:rtl/>
            </w:rPr>
          </w:pPr>
          <w:hyperlink w:anchor="_Toc36097818" w:history="1">
            <w:r w:rsidRPr="00C04FEB">
              <w:rPr>
                <w:rStyle w:val="Hyperlink"/>
                <w:noProof/>
                <w:rtl/>
                <w:lang w:bidi="fa-IR"/>
              </w:rPr>
              <w:t>بخش چهارم: کلام مفسر</w:t>
            </w:r>
            <w:r w:rsidRPr="00C04FEB">
              <w:rPr>
                <w:rStyle w:val="Hyperlink"/>
                <w:rFonts w:hint="cs"/>
                <w:noProof/>
                <w:rtl/>
                <w:lang w:bidi="fa-IR"/>
              </w:rPr>
              <w:t>ی</w:t>
            </w:r>
            <w:r w:rsidRPr="00C04FEB">
              <w:rPr>
                <w:rStyle w:val="Hyperlink"/>
                <w:noProof/>
                <w:rtl/>
                <w:lang w:bidi="fa-IR"/>
              </w:rPr>
              <w:t>ن پ</w:t>
            </w:r>
            <w:r w:rsidRPr="00C04FEB">
              <w:rPr>
                <w:rStyle w:val="Hyperlink"/>
                <w:rFonts w:hint="cs"/>
                <w:noProof/>
                <w:rtl/>
                <w:lang w:bidi="fa-IR"/>
              </w:rPr>
              <w:t>ی</w:t>
            </w:r>
            <w:r w:rsidRPr="00C04FEB">
              <w:rPr>
                <w:rStyle w:val="Hyperlink"/>
                <w:noProof/>
                <w:rtl/>
                <w:lang w:bidi="fa-IR"/>
              </w:rPr>
              <w:t>رامون آ</w:t>
            </w:r>
            <w:r w:rsidRPr="00C04FEB">
              <w:rPr>
                <w:rStyle w:val="Hyperlink"/>
                <w:rFonts w:hint="cs"/>
                <w:noProof/>
                <w:rtl/>
                <w:lang w:bidi="fa-IR"/>
              </w:rPr>
              <w:t>ی</w:t>
            </w:r>
            <w:r w:rsidRPr="00C04FEB">
              <w:rPr>
                <w:rStyle w:val="Hyperlink"/>
                <w:noProof/>
                <w:rtl/>
                <w:lang w:bidi="fa-IR"/>
              </w:rPr>
              <w:t>ه جهر و اخفات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Toc36097818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11287DEF" w14:textId="36E81B53" w:rsidR="002552A3" w:rsidRDefault="002552A3">
          <w:pPr>
            <w:pStyle w:val="TOC2"/>
            <w:tabs>
              <w:tab w:val="right" w:leader="dot" w:pos="9061"/>
            </w:tabs>
            <w:bidi/>
            <w:rPr>
              <w:rFonts w:cstheme="minorBidi"/>
              <w:noProof/>
              <w:szCs w:val="22"/>
              <w:rtl/>
            </w:rPr>
          </w:pPr>
          <w:hyperlink w:anchor="_Toc36097819" w:history="1">
            <w:r w:rsidRPr="00C04FEB">
              <w:rPr>
                <w:rStyle w:val="Hyperlink"/>
                <w:noProof/>
                <w:rtl/>
                <w:lang w:bidi="fa-IR"/>
              </w:rPr>
              <w:t>گفتار اول: تفس</w:t>
            </w:r>
            <w:r w:rsidRPr="00C04FEB">
              <w:rPr>
                <w:rStyle w:val="Hyperlink"/>
                <w:rFonts w:hint="cs"/>
                <w:noProof/>
                <w:rtl/>
                <w:lang w:bidi="fa-IR"/>
              </w:rPr>
              <w:t>ی</w:t>
            </w:r>
            <w:r w:rsidRPr="00C04FEB">
              <w:rPr>
                <w:rStyle w:val="Hyperlink"/>
                <w:rFonts w:hint="eastAsia"/>
                <w:noProof/>
                <w:rtl/>
                <w:lang w:bidi="fa-IR"/>
              </w:rPr>
              <w:t>ر</w:t>
            </w:r>
            <w:r w:rsidRPr="00C04FEB">
              <w:rPr>
                <w:rStyle w:val="Hyperlink"/>
                <w:noProof/>
                <w:rtl/>
                <w:lang w:bidi="fa-IR"/>
              </w:rPr>
              <w:t xml:space="preserve"> الم</w:t>
            </w:r>
            <w:r w:rsidRPr="00C04FEB">
              <w:rPr>
                <w:rStyle w:val="Hyperlink"/>
                <w:rFonts w:hint="cs"/>
                <w:noProof/>
                <w:rtl/>
                <w:lang w:bidi="fa-IR"/>
              </w:rPr>
              <w:t>ی</w:t>
            </w:r>
            <w:r w:rsidRPr="00C04FEB">
              <w:rPr>
                <w:rStyle w:val="Hyperlink"/>
                <w:rFonts w:hint="eastAsia"/>
                <w:noProof/>
                <w:rtl/>
                <w:lang w:bidi="fa-IR"/>
              </w:rPr>
              <w:t>زان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Toc36097819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5973E2A9" w14:textId="38CFD951" w:rsidR="002552A3" w:rsidRDefault="002552A3">
          <w:pPr>
            <w:pStyle w:val="TOC2"/>
            <w:tabs>
              <w:tab w:val="right" w:leader="dot" w:pos="9061"/>
            </w:tabs>
            <w:bidi/>
            <w:rPr>
              <w:rFonts w:cstheme="minorBidi"/>
              <w:noProof/>
              <w:szCs w:val="22"/>
              <w:rtl/>
            </w:rPr>
          </w:pPr>
          <w:hyperlink w:anchor="_Toc36097820" w:history="1">
            <w:r w:rsidRPr="00C04FEB">
              <w:rPr>
                <w:rStyle w:val="Hyperlink"/>
                <w:noProof/>
                <w:rtl/>
                <w:lang w:bidi="fa-IR"/>
              </w:rPr>
              <w:t>گفتار دوم: تفس</w:t>
            </w:r>
            <w:r w:rsidRPr="00C04FEB">
              <w:rPr>
                <w:rStyle w:val="Hyperlink"/>
                <w:rFonts w:hint="cs"/>
                <w:noProof/>
                <w:rtl/>
                <w:lang w:bidi="fa-IR"/>
              </w:rPr>
              <w:t>ی</w:t>
            </w:r>
            <w:r w:rsidRPr="00C04FEB">
              <w:rPr>
                <w:rStyle w:val="Hyperlink"/>
                <w:rFonts w:hint="eastAsia"/>
                <w:noProof/>
                <w:rtl/>
                <w:lang w:bidi="fa-IR"/>
              </w:rPr>
              <w:t>ر</w:t>
            </w:r>
            <w:r w:rsidRPr="00C04FEB">
              <w:rPr>
                <w:rStyle w:val="Hyperlink"/>
                <w:noProof/>
                <w:rtl/>
                <w:lang w:bidi="fa-IR"/>
              </w:rPr>
              <w:t xml:space="preserve"> الفرقان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Toc36097820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14:paraId="4DCB4702" w14:textId="7F6368A6" w:rsidR="002552A3" w:rsidRDefault="002552A3">
          <w:pPr>
            <w:pStyle w:val="TOC2"/>
            <w:tabs>
              <w:tab w:val="right" w:leader="dot" w:pos="9061"/>
            </w:tabs>
            <w:bidi/>
            <w:rPr>
              <w:rFonts w:cstheme="minorBidi"/>
              <w:noProof/>
              <w:szCs w:val="22"/>
              <w:rtl/>
            </w:rPr>
          </w:pPr>
          <w:hyperlink w:anchor="_Toc36097821" w:history="1">
            <w:r w:rsidRPr="00C04FEB">
              <w:rPr>
                <w:rStyle w:val="Hyperlink"/>
                <w:noProof/>
                <w:rtl/>
                <w:lang w:bidi="fa-IR"/>
              </w:rPr>
              <w:t>گفتارسوم: تفاس</w:t>
            </w:r>
            <w:r w:rsidRPr="00C04FEB">
              <w:rPr>
                <w:rStyle w:val="Hyperlink"/>
                <w:rFonts w:hint="cs"/>
                <w:noProof/>
                <w:rtl/>
                <w:lang w:bidi="fa-IR"/>
              </w:rPr>
              <w:t>ی</w:t>
            </w:r>
            <w:r w:rsidRPr="00C04FEB">
              <w:rPr>
                <w:rStyle w:val="Hyperlink"/>
                <w:rFonts w:hint="eastAsia"/>
                <w:noProof/>
                <w:rtl/>
                <w:lang w:bidi="fa-IR"/>
              </w:rPr>
              <w:t>ر</w:t>
            </w:r>
            <w:r w:rsidRPr="00C04FEB">
              <w:rPr>
                <w:rStyle w:val="Hyperlink"/>
                <w:noProof/>
                <w:rtl/>
                <w:lang w:bidi="fa-IR"/>
              </w:rPr>
              <w:t xml:space="preserve"> اهل سنت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Toc36097821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14:paraId="0A6FFADC" w14:textId="03C372E6" w:rsidR="002552A3" w:rsidRDefault="002552A3">
          <w:pPr>
            <w:pStyle w:val="TOC2"/>
            <w:tabs>
              <w:tab w:val="right" w:leader="dot" w:pos="9061"/>
            </w:tabs>
            <w:bidi/>
            <w:rPr>
              <w:rFonts w:cstheme="minorBidi"/>
              <w:noProof/>
              <w:szCs w:val="22"/>
              <w:rtl/>
            </w:rPr>
          </w:pPr>
          <w:hyperlink w:anchor="_Toc36097822" w:history="1">
            <w:r w:rsidRPr="00C04FEB">
              <w:rPr>
                <w:rStyle w:val="Hyperlink"/>
                <w:noProof/>
                <w:rtl/>
                <w:lang w:bidi="fa-IR"/>
              </w:rPr>
              <w:t>گفتارسوم: تحل</w:t>
            </w:r>
            <w:r w:rsidRPr="00C04FEB">
              <w:rPr>
                <w:rStyle w:val="Hyperlink"/>
                <w:rFonts w:hint="cs"/>
                <w:noProof/>
                <w:rtl/>
                <w:lang w:bidi="fa-IR"/>
              </w:rPr>
              <w:t>ی</w:t>
            </w:r>
            <w:r w:rsidRPr="00C04FEB">
              <w:rPr>
                <w:rStyle w:val="Hyperlink"/>
                <w:rFonts w:hint="eastAsia"/>
                <w:noProof/>
                <w:rtl/>
                <w:lang w:bidi="fa-IR"/>
              </w:rPr>
              <w:t>ل</w:t>
            </w:r>
            <w:r w:rsidRPr="00C04FEB">
              <w:rPr>
                <w:rStyle w:val="Hyperlink"/>
                <w:noProof/>
                <w:rtl/>
                <w:lang w:bidi="fa-IR"/>
              </w:rPr>
              <w:t xml:space="preserve"> تفاس</w:t>
            </w:r>
            <w:r w:rsidRPr="00C04FEB">
              <w:rPr>
                <w:rStyle w:val="Hyperlink"/>
                <w:rFonts w:hint="cs"/>
                <w:noProof/>
                <w:rtl/>
                <w:lang w:bidi="fa-IR"/>
              </w:rPr>
              <w:t>ی</w:t>
            </w:r>
            <w:r w:rsidRPr="00C04FEB">
              <w:rPr>
                <w:rStyle w:val="Hyperlink"/>
                <w:rFonts w:hint="eastAsia"/>
                <w:noProof/>
                <w:rtl/>
                <w:lang w:bidi="fa-IR"/>
              </w:rPr>
              <w:t>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Toc36097822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14:paraId="04F78951" w14:textId="2E47D528" w:rsidR="002552A3" w:rsidRDefault="002552A3">
          <w:pPr>
            <w:pStyle w:val="TOC1"/>
            <w:tabs>
              <w:tab w:val="right" w:leader="dot" w:pos="9061"/>
            </w:tabs>
            <w:bidi/>
            <w:rPr>
              <w:rFonts w:cstheme="minorBidi"/>
              <w:noProof/>
              <w:szCs w:val="22"/>
              <w:rtl/>
            </w:rPr>
          </w:pPr>
          <w:hyperlink w:anchor="_Toc36097823" w:history="1">
            <w:r w:rsidRPr="00C04FEB">
              <w:rPr>
                <w:rStyle w:val="Hyperlink"/>
                <w:noProof/>
                <w:rtl/>
                <w:lang w:bidi="fa-IR"/>
              </w:rPr>
              <w:t>بخش پنجم؛ تحل</w:t>
            </w:r>
            <w:r w:rsidRPr="00C04FEB">
              <w:rPr>
                <w:rStyle w:val="Hyperlink"/>
                <w:rFonts w:hint="cs"/>
                <w:noProof/>
                <w:rtl/>
                <w:lang w:bidi="fa-IR"/>
              </w:rPr>
              <w:t>ی</w:t>
            </w:r>
            <w:r w:rsidRPr="00C04FEB">
              <w:rPr>
                <w:rStyle w:val="Hyperlink"/>
                <w:rFonts w:hint="eastAsia"/>
                <w:noProof/>
                <w:rtl/>
                <w:lang w:bidi="fa-IR"/>
              </w:rPr>
              <w:t>ل</w:t>
            </w:r>
            <w:r w:rsidRPr="00C04FEB">
              <w:rPr>
                <w:rStyle w:val="Hyperlink"/>
                <w:noProof/>
                <w:rtl/>
                <w:lang w:bidi="fa-IR"/>
              </w:rPr>
              <w:t xml:space="preserve"> و تب</w:t>
            </w:r>
            <w:r w:rsidRPr="00C04FEB">
              <w:rPr>
                <w:rStyle w:val="Hyperlink"/>
                <w:rFonts w:hint="cs"/>
                <w:noProof/>
                <w:rtl/>
                <w:lang w:bidi="fa-IR"/>
              </w:rPr>
              <w:t>یی</w:t>
            </w:r>
            <w:r w:rsidRPr="00C04FEB">
              <w:rPr>
                <w:rStyle w:val="Hyperlink"/>
                <w:rFonts w:hint="eastAsia"/>
                <w:noProof/>
                <w:rtl/>
                <w:lang w:bidi="fa-IR"/>
              </w:rPr>
              <w:t>ن</w:t>
            </w:r>
            <w:r w:rsidRPr="00C04FEB">
              <w:rPr>
                <w:rStyle w:val="Hyperlink"/>
                <w:noProof/>
                <w:rtl/>
                <w:lang w:bidi="fa-IR"/>
              </w:rPr>
              <w:t xml:space="preserve"> (نت</w:t>
            </w:r>
            <w:r w:rsidRPr="00C04FEB">
              <w:rPr>
                <w:rStyle w:val="Hyperlink"/>
                <w:rFonts w:hint="cs"/>
                <w:noProof/>
                <w:rtl/>
                <w:lang w:bidi="fa-IR"/>
              </w:rPr>
              <w:t>ی</w:t>
            </w:r>
            <w:r w:rsidRPr="00C04FEB">
              <w:rPr>
                <w:rStyle w:val="Hyperlink"/>
                <w:rFonts w:hint="eastAsia"/>
                <w:noProof/>
                <w:rtl/>
                <w:lang w:bidi="fa-IR"/>
              </w:rPr>
              <w:t>جه</w:t>
            </w:r>
            <w:r w:rsidRPr="00C04FEB">
              <w:rPr>
                <w:rStyle w:val="Hyperlink"/>
                <w:noProof/>
                <w:rtl/>
                <w:lang w:bidi="fa-IR"/>
              </w:rPr>
              <w:t xml:space="preserve"> گ</w:t>
            </w:r>
            <w:r w:rsidRPr="00C04FEB">
              <w:rPr>
                <w:rStyle w:val="Hyperlink"/>
                <w:rFonts w:hint="cs"/>
                <w:noProof/>
                <w:rtl/>
                <w:lang w:bidi="fa-IR"/>
              </w:rPr>
              <w:t>ی</w:t>
            </w:r>
            <w:r w:rsidRPr="00C04FEB">
              <w:rPr>
                <w:rStyle w:val="Hyperlink"/>
                <w:rFonts w:hint="eastAsia"/>
                <w:noProof/>
                <w:rtl/>
                <w:lang w:bidi="fa-IR"/>
              </w:rPr>
              <w:t>ر</w:t>
            </w:r>
            <w:r w:rsidRPr="00C04FEB">
              <w:rPr>
                <w:rStyle w:val="Hyperlink"/>
                <w:rFonts w:hint="cs"/>
                <w:noProof/>
                <w:rtl/>
                <w:lang w:bidi="fa-IR"/>
              </w:rPr>
              <w:t>ی</w:t>
            </w:r>
            <w:r w:rsidRPr="00C04FEB">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Toc36097823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14:paraId="275B8F2A" w14:textId="56EF0804" w:rsidR="002552A3" w:rsidRDefault="002552A3">
          <w:pPr>
            <w:pStyle w:val="TOC2"/>
            <w:tabs>
              <w:tab w:val="right" w:leader="dot" w:pos="9061"/>
            </w:tabs>
            <w:bidi/>
            <w:rPr>
              <w:rFonts w:cstheme="minorBidi"/>
              <w:noProof/>
              <w:szCs w:val="22"/>
              <w:rtl/>
            </w:rPr>
          </w:pPr>
          <w:hyperlink w:anchor="_Toc36097824" w:history="1">
            <w:r w:rsidRPr="00C04FEB">
              <w:rPr>
                <w:rStyle w:val="Hyperlink"/>
                <w:noProof/>
                <w:rtl/>
                <w:lang w:bidi="fa-IR"/>
              </w:rPr>
              <w:t>گفتار اول: تحل</w:t>
            </w:r>
            <w:r w:rsidRPr="00C04FEB">
              <w:rPr>
                <w:rStyle w:val="Hyperlink"/>
                <w:rFonts w:hint="cs"/>
                <w:noProof/>
                <w:rtl/>
                <w:lang w:bidi="fa-IR"/>
              </w:rPr>
              <w:t>ی</w:t>
            </w:r>
            <w:r w:rsidRPr="00C04FEB">
              <w:rPr>
                <w:rStyle w:val="Hyperlink"/>
                <w:noProof/>
                <w:rtl/>
                <w:lang w:bidi="fa-IR"/>
              </w:rPr>
              <w:t>ل حج</w:t>
            </w:r>
            <w:r w:rsidRPr="00C04FEB">
              <w:rPr>
                <w:rStyle w:val="Hyperlink"/>
                <w:rFonts w:hint="cs"/>
                <w:noProof/>
                <w:rtl/>
                <w:lang w:bidi="fa-IR"/>
              </w:rPr>
              <w:t>ی</w:t>
            </w:r>
            <w:r w:rsidRPr="00C04FEB">
              <w:rPr>
                <w:rStyle w:val="Hyperlink"/>
                <w:noProof/>
                <w:rtl/>
                <w:lang w:bidi="fa-IR"/>
              </w:rPr>
              <w:t>ت احاد</w:t>
            </w:r>
            <w:r w:rsidRPr="00C04FEB">
              <w:rPr>
                <w:rStyle w:val="Hyperlink"/>
                <w:rFonts w:hint="cs"/>
                <w:noProof/>
                <w:rtl/>
                <w:lang w:bidi="fa-IR"/>
              </w:rPr>
              <w:t>ی</w:t>
            </w:r>
            <w:r w:rsidRPr="00C04FEB">
              <w:rPr>
                <w:rStyle w:val="Hyperlink"/>
                <w:noProof/>
                <w:rtl/>
                <w:lang w:bidi="fa-IR"/>
              </w:rPr>
              <w:t>ث موجود</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Toc36097824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14:paraId="7E901492" w14:textId="186F3E3F" w:rsidR="002552A3" w:rsidRDefault="002552A3">
          <w:pPr>
            <w:pStyle w:val="TOC2"/>
            <w:tabs>
              <w:tab w:val="right" w:leader="dot" w:pos="9061"/>
            </w:tabs>
            <w:bidi/>
            <w:rPr>
              <w:rFonts w:cstheme="minorBidi"/>
              <w:noProof/>
              <w:szCs w:val="22"/>
              <w:rtl/>
            </w:rPr>
          </w:pPr>
          <w:hyperlink w:anchor="_Toc36097825" w:history="1">
            <w:r w:rsidRPr="00C04FEB">
              <w:rPr>
                <w:rStyle w:val="Hyperlink"/>
                <w:noProof/>
                <w:rtl/>
                <w:lang w:bidi="fa-IR"/>
              </w:rPr>
              <w:t>گفتار دوم: بررس</w:t>
            </w:r>
            <w:r w:rsidRPr="00C04FEB">
              <w:rPr>
                <w:rStyle w:val="Hyperlink"/>
                <w:rFonts w:hint="cs"/>
                <w:noProof/>
                <w:rtl/>
                <w:lang w:bidi="fa-IR"/>
              </w:rPr>
              <w:t>ی</w:t>
            </w:r>
            <w:r w:rsidRPr="00C04FEB">
              <w:rPr>
                <w:rStyle w:val="Hyperlink"/>
                <w:noProof/>
                <w:rtl/>
                <w:lang w:bidi="fa-IR"/>
              </w:rPr>
              <w:t xml:space="preserve"> اجمال</w:t>
            </w:r>
            <w:r w:rsidRPr="00C04FEB">
              <w:rPr>
                <w:rStyle w:val="Hyperlink"/>
                <w:rFonts w:hint="cs"/>
                <w:noProof/>
                <w:rtl/>
                <w:lang w:bidi="fa-IR"/>
              </w:rPr>
              <w:t>ی</w:t>
            </w:r>
            <w:r w:rsidRPr="00C04FEB">
              <w:rPr>
                <w:rStyle w:val="Hyperlink"/>
                <w:noProof/>
                <w:rtl/>
                <w:lang w:bidi="fa-IR"/>
              </w:rPr>
              <w:t xml:space="preserve"> رجال روا</w:t>
            </w:r>
            <w:r w:rsidRPr="00C04FEB">
              <w:rPr>
                <w:rStyle w:val="Hyperlink"/>
                <w:rFonts w:hint="cs"/>
                <w:noProof/>
                <w:rtl/>
                <w:lang w:bidi="fa-IR"/>
              </w:rPr>
              <w:t>ی</w:t>
            </w:r>
            <w:r w:rsidRPr="00C04FEB">
              <w:rPr>
                <w:rStyle w:val="Hyperlink"/>
                <w:noProof/>
                <w:rtl/>
                <w:lang w:bidi="fa-IR"/>
              </w:rPr>
              <w:t>ات جهر و اخفات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Toc36097825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14:paraId="78722ED4" w14:textId="370C973D" w:rsidR="002552A3" w:rsidRDefault="002552A3">
          <w:pPr>
            <w:pStyle w:val="TOC2"/>
            <w:tabs>
              <w:tab w:val="right" w:leader="dot" w:pos="9061"/>
            </w:tabs>
            <w:bidi/>
            <w:rPr>
              <w:rFonts w:cstheme="minorBidi"/>
              <w:noProof/>
              <w:szCs w:val="22"/>
              <w:rtl/>
            </w:rPr>
          </w:pPr>
          <w:hyperlink w:anchor="_Toc36097826" w:history="1">
            <w:r w:rsidRPr="00C04FEB">
              <w:rPr>
                <w:rStyle w:val="Hyperlink"/>
                <w:noProof/>
                <w:rtl/>
                <w:lang w:bidi="fa-IR"/>
              </w:rPr>
              <w:t>گفتارسوم: شهرت طر</w:t>
            </w:r>
            <w:r w:rsidRPr="00C04FEB">
              <w:rPr>
                <w:rStyle w:val="Hyperlink"/>
                <w:rFonts w:hint="cs"/>
                <w:noProof/>
                <w:rtl/>
                <w:lang w:bidi="fa-IR"/>
              </w:rPr>
              <w:t>ی</w:t>
            </w:r>
            <w:r w:rsidRPr="00C04FEB">
              <w:rPr>
                <w:rStyle w:val="Hyperlink"/>
                <w:noProof/>
                <w:rtl/>
                <w:lang w:bidi="fa-IR"/>
              </w:rPr>
              <w:t>ق</w:t>
            </w:r>
            <w:r w:rsidRPr="00C04FEB">
              <w:rPr>
                <w:rStyle w:val="Hyperlink"/>
                <w:rFonts w:hint="cs"/>
                <w:noProof/>
                <w:rtl/>
                <w:lang w:bidi="fa-IR"/>
              </w:rPr>
              <w:t>ی</w:t>
            </w:r>
            <w:r w:rsidRPr="00C04FEB">
              <w:rPr>
                <w:rStyle w:val="Hyperlink"/>
                <w:noProof/>
                <w:rtl/>
                <w:lang w:bidi="fa-IR"/>
              </w:rPr>
              <w:t xml:space="preserve"> برا</w:t>
            </w:r>
            <w:r w:rsidRPr="00C04FEB">
              <w:rPr>
                <w:rStyle w:val="Hyperlink"/>
                <w:rFonts w:hint="cs"/>
                <w:noProof/>
                <w:rtl/>
                <w:lang w:bidi="fa-IR"/>
              </w:rPr>
              <w:t>ی</w:t>
            </w:r>
            <w:r w:rsidRPr="00C04FEB">
              <w:rPr>
                <w:rStyle w:val="Hyperlink"/>
                <w:noProof/>
                <w:rtl/>
                <w:lang w:bidi="fa-IR"/>
              </w:rPr>
              <w:t xml:space="preserve"> استنباط حکم شارع</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Toc36097826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14:paraId="4F7B7CB7" w14:textId="219B56C1" w:rsidR="002552A3" w:rsidRDefault="002552A3">
          <w:pPr>
            <w:pStyle w:val="TOC2"/>
            <w:tabs>
              <w:tab w:val="right" w:leader="dot" w:pos="9061"/>
            </w:tabs>
            <w:bidi/>
            <w:rPr>
              <w:rFonts w:cstheme="minorBidi"/>
              <w:noProof/>
              <w:szCs w:val="22"/>
              <w:rtl/>
            </w:rPr>
          </w:pPr>
          <w:hyperlink w:anchor="_Toc36097827" w:history="1">
            <w:r w:rsidRPr="00C04FEB">
              <w:rPr>
                <w:rStyle w:val="Hyperlink"/>
                <w:noProof/>
                <w:rtl/>
                <w:lang w:bidi="fa-IR"/>
              </w:rPr>
              <w:t>گفتارچهارم: تعارض ب</w:t>
            </w:r>
            <w:r w:rsidRPr="00C04FEB">
              <w:rPr>
                <w:rStyle w:val="Hyperlink"/>
                <w:rFonts w:hint="cs"/>
                <w:noProof/>
                <w:rtl/>
                <w:lang w:bidi="fa-IR"/>
              </w:rPr>
              <w:t>ی</w:t>
            </w:r>
            <w:r w:rsidRPr="00C04FEB">
              <w:rPr>
                <w:rStyle w:val="Hyperlink"/>
                <w:noProof/>
                <w:rtl/>
                <w:lang w:bidi="fa-IR"/>
              </w:rPr>
              <w:t>ن حکم مشهور با آ</w:t>
            </w:r>
            <w:r w:rsidRPr="00C04FEB">
              <w:rPr>
                <w:rStyle w:val="Hyperlink"/>
                <w:rFonts w:hint="cs"/>
                <w:noProof/>
                <w:rtl/>
                <w:lang w:bidi="fa-IR"/>
              </w:rPr>
              <w:t>ی</w:t>
            </w:r>
            <w:r w:rsidRPr="00C04FEB">
              <w:rPr>
                <w:rStyle w:val="Hyperlink"/>
                <w:noProof/>
                <w:rtl/>
                <w:lang w:bidi="fa-IR"/>
              </w:rPr>
              <w:t>ه اسراء</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Toc36097827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14:paraId="4F6C6281" w14:textId="1FB0C85B" w:rsidR="002552A3" w:rsidRDefault="002552A3">
          <w:pPr>
            <w:pStyle w:val="TOC2"/>
            <w:tabs>
              <w:tab w:val="right" w:leader="dot" w:pos="9061"/>
            </w:tabs>
            <w:bidi/>
            <w:rPr>
              <w:rFonts w:cstheme="minorBidi"/>
              <w:noProof/>
              <w:szCs w:val="22"/>
              <w:rtl/>
            </w:rPr>
          </w:pPr>
          <w:hyperlink w:anchor="_Toc36097828" w:history="1">
            <w:r w:rsidRPr="00C04FEB">
              <w:rPr>
                <w:rStyle w:val="Hyperlink"/>
                <w:noProof/>
                <w:rtl/>
                <w:lang w:bidi="fa-IR"/>
              </w:rPr>
              <w:t>گفتار پنجم: شبهه غ</w:t>
            </w:r>
            <w:r w:rsidRPr="00C04FEB">
              <w:rPr>
                <w:rStyle w:val="Hyperlink"/>
                <w:rFonts w:hint="cs"/>
                <w:noProof/>
                <w:rtl/>
                <w:lang w:bidi="fa-IR"/>
              </w:rPr>
              <w:t>ی</w:t>
            </w:r>
            <w:r w:rsidRPr="00C04FEB">
              <w:rPr>
                <w:rStyle w:val="Hyperlink"/>
                <w:rFonts w:hint="eastAsia"/>
                <w:noProof/>
                <w:rtl/>
                <w:lang w:bidi="fa-IR"/>
              </w:rPr>
              <w:t>ر</w:t>
            </w:r>
            <w:r w:rsidRPr="00C04FEB">
              <w:rPr>
                <w:rStyle w:val="Hyperlink"/>
                <w:noProof/>
                <w:rtl/>
                <w:lang w:bidi="fa-IR"/>
              </w:rPr>
              <w:t xml:space="preserve"> مفهوم بودن آ</w:t>
            </w:r>
            <w:r w:rsidRPr="00C04FEB">
              <w:rPr>
                <w:rStyle w:val="Hyperlink"/>
                <w:rFonts w:hint="cs"/>
                <w:noProof/>
                <w:rtl/>
                <w:lang w:bidi="fa-IR"/>
              </w:rPr>
              <w:t>ی</w:t>
            </w:r>
            <w:r w:rsidRPr="00C04FEB">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Toc36097828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14:paraId="0C0BC988" w14:textId="6F662C5B" w:rsidR="002552A3" w:rsidRDefault="002552A3">
          <w:pPr>
            <w:pStyle w:val="TOC2"/>
            <w:tabs>
              <w:tab w:val="right" w:leader="dot" w:pos="9061"/>
            </w:tabs>
            <w:bidi/>
            <w:rPr>
              <w:rFonts w:cstheme="minorBidi"/>
              <w:noProof/>
              <w:szCs w:val="22"/>
              <w:rtl/>
            </w:rPr>
          </w:pPr>
          <w:hyperlink w:anchor="_Toc36097829" w:history="1">
            <w:r w:rsidRPr="00C04FEB">
              <w:rPr>
                <w:rStyle w:val="Hyperlink"/>
                <w:noProof/>
                <w:rtl/>
                <w:lang w:bidi="fa-IR"/>
              </w:rPr>
              <w:t>گفتار ششم: جمع ب</w:t>
            </w:r>
            <w:r w:rsidRPr="00C04FEB">
              <w:rPr>
                <w:rStyle w:val="Hyperlink"/>
                <w:rFonts w:hint="cs"/>
                <w:noProof/>
                <w:rtl/>
                <w:lang w:bidi="fa-IR"/>
              </w:rPr>
              <w:t>ی</w:t>
            </w:r>
            <w:r w:rsidRPr="00C04FEB">
              <w:rPr>
                <w:rStyle w:val="Hyperlink"/>
                <w:noProof/>
                <w:rtl/>
                <w:lang w:bidi="fa-IR"/>
              </w:rPr>
              <w:t>ن آ</w:t>
            </w:r>
            <w:r w:rsidRPr="00C04FEB">
              <w:rPr>
                <w:rStyle w:val="Hyperlink"/>
                <w:rFonts w:hint="cs"/>
                <w:noProof/>
                <w:rtl/>
                <w:lang w:bidi="fa-IR"/>
              </w:rPr>
              <w:t>ی</w:t>
            </w:r>
            <w:r w:rsidRPr="00C04FEB">
              <w:rPr>
                <w:rStyle w:val="Hyperlink"/>
                <w:noProof/>
                <w:rtl/>
                <w:lang w:bidi="fa-IR"/>
              </w:rPr>
              <w:t>ه اسراء باروا</w:t>
            </w:r>
            <w:r w:rsidRPr="00C04FEB">
              <w:rPr>
                <w:rStyle w:val="Hyperlink"/>
                <w:rFonts w:hint="cs"/>
                <w:noProof/>
                <w:rtl/>
                <w:lang w:bidi="fa-IR"/>
              </w:rPr>
              <w:t>ی</w:t>
            </w:r>
            <w:r w:rsidRPr="00C04FEB">
              <w:rPr>
                <w:rStyle w:val="Hyperlink"/>
                <w:noProof/>
                <w:rtl/>
                <w:lang w:bidi="fa-IR"/>
              </w:rPr>
              <w:t>ات دال برجواز جهر و اخفات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Toc36097829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14:paraId="3B3F11A4" w14:textId="5FD69999" w:rsidR="002552A3" w:rsidRDefault="002552A3">
          <w:pPr>
            <w:pStyle w:val="TOC1"/>
            <w:tabs>
              <w:tab w:val="right" w:leader="dot" w:pos="9061"/>
            </w:tabs>
            <w:bidi/>
            <w:rPr>
              <w:rFonts w:cstheme="minorBidi"/>
              <w:noProof/>
              <w:szCs w:val="22"/>
              <w:rtl/>
            </w:rPr>
          </w:pPr>
          <w:hyperlink w:anchor="_Toc36097830" w:history="1">
            <w:r w:rsidRPr="00C04FEB">
              <w:rPr>
                <w:rStyle w:val="Hyperlink"/>
                <w:noProof/>
                <w:rtl/>
                <w:lang w:bidi="fa-IR"/>
              </w:rPr>
              <w:t>منابع</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Toc36097830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14:paraId="01C72E0D" w14:textId="6E5214A6" w:rsidR="00A55202" w:rsidRPr="0007168B" w:rsidRDefault="00A55202">
          <w:pPr>
            <w:rPr>
              <w:rStyle w:val="Hyperlink"/>
              <w:rFonts w:eastAsiaTheme="minorEastAsia" w:cs="B Titr"/>
              <w:noProof/>
              <w:sz w:val="26"/>
              <w:szCs w:val="26"/>
              <w:lang w:bidi="ar-SA"/>
            </w:rPr>
          </w:pPr>
          <w:r w:rsidRPr="000E42E4">
            <w:rPr>
              <w:rStyle w:val="Hyperlink"/>
              <w:rFonts w:eastAsiaTheme="minorEastAsia" w:cs="B Titr"/>
              <w:noProof/>
              <w:sz w:val="26"/>
              <w:szCs w:val="26"/>
              <w:lang w:bidi="ar-SA"/>
            </w:rPr>
            <w:fldChar w:fldCharType="end"/>
          </w:r>
        </w:p>
      </w:sdtContent>
    </w:sdt>
    <w:p w14:paraId="513E48DE" w14:textId="77777777" w:rsidR="00A826BC" w:rsidRPr="0007168B" w:rsidRDefault="00A826BC" w:rsidP="00A826BC">
      <w:pPr>
        <w:bidi w:val="0"/>
        <w:rPr>
          <w:rStyle w:val="Hyperlink"/>
          <w:rFonts w:eastAsiaTheme="minorEastAsia" w:cs="B Titr"/>
          <w:noProof/>
          <w:sz w:val="26"/>
          <w:szCs w:val="26"/>
          <w:lang w:bidi="ar-SA"/>
        </w:rPr>
      </w:pPr>
    </w:p>
    <w:p w14:paraId="5D7E4391" w14:textId="77777777" w:rsidR="00970363" w:rsidRPr="0007168B" w:rsidRDefault="00970363" w:rsidP="00970363">
      <w:pPr>
        <w:bidi w:val="0"/>
        <w:rPr>
          <w:rStyle w:val="Hyperlink"/>
          <w:rFonts w:eastAsiaTheme="minorEastAsia" w:cs="B Titr"/>
          <w:noProof/>
          <w:sz w:val="26"/>
          <w:szCs w:val="26"/>
          <w:lang w:bidi="ar-SA"/>
        </w:rPr>
      </w:pPr>
    </w:p>
    <w:p w14:paraId="038E0892" w14:textId="2E6D6671" w:rsidR="00970363" w:rsidRPr="001933FC" w:rsidRDefault="00970363" w:rsidP="00A41686">
      <w:pPr>
        <w:bidi w:val="0"/>
        <w:ind w:firstLine="0"/>
        <w:rPr>
          <w:rStyle w:val="Hyperlink"/>
          <w:rFonts w:eastAsiaTheme="minorEastAsia" w:cs="0 Titr Bold"/>
          <w:noProof/>
          <w:lang w:bidi="ar-SA"/>
        </w:rPr>
      </w:pPr>
    </w:p>
    <w:p w14:paraId="33D770DB" w14:textId="1ADD3344" w:rsidR="00970363" w:rsidRPr="001933FC" w:rsidRDefault="00970363" w:rsidP="008121BC">
      <w:pPr>
        <w:bidi w:val="0"/>
        <w:ind w:firstLine="0"/>
        <w:rPr>
          <w:rStyle w:val="Hyperlink"/>
          <w:rFonts w:eastAsiaTheme="minorEastAsia" w:cs="0 Titr Bold"/>
          <w:noProof/>
          <w:lang w:bidi="ar-SA"/>
        </w:rPr>
      </w:pPr>
    </w:p>
    <w:p w14:paraId="6B115FD1" w14:textId="77777777" w:rsidR="00A826BC" w:rsidRPr="00970363" w:rsidRDefault="00A826BC" w:rsidP="00A826BC">
      <w:pPr>
        <w:bidi w:val="0"/>
        <w:rPr>
          <w:rFonts w:cs="0 Lotus Bold"/>
          <w:color w:val="7F7F7F" w:themeColor="text1" w:themeTint="80"/>
          <w:sz w:val="24"/>
          <w:szCs w:val="24"/>
        </w:rPr>
        <w:sectPr w:rsidR="00A826BC" w:rsidRPr="00970363" w:rsidSect="00970363">
          <w:footerReference w:type="default" r:id="rId11"/>
          <w:footnotePr>
            <w:numRestart w:val="eachPage"/>
          </w:footnotePr>
          <w:pgSz w:w="11906" w:h="16838"/>
          <w:pgMar w:top="1134" w:right="1701" w:bottom="1134" w:left="1134" w:header="709" w:footer="153" w:gutter="0"/>
          <w:pgNumType w:fmt="arabicAlpha" w:start="1"/>
          <w:cols w:space="708"/>
          <w:bidi/>
          <w:rtlGutter/>
          <w:docGrid w:linePitch="360"/>
        </w:sectPr>
      </w:pPr>
    </w:p>
    <w:p w14:paraId="1495C219" w14:textId="77777777" w:rsidR="00CD7B28" w:rsidRDefault="00CD7B28" w:rsidP="007425B1">
      <w:pPr>
        <w:pStyle w:val="Heading1"/>
        <w:rPr>
          <w:rtl/>
        </w:rPr>
      </w:pPr>
      <w:bookmarkStart w:id="0" w:name="_Toc36097802"/>
      <w:r w:rsidRPr="00B70ACA">
        <w:rPr>
          <w:rFonts w:hint="cs"/>
          <w:rtl/>
        </w:rPr>
        <w:lastRenderedPageBreak/>
        <w:t>مقدمه</w:t>
      </w:r>
      <w:bookmarkEnd w:id="0"/>
    </w:p>
    <w:p w14:paraId="6289D791" w14:textId="77777777" w:rsidR="008121BC" w:rsidRDefault="008121BC" w:rsidP="008121BC">
      <w:pPr>
        <w:rPr>
          <w:rtl/>
        </w:rPr>
      </w:pPr>
      <w:r>
        <w:rPr>
          <w:rtl/>
        </w:rPr>
        <w:t>م</w:t>
      </w:r>
      <w:r>
        <w:rPr>
          <w:rFonts w:hint="cs"/>
          <w:rtl/>
        </w:rPr>
        <w:t>ی</w:t>
      </w:r>
      <w:r>
        <w:rPr>
          <w:rtl/>
        </w:rPr>
        <w:t xml:space="preserve"> دان</w:t>
      </w:r>
      <w:r>
        <w:rPr>
          <w:rFonts w:hint="cs"/>
          <w:rtl/>
        </w:rPr>
        <w:t>ی</w:t>
      </w:r>
      <w:r>
        <w:rPr>
          <w:rFonts w:hint="eastAsia"/>
          <w:rtl/>
        </w:rPr>
        <w:t>م</w:t>
      </w:r>
      <w:r>
        <w:rPr>
          <w:rtl/>
        </w:rPr>
        <w:t xml:space="preserve"> که در علم اصول هر کدام از ادله اصول</w:t>
      </w:r>
      <w:r>
        <w:rPr>
          <w:rFonts w:hint="cs"/>
          <w:rtl/>
        </w:rPr>
        <w:t>ی</w:t>
      </w:r>
      <w:r>
        <w:rPr>
          <w:rtl/>
        </w:rPr>
        <w:t xml:space="preserve"> موجود از اعتبار خاص</w:t>
      </w:r>
      <w:r>
        <w:rPr>
          <w:rFonts w:hint="cs"/>
          <w:rtl/>
        </w:rPr>
        <w:t>ی</w:t>
      </w:r>
      <w:r>
        <w:rPr>
          <w:rtl/>
        </w:rPr>
        <w:t xml:space="preserve"> برخوردار است و ا</w:t>
      </w:r>
      <w:r>
        <w:rPr>
          <w:rFonts w:hint="cs"/>
          <w:rtl/>
        </w:rPr>
        <w:t>ی</w:t>
      </w:r>
      <w:r>
        <w:rPr>
          <w:rFonts w:hint="eastAsia"/>
          <w:rtl/>
        </w:rPr>
        <w:t>ن</w:t>
      </w:r>
      <w:r>
        <w:rPr>
          <w:rtl/>
        </w:rPr>
        <w:t xml:space="preserve"> ادله اصول</w:t>
      </w:r>
      <w:r>
        <w:rPr>
          <w:rFonts w:hint="cs"/>
          <w:rtl/>
        </w:rPr>
        <w:t>ی</w:t>
      </w:r>
      <w:r>
        <w:rPr>
          <w:rtl/>
        </w:rPr>
        <w:t xml:space="preserve"> دارا</w:t>
      </w:r>
      <w:r>
        <w:rPr>
          <w:rFonts w:hint="cs"/>
          <w:rtl/>
        </w:rPr>
        <w:t>ی</w:t>
      </w:r>
      <w:r>
        <w:rPr>
          <w:rtl/>
        </w:rPr>
        <w:t xml:space="preserve"> مراتب و رتبه بند</w:t>
      </w:r>
      <w:r>
        <w:rPr>
          <w:rFonts w:hint="cs"/>
          <w:rtl/>
        </w:rPr>
        <w:t>ی</w:t>
      </w:r>
      <w:r>
        <w:rPr>
          <w:rtl/>
        </w:rPr>
        <w:t xml:space="preserve"> خاص</w:t>
      </w:r>
      <w:r>
        <w:rPr>
          <w:rFonts w:hint="cs"/>
          <w:rtl/>
        </w:rPr>
        <w:t>ی</w:t>
      </w:r>
      <w:r>
        <w:rPr>
          <w:rtl/>
        </w:rPr>
        <w:t xml:space="preserve"> در ب</w:t>
      </w:r>
      <w:r>
        <w:rPr>
          <w:rFonts w:hint="cs"/>
          <w:rtl/>
        </w:rPr>
        <w:t>ی</w:t>
      </w:r>
      <w:r>
        <w:rPr>
          <w:rFonts w:hint="eastAsia"/>
          <w:rtl/>
        </w:rPr>
        <w:t>ن</w:t>
      </w:r>
      <w:r>
        <w:rPr>
          <w:rtl/>
        </w:rPr>
        <w:t xml:space="preserve"> فقهاست. ا</w:t>
      </w:r>
      <w:r>
        <w:rPr>
          <w:rFonts w:hint="cs"/>
          <w:rtl/>
        </w:rPr>
        <w:t>ی</w:t>
      </w:r>
      <w:r>
        <w:rPr>
          <w:rFonts w:hint="eastAsia"/>
          <w:rtl/>
        </w:rPr>
        <w:t>ن</w:t>
      </w:r>
      <w:r>
        <w:rPr>
          <w:rtl/>
        </w:rPr>
        <w:t xml:space="preserve"> اعتبار بخش</w:t>
      </w:r>
      <w:r>
        <w:rPr>
          <w:rFonts w:hint="cs"/>
          <w:rtl/>
        </w:rPr>
        <w:t>ی</w:t>
      </w:r>
      <w:r>
        <w:rPr>
          <w:rtl/>
        </w:rPr>
        <w:t xml:space="preserve"> در جا</w:t>
      </w:r>
      <w:r>
        <w:rPr>
          <w:rFonts w:hint="cs"/>
          <w:rtl/>
        </w:rPr>
        <w:t>یی</w:t>
      </w:r>
      <w:r>
        <w:rPr>
          <w:rtl/>
        </w:rPr>
        <w:t xml:space="preserve"> که ا</w:t>
      </w:r>
      <w:r>
        <w:rPr>
          <w:rFonts w:hint="cs"/>
          <w:rtl/>
        </w:rPr>
        <w:t>ی</w:t>
      </w:r>
      <w:r>
        <w:rPr>
          <w:rFonts w:hint="eastAsia"/>
          <w:rtl/>
        </w:rPr>
        <w:t>ن</w:t>
      </w:r>
      <w:r>
        <w:rPr>
          <w:rtl/>
        </w:rPr>
        <w:t xml:space="preserve"> ادله هم سو باشند خ</w:t>
      </w:r>
      <w:r>
        <w:rPr>
          <w:rFonts w:hint="cs"/>
          <w:rtl/>
        </w:rPr>
        <w:t>ی</w:t>
      </w:r>
      <w:r>
        <w:rPr>
          <w:rFonts w:hint="eastAsia"/>
          <w:rtl/>
        </w:rPr>
        <w:t>ل</w:t>
      </w:r>
      <w:r>
        <w:rPr>
          <w:rFonts w:hint="cs"/>
          <w:rtl/>
        </w:rPr>
        <w:t>ی</w:t>
      </w:r>
      <w:r>
        <w:rPr>
          <w:rtl/>
        </w:rPr>
        <w:t xml:space="preserve"> مورد توجه قرار نم</w:t>
      </w:r>
      <w:r>
        <w:rPr>
          <w:rFonts w:hint="cs"/>
          <w:rtl/>
        </w:rPr>
        <w:t>ی</w:t>
      </w:r>
      <w:r>
        <w:rPr>
          <w:rtl/>
        </w:rPr>
        <w:t xml:space="preserve"> گ</w:t>
      </w:r>
      <w:r>
        <w:rPr>
          <w:rFonts w:hint="cs"/>
          <w:rtl/>
        </w:rPr>
        <w:t>ی</w:t>
      </w:r>
      <w:r>
        <w:rPr>
          <w:rFonts w:hint="eastAsia"/>
          <w:rtl/>
        </w:rPr>
        <w:t>رد</w:t>
      </w:r>
      <w:r>
        <w:rPr>
          <w:rtl/>
        </w:rPr>
        <w:t xml:space="preserve"> امادر جا</w:t>
      </w:r>
      <w:r>
        <w:rPr>
          <w:rFonts w:hint="cs"/>
          <w:rtl/>
        </w:rPr>
        <w:t>یی</w:t>
      </w:r>
      <w:r>
        <w:rPr>
          <w:rtl/>
        </w:rPr>
        <w:t xml:space="preserve"> که ا</w:t>
      </w:r>
      <w:r>
        <w:rPr>
          <w:rFonts w:hint="cs"/>
          <w:rtl/>
        </w:rPr>
        <w:t>ی</w:t>
      </w:r>
      <w:r>
        <w:rPr>
          <w:rFonts w:hint="eastAsia"/>
          <w:rtl/>
        </w:rPr>
        <w:t>ن</w:t>
      </w:r>
      <w:r>
        <w:rPr>
          <w:rtl/>
        </w:rPr>
        <w:t xml:space="preserve"> ادله در تناف</w:t>
      </w:r>
      <w:r>
        <w:rPr>
          <w:rFonts w:hint="cs"/>
          <w:rtl/>
        </w:rPr>
        <w:t>ی</w:t>
      </w:r>
      <w:r>
        <w:rPr>
          <w:rtl/>
        </w:rPr>
        <w:t xml:space="preserve"> با</w:t>
      </w:r>
      <w:r>
        <w:rPr>
          <w:rFonts w:hint="cs"/>
          <w:rtl/>
        </w:rPr>
        <w:t>ی</w:t>
      </w:r>
      <w:r>
        <w:rPr>
          <w:rFonts w:hint="eastAsia"/>
          <w:rtl/>
        </w:rPr>
        <w:t>کد</w:t>
      </w:r>
      <w:r>
        <w:rPr>
          <w:rFonts w:hint="cs"/>
          <w:rtl/>
        </w:rPr>
        <w:t>ی</w:t>
      </w:r>
      <w:r>
        <w:rPr>
          <w:rFonts w:hint="eastAsia"/>
          <w:rtl/>
        </w:rPr>
        <w:t>گر</w:t>
      </w:r>
      <w:r>
        <w:rPr>
          <w:rtl/>
        </w:rPr>
        <w:t xml:space="preserve"> قرار بگ</w:t>
      </w:r>
      <w:r>
        <w:rPr>
          <w:rFonts w:hint="cs"/>
          <w:rtl/>
        </w:rPr>
        <w:t>ی</w:t>
      </w:r>
      <w:r>
        <w:rPr>
          <w:rFonts w:hint="eastAsia"/>
          <w:rtl/>
        </w:rPr>
        <w:t>رند</w:t>
      </w:r>
      <w:r>
        <w:rPr>
          <w:rtl/>
        </w:rPr>
        <w:t xml:space="preserve"> ا</w:t>
      </w:r>
      <w:r>
        <w:rPr>
          <w:rFonts w:hint="cs"/>
          <w:rtl/>
        </w:rPr>
        <w:t>ی</w:t>
      </w:r>
      <w:r>
        <w:rPr>
          <w:rFonts w:hint="eastAsia"/>
          <w:rtl/>
        </w:rPr>
        <w:t>ن</w:t>
      </w:r>
      <w:r>
        <w:rPr>
          <w:rtl/>
        </w:rPr>
        <w:t xml:space="preserve"> اعتبار بخش</w:t>
      </w:r>
      <w:r>
        <w:rPr>
          <w:rFonts w:hint="cs"/>
          <w:rtl/>
        </w:rPr>
        <w:t>ی</w:t>
      </w:r>
      <w:r>
        <w:rPr>
          <w:rtl/>
        </w:rPr>
        <w:t xml:space="preserve"> خود را نشان م</w:t>
      </w:r>
      <w:r>
        <w:rPr>
          <w:rFonts w:hint="cs"/>
          <w:rtl/>
        </w:rPr>
        <w:t>ی</w:t>
      </w:r>
      <w:r>
        <w:rPr>
          <w:rtl/>
        </w:rPr>
        <w:t xml:space="preserve"> دهد و مورد توجه قرار م</w:t>
      </w:r>
      <w:r>
        <w:rPr>
          <w:rFonts w:hint="cs"/>
          <w:rtl/>
        </w:rPr>
        <w:t>ی</w:t>
      </w:r>
      <w:r>
        <w:rPr>
          <w:rtl/>
        </w:rPr>
        <w:t xml:space="preserve"> گ</w:t>
      </w:r>
      <w:r>
        <w:rPr>
          <w:rFonts w:hint="cs"/>
          <w:rtl/>
        </w:rPr>
        <w:t>ی</w:t>
      </w:r>
      <w:r>
        <w:rPr>
          <w:rFonts w:hint="eastAsia"/>
          <w:rtl/>
        </w:rPr>
        <w:t>رد</w:t>
      </w:r>
      <w:r>
        <w:rPr>
          <w:rtl/>
        </w:rPr>
        <w:t xml:space="preserve"> و م</w:t>
      </w:r>
      <w:r>
        <w:rPr>
          <w:rFonts w:hint="cs"/>
          <w:rtl/>
        </w:rPr>
        <w:t>ی</w:t>
      </w:r>
      <w:r>
        <w:rPr>
          <w:rtl/>
        </w:rPr>
        <w:t xml:space="preserve"> دان</w:t>
      </w:r>
      <w:r>
        <w:rPr>
          <w:rFonts w:hint="cs"/>
          <w:rtl/>
        </w:rPr>
        <w:t>ی</w:t>
      </w:r>
      <w:r>
        <w:rPr>
          <w:rFonts w:hint="eastAsia"/>
          <w:rtl/>
        </w:rPr>
        <w:t>م</w:t>
      </w:r>
      <w:r>
        <w:rPr>
          <w:rtl/>
        </w:rPr>
        <w:t xml:space="preserve"> که مسئله </w:t>
      </w:r>
      <w:r>
        <w:rPr>
          <w:rFonts w:hint="cs"/>
          <w:rtl/>
        </w:rPr>
        <w:t>ی</w:t>
      </w:r>
      <w:r>
        <w:rPr>
          <w:rtl/>
        </w:rPr>
        <w:t xml:space="preserve"> جهر و اخفات </w:t>
      </w:r>
      <w:r>
        <w:rPr>
          <w:rFonts w:hint="cs"/>
          <w:rtl/>
        </w:rPr>
        <w:t>ی</w:t>
      </w:r>
      <w:r>
        <w:rPr>
          <w:rFonts w:hint="eastAsia"/>
          <w:rtl/>
        </w:rPr>
        <w:t>ک</w:t>
      </w:r>
      <w:r>
        <w:rPr>
          <w:rFonts w:hint="cs"/>
          <w:rtl/>
        </w:rPr>
        <w:t>ی</w:t>
      </w:r>
      <w:r>
        <w:rPr>
          <w:rtl/>
        </w:rPr>
        <w:t xml:space="preserve"> از ا</w:t>
      </w:r>
      <w:r>
        <w:rPr>
          <w:rFonts w:hint="cs"/>
          <w:rtl/>
        </w:rPr>
        <w:t>ی</w:t>
      </w:r>
      <w:r>
        <w:rPr>
          <w:rFonts w:hint="eastAsia"/>
          <w:rtl/>
        </w:rPr>
        <w:t>ن</w:t>
      </w:r>
      <w:r>
        <w:rPr>
          <w:rtl/>
        </w:rPr>
        <w:t xml:space="preserve"> تعارض هاست که در علم فقه مورد بحث و تحل</w:t>
      </w:r>
      <w:r>
        <w:rPr>
          <w:rFonts w:hint="cs"/>
          <w:rtl/>
        </w:rPr>
        <w:t>ی</w:t>
      </w:r>
      <w:r>
        <w:rPr>
          <w:rFonts w:hint="eastAsia"/>
          <w:rtl/>
        </w:rPr>
        <w:t>ل</w:t>
      </w:r>
      <w:r>
        <w:rPr>
          <w:rtl/>
        </w:rPr>
        <w:t xml:space="preserve"> قرار گرفته است، تعارض ب</w:t>
      </w:r>
      <w:r>
        <w:rPr>
          <w:rFonts w:hint="cs"/>
          <w:rtl/>
        </w:rPr>
        <w:t>ی</w:t>
      </w:r>
      <w:r>
        <w:rPr>
          <w:rFonts w:hint="eastAsia"/>
          <w:rtl/>
        </w:rPr>
        <w:t>ن</w:t>
      </w:r>
      <w:r>
        <w:rPr>
          <w:rtl/>
        </w:rPr>
        <w:t xml:space="preserve"> آ</w:t>
      </w:r>
      <w:r>
        <w:rPr>
          <w:rFonts w:hint="cs"/>
          <w:rtl/>
        </w:rPr>
        <w:t>ی</w:t>
      </w:r>
      <w:r>
        <w:rPr>
          <w:rFonts w:hint="eastAsia"/>
          <w:rtl/>
        </w:rPr>
        <w:t>ه</w:t>
      </w:r>
      <w:r>
        <w:rPr>
          <w:rtl/>
        </w:rPr>
        <w:t xml:space="preserve"> ا</w:t>
      </w:r>
      <w:r>
        <w:rPr>
          <w:rFonts w:hint="cs"/>
          <w:rtl/>
        </w:rPr>
        <w:t>ی</w:t>
      </w:r>
      <w:r>
        <w:rPr>
          <w:rtl/>
        </w:rPr>
        <w:t xml:space="preserve"> از قرآن کر</w:t>
      </w:r>
      <w:r>
        <w:rPr>
          <w:rFonts w:hint="cs"/>
          <w:rtl/>
        </w:rPr>
        <w:t>ی</w:t>
      </w:r>
      <w:r>
        <w:rPr>
          <w:rFonts w:hint="eastAsia"/>
          <w:rtl/>
        </w:rPr>
        <w:t>م</w:t>
      </w:r>
      <w:r>
        <w:rPr>
          <w:rtl/>
        </w:rPr>
        <w:t xml:space="preserve"> و ادله ها</w:t>
      </w:r>
      <w:r>
        <w:rPr>
          <w:rFonts w:hint="cs"/>
          <w:rtl/>
        </w:rPr>
        <w:t>یی</w:t>
      </w:r>
      <w:r>
        <w:rPr>
          <w:rtl/>
        </w:rPr>
        <w:t xml:space="preserve"> که فقها برا</w:t>
      </w:r>
      <w:r>
        <w:rPr>
          <w:rFonts w:hint="cs"/>
          <w:rtl/>
        </w:rPr>
        <w:t>ی</w:t>
      </w:r>
      <w:r>
        <w:rPr>
          <w:rtl/>
        </w:rPr>
        <w:t xml:space="preserve"> حکم به ا</w:t>
      </w:r>
      <w:r>
        <w:rPr>
          <w:rFonts w:hint="cs"/>
          <w:rtl/>
        </w:rPr>
        <w:t>ی</w:t>
      </w:r>
      <w:r>
        <w:rPr>
          <w:rFonts w:hint="eastAsia"/>
          <w:rtl/>
        </w:rPr>
        <w:t>ن</w:t>
      </w:r>
      <w:r>
        <w:rPr>
          <w:rtl/>
        </w:rPr>
        <w:t xml:space="preserve"> موضوع اقامه </w:t>
      </w:r>
      <w:r>
        <w:rPr>
          <w:rFonts w:hint="eastAsia"/>
          <w:rtl/>
        </w:rPr>
        <w:t>کرده</w:t>
      </w:r>
      <w:r>
        <w:rPr>
          <w:rtl/>
        </w:rPr>
        <w:t xml:space="preserve"> اند. زمان</w:t>
      </w:r>
      <w:r>
        <w:rPr>
          <w:rFonts w:hint="cs"/>
          <w:rtl/>
        </w:rPr>
        <w:t>ی</w:t>
      </w:r>
      <w:r>
        <w:rPr>
          <w:rtl/>
        </w:rPr>
        <w:t xml:space="preserve"> که فتاوا و ادله </w:t>
      </w:r>
      <w:r>
        <w:rPr>
          <w:rFonts w:hint="cs"/>
          <w:rtl/>
        </w:rPr>
        <w:t>ی</w:t>
      </w:r>
      <w:r>
        <w:rPr>
          <w:rtl/>
        </w:rPr>
        <w:t xml:space="preserve"> فقها در مورد ا</w:t>
      </w:r>
      <w:r>
        <w:rPr>
          <w:rFonts w:hint="cs"/>
          <w:rtl/>
        </w:rPr>
        <w:t>ی</w:t>
      </w:r>
      <w:r>
        <w:rPr>
          <w:rFonts w:hint="eastAsia"/>
          <w:rtl/>
        </w:rPr>
        <w:t>ن</w:t>
      </w:r>
      <w:r>
        <w:rPr>
          <w:rtl/>
        </w:rPr>
        <w:t xml:space="preserve"> موضوع را مورد توجه قرار م</w:t>
      </w:r>
      <w:r>
        <w:rPr>
          <w:rFonts w:hint="cs"/>
          <w:rtl/>
        </w:rPr>
        <w:t>ی</w:t>
      </w:r>
      <w:r>
        <w:rPr>
          <w:rtl/>
        </w:rPr>
        <w:t xml:space="preserve"> ده</w:t>
      </w:r>
      <w:r>
        <w:rPr>
          <w:rFonts w:hint="cs"/>
          <w:rtl/>
        </w:rPr>
        <w:t>ی</w:t>
      </w:r>
      <w:r>
        <w:rPr>
          <w:rFonts w:hint="eastAsia"/>
          <w:rtl/>
        </w:rPr>
        <w:t>م</w:t>
      </w:r>
      <w:r>
        <w:rPr>
          <w:rtl/>
        </w:rPr>
        <w:t xml:space="preserve"> در </w:t>
      </w:r>
    </w:p>
    <w:p w14:paraId="5D1FB4D5" w14:textId="77777777" w:rsidR="008121BC" w:rsidRDefault="008121BC" w:rsidP="008121BC">
      <w:pPr>
        <w:rPr>
          <w:rtl/>
        </w:rPr>
      </w:pPr>
      <w:r>
        <w:rPr>
          <w:rFonts w:hint="eastAsia"/>
          <w:rtl/>
        </w:rPr>
        <w:t>نگاه</w:t>
      </w:r>
      <w:r>
        <w:rPr>
          <w:rtl/>
        </w:rPr>
        <w:t xml:space="preserve"> نخست به ا</w:t>
      </w:r>
      <w:r>
        <w:rPr>
          <w:rFonts w:hint="cs"/>
          <w:rtl/>
        </w:rPr>
        <w:t>ی</w:t>
      </w:r>
      <w:r>
        <w:rPr>
          <w:rFonts w:hint="eastAsia"/>
          <w:rtl/>
        </w:rPr>
        <w:t>ن</w:t>
      </w:r>
      <w:r>
        <w:rPr>
          <w:rtl/>
        </w:rPr>
        <w:t xml:space="preserve"> م</w:t>
      </w:r>
      <w:r>
        <w:rPr>
          <w:rFonts w:hint="cs"/>
          <w:rtl/>
        </w:rPr>
        <w:t>ی</w:t>
      </w:r>
      <w:r>
        <w:rPr>
          <w:rtl/>
        </w:rPr>
        <w:t xml:space="preserve"> رس</w:t>
      </w:r>
      <w:r>
        <w:rPr>
          <w:rFonts w:hint="cs"/>
          <w:rtl/>
        </w:rPr>
        <w:t>ی</w:t>
      </w:r>
      <w:r>
        <w:rPr>
          <w:rFonts w:hint="eastAsia"/>
          <w:rtl/>
        </w:rPr>
        <w:t>م</w:t>
      </w:r>
      <w:r>
        <w:rPr>
          <w:rtl/>
        </w:rPr>
        <w:t xml:space="preserve"> که گو</w:t>
      </w:r>
      <w:r>
        <w:rPr>
          <w:rFonts w:hint="cs"/>
          <w:rtl/>
        </w:rPr>
        <w:t>ی</w:t>
      </w:r>
      <w:r>
        <w:rPr>
          <w:rFonts w:hint="eastAsia"/>
          <w:rtl/>
        </w:rPr>
        <w:t>ا</w:t>
      </w:r>
      <w:r>
        <w:rPr>
          <w:rtl/>
        </w:rPr>
        <w:t xml:space="preserve"> مخالفت تام با قرآن کر</w:t>
      </w:r>
      <w:r>
        <w:rPr>
          <w:rFonts w:hint="cs"/>
          <w:rtl/>
        </w:rPr>
        <w:t>ی</w:t>
      </w:r>
      <w:r>
        <w:rPr>
          <w:rFonts w:hint="eastAsia"/>
          <w:rtl/>
        </w:rPr>
        <w:t>م</w:t>
      </w:r>
      <w:r>
        <w:rPr>
          <w:rtl/>
        </w:rPr>
        <w:t xml:space="preserve"> صورت گرفته است.</w:t>
      </w:r>
    </w:p>
    <w:p w14:paraId="2CE10794" w14:textId="77777777" w:rsidR="008121BC" w:rsidRDefault="008121BC" w:rsidP="008121BC">
      <w:pPr>
        <w:rPr>
          <w:rtl/>
        </w:rPr>
      </w:pPr>
      <w:r>
        <w:rPr>
          <w:rFonts w:hint="cs"/>
          <w:rtl/>
        </w:rPr>
        <w:t>ی</w:t>
      </w:r>
      <w:r>
        <w:rPr>
          <w:rFonts w:hint="eastAsia"/>
          <w:rtl/>
        </w:rPr>
        <w:t>ادگ</w:t>
      </w:r>
      <w:r>
        <w:rPr>
          <w:rFonts w:hint="cs"/>
          <w:rtl/>
        </w:rPr>
        <w:t>ی</w:t>
      </w:r>
      <w:r>
        <w:rPr>
          <w:rFonts w:hint="eastAsia"/>
          <w:rtl/>
        </w:rPr>
        <w:t>ر</w:t>
      </w:r>
      <w:r>
        <w:rPr>
          <w:rFonts w:hint="cs"/>
          <w:rtl/>
        </w:rPr>
        <w:t>ی</w:t>
      </w:r>
      <w:r>
        <w:rPr>
          <w:rtl/>
        </w:rPr>
        <w:t xml:space="preserve"> علم اصول برا</w:t>
      </w:r>
      <w:r>
        <w:rPr>
          <w:rFonts w:hint="cs"/>
          <w:rtl/>
        </w:rPr>
        <w:t>ی</w:t>
      </w:r>
      <w:r>
        <w:rPr>
          <w:rtl/>
        </w:rPr>
        <w:t xml:space="preserve"> شناخت و درک زبان د</w:t>
      </w:r>
      <w:r>
        <w:rPr>
          <w:rFonts w:hint="cs"/>
          <w:rtl/>
        </w:rPr>
        <w:t>ی</w:t>
      </w:r>
      <w:r>
        <w:rPr>
          <w:rFonts w:hint="eastAsia"/>
          <w:rtl/>
        </w:rPr>
        <w:t>ن</w:t>
      </w:r>
      <w:r>
        <w:rPr>
          <w:rtl/>
        </w:rPr>
        <w:t xml:space="preserve"> بس</w:t>
      </w:r>
      <w:r>
        <w:rPr>
          <w:rFonts w:hint="cs"/>
          <w:rtl/>
        </w:rPr>
        <w:t>ی</w:t>
      </w:r>
      <w:r>
        <w:rPr>
          <w:rFonts w:hint="eastAsia"/>
          <w:rtl/>
        </w:rPr>
        <w:t>ار</w:t>
      </w:r>
      <w:r>
        <w:rPr>
          <w:rtl/>
        </w:rPr>
        <w:t xml:space="preserve"> مهم است و ل</w:t>
      </w:r>
      <w:r>
        <w:rPr>
          <w:rFonts w:hint="cs"/>
          <w:rtl/>
        </w:rPr>
        <w:t>ی</w:t>
      </w:r>
      <w:r>
        <w:rPr>
          <w:rFonts w:hint="eastAsia"/>
          <w:rtl/>
        </w:rPr>
        <w:t>کن</w:t>
      </w:r>
      <w:r>
        <w:rPr>
          <w:rtl/>
        </w:rPr>
        <w:t xml:space="preserve"> بررس</w:t>
      </w:r>
      <w:r>
        <w:rPr>
          <w:rFonts w:hint="cs"/>
          <w:rtl/>
        </w:rPr>
        <w:t>ی</w:t>
      </w:r>
      <w:r>
        <w:rPr>
          <w:rtl/>
        </w:rPr>
        <w:t xml:space="preserve"> د</w:t>
      </w:r>
      <w:r>
        <w:rPr>
          <w:rFonts w:hint="cs"/>
          <w:rtl/>
        </w:rPr>
        <w:t>ی</w:t>
      </w:r>
      <w:r>
        <w:rPr>
          <w:rFonts w:hint="eastAsia"/>
          <w:rtl/>
        </w:rPr>
        <w:t>دگاه</w:t>
      </w:r>
      <w:r>
        <w:rPr>
          <w:rtl/>
        </w:rPr>
        <w:t xml:space="preserve"> ها و زوا</w:t>
      </w:r>
      <w:r>
        <w:rPr>
          <w:rFonts w:hint="cs"/>
          <w:rtl/>
        </w:rPr>
        <w:t>ی</w:t>
      </w:r>
      <w:r>
        <w:rPr>
          <w:rFonts w:hint="eastAsia"/>
          <w:rtl/>
        </w:rPr>
        <w:t>ا</w:t>
      </w:r>
      <w:r>
        <w:rPr>
          <w:rFonts w:hint="cs"/>
          <w:rtl/>
        </w:rPr>
        <w:t>ی</w:t>
      </w:r>
      <w:r>
        <w:rPr>
          <w:rtl/>
        </w:rPr>
        <w:t xml:space="preserve"> د</w:t>
      </w:r>
      <w:r>
        <w:rPr>
          <w:rFonts w:hint="cs"/>
          <w:rtl/>
        </w:rPr>
        <w:t>ی</w:t>
      </w:r>
      <w:r>
        <w:rPr>
          <w:rFonts w:hint="eastAsia"/>
          <w:rtl/>
        </w:rPr>
        <w:t>د</w:t>
      </w:r>
      <w:r>
        <w:rPr>
          <w:rtl/>
        </w:rPr>
        <w:t xml:space="preserve"> فقها و نحو</w:t>
      </w:r>
      <w:r>
        <w:rPr>
          <w:rFonts w:hint="cs"/>
          <w:rtl/>
        </w:rPr>
        <w:t>ی</w:t>
      </w:r>
      <w:r>
        <w:rPr>
          <w:rtl/>
        </w:rPr>
        <w:t xml:space="preserve"> برخورد آن ها با آ</w:t>
      </w:r>
      <w:r>
        <w:rPr>
          <w:rFonts w:hint="cs"/>
          <w:rtl/>
        </w:rPr>
        <w:t>ی</w:t>
      </w:r>
      <w:r>
        <w:rPr>
          <w:rFonts w:hint="eastAsia"/>
          <w:rtl/>
        </w:rPr>
        <w:t>ات</w:t>
      </w:r>
      <w:r>
        <w:rPr>
          <w:rtl/>
        </w:rPr>
        <w:t xml:space="preserve"> و روا</w:t>
      </w:r>
      <w:r>
        <w:rPr>
          <w:rFonts w:hint="cs"/>
          <w:rtl/>
        </w:rPr>
        <w:t>ی</w:t>
      </w:r>
      <w:r>
        <w:rPr>
          <w:rFonts w:hint="eastAsia"/>
          <w:rtl/>
        </w:rPr>
        <w:t>ات</w:t>
      </w:r>
      <w:r>
        <w:rPr>
          <w:rtl/>
        </w:rPr>
        <w:t xml:space="preserve"> و استفاده از قواعد اصول</w:t>
      </w:r>
      <w:r>
        <w:rPr>
          <w:rFonts w:hint="cs"/>
          <w:rtl/>
        </w:rPr>
        <w:t>ی</w:t>
      </w:r>
      <w:r>
        <w:rPr>
          <w:rtl/>
        </w:rPr>
        <w:t xml:space="preserve"> ن</w:t>
      </w:r>
      <w:r>
        <w:rPr>
          <w:rFonts w:hint="cs"/>
          <w:rtl/>
        </w:rPr>
        <w:t>ی</w:t>
      </w:r>
      <w:r>
        <w:rPr>
          <w:rFonts w:hint="eastAsia"/>
          <w:rtl/>
        </w:rPr>
        <w:t>ز</w:t>
      </w:r>
      <w:r>
        <w:rPr>
          <w:rtl/>
        </w:rPr>
        <w:t xml:space="preserve"> بس</w:t>
      </w:r>
      <w:r>
        <w:rPr>
          <w:rFonts w:hint="cs"/>
          <w:rtl/>
        </w:rPr>
        <w:t>ی</w:t>
      </w:r>
      <w:r>
        <w:rPr>
          <w:rFonts w:hint="eastAsia"/>
          <w:rtl/>
        </w:rPr>
        <w:t>ار</w:t>
      </w:r>
      <w:r>
        <w:rPr>
          <w:rtl/>
        </w:rPr>
        <w:t xml:space="preserve"> حائز اهم</w:t>
      </w:r>
      <w:r>
        <w:rPr>
          <w:rFonts w:hint="cs"/>
          <w:rtl/>
        </w:rPr>
        <w:t>ی</w:t>
      </w:r>
      <w:r>
        <w:rPr>
          <w:rFonts w:hint="eastAsia"/>
          <w:rtl/>
        </w:rPr>
        <w:t>ت</w:t>
      </w:r>
      <w:r>
        <w:rPr>
          <w:rtl/>
        </w:rPr>
        <w:t xml:space="preserve"> است. و ما را از فضا</w:t>
      </w:r>
      <w:r>
        <w:rPr>
          <w:rFonts w:hint="cs"/>
          <w:rtl/>
        </w:rPr>
        <w:t>ی</w:t>
      </w:r>
      <w:r>
        <w:rPr>
          <w:rtl/>
        </w:rPr>
        <w:t xml:space="preserve"> نظر</w:t>
      </w:r>
      <w:r>
        <w:rPr>
          <w:rFonts w:hint="cs"/>
          <w:rtl/>
        </w:rPr>
        <w:t>ی</w:t>
      </w:r>
      <w:r>
        <w:rPr>
          <w:rtl/>
        </w:rPr>
        <w:t xml:space="preserve"> اصول وارد در فضا</w:t>
      </w:r>
      <w:r>
        <w:rPr>
          <w:rFonts w:hint="cs"/>
          <w:rtl/>
        </w:rPr>
        <w:t>ی</w:t>
      </w:r>
      <w:r>
        <w:rPr>
          <w:rtl/>
        </w:rPr>
        <w:t xml:space="preserve"> تئور</w:t>
      </w:r>
      <w:r>
        <w:rPr>
          <w:rFonts w:hint="cs"/>
          <w:rtl/>
        </w:rPr>
        <w:t>ی</w:t>
      </w:r>
      <w:r>
        <w:rPr>
          <w:rtl/>
        </w:rPr>
        <w:t xml:space="preserve"> و عمل</w:t>
      </w:r>
      <w:r>
        <w:rPr>
          <w:rFonts w:hint="cs"/>
          <w:rtl/>
        </w:rPr>
        <w:t>ی</w:t>
      </w:r>
      <w:r>
        <w:rPr>
          <w:rtl/>
        </w:rPr>
        <w:t xml:space="preserve"> م</w:t>
      </w:r>
      <w:r>
        <w:rPr>
          <w:rFonts w:hint="cs"/>
          <w:rtl/>
        </w:rPr>
        <w:t>ی</w:t>
      </w:r>
      <w:r>
        <w:rPr>
          <w:rtl/>
        </w:rPr>
        <w:t xml:space="preserve"> کند و مانع از ک</w:t>
      </w:r>
      <w:r>
        <w:rPr>
          <w:rFonts w:hint="eastAsia"/>
          <w:rtl/>
        </w:rPr>
        <w:t>انال</w:t>
      </w:r>
      <w:r>
        <w:rPr>
          <w:rFonts w:hint="cs"/>
          <w:rtl/>
        </w:rPr>
        <w:t>ی</w:t>
      </w:r>
      <w:r>
        <w:rPr>
          <w:rFonts w:hint="eastAsia"/>
          <w:rtl/>
        </w:rPr>
        <w:t>زه</w:t>
      </w:r>
      <w:r>
        <w:rPr>
          <w:rtl/>
        </w:rPr>
        <w:t xml:space="preserve"> شدن ذهن در قواعد اصول</w:t>
      </w:r>
      <w:r>
        <w:rPr>
          <w:rFonts w:hint="cs"/>
          <w:rtl/>
        </w:rPr>
        <w:t>ی</w:t>
      </w:r>
      <w:r>
        <w:rPr>
          <w:rtl/>
        </w:rPr>
        <w:t xml:space="preserve"> م</w:t>
      </w:r>
      <w:r>
        <w:rPr>
          <w:rFonts w:hint="cs"/>
          <w:rtl/>
        </w:rPr>
        <w:t>ی</w:t>
      </w:r>
      <w:r>
        <w:rPr>
          <w:rtl/>
        </w:rPr>
        <w:t xml:space="preserve"> گردد.</w:t>
      </w:r>
    </w:p>
    <w:p w14:paraId="40640F19" w14:textId="40216CAE" w:rsidR="0077235B" w:rsidRDefault="008121BC" w:rsidP="008121BC">
      <w:pPr>
        <w:rPr>
          <w:rtl/>
        </w:rPr>
      </w:pPr>
      <w:r>
        <w:rPr>
          <w:rFonts w:hint="eastAsia"/>
          <w:rtl/>
        </w:rPr>
        <w:t>ا</w:t>
      </w:r>
      <w:r>
        <w:rPr>
          <w:rFonts w:hint="cs"/>
          <w:rtl/>
        </w:rPr>
        <w:t>ی</w:t>
      </w:r>
      <w:r>
        <w:rPr>
          <w:rFonts w:hint="eastAsia"/>
          <w:rtl/>
        </w:rPr>
        <w:t>ن</w:t>
      </w:r>
      <w:r>
        <w:rPr>
          <w:rtl/>
        </w:rPr>
        <w:t xml:space="preserve"> پژوهش و نمونه ها</w:t>
      </w:r>
      <w:r>
        <w:rPr>
          <w:rFonts w:hint="cs"/>
          <w:rtl/>
        </w:rPr>
        <w:t>یی</w:t>
      </w:r>
      <w:r>
        <w:rPr>
          <w:rtl/>
        </w:rPr>
        <w:t xml:space="preserve"> مانند ا</w:t>
      </w:r>
      <w:r>
        <w:rPr>
          <w:rFonts w:hint="cs"/>
          <w:rtl/>
        </w:rPr>
        <w:t>ی</w:t>
      </w:r>
      <w:r>
        <w:rPr>
          <w:rFonts w:hint="eastAsia"/>
          <w:rtl/>
        </w:rPr>
        <w:t>ن</w:t>
      </w:r>
      <w:r>
        <w:rPr>
          <w:rtl/>
        </w:rPr>
        <w:t xml:space="preserve"> پژوهش برا</w:t>
      </w:r>
      <w:r>
        <w:rPr>
          <w:rFonts w:hint="cs"/>
          <w:rtl/>
        </w:rPr>
        <w:t>ی</w:t>
      </w:r>
      <w:r>
        <w:rPr>
          <w:rtl/>
        </w:rPr>
        <w:t xml:space="preserve"> طلاب علوم د</w:t>
      </w:r>
      <w:r>
        <w:rPr>
          <w:rFonts w:hint="cs"/>
          <w:rtl/>
        </w:rPr>
        <w:t>ی</w:t>
      </w:r>
      <w:r>
        <w:rPr>
          <w:rFonts w:hint="eastAsia"/>
          <w:rtl/>
        </w:rPr>
        <w:t>ن</w:t>
      </w:r>
      <w:r>
        <w:rPr>
          <w:rFonts w:hint="cs"/>
          <w:rtl/>
        </w:rPr>
        <w:t>ی</w:t>
      </w:r>
      <w:r>
        <w:rPr>
          <w:rtl/>
        </w:rPr>
        <w:t xml:space="preserve"> و کسان</w:t>
      </w:r>
      <w:r>
        <w:rPr>
          <w:rFonts w:hint="cs"/>
          <w:rtl/>
        </w:rPr>
        <w:t>ی</w:t>
      </w:r>
      <w:r>
        <w:rPr>
          <w:rtl/>
        </w:rPr>
        <w:t xml:space="preserve"> که م</w:t>
      </w:r>
      <w:r>
        <w:rPr>
          <w:rFonts w:hint="cs"/>
          <w:rtl/>
        </w:rPr>
        <w:t>ی</w:t>
      </w:r>
      <w:r>
        <w:rPr>
          <w:rtl/>
        </w:rPr>
        <w:t xml:space="preserve"> خواهند در فضا</w:t>
      </w:r>
      <w:r>
        <w:rPr>
          <w:rFonts w:hint="cs"/>
          <w:rtl/>
        </w:rPr>
        <w:t>ی</w:t>
      </w:r>
      <w:r>
        <w:rPr>
          <w:rtl/>
        </w:rPr>
        <w:t xml:space="preserve"> علم اصول قدم بردارند و تحص</w:t>
      </w:r>
      <w:r>
        <w:rPr>
          <w:rFonts w:hint="cs"/>
          <w:rtl/>
        </w:rPr>
        <w:t>ی</w:t>
      </w:r>
      <w:r>
        <w:rPr>
          <w:rFonts w:hint="eastAsia"/>
          <w:rtl/>
        </w:rPr>
        <w:t>ل</w:t>
      </w:r>
      <w:r>
        <w:rPr>
          <w:rtl/>
        </w:rPr>
        <w:t xml:space="preserve"> کنند بس</w:t>
      </w:r>
      <w:r>
        <w:rPr>
          <w:rFonts w:hint="cs"/>
          <w:rtl/>
        </w:rPr>
        <w:t>ی</w:t>
      </w:r>
      <w:r>
        <w:rPr>
          <w:rFonts w:hint="eastAsia"/>
          <w:rtl/>
        </w:rPr>
        <w:t>ار</w:t>
      </w:r>
      <w:r>
        <w:rPr>
          <w:rtl/>
        </w:rPr>
        <w:t xml:space="preserve"> کارآمد و مف</w:t>
      </w:r>
      <w:r>
        <w:rPr>
          <w:rFonts w:hint="cs"/>
          <w:rtl/>
        </w:rPr>
        <w:t>ی</w:t>
      </w:r>
      <w:r>
        <w:rPr>
          <w:rFonts w:hint="eastAsia"/>
          <w:rtl/>
        </w:rPr>
        <w:t>د</w:t>
      </w:r>
      <w:r>
        <w:rPr>
          <w:rtl/>
        </w:rPr>
        <w:t xml:space="preserve"> م</w:t>
      </w:r>
      <w:r>
        <w:rPr>
          <w:rFonts w:hint="cs"/>
          <w:rtl/>
        </w:rPr>
        <w:t>ی</w:t>
      </w:r>
      <w:r>
        <w:rPr>
          <w:rtl/>
        </w:rPr>
        <w:t xml:space="preserve"> باشد.</w:t>
      </w:r>
    </w:p>
    <w:p w14:paraId="68B1095A" w14:textId="77777777" w:rsidR="0077235B" w:rsidRDefault="0077235B" w:rsidP="007425B1">
      <w:pPr>
        <w:pStyle w:val="Heading1"/>
        <w:rPr>
          <w:rtl/>
        </w:rPr>
      </w:pPr>
    </w:p>
    <w:p w14:paraId="519DCA59" w14:textId="77777777" w:rsidR="0077235B" w:rsidRDefault="0077235B" w:rsidP="007425B1">
      <w:pPr>
        <w:pStyle w:val="Heading1"/>
        <w:rPr>
          <w:rtl/>
        </w:rPr>
      </w:pPr>
    </w:p>
    <w:p w14:paraId="45CC42C2" w14:textId="77777777" w:rsidR="0077235B" w:rsidRDefault="0077235B" w:rsidP="007425B1">
      <w:pPr>
        <w:pStyle w:val="Heading1"/>
        <w:rPr>
          <w:rtl/>
        </w:rPr>
      </w:pPr>
    </w:p>
    <w:p w14:paraId="13F9F69C" w14:textId="235B9F0A" w:rsidR="0077235B" w:rsidRDefault="0077235B" w:rsidP="007425B1">
      <w:pPr>
        <w:pStyle w:val="Heading1"/>
        <w:rPr>
          <w:rtl/>
        </w:rPr>
      </w:pPr>
    </w:p>
    <w:p w14:paraId="0CF106D2" w14:textId="542C19D0" w:rsidR="008121BC" w:rsidRDefault="008121BC" w:rsidP="008121BC">
      <w:pPr>
        <w:rPr>
          <w:rtl/>
        </w:rPr>
      </w:pPr>
    </w:p>
    <w:p w14:paraId="3AE71109" w14:textId="67565035" w:rsidR="008121BC" w:rsidRDefault="008121BC" w:rsidP="008121BC">
      <w:pPr>
        <w:rPr>
          <w:rtl/>
        </w:rPr>
      </w:pPr>
    </w:p>
    <w:p w14:paraId="754FDE16" w14:textId="03709926" w:rsidR="00A41686" w:rsidRDefault="00A41686" w:rsidP="008121BC">
      <w:pPr>
        <w:rPr>
          <w:rtl/>
        </w:rPr>
      </w:pPr>
    </w:p>
    <w:p w14:paraId="11B005E6" w14:textId="139F8314" w:rsidR="00A41686" w:rsidRDefault="00A41686" w:rsidP="008121BC">
      <w:pPr>
        <w:rPr>
          <w:rtl/>
        </w:rPr>
      </w:pPr>
    </w:p>
    <w:p w14:paraId="69744EC2" w14:textId="77777777" w:rsidR="00A41686" w:rsidRPr="008121BC" w:rsidRDefault="00A41686" w:rsidP="008121BC">
      <w:pPr>
        <w:rPr>
          <w:rtl/>
        </w:rPr>
      </w:pPr>
    </w:p>
    <w:p w14:paraId="70BCBC57" w14:textId="7951C869" w:rsidR="00202BA0" w:rsidRDefault="00E60CC7" w:rsidP="007425B1">
      <w:pPr>
        <w:pStyle w:val="Heading1"/>
        <w:rPr>
          <w:rtl/>
        </w:rPr>
      </w:pPr>
      <w:bookmarkStart w:id="1" w:name="_Toc36097803"/>
      <w:r>
        <w:rPr>
          <w:rFonts w:hint="cs"/>
          <w:rtl/>
        </w:rPr>
        <w:lastRenderedPageBreak/>
        <w:t>بخش</w:t>
      </w:r>
      <w:r w:rsidR="003D4F86" w:rsidRPr="003D4F86">
        <w:rPr>
          <w:rFonts w:hint="cs"/>
          <w:rtl/>
        </w:rPr>
        <w:t xml:space="preserve"> اول</w:t>
      </w:r>
      <w:r w:rsidR="006D6780">
        <w:rPr>
          <w:rFonts w:hint="cs"/>
          <w:rtl/>
        </w:rPr>
        <w:t xml:space="preserve"> ؛ مفاهیم و کلیات</w:t>
      </w:r>
      <w:bookmarkEnd w:id="1"/>
    </w:p>
    <w:p w14:paraId="21B1DEDD" w14:textId="77777777" w:rsidR="000103C7" w:rsidRPr="000103C7" w:rsidRDefault="000103C7" w:rsidP="000103C7">
      <w:pPr>
        <w:rPr>
          <w:rtl/>
        </w:rPr>
      </w:pPr>
    </w:p>
    <w:p w14:paraId="6F885CCE" w14:textId="7BAF90F6" w:rsidR="002C10C3" w:rsidRDefault="001128D5" w:rsidP="009C1F75">
      <w:pPr>
        <w:pStyle w:val="Heading3"/>
        <w:rPr>
          <w:rtl/>
        </w:rPr>
      </w:pPr>
      <w:bookmarkStart w:id="2" w:name="_Toc36097804"/>
      <w:r>
        <w:rPr>
          <w:rFonts w:hint="cs"/>
          <w:rtl/>
        </w:rPr>
        <w:t xml:space="preserve">گفتار اول؛ </w:t>
      </w:r>
      <w:r w:rsidR="00B874FD" w:rsidRPr="003D5506">
        <w:rPr>
          <w:rFonts w:hint="cs"/>
          <w:rtl/>
        </w:rPr>
        <w:t xml:space="preserve">بررسی </w:t>
      </w:r>
      <w:r w:rsidR="00060293">
        <w:rPr>
          <w:rFonts w:hint="cs"/>
          <w:rtl/>
        </w:rPr>
        <w:t>اصطلاحی</w:t>
      </w:r>
      <w:r w:rsidR="00B874FD">
        <w:rPr>
          <w:rFonts w:hint="cs"/>
          <w:rtl/>
        </w:rPr>
        <w:t xml:space="preserve"> </w:t>
      </w:r>
      <w:r w:rsidR="009C1F75">
        <w:rPr>
          <w:rFonts w:hint="cs"/>
          <w:rtl/>
        </w:rPr>
        <w:t>تعارض</w:t>
      </w:r>
      <w:bookmarkEnd w:id="2"/>
    </w:p>
    <w:p w14:paraId="22C49900" w14:textId="24CEDE79" w:rsidR="00060293" w:rsidRPr="00060293" w:rsidRDefault="00060293" w:rsidP="00060293">
      <w:r w:rsidRPr="00060293">
        <w:rPr>
          <w:rFonts w:hint="cs"/>
          <w:rtl/>
        </w:rPr>
        <w:t>اكنون به بحث تعارض‏ ادله مى‏پردازيم. به طور مختصر مى‏توان گفت كه تعارض‏ نوعى ناسازگارى ميان دو دليل است كه در نهايت يا يكى از دو دليل مقدم مى‏شود يا هر دو كنار گذاشته مى‏شود، وگرنه عمل به دو دليل متعارض بدون رعايت تقدم و تاخر و در سطح واحد امكان ندارد. چون دليل يا محرز است يا غير محرز، پس تعارض‏ ادله به‏</w:t>
      </w:r>
      <w:r>
        <w:rPr>
          <w:rFonts w:hint="cs"/>
          <w:rtl/>
        </w:rPr>
        <w:t xml:space="preserve"> </w:t>
      </w:r>
      <w:r w:rsidRPr="00060293">
        <w:rPr>
          <w:rFonts w:hint="cs"/>
          <w:rtl/>
        </w:rPr>
        <w:t>سه صورت واقع مى‏شود:</w:t>
      </w:r>
    </w:p>
    <w:p w14:paraId="503EB65C" w14:textId="06096EE5" w:rsidR="00060293" w:rsidRPr="00060293" w:rsidRDefault="00060293" w:rsidP="00060293">
      <w:pPr>
        <w:rPr>
          <w:rtl/>
        </w:rPr>
      </w:pPr>
      <w:r w:rsidRPr="00060293">
        <w:rPr>
          <w:rFonts w:hint="cs"/>
          <w:rtl/>
        </w:rPr>
        <w:t>1. تعارض ميان ادلّه محرزه‏</w:t>
      </w:r>
    </w:p>
    <w:p w14:paraId="6D9F0333" w14:textId="0CED888F" w:rsidR="00060293" w:rsidRPr="00060293" w:rsidRDefault="00060293" w:rsidP="00060293">
      <w:pPr>
        <w:rPr>
          <w:rtl/>
        </w:rPr>
      </w:pPr>
      <w:r w:rsidRPr="00060293">
        <w:rPr>
          <w:rFonts w:hint="cs"/>
          <w:rtl/>
        </w:rPr>
        <w:t>تعارض ميان دو دليل محرز به معناى تنافى ميان مدلول آن دو است.پس در علاج تعارض بايد سراغ چگونگى دلالت رفت و به آن توجّه كرد. و چون دليل محرز يا شرعى است يا عقلى و دليل شرعى نيز يا لفظى است يا غير لفظى، پس در اين مسئله چند قسم پديدار مى‏شود.</w:t>
      </w:r>
    </w:p>
    <w:p w14:paraId="084A9B70" w14:textId="77777777" w:rsidR="00060293" w:rsidRPr="00060293" w:rsidRDefault="00060293" w:rsidP="00060293">
      <w:pPr>
        <w:rPr>
          <w:rtl/>
        </w:rPr>
      </w:pPr>
      <w:r w:rsidRPr="00060293">
        <w:rPr>
          <w:rFonts w:hint="cs"/>
          <w:rtl/>
        </w:rPr>
        <w:t>حالت تعارض ميان دو دليل لفظى‏</w:t>
      </w:r>
    </w:p>
    <w:p w14:paraId="3139DE59" w14:textId="77777777" w:rsidR="00060293" w:rsidRPr="00060293" w:rsidRDefault="00060293" w:rsidP="00060293">
      <w:pPr>
        <w:rPr>
          <w:rtl/>
        </w:rPr>
      </w:pPr>
      <w:r w:rsidRPr="00060293">
        <w:rPr>
          <w:rFonts w:hint="cs"/>
          <w:rtl/>
        </w:rPr>
        <w:t>در جايى كه دو دليل لفظى تعارض كنند، قواعدى مقرر شده است كه بخشى از آنها را در ذيل مورد مطالعه قرار مى‏دهيم.</w:t>
      </w:r>
    </w:p>
    <w:p w14:paraId="1413BAD3" w14:textId="77777777" w:rsidR="00060293" w:rsidRPr="00060293" w:rsidRDefault="00060293" w:rsidP="00060293">
      <w:pPr>
        <w:rPr>
          <w:rtl/>
        </w:rPr>
      </w:pPr>
      <w:r w:rsidRPr="00060293">
        <w:rPr>
          <w:rFonts w:hint="cs"/>
          <w:rtl/>
        </w:rPr>
        <w:t>1. محال است دو حديث از معصوم نقل شود كه هركدام دلالت قطعى بر معنايى برخلاف ديگرى بكند.</w:t>
      </w:r>
    </w:p>
    <w:p w14:paraId="2AF53755" w14:textId="0D759CDB" w:rsidR="00060293" w:rsidRPr="00060293" w:rsidRDefault="00060293" w:rsidP="00060293">
      <w:pPr>
        <w:rPr>
          <w:rtl/>
        </w:rPr>
      </w:pPr>
      <w:r w:rsidRPr="00060293">
        <w:rPr>
          <w:rFonts w:hint="cs"/>
          <w:rtl/>
        </w:rPr>
        <w:t>مثلا يك روايت دلالت قطعى بر وجوب نماز عيد و ديگرى دلالت قطعى بر حرمت نماز عيد داشته باشد. چون مدلول هر دو قطعى و متنافى است و لازمه صدور اين دو دليل آن است كه قائل شويم معصوم تناقض گفته است و آن محال و باطل است. پس يا صدور يكى از دو دليل محل اشكال است، يعنى اينكه بگوييم اين روايت صحيح نيست و معصوم چنين نگفته است، يا اينكه دلالت قطعى نيست، بلكه ظنى است و قابل حمل برخلاف ظاهر است. پس وجود دو دليل لفظى متعارض كه سند تام و دلالت قطعى داشته باشند، محال است، بلكه يا قطعى السند و يا قطعى الدلاله‏</w:t>
      </w:r>
      <w:r>
        <w:rPr>
          <w:rFonts w:hint="cs"/>
          <w:rtl/>
        </w:rPr>
        <w:t xml:space="preserve"> </w:t>
      </w:r>
      <w:r w:rsidRPr="00060293">
        <w:rPr>
          <w:rFonts w:hint="cs"/>
          <w:rtl/>
        </w:rPr>
        <w:t>نيستند. چنانكه دو نص قرآنى امكان تعارض ندارد.</w:t>
      </w:r>
    </w:p>
    <w:p w14:paraId="07DECAF1" w14:textId="65ED10E6" w:rsidR="00060293" w:rsidRPr="00060293" w:rsidRDefault="00060293" w:rsidP="00060293">
      <w:pPr>
        <w:rPr>
          <w:rtl/>
        </w:rPr>
      </w:pPr>
      <w:r w:rsidRPr="00060293">
        <w:rPr>
          <w:rFonts w:hint="cs"/>
          <w:rtl/>
        </w:rPr>
        <w:t>2. گاه يكى از دو دليل متعارض نص است و ديگرى ظاهر است؛</w:t>
      </w:r>
      <w:r>
        <w:rPr>
          <w:rFonts w:hint="cs"/>
          <w:rtl/>
        </w:rPr>
        <w:t xml:space="preserve"> </w:t>
      </w:r>
      <w:r w:rsidRPr="00060293">
        <w:rPr>
          <w:rFonts w:hint="cs"/>
          <w:rtl/>
        </w:rPr>
        <w:t xml:space="preserve">يعنى دلالت آن غير صريح و ظنى است. مثلا معصوم در يك حديث مى‏فرمايد: «يجوز للصائم ان يرتمس فى الماء حال صومه» (يعنى روزه‏دار مى‏تواند در حال روزه ارتماس در آب كند)، و در حديث ديگر مى‏فرمايد: «لا ترتمس فى الماء و انت صائم» (يعنى در حالتى كه روزه‏دار هستى ارتماس در آب نكن.) حديث اول مشتمل بر كلمه «يجوز» است كه دلالت آن بر جواز، صريح و غير قابل حمل بر معناى ديگر است. اما حديث دوم مشتمل بر صيغه نهى است كه ظهور در حرمت دارد و مى‏توان آن را برخلاف ظاهرش و بر معناى كراهت حمل كرد. قرينه بر مجاز همان حديث ديگر است. يعنى وجود نص </w:t>
      </w:r>
      <w:r w:rsidRPr="00060293">
        <w:rPr>
          <w:rFonts w:hint="cs"/>
          <w:rtl/>
        </w:rPr>
        <w:lastRenderedPageBreak/>
        <w:t>متعارض خود قرينه بر رفع يد از معناى ظاهر است؛ وگرنه باقى گذاشتن صيغه نهى در معناى ظاهرش- كه حرمت باشد- با حكم به جواز سازگارى ندارد. بالاخره ارتماس يا جايز است يا حرام. اگر جايز باشد، ديگر حرام نيست و چون حديث اول نص در جواز است، پس حكم به جواز را مى‏پذيريم و صيغه نهى را براساس آن تفسير مى‏كنيم.</w:t>
      </w:r>
    </w:p>
    <w:p w14:paraId="091C26E4" w14:textId="77777777" w:rsidR="00060293" w:rsidRPr="00060293" w:rsidRDefault="00060293" w:rsidP="00060293">
      <w:pPr>
        <w:rPr>
          <w:rtl/>
        </w:rPr>
      </w:pPr>
      <w:r w:rsidRPr="00060293">
        <w:rPr>
          <w:rFonts w:hint="cs"/>
          <w:rtl/>
        </w:rPr>
        <w:t>يا فرض كنيد معصوم در يك حديث فرموده است: «اغتسل للجمعة»، و در حديث ديگر فرموده است: «يجوز ترك غسل الجمعة». حديث دوم نص در عدم وجوب است و قرينه مى‏شود كه صيغه امر را برخلاف ظاهرش حمل بر استحباب كنيم.</w:t>
      </w:r>
    </w:p>
    <w:p w14:paraId="180CBA2B" w14:textId="73915AFF" w:rsidR="00060293" w:rsidRPr="00060293" w:rsidRDefault="00060293" w:rsidP="00060293">
      <w:pPr>
        <w:rPr>
          <w:rtl/>
        </w:rPr>
      </w:pPr>
      <w:r w:rsidRPr="00060293">
        <w:rPr>
          <w:rFonts w:hint="cs"/>
          <w:rtl/>
        </w:rPr>
        <w:t>بنابراين هر مجتهد در استنباط حكم شرعى از يك قاعده كلى استفاده مى‏كند و آن اين است كه هرگاه دو دليل لفظى داشته باشيم، يكى دليل اباحه و رخصت و ديگرى دليل حرمت يا وجوب، و دلالت دليل اباحه قطعى و دلالت دليل تكليف، ظنى باشد، دليل قطعى مقدم است. يعنى از ظهور دليل ظنى دست برمى‏داريم و در آن تصرف مى‏كنيم تا از اين راه تنافى ميان دو مدلول را برطرف سازيم. در ابتدا دو معناى حقيقى تنافى داش</w:t>
      </w:r>
      <w:r>
        <w:rPr>
          <w:rFonts w:hint="cs"/>
          <w:rtl/>
        </w:rPr>
        <w:t xml:space="preserve">تند، اما اكنون ميان مدلول حقيقى </w:t>
      </w:r>
      <w:r w:rsidRPr="00060293">
        <w:rPr>
          <w:rFonts w:hint="cs"/>
          <w:rtl/>
        </w:rPr>
        <w:t xml:space="preserve">در يك دليل و مدلول مجازى در </w:t>
      </w:r>
      <w:r>
        <w:rPr>
          <w:rFonts w:hint="cs"/>
          <w:rtl/>
        </w:rPr>
        <w:t xml:space="preserve">دليل ديگر </w:t>
      </w:r>
      <w:r w:rsidRPr="00060293">
        <w:rPr>
          <w:rFonts w:hint="cs"/>
          <w:rtl/>
        </w:rPr>
        <w:t>تنافى در كار نيست.</w:t>
      </w:r>
    </w:p>
    <w:p w14:paraId="3B4EC615" w14:textId="77777777" w:rsidR="00060293" w:rsidRPr="00060293" w:rsidRDefault="00060293" w:rsidP="00060293">
      <w:pPr>
        <w:rPr>
          <w:rtl/>
        </w:rPr>
      </w:pPr>
      <w:r w:rsidRPr="00060293">
        <w:rPr>
          <w:rFonts w:hint="cs"/>
          <w:rtl/>
        </w:rPr>
        <w:t>3. گاه دو دليل متعارض به گونه‏اى هستند كه موضوع يكى اخص از ديگرى است.</w:t>
      </w:r>
    </w:p>
    <w:p w14:paraId="26FBFFA5" w14:textId="5B55B657" w:rsidR="00060293" w:rsidRPr="00060293" w:rsidRDefault="00060293" w:rsidP="00060293">
      <w:pPr>
        <w:rPr>
          <w:rtl/>
        </w:rPr>
      </w:pPr>
      <w:r w:rsidRPr="00060293">
        <w:rPr>
          <w:rFonts w:hint="cs"/>
          <w:rtl/>
        </w:rPr>
        <w:t>مثلا در يك حديث آمده است كه: «الربا حرام»، و در حديث ديگر آمده است كه: «الربا بين الوالد و ولده مباح». ميان حرمت و اباحه تنافى است، ولى حديث دوم به قسم خاصى از ربا تعلق دارد و در مقابل حديث اول مطلق است. در اين حالت تعارض كلى وجود ندارد، بلكه در خصوص آن افرادى كه موضوع دليل دوم هستند، تعارض و تنافى پيدا مى‏شود. يعنى آن قسم ربا كه ميان پدر و پسر مى‏باشد، به حكم دليل اول حرام و به حكم دليل دوّم مباح است. اما در غير اين قسم از ربا تعارضى نيست؛ چون از موضوع دليل دوم خارج است. حال كه منطقه تعارض معلوم شد، بايد ديد قاعده اصولى در علاج تعارض چيست؟ پس سراغ دلالت دو دليل مى‏رويم و مى‏گوييم دلالت دليل اول ظنى است؛ چون مطلق است و مطلق، ظهور در عموميت دارد و هر ظهورى ظنى است. و ما از ظهور دست برنمى‏داريم، مگر آنكه قرينه برخلاف موجود باشد. به دليل دوم كه توجه كنيم مى‏بينيم اخص از دليل اول است و دلالت آن بر افراد خودش قوى‏تر از دلالت دليل اول است. پس دليل دوم را به عنوان قرينه بر تصرف در دليل اول به حال خود باقى مى‏گذاريم و دليل اول را براساس آن تفسير مى‏كنيم. ملاك تشخيص اينكه كلامى مستقل قرينه براى كلام مستقل ديگرى است‏</w:t>
      </w:r>
      <w:r>
        <w:rPr>
          <w:rFonts w:hint="cs"/>
          <w:rtl/>
        </w:rPr>
        <w:t xml:space="preserve"> </w:t>
      </w:r>
      <w:r w:rsidRPr="00060293">
        <w:rPr>
          <w:rFonts w:hint="cs"/>
          <w:rtl/>
        </w:rPr>
        <w:t>يا نه، اين است كه آن كلام دوم را به كلام اول متصل كنيم و اگر در عرف عام به عنوان قرينه مورد ملاحظه قرار گرفت، حكم مى‏كنيم كه در حال انفصال نيز قرينه است. و چنانكه سابقا دانستيم ظهور قرينه بر ظهور ذو القرينه مقدم است؛ چه قرينه متصله باشد يا قرينه منفصله.</w:t>
      </w:r>
    </w:p>
    <w:p w14:paraId="6F94186F" w14:textId="24DCC411" w:rsidR="00060293" w:rsidRPr="00060293" w:rsidRDefault="00060293" w:rsidP="0077235B">
      <w:pPr>
        <w:rPr>
          <w:rtl/>
        </w:rPr>
      </w:pPr>
      <w:r w:rsidRPr="00060293">
        <w:rPr>
          <w:rFonts w:hint="cs"/>
          <w:rtl/>
        </w:rPr>
        <w:lastRenderedPageBreak/>
        <w:t>نتيجه تحقيق آن است كه مى‏گوييم ربا بر دو قسم است: يك قسم آن جايز است، و اين همان است كه دليل دوم برآن دلالت دارد. و قسم ديگر آنكه- ميان پدر و پسر نباشد- حرام است و اين همان است كه دليل اول برآن دلالت دارد.</w:t>
      </w:r>
      <w:r w:rsidR="0077235B">
        <w:rPr>
          <w:rFonts w:hint="cs"/>
          <w:rtl/>
        </w:rPr>
        <w:t xml:space="preserve"> </w:t>
      </w:r>
      <w:r w:rsidRPr="00060293">
        <w:rPr>
          <w:rFonts w:hint="cs"/>
          <w:rtl/>
        </w:rPr>
        <w:t>پس هميشه دليلى كه موضوعش اخص است بر دليل معارض ديگر مقدم است.</w:t>
      </w:r>
    </w:p>
    <w:p w14:paraId="1F7A5895" w14:textId="43E155F7" w:rsidR="00060293" w:rsidRPr="00060293" w:rsidRDefault="00060293" w:rsidP="0077235B">
      <w:pPr>
        <w:rPr>
          <w:rtl/>
        </w:rPr>
      </w:pPr>
      <w:r w:rsidRPr="00060293">
        <w:rPr>
          <w:rFonts w:hint="cs"/>
          <w:rtl/>
        </w:rPr>
        <w:t>دليلى كه موضوعش اعم است، اگر عموميت آن بالوضع و به سبب ادوات عموم باشد، «عام» ناميده مى‏شود و به تقديم خاص بر عام در اصطلاح «تخصيص» گفته مى‏شود. و اگر عموميت آن به سبب قرينه حكمت و به سبب خالى بودن از قيود باشد، «مطلق» خوانده مى‏شود و تقديم دليل ديگر بر مطلق در اصطلاح «تقييد» گفته مى‏شود. و آن دليل اخص را در اينجا «مقيّد» مى‏گويند.</w:t>
      </w:r>
    </w:p>
    <w:p w14:paraId="5C506A95" w14:textId="447A9550" w:rsidR="00060293" w:rsidRPr="00060293" w:rsidRDefault="00060293" w:rsidP="0077235B">
      <w:pPr>
        <w:ind w:firstLine="0"/>
        <w:rPr>
          <w:rtl/>
        </w:rPr>
      </w:pPr>
      <w:r w:rsidRPr="00060293">
        <w:rPr>
          <w:rFonts w:hint="cs"/>
          <w:rtl/>
        </w:rPr>
        <w:t>مثال براى تقديم خاص بر عام آن است كه يك دليل مى‏گويد «اكرم الجيران»، و دليل ديگر مى‏گويد «لا تكرم الجار الناصبى». جمع معرّف به «ال»، چنانكه دانستيد، از ادوات عموم است.</w:t>
      </w:r>
    </w:p>
    <w:p w14:paraId="1415BCDC" w14:textId="77777777" w:rsidR="00060293" w:rsidRPr="00060293" w:rsidRDefault="00060293" w:rsidP="00060293">
      <w:pPr>
        <w:rPr>
          <w:rtl/>
        </w:rPr>
      </w:pPr>
      <w:r w:rsidRPr="00060293">
        <w:rPr>
          <w:rFonts w:hint="cs"/>
          <w:rtl/>
        </w:rPr>
        <w:t>تقديم خاص بر عام و مقيد بر مطلق از باب قرينه بودن خاص يا مقيد بر عام يا مطلق است. در مثال سابق قرينه منفصله بود، ولى مى‏توان از قرينه متصله نيز شاهد آورد؛ مانند آنكه مولى بگويد: «الربا فى التعامل مع اى شخص حرام و لا بأس به بين الوالد و ولده». در اينجا نيز براى عام ظهورى در عموميت منعقد نمى‏شود، بلكه ظهور كلام براساس قرينه استقرار مى‏يابد.</w:t>
      </w:r>
    </w:p>
    <w:p w14:paraId="20FAF886" w14:textId="77777777" w:rsidR="00060293" w:rsidRPr="00060293" w:rsidRDefault="00060293" w:rsidP="00060293">
      <w:pPr>
        <w:rPr>
          <w:rtl/>
        </w:rPr>
      </w:pPr>
      <w:r w:rsidRPr="00060293">
        <w:rPr>
          <w:rFonts w:hint="cs"/>
          <w:rtl/>
        </w:rPr>
        <w:t>بدين ترتيب يك قاعده كلى براى استنباط حكم شرعى به دست مى‏آيد و آن اين است كه در تعارض عام و خاص هميشه خاص مقدم است و در تعارض مطلق و مقيد هميشه مقيد مقدم است. معناى تقديم خاص يا مقيد آن است كه عام در غير افراد خاص و مطلق در غير افراد مقيد حجت است. بله هر دو حجت هستند، ولى يكى حجت قوى‏تر است و در تعارض، حجت قوى‏تر برنده است. يعنى حكمى را كه در دليل خاص بيان شده است، براى همه افراد خاص قرار مى‏دهيم. آنگاه حكمى را كه در دليل عام بيان شده، براى باقيمانده افراد عام مى‏گذاريم. عام قبل از ورود خاص در همه افراد حجت بود؛ اما وقتى دليل خاص پيدا مى‏شود، نسبت به آن‏</w:t>
      </w:r>
      <w:r w:rsidRPr="00060293">
        <w:rPr>
          <w:rFonts w:hint="cs"/>
          <w:rtl/>
        </w:rPr>
        <w:br/>
        <w:t>بعض افراد از حجيت مى‏افتد. بدين‏طريق از حجتى به كمك حجت قوى‏تر دست برمى‏داريم.</w:t>
      </w:r>
    </w:p>
    <w:p w14:paraId="571CF3C9" w14:textId="77777777" w:rsidR="00060293" w:rsidRPr="00060293" w:rsidRDefault="00060293" w:rsidP="00060293">
      <w:pPr>
        <w:rPr>
          <w:rtl/>
        </w:rPr>
      </w:pPr>
      <w:r w:rsidRPr="00060293">
        <w:rPr>
          <w:rFonts w:hint="cs"/>
          <w:rtl/>
        </w:rPr>
        <w:t>4. گاه دو دليل را كه در كنار يكديگر مى‏گذاريم مى‏بينيم يكى موضوع ديگرى را تحديد مى‏كند.</w:t>
      </w:r>
    </w:p>
    <w:p w14:paraId="0CC14E53" w14:textId="6A6FF695" w:rsidR="00060293" w:rsidRPr="00060293" w:rsidRDefault="00060293" w:rsidP="0077235B">
      <w:pPr>
        <w:rPr>
          <w:rtl/>
        </w:rPr>
      </w:pPr>
      <w:r w:rsidRPr="00060293">
        <w:rPr>
          <w:rFonts w:hint="cs"/>
          <w:rtl/>
        </w:rPr>
        <w:t>مثلا يك دليل مى‏گويد: «يجب الحج على المستطيع»، و ديگرى مى‏گويد «المدين ليس مستطيعا». در دليل دوم اصلا حكم شرعى بيان نشده است، بلكه دليل دوم در مقام بيان اين است كه مستطيع از نظر شارع چه كسى است؟ وقتى مى‏فرمايد بدهكار مستطيع نيست، معنايش آن است كه آنچه در دليل اول آمده، شامل مدين نيست. از طريق دليل دوم موضوع دليل اول را محدود مى‏كنيم و در نهايت حكم نيز به تحديد موضوع محدود مى‏گردد. بر اين اساس ديگر تعارضى وجود ندارد، بلكه فقط در همان مرحله ابتدايى توهم نوعى تعارض پيش مى‏آيد.</w:t>
      </w:r>
    </w:p>
    <w:p w14:paraId="63BADB37" w14:textId="77777777" w:rsidR="0077235B" w:rsidRDefault="00060293" w:rsidP="0077235B">
      <w:pPr>
        <w:rPr>
          <w:rtl/>
        </w:rPr>
      </w:pPr>
      <w:r w:rsidRPr="00060293">
        <w:rPr>
          <w:rFonts w:hint="cs"/>
          <w:rtl/>
        </w:rPr>
        <w:lastRenderedPageBreak/>
        <w:t>مثال ديگر مى‏زنيم: يك دليل مى‏گويد: «يحب اكرام العالم»، دليل ديگر مى‏گويد:«العالم الفاسق ليس بعالم». در آغاز توهّم نوعى تعارض مى‏شود؛ چون موضوع دليل اول عام است و شامل عا</w:t>
      </w:r>
      <w:r w:rsidR="0077235B">
        <w:rPr>
          <w:rFonts w:hint="cs"/>
          <w:rtl/>
        </w:rPr>
        <w:t xml:space="preserve">لم عادل و عالم فاسق مى‏شود و به        </w:t>
      </w:r>
    </w:p>
    <w:p w14:paraId="19EEF182" w14:textId="136B7474" w:rsidR="00060293" w:rsidRPr="00060293" w:rsidRDefault="00060293" w:rsidP="0077235B">
      <w:pPr>
        <w:ind w:firstLine="0"/>
        <w:rPr>
          <w:rtl/>
        </w:rPr>
      </w:pPr>
      <w:r w:rsidRPr="00060293">
        <w:rPr>
          <w:rFonts w:hint="cs"/>
          <w:rtl/>
        </w:rPr>
        <w:t>حكم</w:t>
      </w:r>
      <w:r w:rsidR="0077235B">
        <w:rPr>
          <w:rFonts w:hint="cs"/>
          <w:rtl/>
        </w:rPr>
        <w:t xml:space="preserve"> </w:t>
      </w:r>
      <w:r w:rsidRPr="00060293">
        <w:rPr>
          <w:rFonts w:hint="cs"/>
          <w:rtl/>
        </w:rPr>
        <w:t>ظهورش</w:t>
      </w:r>
      <w:r w:rsidR="0077235B">
        <w:rPr>
          <w:rFonts w:hint="cs"/>
          <w:rtl/>
        </w:rPr>
        <w:t xml:space="preserve"> </w:t>
      </w:r>
      <w:r w:rsidRPr="00060293">
        <w:rPr>
          <w:rFonts w:hint="cs"/>
          <w:rtl/>
        </w:rPr>
        <w:t>عالم</w:t>
      </w:r>
      <w:r w:rsidR="0077235B">
        <w:rPr>
          <w:rFonts w:hint="cs"/>
          <w:rtl/>
        </w:rPr>
        <w:t xml:space="preserve"> فاسق‏ </w:t>
      </w:r>
      <w:r w:rsidRPr="00060293">
        <w:rPr>
          <w:rFonts w:hint="cs"/>
          <w:rtl/>
        </w:rPr>
        <w:t>واجب الاكرام است. دليل دوم مى‏گويد عالم فاسق اصلا عالم نيست، يعنى واجب الاكرام نيست. ولى با اندكى تأمل احتمال تعارض نفى مى‏شود؛ چون در تفسير اينكه عالم كيست به خود شارع مراجعه مى‏كنيم. در اين‏گونه موارد دليل دوم را كه مفسّر دليل اول است «حاكم» مى‏گويند و دليل اول را كه در سايه دليل دوم معنا مى‏شود، «محكوم» مى‏نامند. پس تعارض بدوى در دو دليل حاكم و محكوم سرانجام به آشتى مى‏رسد؛ يعنى حاكم، حاكم است و محكوم، محكوم.</w:t>
      </w:r>
    </w:p>
    <w:p w14:paraId="7EB3D22D" w14:textId="77777777" w:rsidR="00060293" w:rsidRPr="00060293" w:rsidRDefault="00060293" w:rsidP="00060293">
      <w:pPr>
        <w:rPr>
          <w:rtl/>
        </w:rPr>
      </w:pPr>
      <w:r w:rsidRPr="00060293">
        <w:rPr>
          <w:rFonts w:hint="cs"/>
          <w:rtl/>
        </w:rPr>
        <w:t>تا اينجا سه مورد از موارد تعارض ميان دو دليل بيان شد كه در نهايت يكى مقدم بر ديگرى مى‏شد. مورد اول تقديم نص بر ظاهر بود و مورد دوم تقديم خاص و مقيد بر عام و مطلق بود و مورد سوم تقديم حاكم بر محكوم بود. در هر سه مورد از قاعده تقديم قرينه بر ذو القرينه استفاده كرديم و چون اين قانون عرفى و همه‏فهم است، در اصطلاح جمع ميان دو دليل را در موارد فوق «جمع عرفى» مى‏گويند. معناى جمع دو دليل آن است كه كارى كنيم كه به هر دو دليل عمل شود، نه اينكه يكى از اساس ساقط شود. مثلا وقتى خاص بر عام مقدم مى‏شود، هم به خاص عمل كرده‏ايم (به طور كامل) و هم به عام عمل كرده‏ايم (در باقيمانده افراد) و هكذا.</w:t>
      </w:r>
    </w:p>
    <w:p w14:paraId="0862329A" w14:textId="79463EC9" w:rsidR="00060293" w:rsidRPr="00364D1D" w:rsidRDefault="00060293" w:rsidP="00364D1D">
      <w:pPr>
        <w:rPr>
          <w:rStyle w:val="Style12Char"/>
          <w:rFonts w:asciiTheme="minorHAnsi" w:eastAsiaTheme="minorHAnsi" w:hAnsiTheme="minorHAnsi"/>
          <w:color w:val="auto"/>
          <w:sz w:val="22"/>
          <w:rtl/>
          <w:lang w:bidi="fa-IR"/>
        </w:rPr>
      </w:pPr>
      <w:r w:rsidRPr="00060293">
        <w:rPr>
          <w:rFonts w:hint="cs"/>
          <w:rtl/>
        </w:rPr>
        <w:t>5. اگر دو دليل متعارض به گونه‏اى نبودند كه يكى قرينه بر ديگرى باشد</w:t>
      </w:r>
      <w:r w:rsidR="00364D1D">
        <w:rPr>
          <w:rFonts w:hint="cs"/>
          <w:rtl/>
        </w:rPr>
        <w:t xml:space="preserve"> </w:t>
      </w:r>
      <w:r w:rsidRPr="00060293">
        <w:rPr>
          <w:rFonts w:hint="cs"/>
          <w:rtl/>
        </w:rPr>
        <w:t>و جمع عرفى آنها امكان‏پذير نباشد، ديگر چاره‏اى نمى‏ماند جز اينكه هر دو دليل را رها كنيم و امر آنها را به خدا واگذاريم. چون فرض آن است كه هيچ نوع تقديم و تأخير در كار</w:t>
      </w:r>
      <w:r w:rsidR="0077235B">
        <w:rPr>
          <w:rFonts w:hint="cs"/>
          <w:rtl/>
        </w:rPr>
        <w:t xml:space="preserve"> </w:t>
      </w:r>
      <w:r w:rsidRPr="00060293">
        <w:rPr>
          <w:rFonts w:hint="cs"/>
          <w:rtl/>
        </w:rPr>
        <w:t>نيست و هر دو در يك سطح هستند. بنابراين عمل به دو دليل متعارض كه تعارض آنها مستقر باشد، يعنى علاج نپذيرد، محال است‏. پس ما مى‏مانيم همچون كسى كه اصلا دليل در دست ندارد.</w:t>
      </w:r>
      <w:r w:rsidR="0077235B">
        <w:rPr>
          <w:rFonts w:hint="cs"/>
          <w:rtl/>
        </w:rPr>
        <w:t xml:space="preserve"> </w:t>
      </w:r>
      <w:r w:rsidR="0077235B" w:rsidRPr="0077235B">
        <w:rPr>
          <w:rStyle w:val="Style12Char"/>
          <w:rFonts w:hint="cs"/>
          <w:rtl/>
        </w:rPr>
        <w:t xml:space="preserve">(اسلامی، رضا، </w:t>
      </w:r>
      <w:r w:rsidRPr="0077235B">
        <w:rPr>
          <w:rStyle w:val="Style12Char"/>
          <w:rFonts w:hint="cs"/>
          <w:rtl/>
        </w:rPr>
        <w:t xml:space="preserve">قواعد كلى استنباط ( ترجمه و شرح دروس في علم الأصول ) </w:t>
      </w:r>
      <w:r w:rsidR="0077235B" w:rsidRPr="0077235B">
        <w:rPr>
          <w:rStyle w:val="Style12Char"/>
          <w:rFonts w:hint="cs"/>
          <w:rtl/>
        </w:rPr>
        <w:t>،</w:t>
      </w:r>
      <w:r w:rsidRPr="0077235B">
        <w:rPr>
          <w:rStyle w:val="Style12Char"/>
          <w:rFonts w:hint="cs"/>
          <w:rtl/>
        </w:rPr>
        <w:t xml:space="preserve">ج‏1 </w:t>
      </w:r>
      <w:r w:rsidR="0077235B" w:rsidRPr="0077235B">
        <w:rPr>
          <w:rStyle w:val="Style12Char"/>
          <w:rFonts w:hint="cs"/>
          <w:rtl/>
        </w:rPr>
        <w:t>،</w:t>
      </w:r>
      <w:r w:rsidRPr="0077235B">
        <w:rPr>
          <w:rStyle w:val="Style12Char"/>
          <w:rFonts w:hint="cs"/>
          <w:rtl/>
        </w:rPr>
        <w:t xml:space="preserve"> </w:t>
      </w:r>
      <w:r w:rsidR="0077235B" w:rsidRPr="0077235B">
        <w:rPr>
          <w:rStyle w:val="Style12Char"/>
          <w:rFonts w:hint="cs"/>
          <w:rtl/>
        </w:rPr>
        <w:t>393/</w:t>
      </w:r>
      <w:r w:rsidRPr="0077235B">
        <w:rPr>
          <w:rStyle w:val="Style12Char"/>
          <w:rFonts w:hint="cs"/>
          <w:rtl/>
        </w:rPr>
        <w:t>416</w:t>
      </w:r>
      <w:r w:rsidR="0077235B" w:rsidRPr="0077235B">
        <w:rPr>
          <w:rStyle w:val="Style12Char"/>
          <w:rFonts w:hint="cs"/>
          <w:rtl/>
        </w:rPr>
        <w:t>)</w:t>
      </w:r>
    </w:p>
    <w:p w14:paraId="7441DAE3" w14:textId="77777777" w:rsidR="000103C7" w:rsidRPr="0077235B" w:rsidRDefault="000103C7" w:rsidP="0077235B">
      <w:pPr>
        <w:rPr>
          <w:rStyle w:val="Style12Char"/>
        </w:rPr>
      </w:pPr>
    </w:p>
    <w:p w14:paraId="38EA0025" w14:textId="57CA4DCC" w:rsidR="00060293" w:rsidRPr="00060293" w:rsidRDefault="005A6305" w:rsidP="005A6305">
      <w:pPr>
        <w:pStyle w:val="Heading3"/>
        <w:rPr>
          <w:rtl/>
        </w:rPr>
      </w:pPr>
      <w:bookmarkStart w:id="3" w:name="_Toc36097805"/>
      <w:r>
        <w:rPr>
          <w:rFonts w:hint="cs"/>
          <w:rtl/>
        </w:rPr>
        <w:t>گفتار دوم: بررسی لغوی جهر</w:t>
      </w:r>
      <w:bookmarkEnd w:id="3"/>
    </w:p>
    <w:p w14:paraId="1EB85E8D" w14:textId="19698833" w:rsidR="00977B0D" w:rsidRPr="005A6305" w:rsidRDefault="00977B0D" w:rsidP="005A6305">
      <w:r w:rsidRPr="00977B0D">
        <w:rPr>
          <w:rtl/>
          <w:lang w:bidi="ar-SA"/>
        </w:rPr>
        <w:t>و</w:t>
      </w:r>
      <w:r w:rsidRPr="00977B0D">
        <w:t xml:space="preserve"> </w:t>
      </w:r>
      <w:r w:rsidRPr="00977B0D">
        <w:rPr>
          <w:rtl/>
          <w:lang w:bidi="ar-SA"/>
        </w:rPr>
        <w:t>التحقيق</w:t>
      </w:r>
      <w:r w:rsidR="005A6305">
        <w:t>‌</w:t>
      </w:r>
      <w:r w:rsidR="005A6305">
        <w:rPr>
          <w:rFonts w:hint="cs"/>
          <w:rtl/>
        </w:rPr>
        <w:t xml:space="preserve"> </w:t>
      </w:r>
      <w:r w:rsidRPr="00977B0D">
        <w:rPr>
          <w:rtl/>
          <w:lang w:bidi="ar-SA"/>
        </w:rPr>
        <w:t>أنّ</w:t>
      </w:r>
      <w:r w:rsidRPr="00977B0D">
        <w:t xml:space="preserve"> </w:t>
      </w:r>
      <w:r w:rsidRPr="00977B0D">
        <w:rPr>
          <w:rtl/>
          <w:lang w:bidi="ar-SA"/>
        </w:rPr>
        <w:t>الأصل</w:t>
      </w:r>
      <w:r w:rsidRPr="00977B0D">
        <w:t xml:space="preserve"> </w:t>
      </w:r>
      <w:r w:rsidRPr="00977B0D">
        <w:rPr>
          <w:rtl/>
          <w:lang w:bidi="ar-SA"/>
        </w:rPr>
        <w:t>الواحد</w:t>
      </w:r>
      <w:r w:rsidRPr="00977B0D">
        <w:t xml:space="preserve"> </w:t>
      </w:r>
      <w:r w:rsidRPr="00977B0D">
        <w:rPr>
          <w:rtl/>
          <w:lang w:bidi="ar-SA"/>
        </w:rPr>
        <w:t>في</w:t>
      </w:r>
      <w:r w:rsidRPr="00977B0D">
        <w:t xml:space="preserve"> </w:t>
      </w:r>
      <w:r w:rsidRPr="00977B0D">
        <w:rPr>
          <w:rtl/>
          <w:lang w:bidi="ar-SA"/>
        </w:rPr>
        <w:t>هذه</w:t>
      </w:r>
      <w:r w:rsidRPr="00977B0D">
        <w:t xml:space="preserve"> </w:t>
      </w:r>
      <w:r w:rsidRPr="00977B0D">
        <w:rPr>
          <w:rtl/>
          <w:lang w:bidi="ar-SA"/>
        </w:rPr>
        <w:t>المادّة</w:t>
      </w:r>
      <w:r w:rsidRPr="00977B0D">
        <w:t xml:space="preserve">: </w:t>
      </w:r>
      <w:r w:rsidRPr="00977B0D">
        <w:rPr>
          <w:rtl/>
          <w:lang w:bidi="ar-SA"/>
        </w:rPr>
        <w:t>هو</w:t>
      </w:r>
      <w:r w:rsidRPr="00977B0D">
        <w:t xml:space="preserve"> </w:t>
      </w:r>
      <w:r w:rsidRPr="00977B0D">
        <w:rPr>
          <w:rtl/>
          <w:lang w:bidi="ar-SA"/>
        </w:rPr>
        <w:t>الاعتلان</w:t>
      </w:r>
      <w:r w:rsidRPr="00977B0D">
        <w:t xml:space="preserve"> </w:t>
      </w:r>
      <w:r w:rsidRPr="00977B0D">
        <w:rPr>
          <w:rtl/>
          <w:lang w:bidi="ar-SA"/>
        </w:rPr>
        <w:t>و</w:t>
      </w:r>
      <w:r w:rsidRPr="00977B0D">
        <w:t xml:space="preserve"> </w:t>
      </w:r>
      <w:r w:rsidRPr="00977B0D">
        <w:rPr>
          <w:rtl/>
          <w:lang w:bidi="ar-SA"/>
        </w:rPr>
        <w:t>الظهور</w:t>
      </w:r>
      <w:r w:rsidRPr="00977B0D">
        <w:t xml:space="preserve"> </w:t>
      </w:r>
      <w:r w:rsidRPr="00977B0D">
        <w:rPr>
          <w:rtl/>
          <w:lang w:bidi="ar-SA"/>
        </w:rPr>
        <w:t>البيّن</w:t>
      </w:r>
      <w:r w:rsidRPr="00977B0D">
        <w:t xml:space="preserve"> </w:t>
      </w:r>
      <w:r w:rsidRPr="00977B0D">
        <w:rPr>
          <w:rtl/>
          <w:lang w:bidi="ar-SA"/>
        </w:rPr>
        <w:t>العالي</w:t>
      </w:r>
      <w:r w:rsidRPr="00977B0D">
        <w:t xml:space="preserve"> </w:t>
      </w:r>
      <w:r w:rsidRPr="00977B0D">
        <w:rPr>
          <w:rtl/>
          <w:lang w:bidi="ar-SA"/>
        </w:rPr>
        <w:t>في</w:t>
      </w:r>
      <w:r w:rsidRPr="00977B0D">
        <w:t xml:space="preserve"> </w:t>
      </w:r>
      <w:r w:rsidRPr="00977B0D">
        <w:rPr>
          <w:rtl/>
          <w:lang w:bidi="ar-SA"/>
        </w:rPr>
        <w:t>أيّ</w:t>
      </w:r>
      <w:r w:rsidRPr="00977B0D">
        <w:t xml:space="preserve"> </w:t>
      </w:r>
      <w:r w:rsidRPr="00977B0D">
        <w:rPr>
          <w:rtl/>
          <w:lang w:bidi="ar-SA"/>
        </w:rPr>
        <w:t>أمر</w:t>
      </w:r>
      <w:r w:rsidRPr="00977B0D">
        <w:t xml:space="preserve"> </w:t>
      </w:r>
      <w:r w:rsidRPr="00977B0D">
        <w:rPr>
          <w:rtl/>
          <w:lang w:bidi="ar-SA"/>
        </w:rPr>
        <w:t>كان،</w:t>
      </w:r>
      <w:r w:rsidRPr="00977B0D">
        <w:t xml:space="preserve"> </w:t>
      </w:r>
      <w:r w:rsidRPr="00977B0D">
        <w:rPr>
          <w:rtl/>
          <w:lang w:bidi="ar-SA"/>
        </w:rPr>
        <w:t>و</w:t>
      </w:r>
      <w:r w:rsidRPr="00977B0D">
        <w:t xml:space="preserve"> </w:t>
      </w:r>
      <w:r w:rsidRPr="00977B0D">
        <w:rPr>
          <w:rtl/>
          <w:lang w:bidi="ar-SA"/>
        </w:rPr>
        <w:t>أكثر</w:t>
      </w:r>
      <w:r w:rsidRPr="00977B0D">
        <w:t xml:space="preserve"> </w:t>
      </w:r>
      <w:r w:rsidRPr="00977B0D">
        <w:rPr>
          <w:rtl/>
          <w:lang w:bidi="ar-SA"/>
        </w:rPr>
        <w:t>استعمالها</w:t>
      </w:r>
      <w:r w:rsidRPr="00977B0D">
        <w:t xml:space="preserve"> </w:t>
      </w:r>
      <w:r w:rsidRPr="00977B0D">
        <w:rPr>
          <w:rtl/>
          <w:lang w:bidi="ar-SA"/>
        </w:rPr>
        <w:t>في</w:t>
      </w:r>
      <w:r w:rsidRPr="00977B0D">
        <w:t xml:space="preserve"> </w:t>
      </w:r>
      <w:r w:rsidRPr="00977B0D">
        <w:rPr>
          <w:rtl/>
          <w:lang w:bidi="ar-SA"/>
        </w:rPr>
        <w:t>الكلام</w:t>
      </w:r>
      <w:r w:rsidRPr="00977B0D">
        <w:t xml:space="preserve"> </w:t>
      </w:r>
      <w:r w:rsidRPr="00977B0D">
        <w:rPr>
          <w:rtl/>
          <w:lang w:bidi="ar-SA"/>
        </w:rPr>
        <w:t>و</w:t>
      </w:r>
      <w:r w:rsidRPr="00977B0D">
        <w:t xml:space="preserve"> </w:t>
      </w:r>
      <w:r w:rsidRPr="00977B0D">
        <w:rPr>
          <w:rtl/>
          <w:lang w:bidi="ar-SA"/>
        </w:rPr>
        <w:t>المقال</w:t>
      </w:r>
      <w:r w:rsidR="009C1F75">
        <w:t>.</w:t>
      </w:r>
      <w:r w:rsidRPr="00977B0D">
        <w:rPr>
          <w:rtl/>
          <w:lang w:bidi="ar-SA"/>
        </w:rPr>
        <w:t>فهي</w:t>
      </w:r>
      <w:r w:rsidRPr="00977B0D">
        <w:t xml:space="preserve"> </w:t>
      </w:r>
      <w:r w:rsidRPr="00977B0D">
        <w:rPr>
          <w:rtl/>
          <w:lang w:bidi="ar-SA"/>
        </w:rPr>
        <w:t>في</w:t>
      </w:r>
      <w:r w:rsidRPr="00977B0D">
        <w:t xml:space="preserve"> </w:t>
      </w:r>
      <w:r w:rsidRPr="00977B0D">
        <w:rPr>
          <w:rtl/>
          <w:lang w:bidi="ar-SA"/>
        </w:rPr>
        <w:t>مقابل</w:t>
      </w:r>
      <w:r w:rsidRPr="00977B0D">
        <w:t xml:space="preserve"> </w:t>
      </w:r>
      <w:r w:rsidRPr="00977B0D">
        <w:rPr>
          <w:rtl/>
          <w:lang w:bidi="ar-SA"/>
        </w:rPr>
        <w:t>الخفوت</w:t>
      </w:r>
      <w:r w:rsidRPr="00977B0D">
        <w:t xml:space="preserve"> </w:t>
      </w:r>
      <w:r w:rsidRPr="00977B0D">
        <w:rPr>
          <w:rtl/>
          <w:lang w:bidi="ar-SA"/>
        </w:rPr>
        <w:t>أي</w:t>
      </w:r>
      <w:r w:rsidRPr="00977B0D">
        <w:t xml:space="preserve"> </w:t>
      </w:r>
      <w:r w:rsidRPr="00977B0D">
        <w:rPr>
          <w:rtl/>
          <w:lang w:bidi="ar-SA"/>
        </w:rPr>
        <w:t>السكون</w:t>
      </w:r>
      <w:r w:rsidRPr="00977B0D">
        <w:t xml:space="preserve"> </w:t>
      </w:r>
      <w:r w:rsidRPr="00977B0D">
        <w:rPr>
          <w:rtl/>
          <w:lang w:bidi="ar-SA"/>
        </w:rPr>
        <w:t>و</w:t>
      </w:r>
      <w:r w:rsidRPr="00977B0D">
        <w:t xml:space="preserve"> </w:t>
      </w:r>
      <w:r w:rsidRPr="00977B0D">
        <w:rPr>
          <w:rtl/>
          <w:lang w:bidi="ar-SA"/>
        </w:rPr>
        <w:t>الخفض</w:t>
      </w:r>
      <w:r w:rsidRPr="00977B0D">
        <w:t xml:space="preserve"> </w:t>
      </w:r>
      <w:r w:rsidRPr="00977B0D">
        <w:rPr>
          <w:rtl/>
          <w:lang w:bidi="ar-SA"/>
        </w:rPr>
        <w:t>الكامل،</w:t>
      </w:r>
      <w:r w:rsidRPr="00977B0D">
        <w:t xml:space="preserve"> </w:t>
      </w:r>
      <w:r w:rsidRPr="00977B0D">
        <w:rPr>
          <w:rtl/>
          <w:lang w:bidi="ar-SA"/>
        </w:rPr>
        <w:t>فالخفوت</w:t>
      </w:r>
      <w:r w:rsidRPr="00977B0D">
        <w:t xml:space="preserve"> </w:t>
      </w:r>
      <w:r w:rsidRPr="00977B0D">
        <w:rPr>
          <w:rtl/>
          <w:lang w:bidi="ar-SA"/>
        </w:rPr>
        <w:t>تفريط</w:t>
      </w:r>
      <w:r w:rsidRPr="00977B0D">
        <w:t xml:space="preserve"> </w:t>
      </w:r>
      <w:r w:rsidRPr="00977B0D">
        <w:rPr>
          <w:rtl/>
          <w:lang w:bidi="ar-SA"/>
        </w:rPr>
        <w:t>في</w:t>
      </w:r>
      <w:r w:rsidRPr="00977B0D">
        <w:t xml:space="preserve"> </w:t>
      </w:r>
      <w:r w:rsidRPr="00977B0D">
        <w:rPr>
          <w:rtl/>
          <w:lang w:bidi="ar-SA"/>
        </w:rPr>
        <w:t>الصوت</w:t>
      </w:r>
      <w:r w:rsidRPr="00977B0D">
        <w:t xml:space="preserve"> </w:t>
      </w:r>
      <w:r w:rsidRPr="00977B0D">
        <w:rPr>
          <w:rtl/>
          <w:lang w:bidi="ar-SA"/>
        </w:rPr>
        <w:t>كما</w:t>
      </w:r>
      <w:r w:rsidRPr="00977B0D">
        <w:t xml:space="preserve"> </w:t>
      </w:r>
      <w:r w:rsidRPr="00977B0D">
        <w:rPr>
          <w:rtl/>
          <w:lang w:bidi="ar-SA"/>
        </w:rPr>
        <w:t>أنّ</w:t>
      </w:r>
      <w:r w:rsidRPr="00977B0D">
        <w:t xml:space="preserve"> </w:t>
      </w:r>
      <w:r w:rsidRPr="00977B0D">
        <w:rPr>
          <w:rtl/>
          <w:lang w:bidi="ar-SA"/>
        </w:rPr>
        <w:t>الجهر</w:t>
      </w:r>
      <w:r w:rsidRPr="00977B0D">
        <w:t xml:space="preserve"> </w:t>
      </w:r>
      <w:r w:rsidRPr="00977B0D">
        <w:rPr>
          <w:rtl/>
          <w:lang w:bidi="ar-SA"/>
        </w:rPr>
        <w:t>إفراط</w:t>
      </w:r>
      <w:r w:rsidRPr="00977B0D">
        <w:t xml:space="preserve"> </w:t>
      </w:r>
      <w:r w:rsidRPr="00977B0D">
        <w:rPr>
          <w:rtl/>
          <w:lang w:bidi="ar-SA"/>
        </w:rPr>
        <w:t>و</w:t>
      </w:r>
      <w:r w:rsidRPr="00977B0D">
        <w:t xml:space="preserve"> </w:t>
      </w:r>
      <w:r w:rsidRPr="00977B0D">
        <w:rPr>
          <w:rtl/>
          <w:lang w:bidi="ar-SA"/>
        </w:rPr>
        <w:t>خروج</w:t>
      </w:r>
      <w:r w:rsidRPr="00977B0D">
        <w:t xml:space="preserve"> </w:t>
      </w:r>
      <w:r w:rsidRPr="00977B0D">
        <w:rPr>
          <w:rtl/>
          <w:lang w:bidi="ar-SA"/>
        </w:rPr>
        <w:t>عن</w:t>
      </w:r>
      <w:r w:rsidRPr="00977B0D">
        <w:t xml:space="preserve"> </w:t>
      </w:r>
      <w:r w:rsidRPr="00977B0D">
        <w:rPr>
          <w:rtl/>
          <w:lang w:bidi="ar-SA"/>
        </w:rPr>
        <w:t>الاعتدال</w:t>
      </w:r>
      <w:r w:rsidR="005A6305" w:rsidRPr="005A6305">
        <w:rPr>
          <w:rFonts w:hint="cs"/>
          <w:rtl/>
          <w:lang w:bidi="ar-SA"/>
        </w:rPr>
        <w:t>.(</w:t>
      </w:r>
      <w:r w:rsidR="005A6305" w:rsidRPr="005A6305">
        <w:rPr>
          <w:rtl/>
          <w:lang w:bidi="ar-SA"/>
        </w:rPr>
        <w:t>مصطفوى،</w:t>
      </w:r>
      <w:r w:rsidR="005A6305" w:rsidRPr="005A6305">
        <w:t xml:space="preserve"> </w:t>
      </w:r>
      <w:r w:rsidR="005A6305" w:rsidRPr="005A6305">
        <w:rPr>
          <w:rtl/>
          <w:lang w:bidi="ar-SA"/>
        </w:rPr>
        <w:t>حسن</w:t>
      </w:r>
      <w:r w:rsidR="005A6305" w:rsidRPr="005A6305">
        <w:rPr>
          <w:rFonts w:hint="cs"/>
          <w:rtl/>
          <w:lang w:bidi="ar-SA"/>
        </w:rPr>
        <w:t>،</w:t>
      </w:r>
      <w:r w:rsidR="005A6305" w:rsidRPr="005A6305">
        <w:rPr>
          <w:rtl/>
          <w:lang w:bidi="ar-SA"/>
        </w:rPr>
        <w:t xml:space="preserve"> التحقيق</w:t>
      </w:r>
      <w:r w:rsidR="005A6305" w:rsidRPr="005A6305">
        <w:t xml:space="preserve"> </w:t>
      </w:r>
      <w:r w:rsidR="005A6305" w:rsidRPr="005A6305">
        <w:rPr>
          <w:rtl/>
          <w:lang w:bidi="ar-SA"/>
        </w:rPr>
        <w:t>في</w:t>
      </w:r>
      <w:r w:rsidR="005A6305" w:rsidRPr="005A6305">
        <w:t xml:space="preserve"> </w:t>
      </w:r>
      <w:r w:rsidR="005A6305" w:rsidRPr="005A6305">
        <w:rPr>
          <w:rtl/>
          <w:lang w:bidi="ar-SA"/>
        </w:rPr>
        <w:t>كلمات</w:t>
      </w:r>
      <w:r w:rsidR="005A6305" w:rsidRPr="005A6305">
        <w:t xml:space="preserve"> </w:t>
      </w:r>
      <w:r w:rsidR="005A6305" w:rsidRPr="005A6305">
        <w:rPr>
          <w:rtl/>
          <w:lang w:bidi="ar-SA"/>
        </w:rPr>
        <w:t>القرآن</w:t>
      </w:r>
      <w:r w:rsidR="005A6305" w:rsidRPr="005A6305">
        <w:t xml:space="preserve"> </w:t>
      </w:r>
      <w:r w:rsidR="005A6305" w:rsidRPr="005A6305">
        <w:rPr>
          <w:rtl/>
          <w:lang w:bidi="ar-SA"/>
        </w:rPr>
        <w:t>الكريم؛</w:t>
      </w:r>
      <w:r w:rsidR="005A6305" w:rsidRPr="005A6305">
        <w:t xml:space="preserve"> </w:t>
      </w:r>
      <w:r w:rsidR="005A6305" w:rsidRPr="005A6305">
        <w:rPr>
          <w:rtl/>
          <w:lang w:bidi="ar-SA"/>
        </w:rPr>
        <w:t>ج</w:t>
      </w:r>
      <w:r w:rsidR="005A6305" w:rsidRPr="005A6305">
        <w:t>‌</w:t>
      </w:r>
      <w:r w:rsidR="005A6305" w:rsidRPr="005A6305">
        <w:rPr>
          <w:rFonts w:hint="cs"/>
          <w:rtl/>
        </w:rPr>
        <w:t>2</w:t>
      </w:r>
      <w:r w:rsidR="005A6305" w:rsidRPr="005A6305">
        <w:rPr>
          <w:rtl/>
          <w:lang w:bidi="ar-SA"/>
        </w:rPr>
        <w:t>،</w:t>
      </w:r>
      <w:r w:rsidR="005A6305" w:rsidRPr="005A6305">
        <w:t xml:space="preserve"> </w:t>
      </w:r>
      <w:r w:rsidR="005A6305" w:rsidRPr="005A6305">
        <w:rPr>
          <w:rtl/>
          <w:lang w:bidi="ar-SA"/>
        </w:rPr>
        <w:t>ص</w:t>
      </w:r>
      <w:r w:rsidR="005A6305" w:rsidRPr="005A6305">
        <w:t xml:space="preserve"> </w:t>
      </w:r>
      <w:r w:rsidR="005A6305" w:rsidRPr="005A6305">
        <w:rPr>
          <w:rFonts w:hint="cs"/>
          <w:rtl/>
        </w:rPr>
        <w:t>129)</w:t>
      </w:r>
    </w:p>
    <w:p w14:paraId="22100C89" w14:textId="05F39159" w:rsidR="00977B0D" w:rsidRPr="00977B0D" w:rsidRDefault="00977B0D" w:rsidP="00977B0D">
      <w:r w:rsidRPr="00977B0D">
        <w:rPr>
          <w:rtl/>
          <w:lang w:bidi="ar-SA"/>
        </w:rPr>
        <w:t>علامه</w:t>
      </w:r>
      <w:r w:rsidRPr="00977B0D">
        <w:t xml:space="preserve"> </w:t>
      </w:r>
      <w:r w:rsidRPr="00977B0D">
        <w:rPr>
          <w:rtl/>
          <w:lang w:bidi="ar-SA"/>
        </w:rPr>
        <w:t>مصطفوی</w:t>
      </w:r>
      <w:r w:rsidRPr="00977B0D">
        <w:t xml:space="preserve"> </w:t>
      </w:r>
      <w:r w:rsidRPr="00977B0D">
        <w:rPr>
          <w:rtl/>
          <w:lang w:bidi="ar-SA"/>
        </w:rPr>
        <w:t>در</w:t>
      </w:r>
      <w:r w:rsidRPr="00977B0D">
        <w:t xml:space="preserve"> </w:t>
      </w:r>
      <w:r w:rsidRPr="00977B0D">
        <w:rPr>
          <w:rtl/>
          <w:lang w:bidi="ar-SA"/>
        </w:rPr>
        <w:t>این</w:t>
      </w:r>
      <w:r w:rsidRPr="00977B0D">
        <w:t xml:space="preserve"> </w:t>
      </w:r>
      <w:r w:rsidRPr="00977B0D">
        <w:rPr>
          <w:rtl/>
          <w:lang w:bidi="ar-SA"/>
        </w:rPr>
        <w:t>قسمت</w:t>
      </w:r>
      <w:r w:rsidRPr="00977B0D">
        <w:t xml:space="preserve"> </w:t>
      </w:r>
      <w:r w:rsidRPr="00977B0D">
        <w:rPr>
          <w:rtl/>
          <w:lang w:bidi="ar-SA"/>
        </w:rPr>
        <w:t>به</w:t>
      </w:r>
      <w:r w:rsidRPr="00977B0D">
        <w:t xml:space="preserve"> </w:t>
      </w:r>
      <w:r w:rsidRPr="00977B0D">
        <w:rPr>
          <w:rtl/>
          <w:lang w:bidi="ar-SA"/>
        </w:rPr>
        <w:t>معنای</w:t>
      </w:r>
      <w:r w:rsidRPr="00977B0D">
        <w:t xml:space="preserve"> </w:t>
      </w:r>
      <w:r w:rsidRPr="00977B0D">
        <w:rPr>
          <w:rtl/>
          <w:lang w:bidi="ar-SA"/>
        </w:rPr>
        <w:t>جهر</w:t>
      </w:r>
      <w:r w:rsidRPr="00977B0D">
        <w:t xml:space="preserve"> </w:t>
      </w:r>
      <w:r w:rsidRPr="00977B0D">
        <w:rPr>
          <w:rtl/>
          <w:lang w:bidi="ar-SA"/>
        </w:rPr>
        <w:t>می</w:t>
      </w:r>
      <w:r w:rsidR="00364D1D">
        <w:rPr>
          <w:rFonts w:hint="cs"/>
          <w:rtl/>
          <w:lang w:bidi="ar-SA"/>
        </w:rPr>
        <w:t xml:space="preserve"> </w:t>
      </w:r>
      <w:r w:rsidRPr="00977B0D">
        <w:rPr>
          <w:rtl/>
          <w:lang w:bidi="ar-SA"/>
        </w:rPr>
        <w:t>پردازد</w:t>
      </w:r>
      <w:r w:rsidRPr="00977B0D">
        <w:t xml:space="preserve"> </w:t>
      </w:r>
      <w:r w:rsidRPr="00977B0D">
        <w:rPr>
          <w:rtl/>
          <w:lang w:bidi="ar-SA"/>
        </w:rPr>
        <w:t>و</w:t>
      </w:r>
      <w:r w:rsidRPr="00977B0D">
        <w:t xml:space="preserve"> </w:t>
      </w:r>
      <w:r w:rsidRPr="00977B0D">
        <w:rPr>
          <w:rtl/>
          <w:lang w:bidi="ar-SA"/>
        </w:rPr>
        <w:t>می</w:t>
      </w:r>
      <w:r w:rsidR="00364D1D">
        <w:rPr>
          <w:rFonts w:hint="cs"/>
          <w:rtl/>
          <w:lang w:bidi="ar-SA"/>
        </w:rPr>
        <w:t xml:space="preserve"> </w:t>
      </w:r>
      <w:r w:rsidRPr="00977B0D">
        <w:rPr>
          <w:rtl/>
          <w:lang w:bidi="ar-SA"/>
        </w:rPr>
        <w:t>فرماید</w:t>
      </w:r>
      <w:r w:rsidRPr="00977B0D">
        <w:t xml:space="preserve"> </w:t>
      </w:r>
      <w:r w:rsidRPr="00977B0D">
        <w:rPr>
          <w:rtl/>
          <w:lang w:bidi="ar-SA"/>
        </w:rPr>
        <w:t>جهر</w:t>
      </w:r>
      <w:r w:rsidRPr="00977B0D">
        <w:t xml:space="preserve"> </w:t>
      </w:r>
      <w:r w:rsidRPr="00977B0D">
        <w:rPr>
          <w:rtl/>
          <w:lang w:bidi="ar-SA"/>
        </w:rPr>
        <w:t>و</w:t>
      </w:r>
      <w:r w:rsidRPr="00977B0D">
        <w:t xml:space="preserve"> </w:t>
      </w:r>
      <w:r w:rsidRPr="00977B0D">
        <w:rPr>
          <w:rtl/>
          <w:lang w:bidi="ar-SA"/>
        </w:rPr>
        <w:t>همه</w:t>
      </w:r>
      <w:r w:rsidRPr="00977B0D">
        <w:t xml:space="preserve"> </w:t>
      </w:r>
      <w:r w:rsidRPr="00977B0D">
        <w:rPr>
          <w:rtl/>
          <w:lang w:bidi="ar-SA"/>
        </w:rPr>
        <w:t>مشتقاتش</w:t>
      </w:r>
      <w:r w:rsidRPr="00977B0D">
        <w:t xml:space="preserve"> </w:t>
      </w:r>
      <w:r w:rsidRPr="00977B0D">
        <w:rPr>
          <w:rtl/>
          <w:lang w:bidi="ar-SA"/>
        </w:rPr>
        <w:t>دریک</w:t>
      </w:r>
      <w:r w:rsidRPr="00977B0D">
        <w:t xml:space="preserve"> </w:t>
      </w:r>
      <w:r w:rsidRPr="00977B0D">
        <w:rPr>
          <w:rtl/>
          <w:lang w:bidi="ar-SA"/>
        </w:rPr>
        <w:t>معنا</w:t>
      </w:r>
      <w:r w:rsidRPr="00977B0D">
        <w:t xml:space="preserve"> </w:t>
      </w:r>
      <w:r w:rsidRPr="00977B0D">
        <w:rPr>
          <w:rtl/>
          <w:lang w:bidi="ar-SA"/>
        </w:rPr>
        <w:t>واحد</w:t>
      </w:r>
      <w:r w:rsidRPr="00977B0D">
        <w:t xml:space="preserve"> </w:t>
      </w:r>
      <w:r w:rsidRPr="00977B0D">
        <w:rPr>
          <w:rtl/>
          <w:lang w:bidi="ar-SA"/>
        </w:rPr>
        <w:t>هستند</w:t>
      </w:r>
      <w:r w:rsidRPr="00977B0D">
        <w:t xml:space="preserve"> </w:t>
      </w:r>
      <w:r w:rsidRPr="00977B0D">
        <w:rPr>
          <w:rtl/>
          <w:lang w:bidi="ar-SA"/>
        </w:rPr>
        <w:t>و</w:t>
      </w:r>
      <w:r w:rsidRPr="00977B0D">
        <w:t xml:space="preserve"> </w:t>
      </w:r>
      <w:r w:rsidRPr="00977B0D">
        <w:rPr>
          <w:rtl/>
          <w:lang w:bidi="ar-SA"/>
        </w:rPr>
        <w:t>آن</w:t>
      </w:r>
      <w:r w:rsidRPr="00977B0D">
        <w:t xml:space="preserve"> </w:t>
      </w:r>
      <w:r w:rsidRPr="00977B0D">
        <w:rPr>
          <w:rtl/>
          <w:lang w:bidi="ar-SA"/>
        </w:rPr>
        <w:t>هم</w:t>
      </w:r>
      <w:r w:rsidRPr="00977B0D">
        <w:t xml:space="preserve"> </w:t>
      </w:r>
      <w:r w:rsidRPr="00977B0D">
        <w:rPr>
          <w:rtl/>
          <w:lang w:bidi="ar-SA"/>
        </w:rPr>
        <w:t>آشکاری</w:t>
      </w:r>
      <w:r w:rsidRPr="00977B0D">
        <w:t xml:space="preserve"> </w:t>
      </w:r>
      <w:r w:rsidRPr="00977B0D">
        <w:rPr>
          <w:rtl/>
          <w:lang w:bidi="ar-SA"/>
        </w:rPr>
        <w:t>بالاتر</w:t>
      </w:r>
      <w:r w:rsidRPr="00977B0D">
        <w:t xml:space="preserve"> </w:t>
      </w:r>
      <w:r w:rsidRPr="00977B0D">
        <w:rPr>
          <w:rtl/>
          <w:lang w:bidi="ar-SA"/>
        </w:rPr>
        <w:t>از</w:t>
      </w:r>
      <w:r w:rsidRPr="00977B0D">
        <w:t xml:space="preserve"> </w:t>
      </w:r>
      <w:r w:rsidRPr="00977B0D">
        <w:rPr>
          <w:rtl/>
          <w:lang w:bidi="ar-SA"/>
        </w:rPr>
        <w:t>حد</w:t>
      </w:r>
      <w:r w:rsidRPr="00977B0D">
        <w:t xml:space="preserve"> </w:t>
      </w:r>
      <w:r w:rsidRPr="00977B0D">
        <w:rPr>
          <w:rtl/>
          <w:lang w:bidi="ar-SA"/>
        </w:rPr>
        <w:t>عادی</w:t>
      </w:r>
      <w:r w:rsidRPr="00977B0D">
        <w:t xml:space="preserve"> </w:t>
      </w:r>
      <w:r w:rsidRPr="00977B0D">
        <w:rPr>
          <w:rtl/>
          <w:lang w:bidi="ar-SA"/>
        </w:rPr>
        <w:t>می</w:t>
      </w:r>
      <w:r w:rsidRPr="00977B0D">
        <w:t xml:space="preserve"> </w:t>
      </w:r>
      <w:r w:rsidRPr="00977B0D">
        <w:rPr>
          <w:rtl/>
          <w:lang w:bidi="ar-SA"/>
        </w:rPr>
        <w:t>باشد</w:t>
      </w:r>
      <w:r w:rsidRPr="00977B0D">
        <w:t>.</w:t>
      </w:r>
    </w:p>
    <w:p w14:paraId="5CBD97EB" w14:textId="5FCF8B23" w:rsidR="00977B0D" w:rsidRPr="00977B0D" w:rsidRDefault="00977B0D" w:rsidP="009C1F75">
      <w:r w:rsidRPr="00977B0D">
        <w:rPr>
          <w:rtl/>
          <w:lang w:bidi="ar-SA"/>
        </w:rPr>
        <w:t>وَ</w:t>
      </w:r>
      <w:r w:rsidRPr="00977B0D">
        <w:t xml:space="preserve"> </w:t>
      </w:r>
      <w:r w:rsidRPr="00977B0D">
        <w:rPr>
          <w:rtl/>
          <w:lang w:bidi="ar-SA"/>
        </w:rPr>
        <w:t>لا</w:t>
      </w:r>
      <w:r w:rsidRPr="00977B0D">
        <w:t xml:space="preserve"> </w:t>
      </w:r>
      <w:r w:rsidRPr="00977B0D">
        <w:rPr>
          <w:rtl/>
          <w:lang w:bidi="ar-SA"/>
        </w:rPr>
        <w:t>تَجْهَرْ</w:t>
      </w:r>
      <w:r w:rsidRPr="00977B0D">
        <w:t xml:space="preserve"> </w:t>
      </w:r>
      <w:r w:rsidRPr="00977B0D">
        <w:rPr>
          <w:rtl/>
          <w:lang w:bidi="ar-SA"/>
        </w:rPr>
        <w:t>بِصَلاتِكَ</w:t>
      </w:r>
      <w:r w:rsidRPr="00977B0D">
        <w:t xml:space="preserve"> </w:t>
      </w:r>
      <w:r w:rsidRPr="00977B0D">
        <w:rPr>
          <w:rtl/>
          <w:lang w:bidi="ar-SA"/>
        </w:rPr>
        <w:t>وَ</w:t>
      </w:r>
      <w:r w:rsidRPr="00977B0D">
        <w:t xml:space="preserve"> </w:t>
      </w:r>
      <w:r w:rsidRPr="00977B0D">
        <w:rPr>
          <w:rtl/>
          <w:lang w:bidi="ar-SA"/>
        </w:rPr>
        <w:t>لا</w:t>
      </w:r>
      <w:r w:rsidRPr="00977B0D">
        <w:t xml:space="preserve"> </w:t>
      </w:r>
      <w:r w:rsidRPr="00977B0D">
        <w:rPr>
          <w:rtl/>
          <w:lang w:bidi="ar-SA"/>
        </w:rPr>
        <w:t>تُخافِتْ</w:t>
      </w:r>
      <w:r w:rsidRPr="00977B0D">
        <w:t xml:space="preserve"> </w:t>
      </w:r>
      <w:r w:rsidRPr="00977B0D">
        <w:rPr>
          <w:rtl/>
          <w:lang w:bidi="ar-SA"/>
        </w:rPr>
        <w:t>بِها</w:t>
      </w:r>
      <w:r w:rsidRPr="00977B0D">
        <w:t xml:space="preserve"> </w:t>
      </w:r>
      <w:r w:rsidRPr="00977B0D">
        <w:rPr>
          <w:rtl/>
          <w:lang w:bidi="ar-SA"/>
        </w:rPr>
        <w:t>وَ</w:t>
      </w:r>
      <w:r w:rsidRPr="00977B0D">
        <w:t xml:space="preserve"> </w:t>
      </w:r>
      <w:r w:rsidRPr="00977B0D">
        <w:rPr>
          <w:rtl/>
          <w:lang w:bidi="ar-SA"/>
        </w:rPr>
        <w:t>ابْتَغِ</w:t>
      </w:r>
      <w:r w:rsidRPr="00977B0D">
        <w:t xml:space="preserve"> </w:t>
      </w:r>
      <w:r w:rsidRPr="00977B0D">
        <w:rPr>
          <w:rtl/>
          <w:lang w:bidi="ar-SA"/>
        </w:rPr>
        <w:t>بَيْنَ</w:t>
      </w:r>
      <w:r w:rsidRPr="00977B0D">
        <w:t xml:space="preserve"> </w:t>
      </w:r>
      <w:r w:rsidRPr="00977B0D">
        <w:rPr>
          <w:rtl/>
          <w:lang w:bidi="ar-SA"/>
        </w:rPr>
        <w:t>ذلِكَ</w:t>
      </w:r>
      <w:r w:rsidRPr="00977B0D">
        <w:t xml:space="preserve"> </w:t>
      </w:r>
      <w:r w:rsidRPr="00977B0D">
        <w:rPr>
          <w:rtl/>
          <w:lang w:bidi="ar-SA"/>
        </w:rPr>
        <w:t>سَبِيلًا</w:t>
      </w:r>
      <w:r w:rsidR="009C1F75">
        <w:rPr>
          <w:rFonts w:hint="cs"/>
          <w:rtl/>
          <w:lang w:bidi="ar-SA"/>
        </w:rPr>
        <w:t>(</w:t>
      </w:r>
      <w:r w:rsidR="009C1F75">
        <w:rPr>
          <w:rFonts w:hint="cs"/>
          <w:rtl/>
        </w:rPr>
        <w:t>110/17)</w:t>
      </w:r>
    </w:p>
    <w:p w14:paraId="7079FC64" w14:textId="4FF8DB1F" w:rsidR="00977B0D" w:rsidRPr="00977B0D" w:rsidRDefault="00977B0D" w:rsidP="00977B0D">
      <w:r w:rsidRPr="00977B0D">
        <w:rPr>
          <w:rtl/>
          <w:lang w:bidi="ar-SA"/>
        </w:rPr>
        <w:lastRenderedPageBreak/>
        <w:t>فالجهر</w:t>
      </w:r>
      <w:r w:rsidRPr="00977B0D">
        <w:t xml:space="preserve"> </w:t>
      </w:r>
      <w:r w:rsidRPr="00977B0D">
        <w:rPr>
          <w:rtl/>
          <w:lang w:bidi="ar-SA"/>
        </w:rPr>
        <w:t>جهة</w:t>
      </w:r>
      <w:r w:rsidRPr="00977B0D">
        <w:t xml:space="preserve"> </w:t>
      </w:r>
      <w:r w:rsidRPr="00977B0D">
        <w:rPr>
          <w:rtl/>
          <w:lang w:bidi="ar-SA"/>
        </w:rPr>
        <w:t>إفراط</w:t>
      </w:r>
      <w:r w:rsidRPr="00977B0D">
        <w:t xml:space="preserve"> </w:t>
      </w:r>
      <w:r w:rsidRPr="00977B0D">
        <w:rPr>
          <w:rtl/>
          <w:lang w:bidi="ar-SA"/>
        </w:rPr>
        <w:t>في</w:t>
      </w:r>
      <w:r w:rsidRPr="00977B0D">
        <w:t xml:space="preserve"> </w:t>
      </w:r>
      <w:r w:rsidRPr="00977B0D">
        <w:rPr>
          <w:rtl/>
          <w:lang w:bidi="ar-SA"/>
        </w:rPr>
        <w:t>مقابل</w:t>
      </w:r>
      <w:r w:rsidRPr="00977B0D">
        <w:t xml:space="preserve"> </w:t>
      </w:r>
      <w:r w:rsidRPr="00977B0D">
        <w:rPr>
          <w:rtl/>
          <w:lang w:bidi="ar-SA"/>
        </w:rPr>
        <w:t>الخفات</w:t>
      </w:r>
      <w:r w:rsidRPr="00977B0D">
        <w:t xml:space="preserve"> </w:t>
      </w:r>
      <w:r w:rsidRPr="00977B0D">
        <w:rPr>
          <w:rtl/>
          <w:lang w:bidi="ar-SA"/>
        </w:rPr>
        <w:t>و</w:t>
      </w:r>
      <w:r w:rsidRPr="00977B0D">
        <w:t xml:space="preserve"> </w:t>
      </w:r>
      <w:r w:rsidRPr="00977B0D">
        <w:rPr>
          <w:rtl/>
          <w:lang w:bidi="ar-SA"/>
        </w:rPr>
        <w:t>الخفاء</w:t>
      </w:r>
      <w:r w:rsidRPr="00977B0D">
        <w:t xml:space="preserve"> </w:t>
      </w:r>
      <w:r w:rsidRPr="00977B0D">
        <w:rPr>
          <w:rtl/>
          <w:lang w:bidi="ar-SA"/>
        </w:rPr>
        <w:t>و</w:t>
      </w:r>
      <w:r w:rsidRPr="00977B0D">
        <w:t xml:space="preserve"> </w:t>
      </w:r>
      <w:r w:rsidRPr="00977B0D">
        <w:rPr>
          <w:rtl/>
          <w:lang w:bidi="ar-SA"/>
        </w:rPr>
        <w:t>السرّ،</w:t>
      </w:r>
      <w:r w:rsidRPr="00977B0D">
        <w:t xml:space="preserve"> </w:t>
      </w:r>
      <w:r w:rsidRPr="00977B0D">
        <w:rPr>
          <w:rtl/>
          <w:lang w:bidi="ar-SA"/>
        </w:rPr>
        <w:t>فالجهر</w:t>
      </w:r>
      <w:r w:rsidRPr="00977B0D">
        <w:t xml:space="preserve"> </w:t>
      </w:r>
      <w:r w:rsidRPr="00977B0D">
        <w:rPr>
          <w:rtl/>
          <w:lang w:bidi="ar-SA"/>
        </w:rPr>
        <w:t>بهذا</w:t>
      </w:r>
      <w:r w:rsidRPr="00977B0D">
        <w:t xml:space="preserve"> </w:t>
      </w:r>
      <w:r w:rsidRPr="00977B0D">
        <w:rPr>
          <w:rtl/>
          <w:lang w:bidi="ar-SA"/>
        </w:rPr>
        <w:t>المعنى</w:t>
      </w:r>
      <w:r w:rsidRPr="00977B0D">
        <w:t xml:space="preserve"> </w:t>
      </w:r>
      <w:r w:rsidRPr="00977B0D">
        <w:rPr>
          <w:rtl/>
          <w:lang w:bidi="ar-SA"/>
        </w:rPr>
        <w:t>منهيّ</w:t>
      </w:r>
      <w:r w:rsidRPr="00977B0D">
        <w:t>‌</w:t>
      </w:r>
      <w:r w:rsidR="005A6305">
        <w:rPr>
          <w:rFonts w:hint="cs"/>
          <w:rtl/>
          <w:lang w:bidi="ar-SA"/>
        </w:rPr>
        <w:t>.(</w:t>
      </w:r>
      <w:r w:rsidR="005A6305" w:rsidRPr="00977B0D">
        <w:rPr>
          <w:rtl/>
          <w:lang w:bidi="ar-SA"/>
        </w:rPr>
        <w:t>مصطفوى،</w:t>
      </w:r>
      <w:r w:rsidR="005A6305" w:rsidRPr="00977B0D">
        <w:t xml:space="preserve"> </w:t>
      </w:r>
      <w:r w:rsidR="005A6305" w:rsidRPr="00977B0D">
        <w:rPr>
          <w:rtl/>
          <w:lang w:bidi="ar-SA"/>
        </w:rPr>
        <w:t>حسن</w:t>
      </w:r>
      <w:r w:rsidR="005A6305">
        <w:rPr>
          <w:rFonts w:hint="cs"/>
          <w:rtl/>
          <w:lang w:bidi="ar-SA"/>
        </w:rPr>
        <w:t>،</w:t>
      </w:r>
      <w:r w:rsidR="005A6305" w:rsidRPr="00977B0D">
        <w:rPr>
          <w:rtl/>
          <w:lang w:bidi="ar-SA"/>
        </w:rPr>
        <w:t xml:space="preserve"> التحقيق</w:t>
      </w:r>
      <w:r w:rsidR="005A6305" w:rsidRPr="00977B0D">
        <w:t xml:space="preserve"> </w:t>
      </w:r>
      <w:r w:rsidR="005A6305" w:rsidRPr="00977B0D">
        <w:rPr>
          <w:rtl/>
          <w:lang w:bidi="ar-SA"/>
        </w:rPr>
        <w:t>في</w:t>
      </w:r>
      <w:r w:rsidR="005A6305" w:rsidRPr="00977B0D">
        <w:t xml:space="preserve"> </w:t>
      </w:r>
      <w:r w:rsidR="005A6305" w:rsidRPr="00977B0D">
        <w:rPr>
          <w:rtl/>
          <w:lang w:bidi="ar-SA"/>
        </w:rPr>
        <w:t>كلمات</w:t>
      </w:r>
      <w:r w:rsidR="005A6305" w:rsidRPr="00977B0D">
        <w:t xml:space="preserve"> </w:t>
      </w:r>
      <w:r w:rsidR="005A6305" w:rsidRPr="00977B0D">
        <w:rPr>
          <w:rtl/>
          <w:lang w:bidi="ar-SA"/>
        </w:rPr>
        <w:t>القرآن</w:t>
      </w:r>
      <w:r w:rsidR="005A6305" w:rsidRPr="00977B0D">
        <w:t xml:space="preserve"> </w:t>
      </w:r>
      <w:r w:rsidR="005A6305" w:rsidRPr="00977B0D">
        <w:rPr>
          <w:rtl/>
          <w:lang w:bidi="ar-SA"/>
        </w:rPr>
        <w:t>الكريم؛</w:t>
      </w:r>
      <w:r w:rsidR="005A6305" w:rsidRPr="00977B0D">
        <w:t xml:space="preserve"> </w:t>
      </w:r>
      <w:r w:rsidR="005A6305" w:rsidRPr="00977B0D">
        <w:rPr>
          <w:rtl/>
          <w:lang w:bidi="ar-SA"/>
        </w:rPr>
        <w:t>ج</w:t>
      </w:r>
      <w:r w:rsidR="005A6305" w:rsidRPr="00977B0D">
        <w:t>‌</w:t>
      </w:r>
      <w:r w:rsidR="005A6305">
        <w:rPr>
          <w:rFonts w:hint="cs"/>
          <w:rtl/>
        </w:rPr>
        <w:t>2</w:t>
      </w:r>
      <w:r w:rsidR="005A6305" w:rsidRPr="00977B0D">
        <w:rPr>
          <w:rtl/>
          <w:lang w:bidi="ar-SA"/>
        </w:rPr>
        <w:t>،</w:t>
      </w:r>
      <w:r w:rsidR="005A6305" w:rsidRPr="00977B0D">
        <w:t xml:space="preserve"> </w:t>
      </w:r>
      <w:r w:rsidR="005A6305" w:rsidRPr="00977B0D">
        <w:rPr>
          <w:rtl/>
          <w:lang w:bidi="ar-SA"/>
        </w:rPr>
        <w:t>ص</w:t>
      </w:r>
      <w:r w:rsidR="005A6305" w:rsidRPr="00977B0D">
        <w:t xml:space="preserve"> </w:t>
      </w:r>
      <w:r w:rsidR="005A6305">
        <w:rPr>
          <w:rFonts w:hint="cs"/>
          <w:rtl/>
        </w:rPr>
        <w:t>129)</w:t>
      </w:r>
    </w:p>
    <w:p w14:paraId="674E1EEF" w14:textId="5EB3E1C2" w:rsidR="00977B0D" w:rsidRPr="00977B0D" w:rsidRDefault="00977B0D" w:rsidP="005A6305">
      <w:r w:rsidRPr="00977B0D">
        <w:rPr>
          <w:rtl/>
          <w:lang w:bidi="ar-SA"/>
        </w:rPr>
        <w:t>در</w:t>
      </w:r>
      <w:r w:rsidRPr="00977B0D">
        <w:t xml:space="preserve"> </w:t>
      </w:r>
      <w:r w:rsidRPr="00977B0D">
        <w:rPr>
          <w:rtl/>
          <w:lang w:bidi="ar-SA"/>
        </w:rPr>
        <w:t>این</w:t>
      </w:r>
      <w:r w:rsidRPr="00977B0D">
        <w:t xml:space="preserve"> </w:t>
      </w:r>
      <w:r w:rsidRPr="00977B0D">
        <w:rPr>
          <w:rtl/>
          <w:lang w:bidi="ar-SA"/>
        </w:rPr>
        <w:t>قسمت</w:t>
      </w:r>
      <w:r w:rsidRPr="00977B0D">
        <w:t xml:space="preserve"> </w:t>
      </w:r>
      <w:r w:rsidRPr="00977B0D">
        <w:rPr>
          <w:rtl/>
          <w:lang w:bidi="ar-SA"/>
        </w:rPr>
        <w:t>هم</w:t>
      </w:r>
      <w:r w:rsidRPr="00977B0D">
        <w:t xml:space="preserve"> </w:t>
      </w:r>
      <w:r w:rsidRPr="00977B0D">
        <w:rPr>
          <w:rtl/>
          <w:lang w:bidi="ar-SA"/>
        </w:rPr>
        <w:t>ذکر</w:t>
      </w:r>
      <w:r w:rsidRPr="00977B0D">
        <w:t xml:space="preserve"> </w:t>
      </w:r>
      <w:r w:rsidRPr="00977B0D">
        <w:rPr>
          <w:rtl/>
          <w:lang w:bidi="ar-SA"/>
        </w:rPr>
        <w:t>می</w:t>
      </w:r>
      <w:r w:rsidR="00364D1D">
        <w:rPr>
          <w:rFonts w:hint="cs"/>
          <w:rtl/>
          <w:lang w:bidi="ar-SA"/>
        </w:rPr>
        <w:t xml:space="preserve"> </w:t>
      </w:r>
      <w:r w:rsidRPr="00977B0D">
        <w:rPr>
          <w:rtl/>
          <w:lang w:bidi="ar-SA"/>
        </w:rPr>
        <w:t>فرمایند</w:t>
      </w:r>
      <w:r w:rsidRPr="00977B0D">
        <w:t xml:space="preserve"> </w:t>
      </w:r>
      <w:r w:rsidRPr="00977B0D">
        <w:rPr>
          <w:rtl/>
          <w:lang w:bidi="ar-SA"/>
        </w:rPr>
        <w:t>جهر</w:t>
      </w:r>
      <w:r w:rsidRPr="00977B0D">
        <w:t xml:space="preserve"> </w:t>
      </w:r>
      <w:r w:rsidRPr="00977B0D">
        <w:rPr>
          <w:rtl/>
          <w:lang w:bidi="ar-SA"/>
        </w:rPr>
        <w:t>همان</w:t>
      </w:r>
      <w:r w:rsidRPr="00977B0D">
        <w:t xml:space="preserve"> </w:t>
      </w:r>
      <w:r w:rsidRPr="00977B0D">
        <w:rPr>
          <w:rtl/>
          <w:lang w:bidi="ar-SA"/>
        </w:rPr>
        <w:t>افراط</w:t>
      </w:r>
      <w:r w:rsidRPr="00977B0D">
        <w:t xml:space="preserve"> </w:t>
      </w:r>
      <w:r w:rsidRPr="00977B0D">
        <w:rPr>
          <w:rtl/>
          <w:lang w:bidi="ar-SA"/>
        </w:rPr>
        <w:t>صوت</w:t>
      </w:r>
      <w:r w:rsidRPr="00977B0D">
        <w:t xml:space="preserve"> </w:t>
      </w:r>
      <w:r w:rsidRPr="00977B0D">
        <w:rPr>
          <w:rtl/>
          <w:lang w:bidi="ar-SA"/>
        </w:rPr>
        <w:t>است</w:t>
      </w:r>
      <w:r w:rsidRPr="00977B0D">
        <w:t xml:space="preserve"> </w:t>
      </w:r>
      <w:r w:rsidRPr="00977B0D">
        <w:rPr>
          <w:rtl/>
          <w:lang w:bidi="ar-SA"/>
        </w:rPr>
        <w:t>است</w:t>
      </w:r>
      <w:r w:rsidRPr="00977B0D">
        <w:t xml:space="preserve"> </w:t>
      </w:r>
      <w:r w:rsidRPr="00977B0D">
        <w:rPr>
          <w:rtl/>
          <w:lang w:bidi="ar-SA"/>
        </w:rPr>
        <w:t>که</w:t>
      </w:r>
      <w:r w:rsidRPr="00977B0D">
        <w:t xml:space="preserve"> </w:t>
      </w:r>
      <w:r w:rsidRPr="00977B0D">
        <w:rPr>
          <w:rtl/>
          <w:lang w:bidi="ar-SA"/>
        </w:rPr>
        <w:t>در</w:t>
      </w:r>
      <w:r w:rsidRPr="00977B0D">
        <w:t xml:space="preserve"> </w:t>
      </w:r>
      <w:r w:rsidRPr="00977B0D">
        <w:rPr>
          <w:rtl/>
          <w:lang w:bidi="ar-SA"/>
        </w:rPr>
        <w:t>مقابل</w:t>
      </w:r>
      <w:r w:rsidRPr="00977B0D">
        <w:t xml:space="preserve"> </w:t>
      </w:r>
      <w:r w:rsidRPr="00977B0D">
        <w:rPr>
          <w:rtl/>
          <w:lang w:bidi="ar-SA"/>
        </w:rPr>
        <w:t>معنای</w:t>
      </w:r>
      <w:r w:rsidRPr="00977B0D">
        <w:t xml:space="preserve"> </w:t>
      </w:r>
      <w:r w:rsidRPr="00977B0D">
        <w:rPr>
          <w:rtl/>
          <w:lang w:bidi="ar-SA"/>
        </w:rPr>
        <w:t>اخفات</w:t>
      </w:r>
      <w:r w:rsidRPr="00977B0D">
        <w:t xml:space="preserve"> </w:t>
      </w:r>
      <w:r w:rsidRPr="00977B0D">
        <w:rPr>
          <w:rtl/>
          <w:lang w:bidi="ar-SA"/>
        </w:rPr>
        <w:t>و</w:t>
      </w:r>
      <w:r w:rsidRPr="00977B0D">
        <w:t xml:space="preserve"> </w:t>
      </w:r>
      <w:r w:rsidRPr="00977B0D">
        <w:rPr>
          <w:rtl/>
          <w:lang w:bidi="ar-SA"/>
        </w:rPr>
        <w:t>پنهان</w:t>
      </w:r>
      <w:r w:rsidRPr="00977B0D">
        <w:t xml:space="preserve"> </w:t>
      </w:r>
      <w:r w:rsidRPr="00977B0D">
        <w:rPr>
          <w:rtl/>
          <w:lang w:bidi="ar-SA"/>
        </w:rPr>
        <w:t>کردن</w:t>
      </w:r>
      <w:r w:rsidRPr="00977B0D">
        <w:t xml:space="preserve"> </w:t>
      </w:r>
      <w:r w:rsidRPr="00977B0D">
        <w:rPr>
          <w:rtl/>
          <w:lang w:bidi="ar-SA"/>
        </w:rPr>
        <w:t>صدا</w:t>
      </w:r>
      <w:r w:rsidRPr="00977B0D">
        <w:t xml:space="preserve"> </w:t>
      </w:r>
      <w:r w:rsidRPr="00977B0D">
        <w:rPr>
          <w:rtl/>
          <w:lang w:bidi="ar-SA"/>
        </w:rPr>
        <w:t>قرار</w:t>
      </w:r>
      <w:r w:rsidRPr="00977B0D">
        <w:t xml:space="preserve"> </w:t>
      </w:r>
      <w:r w:rsidRPr="00977B0D">
        <w:rPr>
          <w:rtl/>
          <w:lang w:bidi="ar-SA"/>
        </w:rPr>
        <w:t>دارد</w:t>
      </w:r>
      <w:r w:rsidR="005A6305">
        <w:rPr>
          <w:rFonts w:hint="cs"/>
          <w:rtl/>
        </w:rPr>
        <w:t>.</w:t>
      </w:r>
    </w:p>
    <w:p w14:paraId="4498F5C3" w14:textId="47C1178D" w:rsidR="00977B0D" w:rsidRPr="00977B0D" w:rsidRDefault="00977B0D" w:rsidP="00DE2BE3">
      <w:r w:rsidRPr="00977B0D">
        <w:rPr>
          <w:rtl/>
          <w:lang w:bidi="ar-SA"/>
        </w:rPr>
        <w:t>الجَهْرَةُ</w:t>
      </w:r>
      <w:r w:rsidRPr="00977B0D">
        <w:t xml:space="preserve">: </w:t>
      </w:r>
      <w:r w:rsidRPr="00977B0D">
        <w:rPr>
          <w:rtl/>
          <w:lang w:bidi="ar-SA"/>
        </w:rPr>
        <w:t>ما</w:t>
      </w:r>
      <w:r w:rsidRPr="00977B0D">
        <w:t xml:space="preserve"> </w:t>
      </w:r>
      <w:r w:rsidRPr="00977B0D">
        <w:rPr>
          <w:rtl/>
          <w:lang w:bidi="ar-SA"/>
        </w:rPr>
        <w:t>ظَهَرَ</w:t>
      </w:r>
      <w:r w:rsidRPr="00977B0D">
        <w:t xml:space="preserve">. </w:t>
      </w:r>
      <w:r w:rsidRPr="00977B0D">
        <w:rPr>
          <w:rtl/>
          <w:lang w:bidi="ar-SA"/>
        </w:rPr>
        <w:t>و</w:t>
      </w:r>
      <w:r w:rsidRPr="00977B0D">
        <w:t xml:space="preserve"> </w:t>
      </w:r>
      <w:r w:rsidRPr="00977B0D">
        <w:rPr>
          <w:rtl/>
          <w:lang w:bidi="ar-SA"/>
        </w:rPr>
        <w:t>رآه</w:t>
      </w:r>
      <w:r w:rsidRPr="00977B0D">
        <w:t xml:space="preserve"> </w:t>
      </w:r>
      <w:r w:rsidRPr="00977B0D">
        <w:rPr>
          <w:rtl/>
          <w:lang w:bidi="ar-SA"/>
        </w:rPr>
        <w:t>جَهْرَةً</w:t>
      </w:r>
      <w:r w:rsidRPr="00977B0D">
        <w:t xml:space="preserve">: </w:t>
      </w:r>
      <w:r w:rsidRPr="00977B0D">
        <w:rPr>
          <w:rtl/>
          <w:lang w:bidi="ar-SA"/>
        </w:rPr>
        <w:t>لم</w:t>
      </w:r>
      <w:r w:rsidRPr="00977B0D">
        <w:t xml:space="preserve"> </w:t>
      </w:r>
      <w:r w:rsidRPr="00977B0D">
        <w:rPr>
          <w:rtl/>
          <w:lang w:bidi="ar-SA"/>
        </w:rPr>
        <w:t>يكن</w:t>
      </w:r>
      <w:r w:rsidRPr="00977B0D">
        <w:t xml:space="preserve"> </w:t>
      </w:r>
      <w:r w:rsidRPr="00977B0D">
        <w:rPr>
          <w:rtl/>
          <w:lang w:bidi="ar-SA"/>
        </w:rPr>
        <w:t>بينهما</w:t>
      </w:r>
      <w:r w:rsidRPr="00977B0D">
        <w:t xml:space="preserve"> </w:t>
      </w:r>
      <w:r w:rsidRPr="00977B0D">
        <w:rPr>
          <w:rtl/>
          <w:lang w:bidi="ar-SA"/>
        </w:rPr>
        <w:t>سِترٌ؛</w:t>
      </w:r>
      <w:r w:rsidRPr="00977B0D">
        <w:t xml:space="preserve"> </w:t>
      </w:r>
      <w:r w:rsidRPr="00977B0D">
        <w:rPr>
          <w:rtl/>
          <w:lang w:bidi="ar-SA"/>
        </w:rPr>
        <w:t>و</w:t>
      </w:r>
      <w:r w:rsidRPr="00977B0D">
        <w:t xml:space="preserve"> </w:t>
      </w:r>
      <w:r w:rsidRPr="00977B0D">
        <w:rPr>
          <w:rtl/>
          <w:lang w:bidi="ar-SA"/>
        </w:rPr>
        <w:t>جَهَرْتُه</w:t>
      </w:r>
      <w:r w:rsidRPr="00977B0D">
        <w:t xml:space="preserve"> </w:t>
      </w:r>
      <w:r w:rsidRPr="00977B0D">
        <w:rPr>
          <w:rtl/>
          <w:lang w:bidi="ar-SA"/>
        </w:rPr>
        <w:t>و</w:t>
      </w:r>
      <w:r w:rsidRPr="00977B0D">
        <w:t xml:space="preserve"> </w:t>
      </w:r>
      <w:r w:rsidRPr="00977B0D">
        <w:rPr>
          <w:rtl/>
          <w:lang w:bidi="ar-SA"/>
        </w:rPr>
        <w:t>اجْتَهَرْته</w:t>
      </w:r>
      <w:r w:rsidRPr="00977B0D">
        <w:t xml:space="preserve"> </w:t>
      </w:r>
      <w:r w:rsidRPr="00977B0D">
        <w:rPr>
          <w:rtl/>
          <w:lang w:bidi="ar-SA"/>
        </w:rPr>
        <w:t>أَي</w:t>
      </w:r>
      <w:r w:rsidRPr="00977B0D">
        <w:t xml:space="preserve"> </w:t>
      </w:r>
      <w:r w:rsidRPr="00977B0D">
        <w:rPr>
          <w:rtl/>
          <w:lang w:bidi="ar-SA"/>
        </w:rPr>
        <w:t>رأَيته</w:t>
      </w:r>
      <w:r w:rsidRPr="00977B0D">
        <w:t xml:space="preserve"> </w:t>
      </w:r>
      <w:r w:rsidRPr="00977B0D">
        <w:rPr>
          <w:rtl/>
          <w:lang w:bidi="ar-SA"/>
        </w:rPr>
        <w:t>بلا</w:t>
      </w:r>
      <w:r w:rsidRPr="00977B0D">
        <w:t xml:space="preserve"> </w:t>
      </w:r>
      <w:r w:rsidRPr="00977B0D">
        <w:rPr>
          <w:rtl/>
          <w:lang w:bidi="ar-SA"/>
        </w:rPr>
        <w:t>حجاب</w:t>
      </w:r>
      <w:r w:rsidRPr="00977B0D">
        <w:t xml:space="preserve"> </w:t>
      </w:r>
      <w:r w:rsidRPr="00977B0D">
        <w:rPr>
          <w:rtl/>
          <w:lang w:bidi="ar-SA"/>
        </w:rPr>
        <w:t>بيني</w:t>
      </w:r>
      <w:r w:rsidRPr="00977B0D">
        <w:t xml:space="preserve"> </w:t>
      </w:r>
      <w:r w:rsidRPr="00977B0D">
        <w:rPr>
          <w:rtl/>
          <w:lang w:bidi="ar-SA"/>
        </w:rPr>
        <w:t>و</w:t>
      </w:r>
      <w:r w:rsidRPr="00977B0D">
        <w:t xml:space="preserve"> </w:t>
      </w:r>
      <w:r w:rsidRPr="00977B0D">
        <w:rPr>
          <w:rtl/>
          <w:lang w:bidi="ar-SA"/>
        </w:rPr>
        <w:t>بينه</w:t>
      </w:r>
      <w:r w:rsidRPr="00977B0D">
        <w:t>.</w:t>
      </w:r>
      <w:r w:rsidRPr="00977B0D">
        <w:rPr>
          <w:rtl/>
          <w:lang w:bidi="ar-SA"/>
        </w:rPr>
        <w:t>و</w:t>
      </w:r>
      <w:r w:rsidRPr="00977B0D">
        <w:t xml:space="preserve"> </w:t>
      </w:r>
      <w:r w:rsidRPr="00977B0D">
        <w:rPr>
          <w:rtl/>
          <w:lang w:bidi="ar-SA"/>
        </w:rPr>
        <w:t>الجَهْرُ</w:t>
      </w:r>
      <w:r w:rsidRPr="00977B0D">
        <w:t xml:space="preserve">: </w:t>
      </w:r>
      <w:r w:rsidRPr="00977B0D">
        <w:rPr>
          <w:rtl/>
          <w:lang w:bidi="ar-SA"/>
        </w:rPr>
        <w:t>العلانية</w:t>
      </w:r>
      <w:r w:rsidR="00DE2BE3">
        <w:t>.</w:t>
      </w:r>
      <w:r w:rsidR="00DE2BE3">
        <w:rPr>
          <w:rFonts w:hint="cs"/>
          <w:rtl/>
        </w:rPr>
        <w:t xml:space="preserve"> </w:t>
      </w:r>
      <w:r w:rsidRPr="00977B0D">
        <w:rPr>
          <w:rtl/>
          <w:lang w:bidi="ar-SA"/>
        </w:rPr>
        <w:t>حديث</w:t>
      </w:r>
      <w:r w:rsidRPr="00977B0D">
        <w:t xml:space="preserve"> </w:t>
      </w:r>
      <w:r w:rsidRPr="00977B0D">
        <w:rPr>
          <w:rtl/>
          <w:lang w:bidi="ar-SA"/>
        </w:rPr>
        <w:t>عمر</w:t>
      </w:r>
      <w:r w:rsidRPr="00977B0D">
        <w:t xml:space="preserve">: </w:t>
      </w:r>
      <w:r w:rsidRPr="00977B0D">
        <w:rPr>
          <w:rtl/>
          <w:lang w:bidi="ar-SA"/>
        </w:rPr>
        <w:t>أَنه</w:t>
      </w:r>
      <w:r w:rsidRPr="00977B0D">
        <w:t xml:space="preserve"> </w:t>
      </w:r>
      <w:r w:rsidRPr="00977B0D">
        <w:rPr>
          <w:rtl/>
          <w:lang w:bidi="ar-SA"/>
        </w:rPr>
        <w:t>كان</w:t>
      </w:r>
      <w:r w:rsidRPr="00977B0D">
        <w:t xml:space="preserve"> </w:t>
      </w:r>
      <w:r w:rsidRPr="00977B0D">
        <w:rPr>
          <w:rtl/>
          <w:lang w:bidi="ar-SA"/>
        </w:rPr>
        <w:t>مِجْهَراً</w:t>
      </w:r>
      <w:r w:rsidRPr="00977B0D">
        <w:t xml:space="preserve">‌ </w:t>
      </w:r>
      <w:r w:rsidRPr="00977B0D">
        <w:rPr>
          <w:rtl/>
          <w:lang w:bidi="ar-SA"/>
        </w:rPr>
        <w:t>أَي</w:t>
      </w:r>
      <w:r w:rsidRPr="00977B0D">
        <w:t xml:space="preserve"> </w:t>
      </w:r>
      <w:r w:rsidRPr="00977B0D">
        <w:rPr>
          <w:rtl/>
          <w:lang w:bidi="ar-SA"/>
        </w:rPr>
        <w:t>صاحبَ</w:t>
      </w:r>
      <w:r w:rsidRPr="00977B0D">
        <w:t xml:space="preserve"> </w:t>
      </w:r>
      <w:r w:rsidRPr="00977B0D">
        <w:rPr>
          <w:rtl/>
          <w:lang w:bidi="ar-SA"/>
        </w:rPr>
        <w:t>جَهْرٍ</w:t>
      </w:r>
      <w:r w:rsidRPr="00977B0D">
        <w:t xml:space="preserve"> </w:t>
      </w:r>
      <w:r w:rsidRPr="00977B0D">
        <w:rPr>
          <w:rtl/>
          <w:lang w:bidi="ar-SA"/>
        </w:rPr>
        <w:t>و</w:t>
      </w:r>
      <w:r w:rsidRPr="00977B0D">
        <w:t xml:space="preserve"> </w:t>
      </w:r>
      <w:r w:rsidRPr="00977B0D">
        <w:rPr>
          <w:rtl/>
          <w:lang w:bidi="ar-SA"/>
        </w:rPr>
        <w:t>رَفْع</w:t>
      </w:r>
      <w:r w:rsidRPr="00977B0D">
        <w:t xml:space="preserve"> </w:t>
      </w:r>
      <w:r w:rsidRPr="00977B0D">
        <w:rPr>
          <w:rtl/>
          <w:lang w:bidi="ar-SA"/>
        </w:rPr>
        <w:t>لصوته</w:t>
      </w:r>
      <w:r w:rsidRPr="00977B0D">
        <w:t>.</w:t>
      </w:r>
      <w:r w:rsidR="00DE2BE3" w:rsidRPr="00DE2BE3">
        <w:rPr>
          <w:rtl/>
          <w:lang w:bidi="ar-SA"/>
        </w:rPr>
        <w:t xml:space="preserve"> </w:t>
      </w:r>
      <w:r w:rsidR="00DE2BE3">
        <w:rPr>
          <w:rFonts w:hint="cs"/>
          <w:rtl/>
          <w:lang w:bidi="ar-SA"/>
        </w:rPr>
        <w:t>(</w:t>
      </w:r>
      <w:r w:rsidR="00DE2BE3" w:rsidRPr="00977B0D">
        <w:rPr>
          <w:rtl/>
          <w:lang w:bidi="ar-SA"/>
        </w:rPr>
        <w:t>ابن</w:t>
      </w:r>
      <w:r w:rsidR="00DE2BE3" w:rsidRPr="00977B0D">
        <w:t xml:space="preserve"> </w:t>
      </w:r>
      <w:r w:rsidR="00DE2BE3" w:rsidRPr="00977B0D">
        <w:rPr>
          <w:rtl/>
          <w:lang w:bidi="ar-SA"/>
        </w:rPr>
        <w:t>منظور،</w:t>
      </w:r>
      <w:r w:rsidR="00DE2BE3" w:rsidRPr="00977B0D">
        <w:t xml:space="preserve"> </w:t>
      </w:r>
      <w:r w:rsidR="00DE2BE3" w:rsidRPr="00977B0D">
        <w:rPr>
          <w:rtl/>
          <w:lang w:bidi="ar-SA"/>
        </w:rPr>
        <w:t>ابو</w:t>
      </w:r>
      <w:r w:rsidR="00DE2BE3" w:rsidRPr="00977B0D">
        <w:t xml:space="preserve"> </w:t>
      </w:r>
      <w:r w:rsidR="00DE2BE3" w:rsidRPr="00977B0D">
        <w:rPr>
          <w:rtl/>
          <w:lang w:bidi="ar-SA"/>
        </w:rPr>
        <w:t>الفضل،</w:t>
      </w:r>
      <w:r w:rsidR="00DE2BE3" w:rsidRPr="00977B0D">
        <w:t xml:space="preserve"> </w:t>
      </w:r>
      <w:r w:rsidR="00DE2BE3" w:rsidRPr="00977B0D">
        <w:rPr>
          <w:rtl/>
          <w:lang w:bidi="ar-SA"/>
        </w:rPr>
        <w:t>جمال</w:t>
      </w:r>
      <w:r w:rsidR="00DE2BE3" w:rsidRPr="00977B0D">
        <w:t xml:space="preserve"> </w:t>
      </w:r>
      <w:r w:rsidR="00DE2BE3" w:rsidRPr="00977B0D">
        <w:rPr>
          <w:rtl/>
          <w:lang w:bidi="ar-SA"/>
        </w:rPr>
        <w:t>الدين،</w:t>
      </w:r>
      <w:r w:rsidR="00DE2BE3" w:rsidRPr="00977B0D">
        <w:t xml:space="preserve"> </w:t>
      </w:r>
      <w:r w:rsidR="00DE2BE3" w:rsidRPr="00977B0D">
        <w:rPr>
          <w:rtl/>
          <w:lang w:bidi="ar-SA"/>
        </w:rPr>
        <w:t>محمد</w:t>
      </w:r>
      <w:r w:rsidR="00DE2BE3" w:rsidRPr="00977B0D">
        <w:t xml:space="preserve"> </w:t>
      </w:r>
      <w:r w:rsidR="00DE2BE3" w:rsidRPr="00977B0D">
        <w:rPr>
          <w:rtl/>
          <w:lang w:bidi="ar-SA"/>
        </w:rPr>
        <w:t>بن</w:t>
      </w:r>
      <w:r w:rsidR="00DE2BE3" w:rsidRPr="00977B0D">
        <w:t xml:space="preserve"> </w:t>
      </w:r>
      <w:r w:rsidR="00DE2BE3" w:rsidRPr="00977B0D">
        <w:rPr>
          <w:rtl/>
          <w:lang w:bidi="ar-SA"/>
        </w:rPr>
        <w:t>مكرم،لسان</w:t>
      </w:r>
      <w:r w:rsidR="00DE2BE3" w:rsidRPr="00977B0D">
        <w:t xml:space="preserve"> </w:t>
      </w:r>
      <w:r w:rsidR="00DE2BE3" w:rsidRPr="00977B0D">
        <w:rPr>
          <w:rtl/>
          <w:lang w:bidi="ar-SA"/>
        </w:rPr>
        <w:t>العرب؛</w:t>
      </w:r>
      <w:r w:rsidR="00DE2BE3" w:rsidRPr="00977B0D">
        <w:t xml:space="preserve"> </w:t>
      </w:r>
      <w:r w:rsidR="00DE2BE3" w:rsidRPr="00977B0D">
        <w:rPr>
          <w:rtl/>
          <w:lang w:bidi="ar-SA"/>
        </w:rPr>
        <w:t>ج</w:t>
      </w:r>
      <w:r w:rsidR="00DE2BE3">
        <w:rPr>
          <w:rFonts w:hint="cs"/>
          <w:rtl/>
        </w:rPr>
        <w:t>4</w:t>
      </w:r>
      <w:r w:rsidR="00DE2BE3" w:rsidRPr="00977B0D">
        <w:rPr>
          <w:rtl/>
          <w:lang w:bidi="ar-SA"/>
        </w:rPr>
        <w:t>،</w:t>
      </w:r>
      <w:r w:rsidR="00DE2BE3" w:rsidRPr="00977B0D">
        <w:t xml:space="preserve"> </w:t>
      </w:r>
      <w:r w:rsidR="00DE2BE3" w:rsidRPr="00977B0D">
        <w:rPr>
          <w:rtl/>
          <w:lang w:bidi="ar-SA"/>
        </w:rPr>
        <w:t>ص</w:t>
      </w:r>
      <w:r w:rsidR="00DE2BE3" w:rsidRPr="00977B0D">
        <w:t xml:space="preserve"> </w:t>
      </w:r>
      <w:r w:rsidR="00DE2BE3">
        <w:rPr>
          <w:rFonts w:hint="cs"/>
          <w:rtl/>
        </w:rPr>
        <w:t>149)</w:t>
      </w:r>
    </w:p>
    <w:p w14:paraId="50725647" w14:textId="4D11017E" w:rsidR="00977B0D" w:rsidRPr="00977B0D" w:rsidRDefault="00977B0D" w:rsidP="00CE29A6">
      <w:pPr>
        <w:rPr>
          <w:lang w:bidi="ar-SA"/>
        </w:rPr>
      </w:pPr>
      <w:r w:rsidRPr="00977B0D">
        <w:t xml:space="preserve"> </w:t>
      </w:r>
      <w:r w:rsidRPr="00977B0D">
        <w:rPr>
          <w:rtl/>
          <w:lang w:bidi="ar-SA"/>
        </w:rPr>
        <w:t>مصنف</w:t>
      </w:r>
      <w:r w:rsidRPr="00977B0D">
        <w:t xml:space="preserve"> </w:t>
      </w:r>
      <w:r w:rsidRPr="00977B0D">
        <w:rPr>
          <w:rtl/>
          <w:lang w:bidi="ar-SA"/>
        </w:rPr>
        <w:t>در</w:t>
      </w:r>
      <w:r w:rsidRPr="00977B0D">
        <w:t xml:space="preserve"> </w:t>
      </w:r>
      <w:r w:rsidRPr="00977B0D">
        <w:rPr>
          <w:rtl/>
          <w:lang w:bidi="ar-SA"/>
        </w:rPr>
        <w:t>لسان</w:t>
      </w:r>
      <w:r w:rsidRPr="00977B0D">
        <w:t xml:space="preserve"> </w:t>
      </w:r>
      <w:r w:rsidRPr="00977B0D">
        <w:rPr>
          <w:rtl/>
          <w:lang w:bidi="ar-SA"/>
        </w:rPr>
        <w:t>العرب</w:t>
      </w:r>
      <w:r w:rsidRPr="00977B0D">
        <w:t xml:space="preserve"> </w:t>
      </w:r>
      <w:r w:rsidRPr="00977B0D">
        <w:rPr>
          <w:rtl/>
          <w:lang w:bidi="ar-SA"/>
        </w:rPr>
        <w:t>نیز</w:t>
      </w:r>
      <w:r w:rsidRPr="00977B0D">
        <w:t xml:space="preserve"> </w:t>
      </w:r>
      <w:r w:rsidRPr="00977B0D">
        <w:rPr>
          <w:rtl/>
          <w:lang w:bidi="ar-SA"/>
        </w:rPr>
        <w:t>دقیقا</w:t>
      </w:r>
      <w:r w:rsidRPr="00977B0D">
        <w:t xml:space="preserve"> </w:t>
      </w:r>
      <w:r w:rsidRPr="00977B0D">
        <w:rPr>
          <w:rtl/>
          <w:lang w:bidi="ar-SA"/>
        </w:rPr>
        <w:t>به</w:t>
      </w:r>
      <w:r w:rsidRPr="00977B0D">
        <w:t xml:space="preserve"> </w:t>
      </w:r>
      <w:r w:rsidRPr="00977B0D">
        <w:rPr>
          <w:rtl/>
          <w:lang w:bidi="ar-SA"/>
        </w:rPr>
        <w:t>همان</w:t>
      </w:r>
      <w:r w:rsidRPr="00977B0D">
        <w:t xml:space="preserve"> </w:t>
      </w:r>
      <w:r w:rsidRPr="00977B0D">
        <w:rPr>
          <w:rtl/>
          <w:lang w:bidi="ar-SA"/>
        </w:rPr>
        <w:t>معنای</w:t>
      </w:r>
      <w:r w:rsidRPr="00977B0D">
        <w:t xml:space="preserve"> </w:t>
      </w:r>
      <w:r w:rsidRPr="00977B0D">
        <w:rPr>
          <w:rtl/>
          <w:lang w:bidi="ar-SA"/>
        </w:rPr>
        <w:t>افراط</w:t>
      </w:r>
      <w:r w:rsidRPr="00977B0D">
        <w:t xml:space="preserve"> </w:t>
      </w:r>
      <w:r w:rsidRPr="00977B0D">
        <w:rPr>
          <w:rtl/>
          <w:lang w:bidi="ar-SA"/>
        </w:rPr>
        <w:t>در</w:t>
      </w:r>
      <w:r w:rsidRPr="00977B0D">
        <w:t xml:space="preserve"> </w:t>
      </w:r>
      <w:r w:rsidRPr="00977B0D">
        <w:rPr>
          <w:rtl/>
          <w:lang w:bidi="ar-SA"/>
        </w:rPr>
        <w:t>دیدن</w:t>
      </w:r>
      <w:r w:rsidRPr="00977B0D">
        <w:t xml:space="preserve"> </w:t>
      </w:r>
      <w:r w:rsidRPr="00977B0D">
        <w:rPr>
          <w:rtl/>
          <w:lang w:bidi="ar-SA"/>
        </w:rPr>
        <w:t>یا</w:t>
      </w:r>
      <w:r w:rsidRPr="00977B0D">
        <w:t xml:space="preserve"> </w:t>
      </w:r>
      <w:r w:rsidRPr="00977B0D">
        <w:rPr>
          <w:rtl/>
          <w:lang w:bidi="ar-SA"/>
        </w:rPr>
        <w:t>شنیدن</w:t>
      </w:r>
      <w:r w:rsidRPr="00977B0D">
        <w:t xml:space="preserve"> </w:t>
      </w:r>
      <w:r w:rsidRPr="00977B0D">
        <w:rPr>
          <w:rtl/>
          <w:lang w:bidi="ar-SA"/>
        </w:rPr>
        <w:t>صوت</w:t>
      </w:r>
      <w:r w:rsidRPr="00977B0D">
        <w:t xml:space="preserve"> </w:t>
      </w:r>
      <w:r w:rsidRPr="00977B0D">
        <w:rPr>
          <w:rtl/>
          <w:lang w:bidi="ar-SA"/>
        </w:rPr>
        <w:t>و</w:t>
      </w:r>
      <w:r w:rsidRPr="00977B0D">
        <w:t xml:space="preserve">... </w:t>
      </w:r>
      <w:r w:rsidRPr="00977B0D">
        <w:rPr>
          <w:rtl/>
          <w:lang w:bidi="ar-SA"/>
        </w:rPr>
        <w:t>اشاره</w:t>
      </w:r>
      <w:r w:rsidRPr="00977B0D">
        <w:t xml:space="preserve"> </w:t>
      </w:r>
      <w:r w:rsidRPr="00977B0D">
        <w:rPr>
          <w:rtl/>
          <w:lang w:bidi="ar-SA"/>
        </w:rPr>
        <w:t>می</w:t>
      </w:r>
      <w:r w:rsidR="00364D1D">
        <w:rPr>
          <w:rFonts w:hint="cs"/>
          <w:rtl/>
          <w:lang w:bidi="ar-SA"/>
        </w:rPr>
        <w:t xml:space="preserve"> </w:t>
      </w:r>
      <w:r w:rsidRPr="00977B0D">
        <w:rPr>
          <w:rtl/>
          <w:lang w:bidi="ar-SA"/>
        </w:rPr>
        <w:t>کند</w:t>
      </w:r>
      <w:r w:rsidR="00364D1D">
        <w:t>.</w:t>
      </w:r>
      <w:r w:rsidR="00364D1D">
        <w:rPr>
          <w:rFonts w:hint="cs"/>
          <w:rtl/>
        </w:rPr>
        <w:t xml:space="preserve"> </w:t>
      </w:r>
      <w:r w:rsidRPr="00977B0D">
        <w:rPr>
          <w:rtl/>
          <w:lang w:bidi="ar-SA"/>
        </w:rPr>
        <w:t>زی</w:t>
      </w:r>
      <w:r w:rsidR="00364D1D">
        <w:rPr>
          <w:rFonts w:hint="cs"/>
          <w:rtl/>
          <w:lang w:bidi="ar-SA"/>
        </w:rPr>
        <w:t>ر</w:t>
      </w:r>
      <w:r w:rsidRPr="00977B0D">
        <w:rPr>
          <w:rtl/>
          <w:lang w:bidi="ar-SA"/>
        </w:rPr>
        <w:t>ا</w:t>
      </w:r>
      <w:r w:rsidRPr="00977B0D">
        <w:t xml:space="preserve"> </w:t>
      </w:r>
      <w:r w:rsidRPr="00977B0D">
        <w:rPr>
          <w:rtl/>
          <w:lang w:bidi="ar-SA"/>
        </w:rPr>
        <w:t>او</w:t>
      </w:r>
      <w:r w:rsidRPr="00977B0D">
        <w:t xml:space="preserve"> </w:t>
      </w:r>
      <w:r w:rsidRPr="00977B0D">
        <w:rPr>
          <w:rtl/>
          <w:lang w:bidi="ar-SA"/>
        </w:rPr>
        <w:t>در</w:t>
      </w:r>
      <w:r w:rsidR="00364D1D">
        <w:rPr>
          <w:rFonts w:hint="cs"/>
          <w:rtl/>
          <w:lang w:bidi="ar-SA"/>
        </w:rPr>
        <w:t xml:space="preserve"> </w:t>
      </w:r>
      <w:r w:rsidRPr="00977B0D">
        <w:rPr>
          <w:rtl/>
          <w:lang w:bidi="ar-SA"/>
        </w:rPr>
        <w:t>معنای</w:t>
      </w:r>
      <w:r w:rsidRPr="00977B0D">
        <w:t xml:space="preserve"> </w:t>
      </w:r>
      <w:r w:rsidRPr="00977B0D">
        <w:rPr>
          <w:rtl/>
          <w:lang w:bidi="ar-SA"/>
        </w:rPr>
        <w:t>جهر</w:t>
      </w:r>
      <w:r w:rsidRPr="00977B0D">
        <w:t xml:space="preserve"> </w:t>
      </w:r>
      <w:r w:rsidRPr="00977B0D">
        <w:rPr>
          <w:rtl/>
          <w:lang w:bidi="ar-SA"/>
        </w:rPr>
        <w:t>می</w:t>
      </w:r>
      <w:r w:rsidR="00364D1D">
        <w:rPr>
          <w:rFonts w:hint="cs"/>
          <w:rtl/>
          <w:lang w:bidi="ar-SA"/>
        </w:rPr>
        <w:t xml:space="preserve"> </w:t>
      </w:r>
      <w:r w:rsidRPr="00977B0D">
        <w:rPr>
          <w:rtl/>
          <w:lang w:bidi="ar-SA"/>
        </w:rPr>
        <w:t>نویسد</w:t>
      </w:r>
      <w:r w:rsidR="00CE29A6">
        <w:rPr>
          <w:rFonts w:hint="cs"/>
          <w:rtl/>
          <w:lang w:bidi="ar-SA"/>
        </w:rPr>
        <w:t xml:space="preserve"> </w:t>
      </w:r>
      <w:r w:rsidR="00364D1D">
        <w:rPr>
          <w:rFonts w:hint="cs"/>
          <w:rtl/>
        </w:rPr>
        <w:t>(</w:t>
      </w:r>
      <w:r w:rsidRPr="00977B0D">
        <w:rPr>
          <w:rtl/>
          <w:lang w:bidi="ar-SA"/>
        </w:rPr>
        <w:t>ماظهر</w:t>
      </w:r>
      <w:r w:rsidRPr="00977B0D">
        <w:t xml:space="preserve"> </w:t>
      </w:r>
      <w:r w:rsidRPr="00977B0D">
        <w:rPr>
          <w:rtl/>
          <w:lang w:bidi="ar-SA"/>
        </w:rPr>
        <w:t>و</w:t>
      </w:r>
      <w:r w:rsidRPr="00977B0D">
        <w:t xml:space="preserve"> </w:t>
      </w:r>
      <w:r w:rsidRPr="00977B0D">
        <w:rPr>
          <w:rtl/>
          <w:lang w:bidi="ar-SA"/>
        </w:rPr>
        <w:t>لم</w:t>
      </w:r>
      <w:r w:rsidRPr="00977B0D">
        <w:t xml:space="preserve"> </w:t>
      </w:r>
      <w:r w:rsidRPr="00977B0D">
        <w:rPr>
          <w:rtl/>
          <w:lang w:bidi="ar-SA"/>
        </w:rPr>
        <w:t>يكن</w:t>
      </w:r>
      <w:r w:rsidRPr="00977B0D">
        <w:t xml:space="preserve"> </w:t>
      </w:r>
      <w:r w:rsidRPr="00977B0D">
        <w:rPr>
          <w:rtl/>
          <w:lang w:bidi="ar-SA"/>
        </w:rPr>
        <w:t>بينهما</w:t>
      </w:r>
      <w:r w:rsidRPr="00977B0D">
        <w:t xml:space="preserve"> </w:t>
      </w:r>
      <w:r w:rsidRPr="00977B0D">
        <w:rPr>
          <w:rtl/>
          <w:lang w:bidi="ar-SA"/>
        </w:rPr>
        <w:t>سِترٌ</w:t>
      </w:r>
      <w:r w:rsidR="00364D1D">
        <w:rPr>
          <w:rFonts w:hint="cs"/>
          <w:rtl/>
        </w:rPr>
        <w:t xml:space="preserve">) </w:t>
      </w:r>
      <w:r w:rsidRPr="00977B0D">
        <w:rPr>
          <w:rtl/>
          <w:lang w:bidi="ar-SA"/>
        </w:rPr>
        <w:t>یعنی</w:t>
      </w:r>
      <w:r w:rsidRPr="00977B0D">
        <w:t xml:space="preserve"> </w:t>
      </w:r>
      <w:r w:rsidRPr="00977B0D">
        <w:rPr>
          <w:rtl/>
          <w:lang w:bidi="ar-SA"/>
        </w:rPr>
        <w:t>هیچگونه</w:t>
      </w:r>
      <w:r w:rsidRPr="00977B0D">
        <w:t xml:space="preserve"> </w:t>
      </w:r>
      <w:r w:rsidRPr="00977B0D">
        <w:rPr>
          <w:rtl/>
          <w:lang w:bidi="ar-SA"/>
        </w:rPr>
        <w:t>مانعی</w:t>
      </w:r>
      <w:r w:rsidRPr="00977B0D">
        <w:t xml:space="preserve"> </w:t>
      </w:r>
      <w:r w:rsidRPr="00977B0D">
        <w:rPr>
          <w:rtl/>
          <w:lang w:bidi="ar-SA"/>
        </w:rPr>
        <w:t>در</w:t>
      </w:r>
      <w:r w:rsidRPr="00977B0D">
        <w:t xml:space="preserve"> </w:t>
      </w:r>
      <w:r w:rsidRPr="00977B0D">
        <w:rPr>
          <w:rtl/>
          <w:lang w:bidi="ar-SA"/>
        </w:rPr>
        <w:t>دیدن</w:t>
      </w:r>
      <w:r w:rsidRPr="00977B0D">
        <w:t xml:space="preserve"> </w:t>
      </w:r>
      <w:r w:rsidRPr="00977B0D">
        <w:rPr>
          <w:rtl/>
          <w:lang w:bidi="ar-SA"/>
        </w:rPr>
        <w:t>نباشد</w:t>
      </w:r>
      <w:r w:rsidRPr="00977B0D">
        <w:t xml:space="preserve"> </w:t>
      </w:r>
      <w:r w:rsidRPr="00977B0D">
        <w:rPr>
          <w:rtl/>
          <w:lang w:bidi="ar-SA"/>
        </w:rPr>
        <w:t>حتی</w:t>
      </w:r>
      <w:r w:rsidRPr="00977B0D">
        <w:t xml:space="preserve"> </w:t>
      </w:r>
      <w:r w:rsidRPr="00977B0D">
        <w:rPr>
          <w:rtl/>
          <w:lang w:bidi="ar-SA"/>
        </w:rPr>
        <w:t>قسمتی</w:t>
      </w:r>
      <w:r w:rsidRPr="00977B0D">
        <w:t xml:space="preserve"> </w:t>
      </w:r>
      <w:r w:rsidRPr="00977B0D">
        <w:rPr>
          <w:rtl/>
          <w:lang w:bidi="ar-SA"/>
        </w:rPr>
        <w:t>از</w:t>
      </w:r>
      <w:r w:rsidRPr="00977B0D">
        <w:t xml:space="preserve"> </w:t>
      </w:r>
      <w:r w:rsidRPr="00977B0D">
        <w:rPr>
          <w:rtl/>
          <w:lang w:bidi="ar-SA"/>
        </w:rPr>
        <w:t>او</w:t>
      </w:r>
      <w:r w:rsidRPr="00977B0D">
        <w:t xml:space="preserve"> </w:t>
      </w:r>
      <w:r w:rsidRPr="00977B0D">
        <w:rPr>
          <w:rtl/>
          <w:lang w:bidi="ar-SA"/>
        </w:rPr>
        <w:t>غیر</w:t>
      </w:r>
      <w:r w:rsidRPr="00977B0D">
        <w:t xml:space="preserve"> </w:t>
      </w:r>
      <w:r w:rsidRPr="00977B0D">
        <w:rPr>
          <w:rtl/>
          <w:lang w:bidi="ar-SA"/>
        </w:rPr>
        <w:t>مکشوف</w:t>
      </w:r>
      <w:r w:rsidRPr="00977B0D">
        <w:t xml:space="preserve"> </w:t>
      </w:r>
      <w:r w:rsidRPr="00977B0D">
        <w:rPr>
          <w:rtl/>
          <w:lang w:bidi="ar-SA"/>
        </w:rPr>
        <w:t>نباشد</w:t>
      </w:r>
      <w:r w:rsidRPr="00977B0D">
        <w:t>.</w:t>
      </w:r>
      <w:r w:rsidR="00CE29A6">
        <w:rPr>
          <w:rFonts w:hint="cs"/>
          <w:rtl/>
        </w:rPr>
        <w:t xml:space="preserve"> </w:t>
      </w:r>
      <w:r w:rsidRPr="00977B0D">
        <w:rPr>
          <w:rtl/>
          <w:lang w:bidi="ar-SA"/>
        </w:rPr>
        <w:t>همین</w:t>
      </w:r>
      <w:r w:rsidRPr="00977B0D">
        <w:t xml:space="preserve"> </w:t>
      </w:r>
      <w:r w:rsidR="00364D1D">
        <w:rPr>
          <w:rtl/>
          <w:lang w:bidi="ar-SA"/>
        </w:rPr>
        <w:t>مور</w:t>
      </w:r>
      <w:r w:rsidR="00364D1D">
        <w:rPr>
          <w:rFonts w:hint="cs"/>
          <w:rtl/>
          <w:lang w:bidi="ar-SA"/>
        </w:rPr>
        <w:t xml:space="preserve">د </w:t>
      </w:r>
      <w:r w:rsidRPr="00977B0D">
        <w:rPr>
          <w:rtl/>
          <w:lang w:bidi="ar-SA"/>
        </w:rPr>
        <w:t>افراط</w:t>
      </w:r>
      <w:r w:rsidR="00364D1D">
        <w:rPr>
          <w:rFonts w:hint="cs"/>
          <w:rtl/>
        </w:rPr>
        <w:t xml:space="preserve"> </w:t>
      </w:r>
      <w:r w:rsidRPr="00977B0D">
        <w:rPr>
          <w:rtl/>
          <w:lang w:bidi="ar-SA"/>
        </w:rPr>
        <w:t>فرق</w:t>
      </w:r>
      <w:r w:rsidRPr="00977B0D">
        <w:t xml:space="preserve"> </w:t>
      </w:r>
      <w:r w:rsidRPr="00977B0D">
        <w:rPr>
          <w:rtl/>
          <w:lang w:bidi="ar-SA"/>
        </w:rPr>
        <w:t>بین</w:t>
      </w:r>
      <w:r w:rsidRPr="00977B0D">
        <w:t xml:space="preserve"> </w:t>
      </w:r>
      <w:r w:rsidRPr="00977B0D">
        <w:rPr>
          <w:rtl/>
          <w:lang w:bidi="ar-SA"/>
        </w:rPr>
        <w:t>اظهار</w:t>
      </w:r>
      <w:r w:rsidRPr="00977B0D">
        <w:t xml:space="preserve"> </w:t>
      </w:r>
      <w:r w:rsidRPr="00977B0D">
        <w:rPr>
          <w:rtl/>
          <w:lang w:bidi="ar-SA"/>
        </w:rPr>
        <w:t>الصوت</w:t>
      </w:r>
      <w:r w:rsidRPr="00977B0D">
        <w:t xml:space="preserve"> </w:t>
      </w:r>
      <w:r w:rsidRPr="00977B0D">
        <w:rPr>
          <w:rtl/>
          <w:lang w:bidi="ar-SA"/>
        </w:rPr>
        <w:t>با</w:t>
      </w:r>
      <w:r w:rsidRPr="00977B0D">
        <w:t xml:space="preserve"> </w:t>
      </w:r>
      <w:r w:rsidRPr="00977B0D">
        <w:rPr>
          <w:rtl/>
          <w:lang w:bidi="ar-SA"/>
        </w:rPr>
        <w:t>اجهار</w:t>
      </w:r>
      <w:r w:rsidRPr="00977B0D">
        <w:t xml:space="preserve"> </w:t>
      </w:r>
      <w:r w:rsidRPr="00977B0D">
        <w:rPr>
          <w:rtl/>
          <w:lang w:bidi="ar-SA"/>
        </w:rPr>
        <w:t>الصوت</w:t>
      </w:r>
      <w:r w:rsidRPr="00977B0D">
        <w:t xml:space="preserve"> </w:t>
      </w:r>
      <w:r w:rsidRPr="00977B0D">
        <w:rPr>
          <w:rtl/>
          <w:lang w:bidi="ar-SA"/>
        </w:rPr>
        <w:t>می</w:t>
      </w:r>
      <w:r w:rsidR="00364D1D">
        <w:rPr>
          <w:rFonts w:hint="cs"/>
          <w:rtl/>
          <w:lang w:bidi="ar-SA"/>
        </w:rPr>
        <w:t xml:space="preserve"> </w:t>
      </w:r>
      <w:r w:rsidRPr="00977B0D">
        <w:rPr>
          <w:rtl/>
          <w:lang w:bidi="ar-SA"/>
        </w:rPr>
        <w:t>باشد</w:t>
      </w:r>
      <w:r w:rsidRPr="00977B0D">
        <w:t xml:space="preserve"> </w:t>
      </w:r>
      <w:r w:rsidRPr="00977B0D">
        <w:rPr>
          <w:rtl/>
          <w:lang w:bidi="ar-SA"/>
        </w:rPr>
        <w:t>که</w:t>
      </w:r>
      <w:r w:rsidRPr="00977B0D">
        <w:t xml:space="preserve"> </w:t>
      </w:r>
      <w:r w:rsidRPr="00977B0D">
        <w:rPr>
          <w:rtl/>
          <w:lang w:bidi="ar-SA"/>
        </w:rPr>
        <w:t>علامه</w:t>
      </w:r>
      <w:r w:rsidRPr="00977B0D">
        <w:t xml:space="preserve"> </w:t>
      </w:r>
      <w:r w:rsidRPr="00977B0D">
        <w:rPr>
          <w:rtl/>
          <w:lang w:bidi="ar-SA"/>
        </w:rPr>
        <w:t>مصطفوی</w:t>
      </w:r>
      <w:r w:rsidRPr="00977B0D">
        <w:t xml:space="preserve"> </w:t>
      </w:r>
      <w:r w:rsidRPr="00977B0D">
        <w:rPr>
          <w:rtl/>
          <w:lang w:bidi="ar-SA"/>
        </w:rPr>
        <w:t>نیز</w:t>
      </w:r>
      <w:r w:rsidRPr="00977B0D">
        <w:t xml:space="preserve"> </w:t>
      </w:r>
      <w:r w:rsidRPr="00977B0D">
        <w:rPr>
          <w:rtl/>
          <w:lang w:bidi="ar-SA"/>
        </w:rPr>
        <w:t>بدان</w:t>
      </w:r>
      <w:r w:rsidR="00A643FB">
        <w:rPr>
          <w:rFonts w:hint="cs"/>
          <w:rtl/>
          <w:lang w:bidi="ar-SA"/>
        </w:rPr>
        <w:t xml:space="preserve"> اشاره می</w:t>
      </w:r>
      <w:r w:rsidR="00CE29A6">
        <w:rPr>
          <w:rFonts w:hint="cs"/>
          <w:rtl/>
          <w:lang w:bidi="ar-SA"/>
        </w:rPr>
        <w:t>کنند.</w:t>
      </w:r>
      <w:r w:rsidRPr="00977B0D">
        <w:br/>
      </w:r>
      <w:r w:rsidRPr="00977B0D">
        <w:rPr>
          <w:rtl/>
          <w:lang w:bidi="ar-SA"/>
        </w:rPr>
        <w:t>نکته</w:t>
      </w:r>
      <w:r w:rsidRPr="00977B0D">
        <w:t xml:space="preserve"> </w:t>
      </w:r>
      <w:r w:rsidRPr="00977B0D">
        <w:rPr>
          <w:rtl/>
          <w:lang w:bidi="ar-SA"/>
        </w:rPr>
        <w:t>مهم</w:t>
      </w:r>
      <w:r w:rsidRPr="00977B0D">
        <w:t>:</w:t>
      </w:r>
      <w:r w:rsidR="00A643FB">
        <w:rPr>
          <w:rFonts w:hint="cs"/>
          <w:rtl/>
        </w:rPr>
        <w:t xml:space="preserve"> </w:t>
      </w:r>
      <w:r w:rsidRPr="00977B0D">
        <w:rPr>
          <w:rtl/>
          <w:lang w:bidi="ar-SA"/>
        </w:rPr>
        <w:t>در</w:t>
      </w:r>
      <w:r w:rsidRPr="00977B0D">
        <w:t xml:space="preserve"> </w:t>
      </w:r>
      <w:r w:rsidRPr="00977B0D">
        <w:rPr>
          <w:rtl/>
          <w:lang w:bidi="ar-SA"/>
        </w:rPr>
        <w:t>نهایت</w:t>
      </w:r>
      <w:r w:rsidRPr="00977B0D">
        <w:t xml:space="preserve"> </w:t>
      </w:r>
      <w:r w:rsidRPr="00977B0D">
        <w:rPr>
          <w:rtl/>
          <w:lang w:bidi="ar-SA"/>
        </w:rPr>
        <w:t>واضح</w:t>
      </w:r>
      <w:r w:rsidRPr="00977B0D">
        <w:t xml:space="preserve"> </w:t>
      </w:r>
      <w:r w:rsidRPr="00977B0D">
        <w:rPr>
          <w:rtl/>
          <w:lang w:bidi="ar-SA"/>
        </w:rPr>
        <w:t>شد</w:t>
      </w:r>
      <w:r w:rsidRPr="00977B0D">
        <w:t xml:space="preserve"> </w:t>
      </w:r>
      <w:r w:rsidRPr="00977B0D">
        <w:rPr>
          <w:rtl/>
          <w:lang w:bidi="ar-SA"/>
        </w:rPr>
        <w:t>که</w:t>
      </w:r>
      <w:r w:rsidRPr="00977B0D">
        <w:t xml:space="preserve"> </w:t>
      </w:r>
      <w:r w:rsidRPr="00977B0D">
        <w:rPr>
          <w:u w:val="single"/>
          <w:rtl/>
          <w:lang w:bidi="ar-SA"/>
        </w:rPr>
        <w:t>معنای</w:t>
      </w:r>
      <w:r w:rsidRPr="00977B0D">
        <w:rPr>
          <w:u w:val="single"/>
        </w:rPr>
        <w:t xml:space="preserve"> </w:t>
      </w:r>
      <w:r w:rsidRPr="00977B0D">
        <w:rPr>
          <w:u w:val="single"/>
          <w:rtl/>
          <w:lang w:bidi="ar-SA"/>
        </w:rPr>
        <w:t>حقیقی</w:t>
      </w:r>
      <w:r w:rsidRPr="00977B0D">
        <w:rPr>
          <w:u w:val="single"/>
        </w:rPr>
        <w:t xml:space="preserve"> </w:t>
      </w:r>
      <w:r w:rsidRPr="00977B0D">
        <w:t xml:space="preserve"> </w:t>
      </w:r>
      <w:r w:rsidRPr="00977B0D">
        <w:rPr>
          <w:rtl/>
          <w:lang w:bidi="ar-SA"/>
        </w:rPr>
        <w:t>جهر</w:t>
      </w:r>
      <w:r w:rsidRPr="00977B0D">
        <w:t xml:space="preserve"> </w:t>
      </w:r>
      <w:r w:rsidRPr="00977B0D">
        <w:rPr>
          <w:rtl/>
          <w:lang w:bidi="ar-SA"/>
        </w:rPr>
        <w:t>و</w:t>
      </w:r>
      <w:r w:rsidRPr="00977B0D">
        <w:t xml:space="preserve"> </w:t>
      </w:r>
      <w:r w:rsidRPr="00977B0D">
        <w:rPr>
          <w:rtl/>
          <w:lang w:bidi="ar-SA"/>
        </w:rPr>
        <w:t>اخفات</w:t>
      </w:r>
      <w:r w:rsidRPr="00977B0D">
        <w:t xml:space="preserve"> </w:t>
      </w:r>
      <w:r w:rsidRPr="00977B0D">
        <w:rPr>
          <w:rtl/>
          <w:lang w:bidi="ar-SA"/>
        </w:rPr>
        <w:t>فریاد</w:t>
      </w:r>
      <w:r w:rsidRPr="00977B0D">
        <w:t xml:space="preserve"> </w:t>
      </w:r>
      <w:r w:rsidRPr="00977B0D">
        <w:rPr>
          <w:rtl/>
          <w:lang w:bidi="ar-SA"/>
        </w:rPr>
        <w:t>زدن</w:t>
      </w:r>
      <w:r w:rsidRPr="00977B0D">
        <w:t xml:space="preserve"> </w:t>
      </w:r>
      <w:r w:rsidRPr="00977B0D">
        <w:rPr>
          <w:rtl/>
          <w:lang w:bidi="ar-SA"/>
        </w:rPr>
        <w:t>و</w:t>
      </w:r>
      <w:r w:rsidRPr="00977B0D">
        <w:t xml:space="preserve"> </w:t>
      </w:r>
      <w:r w:rsidRPr="00977B0D">
        <w:rPr>
          <w:rtl/>
          <w:lang w:bidi="ar-SA"/>
        </w:rPr>
        <w:t>پچ</w:t>
      </w:r>
      <w:r w:rsidRPr="00977B0D">
        <w:t xml:space="preserve"> </w:t>
      </w:r>
      <w:r w:rsidRPr="00977B0D">
        <w:rPr>
          <w:rtl/>
          <w:lang w:bidi="ar-SA"/>
        </w:rPr>
        <w:t>پچ</w:t>
      </w:r>
      <w:r w:rsidRPr="00977B0D">
        <w:t xml:space="preserve"> </w:t>
      </w:r>
      <w:r w:rsidRPr="00977B0D">
        <w:rPr>
          <w:rtl/>
          <w:lang w:bidi="ar-SA"/>
        </w:rPr>
        <w:t>کردن</w:t>
      </w:r>
      <w:r w:rsidRPr="00977B0D">
        <w:t xml:space="preserve"> </w:t>
      </w:r>
      <w:r w:rsidRPr="00977B0D">
        <w:rPr>
          <w:rtl/>
          <w:lang w:bidi="ar-SA"/>
        </w:rPr>
        <w:t>است</w:t>
      </w:r>
      <w:r w:rsidRPr="00977B0D">
        <w:t xml:space="preserve"> </w:t>
      </w:r>
      <w:r w:rsidRPr="00977B0D">
        <w:rPr>
          <w:rtl/>
          <w:lang w:bidi="ar-SA"/>
        </w:rPr>
        <w:t>و</w:t>
      </w:r>
      <w:r w:rsidRPr="00977B0D">
        <w:t xml:space="preserve"> </w:t>
      </w:r>
      <w:r w:rsidRPr="00977B0D">
        <w:rPr>
          <w:rtl/>
          <w:lang w:bidi="ar-SA"/>
        </w:rPr>
        <w:t>ممکن</w:t>
      </w:r>
      <w:r w:rsidRPr="00977B0D">
        <w:t xml:space="preserve"> </w:t>
      </w:r>
      <w:r w:rsidRPr="00977B0D">
        <w:rPr>
          <w:rtl/>
          <w:lang w:bidi="ar-SA"/>
        </w:rPr>
        <w:t>است</w:t>
      </w:r>
      <w:r w:rsidRPr="00977B0D">
        <w:t xml:space="preserve"> </w:t>
      </w:r>
      <w:r w:rsidRPr="00977B0D">
        <w:rPr>
          <w:rtl/>
          <w:lang w:bidi="ar-SA"/>
        </w:rPr>
        <w:t>مجازا</w:t>
      </w:r>
      <w:r w:rsidRPr="00977B0D">
        <w:t xml:space="preserve"> </w:t>
      </w:r>
      <w:r w:rsidRPr="00977B0D">
        <w:rPr>
          <w:rtl/>
          <w:lang w:bidi="ar-SA"/>
        </w:rPr>
        <w:t>در</w:t>
      </w:r>
      <w:r w:rsidRPr="00977B0D">
        <w:t xml:space="preserve"> </w:t>
      </w:r>
      <w:r w:rsidRPr="00977B0D">
        <w:rPr>
          <w:rtl/>
          <w:lang w:bidi="ar-SA"/>
        </w:rPr>
        <w:t>معنایی</w:t>
      </w:r>
      <w:r w:rsidRPr="00977B0D">
        <w:t xml:space="preserve"> </w:t>
      </w:r>
      <w:r w:rsidRPr="00977B0D">
        <w:rPr>
          <w:rtl/>
          <w:lang w:bidi="ar-SA"/>
        </w:rPr>
        <w:t>بدون</w:t>
      </w:r>
      <w:r w:rsidRPr="00977B0D">
        <w:t xml:space="preserve"> </w:t>
      </w:r>
      <w:r w:rsidRPr="00977B0D">
        <w:rPr>
          <w:rtl/>
          <w:lang w:bidi="ar-SA"/>
        </w:rPr>
        <w:t>افراط</w:t>
      </w:r>
      <w:r w:rsidRPr="00977B0D">
        <w:t xml:space="preserve"> </w:t>
      </w:r>
      <w:r w:rsidRPr="00977B0D">
        <w:rPr>
          <w:rtl/>
          <w:lang w:bidi="ar-SA"/>
        </w:rPr>
        <w:t>در</w:t>
      </w:r>
      <w:r w:rsidRPr="00977B0D">
        <w:t xml:space="preserve"> </w:t>
      </w:r>
      <w:r w:rsidRPr="00977B0D">
        <w:rPr>
          <w:rtl/>
          <w:lang w:bidi="ar-SA"/>
        </w:rPr>
        <w:t>صوت</w:t>
      </w:r>
      <w:r w:rsidRPr="00977B0D">
        <w:t xml:space="preserve"> </w:t>
      </w:r>
      <w:r w:rsidRPr="00977B0D">
        <w:rPr>
          <w:rtl/>
          <w:lang w:bidi="ar-SA"/>
        </w:rPr>
        <w:t>استعمال</w:t>
      </w:r>
      <w:r w:rsidRPr="00977B0D">
        <w:t xml:space="preserve"> </w:t>
      </w:r>
      <w:r w:rsidRPr="00977B0D">
        <w:rPr>
          <w:rtl/>
          <w:lang w:bidi="ar-SA"/>
        </w:rPr>
        <w:t>بشوند</w:t>
      </w:r>
      <w:r w:rsidRPr="00977B0D">
        <w:t>.</w:t>
      </w:r>
    </w:p>
    <w:p w14:paraId="2E7EB081" w14:textId="0E0F93E9" w:rsidR="00977B0D" w:rsidRPr="00977B0D" w:rsidRDefault="00DE2BE3" w:rsidP="00DE2BE3">
      <w:pPr>
        <w:ind w:firstLine="0"/>
      </w:pPr>
      <w:r>
        <w:rPr>
          <w:rFonts w:hint="cs"/>
          <w:rtl/>
        </w:rPr>
        <w:t xml:space="preserve">    </w:t>
      </w:r>
      <w:r w:rsidR="00977B0D" w:rsidRPr="00977B0D">
        <w:rPr>
          <w:rtl/>
          <w:lang w:bidi="ar-SA"/>
        </w:rPr>
        <w:t>درنهایت</w:t>
      </w:r>
      <w:r w:rsidR="00977B0D" w:rsidRPr="00977B0D">
        <w:t xml:space="preserve"> </w:t>
      </w:r>
      <w:r w:rsidR="00977B0D" w:rsidRPr="00977B0D">
        <w:rPr>
          <w:rtl/>
          <w:lang w:bidi="ar-SA"/>
        </w:rPr>
        <w:t>مرحوم</w:t>
      </w:r>
      <w:r w:rsidR="00977B0D" w:rsidRPr="00977B0D">
        <w:t xml:space="preserve"> </w:t>
      </w:r>
      <w:r w:rsidR="00977B0D" w:rsidRPr="00977B0D">
        <w:rPr>
          <w:rtl/>
          <w:lang w:bidi="ar-SA"/>
        </w:rPr>
        <w:t>مصطفوی</w:t>
      </w:r>
      <w:r w:rsidR="00977B0D" w:rsidRPr="00977B0D">
        <w:t xml:space="preserve"> </w:t>
      </w:r>
      <w:r w:rsidR="00977B0D" w:rsidRPr="00977B0D">
        <w:rPr>
          <w:rtl/>
          <w:lang w:bidi="ar-SA"/>
        </w:rPr>
        <w:t>تقسیمی</w:t>
      </w:r>
      <w:r w:rsidR="00977B0D" w:rsidRPr="00977B0D">
        <w:t xml:space="preserve"> </w:t>
      </w:r>
      <w:r w:rsidR="00977B0D" w:rsidRPr="00977B0D">
        <w:rPr>
          <w:rtl/>
          <w:lang w:bidi="ar-SA"/>
        </w:rPr>
        <w:t>زیبا</w:t>
      </w:r>
      <w:r w:rsidR="00977B0D" w:rsidRPr="00977B0D">
        <w:t xml:space="preserve"> </w:t>
      </w:r>
      <w:r w:rsidR="00977B0D" w:rsidRPr="00977B0D">
        <w:rPr>
          <w:rtl/>
          <w:lang w:bidi="ar-SA"/>
        </w:rPr>
        <w:t>از</w:t>
      </w:r>
      <w:r w:rsidR="00977B0D" w:rsidRPr="00977B0D">
        <w:t xml:space="preserve"> </w:t>
      </w:r>
      <w:r w:rsidR="00977B0D" w:rsidRPr="00977B0D">
        <w:rPr>
          <w:rtl/>
          <w:lang w:bidi="ar-SA"/>
        </w:rPr>
        <w:t>اجهار،</w:t>
      </w:r>
      <w:r w:rsidR="00977B0D" w:rsidRPr="00977B0D">
        <w:t xml:space="preserve"> </w:t>
      </w:r>
      <w:r w:rsidR="00977B0D" w:rsidRPr="00977B0D">
        <w:rPr>
          <w:rtl/>
          <w:lang w:bidi="ar-SA"/>
        </w:rPr>
        <w:t>اظهار</w:t>
      </w:r>
      <w:r w:rsidR="00977B0D" w:rsidRPr="00977B0D">
        <w:t xml:space="preserve"> </w:t>
      </w:r>
      <w:r w:rsidR="00977B0D" w:rsidRPr="00977B0D">
        <w:rPr>
          <w:rtl/>
          <w:lang w:bidi="ar-SA"/>
        </w:rPr>
        <w:t>و</w:t>
      </w:r>
      <w:r w:rsidR="00977B0D" w:rsidRPr="00977B0D">
        <w:t xml:space="preserve"> </w:t>
      </w:r>
      <w:r w:rsidR="00977B0D" w:rsidRPr="00977B0D">
        <w:rPr>
          <w:rtl/>
          <w:lang w:bidi="ar-SA"/>
        </w:rPr>
        <w:t>اخفات</w:t>
      </w:r>
      <w:r w:rsidR="00977B0D" w:rsidRPr="00977B0D">
        <w:t xml:space="preserve"> </w:t>
      </w:r>
      <w:r w:rsidR="00977B0D" w:rsidRPr="00977B0D">
        <w:rPr>
          <w:rtl/>
          <w:lang w:bidi="ar-SA"/>
        </w:rPr>
        <w:t>بیان</w:t>
      </w:r>
      <w:r w:rsidR="00977B0D" w:rsidRPr="00977B0D">
        <w:t xml:space="preserve"> </w:t>
      </w:r>
      <w:r w:rsidR="00977B0D" w:rsidRPr="00977B0D">
        <w:rPr>
          <w:rtl/>
          <w:lang w:bidi="ar-SA"/>
        </w:rPr>
        <w:t>می</w:t>
      </w:r>
      <w:r w:rsidR="00A643FB">
        <w:rPr>
          <w:rFonts w:hint="cs"/>
          <w:rtl/>
          <w:lang w:bidi="ar-SA"/>
        </w:rPr>
        <w:t xml:space="preserve"> </w:t>
      </w:r>
      <w:r w:rsidR="00977B0D" w:rsidRPr="00977B0D">
        <w:rPr>
          <w:rtl/>
          <w:lang w:bidi="ar-SA"/>
        </w:rPr>
        <w:t>کند</w:t>
      </w:r>
      <w:r w:rsidR="00977B0D" w:rsidRPr="00977B0D">
        <w:t xml:space="preserve"> </w:t>
      </w:r>
      <w:r w:rsidR="00977B0D" w:rsidRPr="00977B0D">
        <w:rPr>
          <w:rtl/>
          <w:lang w:bidi="ar-SA"/>
        </w:rPr>
        <w:t>که</w:t>
      </w:r>
      <w:r w:rsidR="00977B0D" w:rsidRPr="00977B0D">
        <w:t xml:space="preserve"> </w:t>
      </w:r>
      <w:r w:rsidR="00977B0D" w:rsidRPr="00977B0D">
        <w:rPr>
          <w:rtl/>
          <w:lang w:bidi="ar-SA"/>
        </w:rPr>
        <w:t>خالی</w:t>
      </w:r>
      <w:r w:rsidR="00977B0D" w:rsidRPr="00977B0D">
        <w:t xml:space="preserve"> </w:t>
      </w:r>
      <w:r w:rsidR="00977B0D" w:rsidRPr="00977B0D">
        <w:rPr>
          <w:rtl/>
          <w:lang w:bidi="ar-SA"/>
        </w:rPr>
        <w:t>از</w:t>
      </w:r>
      <w:r w:rsidR="00977B0D" w:rsidRPr="00977B0D">
        <w:t xml:space="preserve"> </w:t>
      </w:r>
      <w:r w:rsidR="00977B0D" w:rsidRPr="00977B0D">
        <w:rPr>
          <w:rtl/>
          <w:lang w:bidi="ar-SA"/>
        </w:rPr>
        <w:t>لطف</w:t>
      </w:r>
      <w:r w:rsidR="00977B0D" w:rsidRPr="00977B0D">
        <w:t xml:space="preserve"> </w:t>
      </w:r>
      <w:r w:rsidR="00977B0D" w:rsidRPr="00977B0D">
        <w:rPr>
          <w:rtl/>
          <w:lang w:bidi="ar-SA"/>
        </w:rPr>
        <w:t>ندانستیم</w:t>
      </w:r>
      <w:r w:rsidR="00977B0D" w:rsidRPr="00977B0D">
        <w:t xml:space="preserve"> </w:t>
      </w:r>
      <w:r w:rsidR="00977B0D" w:rsidRPr="00977B0D">
        <w:rPr>
          <w:rtl/>
          <w:lang w:bidi="ar-SA"/>
        </w:rPr>
        <w:t>بیان</w:t>
      </w:r>
      <w:r w:rsidR="00977B0D" w:rsidRPr="00977B0D">
        <w:t xml:space="preserve"> </w:t>
      </w:r>
      <w:r w:rsidR="00977B0D" w:rsidRPr="00977B0D">
        <w:rPr>
          <w:rtl/>
          <w:lang w:bidi="ar-SA"/>
        </w:rPr>
        <w:t>کردن</w:t>
      </w:r>
      <w:r w:rsidR="00977B0D" w:rsidRPr="00977B0D">
        <w:t xml:space="preserve"> </w:t>
      </w:r>
      <w:r w:rsidR="00977B0D" w:rsidRPr="00977B0D">
        <w:rPr>
          <w:rtl/>
          <w:lang w:bidi="ar-SA"/>
        </w:rPr>
        <w:t>آن</w:t>
      </w:r>
      <w:r w:rsidR="00977B0D" w:rsidRPr="00977B0D">
        <w:t xml:space="preserve"> </w:t>
      </w:r>
      <w:r w:rsidR="00977B0D" w:rsidRPr="00977B0D">
        <w:rPr>
          <w:rtl/>
          <w:lang w:bidi="ar-SA"/>
        </w:rPr>
        <w:t>را</w:t>
      </w:r>
      <w:r w:rsidR="00977B0D" w:rsidRPr="00977B0D">
        <w:t xml:space="preserve"> </w:t>
      </w:r>
      <w:r w:rsidR="00977B0D" w:rsidRPr="00977B0D">
        <w:rPr>
          <w:rtl/>
          <w:lang w:bidi="ar-SA"/>
        </w:rPr>
        <w:t>و</w:t>
      </w:r>
      <w:r w:rsidR="00977B0D" w:rsidRPr="00977B0D">
        <w:t xml:space="preserve"> </w:t>
      </w:r>
      <w:r w:rsidR="00977B0D" w:rsidRPr="00977B0D">
        <w:rPr>
          <w:rtl/>
          <w:lang w:bidi="ar-SA"/>
        </w:rPr>
        <w:t>این</w:t>
      </w:r>
      <w:r w:rsidR="00977B0D" w:rsidRPr="00977B0D">
        <w:t xml:space="preserve"> </w:t>
      </w:r>
      <w:r w:rsidR="00977B0D" w:rsidRPr="00977B0D">
        <w:rPr>
          <w:rtl/>
          <w:lang w:bidi="ar-SA"/>
        </w:rPr>
        <w:t>کلام</w:t>
      </w:r>
      <w:r w:rsidR="00977B0D" w:rsidRPr="00977B0D">
        <w:t xml:space="preserve"> </w:t>
      </w:r>
      <w:r w:rsidR="00977B0D" w:rsidRPr="00977B0D">
        <w:rPr>
          <w:rtl/>
          <w:lang w:bidi="ar-SA"/>
        </w:rPr>
        <w:t>این</w:t>
      </w:r>
      <w:r w:rsidR="00977B0D" w:rsidRPr="00977B0D">
        <w:t xml:space="preserve"> </w:t>
      </w:r>
      <w:r w:rsidR="00977B0D" w:rsidRPr="00977B0D">
        <w:rPr>
          <w:rtl/>
          <w:lang w:bidi="ar-SA"/>
        </w:rPr>
        <w:t>است</w:t>
      </w:r>
      <w:r w:rsidR="00977B0D" w:rsidRPr="00977B0D">
        <w:t>:</w:t>
      </w:r>
    </w:p>
    <w:p w14:paraId="4D46199B" w14:textId="312A0F71" w:rsidR="00977B0D" w:rsidRPr="005A6305" w:rsidRDefault="00977B0D" w:rsidP="005A6305">
      <w:pPr>
        <w:rPr>
          <w:lang w:bidi="ar-SA"/>
        </w:rPr>
      </w:pPr>
      <w:r w:rsidRPr="00977B0D">
        <w:rPr>
          <w:rtl/>
          <w:lang w:bidi="ar-SA"/>
        </w:rPr>
        <w:t>فظهر</w:t>
      </w:r>
      <w:r w:rsidRPr="00977B0D">
        <w:t xml:space="preserve"> </w:t>
      </w:r>
      <w:r w:rsidRPr="00977B0D">
        <w:rPr>
          <w:rtl/>
          <w:lang w:bidi="ar-SA"/>
        </w:rPr>
        <w:t>أن</w:t>
      </w:r>
      <w:r w:rsidRPr="00977B0D">
        <w:t xml:space="preserve"> </w:t>
      </w:r>
      <w:r w:rsidRPr="00977B0D">
        <w:rPr>
          <w:rtl/>
          <w:lang w:bidi="ar-SA"/>
        </w:rPr>
        <w:t>الأصل</w:t>
      </w:r>
      <w:r w:rsidRPr="00977B0D">
        <w:t xml:space="preserve"> </w:t>
      </w:r>
      <w:r w:rsidRPr="00977B0D">
        <w:rPr>
          <w:rtl/>
          <w:lang w:bidi="ar-SA"/>
        </w:rPr>
        <w:t>الواحد</w:t>
      </w:r>
      <w:r w:rsidRPr="00977B0D">
        <w:t xml:space="preserve"> </w:t>
      </w:r>
      <w:r w:rsidRPr="00977B0D">
        <w:rPr>
          <w:rtl/>
          <w:lang w:bidi="ar-SA"/>
        </w:rPr>
        <w:t>في</w:t>
      </w:r>
      <w:r w:rsidRPr="00977B0D">
        <w:t xml:space="preserve"> </w:t>
      </w:r>
      <w:r w:rsidRPr="00977B0D">
        <w:rPr>
          <w:rtl/>
          <w:lang w:bidi="ar-SA"/>
        </w:rPr>
        <w:t>هذه</w:t>
      </w:r>
      <w:r w:rsidRPr="00977B0D">
        <w:t xml:space="preserve"> </w:t>
      </w:r>
      <w:r w:rsidRPr="00977B0D">
        <w:rPr>
          <w:rtl/>
          <w:lang w:bidi="ar-SA"/>
        </w:rPr>
        <w:t>المادّة</w:t>
      </w:r>
      <w:r w:rsidRPr="00977B0D">
        <w:t xml:space="preserve">: </w:t>
      </w:r>
      <w:r w:rsidRPr="00977B0D">
        <w:rPr>
          <w:rtl/>
          <w:lang w:bidi="ar-SA"/>
        </w:rPr>
        <w:t>هو</w:t>
      </w:r>
      <w:r w:rsidRPr="00977B0D">
        <w:t xml:space="preserve"> </w:t>
      </w:r>
      <w:r w:rsidRPr="00977B0D">
        <w:rPr>
          <w:rtl/>
          <w:lang w:bidi="ar-SA"/>
        </w:rPr>
        <w:t>خفض</w:t>
      </w:r>
      <w:r w:rsidRPr="00977B0D">
        <w:t xml:space="preserve"> </w:t>
      </w:r>
      <w:r w:rsidRPr="00977B0D">
        <w:rPr>
          <w:rtl/>
          <w:lang w:bidi="ar-SA"/>
        </w:rPr>
        <w:t>الصوت</w:t>
      </w:r>
      <w:r w:rsidRPr="00977B0D">
        <w:t xml:space="preserve"> </w:t>
      </w:r>
      <w:r w:rsidRPr="00977B0D">
        <w:rPr>
          <w:rtl/>
          <w:lang w:bidi="ar-SA"/>
        </w:rPr>
        <w:t>الى</w:t>
      </w:r>
      <w:r w:rsidRPr="00977B0D">
        <w:t xml:space="preserve"> </w:t>
      </w:r>
      <w:r w:rsidRPr="00977B0D">
        <w:rPr>
          <w:rtl/>
          <w:lang w:bidi="ar-SA"/>
        </w:rPr>
        <w:t>حدّ</w:t>
      </w:r>
      <w:r w:rsidRPr="00977B0D">
        <w:t xml:space="preserve"> </w:t>
      </w:r>
      <w:r w:rsidRPr="00977B0D">
        <w:rPr>
          <w:rtl/>
          <w:lang w:bidi="ar-SA"/>
        </w:rPr>
        <w:t>يقرب</w:t>
      </w:r>
      <w:r w:rsidRPr="00977B0D">
        <w:t xml:space="preserve"> </w:t>
      </w:r>
      <w:r w:rsidRPr="00977B0D">
        <w:rPr>
          <w:rtl/>
          <w:lang w:bidi="ar-SA"/>
        </w:rPr>
        <w:t>من</w:t>
      </w:r>
      <w:r w:rsidRPr="00977B0D">
        <w:t xml:space="preserve"> </w:t>
      </w:r>
      <w:r w:rsidRPr="00977B0D">
        <w:rPr>
          <w:rtl/>
          <w:lang w:bidi="ar-SA"/>
        </w:rPr>
        <w:t>السكون</w:t>
      </w:r>
      <w:r w:rsidRPr="00977B0D">
        <w:t xml:space="preserve"> </w:t>
      </w:r>
      <w:r w:rsidRPr="00977B0D">
        <w:rPr>
          <w:rtl/>
          <w:lang w:bidi="ar-SA"/>
        </w:rPr>
        <w:t>و</w:t>
      </w:r>
      <w:r w:rsidRPr="00977B0D">
        <w:t xml:space="preserve"> </w:t>
      </w:r>
      <w:r w:rsidRPr="00977B0D">
        <w:rPr>
          <w:rtl/>
          <w:lang w:bidi="ar-SA"/>
        </w:rPr>
        <w:t>الاسرار،</w:t>
      </w:r>
      <w:r w:rsidRPr="00977B0D">
        <w:t xml:space="preserve"> </w:t>
      </w:r>
      <w:r w:rsidRPr="00977B0D">
        <w:rPr>
          <w:rtl/>
          <w:lang w:bidi="ar-SA"/>
        </w:rPr>
        <w:t>و</w:t>
      </w:r>
      <w:r w:rsidRPr="00977B0D">
        <w:t xml:space="preserve"> </w:t>
      </w:r>
      <w:r w:rsidRPr="00977B0D">
        <w:rPr>
          <w:rtl/>
          <w:lang w:bidi="ar-SA"/>
        </w:rPr>
        <w:t>هذا</w:t>
      </w:r>
      <w:r w:rsidRPr="00977B0D">
        <w:t xml:space="preserve"> </w:t>
      </w:r>
      <w:r w:rsidRPr="00977B0D">
        <w:rPr>
          <w:rtl/>
          <w:lang w:bidi="ar-SA"/>
        </w:rPr>
        <w:t>المعنى</w:t>
      </w:r>
      <w:r w:rsidRPr="00977B0D">
        <w:t xml:space="preserve"> </w:t>
      </w:r>
      <w:r w:rsidRPr="00977B0D">
        <w:rPr>
          <w:rtl/>
          <w:lang w:bidi="ar-SA"/>
        </w:rPr>
        <w:t>في</w:t>
      </w:r>
      <w:r w:rsidRPr="00977B0D">
        <w:t xml:space="preserve"> </w:t>
      </w:r>
      <w:r w:rsidRPr="00977B0D">
        <w:rPr>
          <w:rtl/>
          <w:lang w:bidi="ar-SA"/>
        </w:rPr>
        <w:t>مقابل</w:t>
      </w:r>
      <w:r w:rsidRPr="00977B0D">
        <w:t xml:space="preserve"> </w:t>
      </w:r>
      <w:r w:rsidRPr="00977B0D">
        <w:rPr>
          <w:rtl/>
          <w:lang w:bidi="ar-SA"/>
        </w:rPr>
        <w:t>الجهر،</w:t>
      </w:r>
      <w:r w:rsidRPr="00977B0D">
        <w:t xml:space="preserve"> </w:t>
      </w:r>
      <w:r w:rsidRPr="00977B0D">
        <w:rPr>
          <w:rtl/>
          <w:lang w:bidi="ar-SA"/>
        </w:rPr>
        <w:t>فانّ</w:t>
      </w:r>
      <w:r w:rsidRPr="00977B0D">
        <w:t xml:space="preserve"> </w:t>
      </w:r>
      <w:r w:rsidRPr="00977B0D">
        <w:rPr>
          <w:rtl/>
          <w:lang w:bidi="ar-SA"/>
        </w:rPr>
        <w:t>الجهر،</w:t>
      </w:r>
      <w:r w:rsidRPr="00977B0D">
        <w:t xml:space="preserve"> </w:t>
      </w:r>
      <w:r w:rsidRPr="00977B0D">
        <w:rPr>
          <w:rtl/>
          <w:lang w:bidi="ar-SA"/>
        </w:rPr>
        <w:t>هو</w:t>
      </w:r>
      <w:r w:rsidRPr="00977B0D">
        <w:t xml:space="preserve"> </w:t>
      </w:r>
      <w:r w:rsidRPr="00977B0D">
        <w:rPr>
          <w:rtl/>
          <w:lang w:bidi="ar-SA"/>
        </w:rPr>
        <w:t>رفع</w:t>
      </w:r>
      <w:r w:rsidRPr="00977B0D">
        <w:t xml:space="preserve"> </w:t>
      </w:r>
      <w:r w:rsidRPr="00977B0D">
        <w:rPr>
          <w:rtl/>
          <w:lang w:bidi="ar-SA"/>
        </w:rPr>
        <w:t>الصوت</w:t>
      </w:r>
      <w:r w:rsidRPr="00977B0D">
        <w:t xml:space="preserve"> </w:t>
      </w:r>
      <w:r w:rsidRPr="00977B0D">
        <w:rPr>
          <w:rtl/>
          <w:lang w:bidi="ar-SA"/>
        </w:rPr>
        <w:t>و</w:t>
      </w:r>
      <w:r w:rsidRPr="00977B0D">
        <w:t xml:space="preserve"> </w:t>
      </w:r>
      <w:r w:rsidRPr="00977B0D">
        <w:rPr>
          <w:rtl/>
          <w:lang w:bidi="ar-SA"/>
        </w:rPr>
        <w:t>الاظهار</w:t>
      </w:r>
      <w:r w:rsidRPr="00977B0D">
        <w:t xml:space="preserve"> </w:t>
      </w:r>
      <w:r w:rsidRPr="00977B0D">
        <w:rPr>
          <w:rtl/>
          <w:lang w:bidi="ar-SA"/>
        </w:rPr>
        <w:t>بحيث</w:t>
      </w:r>
      <w:r w:rsidRPr="00977B0D">
        <w:t xml:space="preserve"> </w:t>
      </w:r>
      <w:r w:rsidRPr="00977B0D">
        <w:rPr>
          <w:rtl/>
          <w:lang w:bidi="ar-SA"/>
        </w:rPr>
        <w:t>يسمع</w:t>
      </w:r>
      <w:r w:rsidRPr="00977B0D">
        <w:t xml:space="preserve"> </w:t>
      </w:r>
      <w:r w:rsidRPr="00977B0D">
        <w:rPr>
          <w:rtl/>
          <w:lang w:bidi="ar-SA"/>
        </w:rPr>
        <w:t>كلّ</w:t>
      </w:r>
      <w:r w:rsidRPr="00977B0D">
        <w:t xml:space="preserve"> </w:t>
      </w:r>
      <w:r w:rsidRPr="00977B0D">
        <w:rPr>
          <w:rtl/>
          <w:lang w:bidi="ar-SA"/>
        </w:rPr>
        <w:t>أحد</w:t>
      </w:r>
      <w:r w:rsidRPr="00977B0D">
        <w:t xml:space="preserve"> </w:t>
      </w:r>
      <w:r w:rsidRPr="00977B0D">
        <w:rPr>
          <w:rtl/>
          <w:lang w:bidi="ar-SA"/>
        </w:rPr>
        <w:t>يقرب</w:t>
      </w:r>
      <w:r w:rsidRPr="00977B0D">
        <w:t xml:space="preserve"> </w:t>
      </w:r>
      <w:r w:rsidRPr="00977B0D">
        <w:rPr>
          <w:rtl/>
          <w:lang w:bidi="ar-SA"/>
        </w:rPr>
        <w:t>منه</w:t>
      </w:r>
      <w:r w:rsidRPr="00977B0D">
        <w:t xml:space="preserve"> </w:t>
      </w:r>
      <w:r w:rsidRPr="00977B0D">
        <w:rPr>
          <w:rtl/>
          <w:lang w:bidi="ar-SA"/>
        </w:rPr>
        <w:t>علنا</w:t>
      </w:r>
      <w:r w:rsidR="005A6305" w:rsidRPr="005A6305">
        <w:rPr>
          <w:rFonts w:hint="cs"/>
          <w:rtl/>
          <w:lang w:bidi="ar-SA"/>
        </w:rPr>
        <w:t>.(</w:t>
      </w:r>
      <w:r w:rsidR="005A6305" w:rsidRPr="005A6305">
        <w:rPr>
          <w:rtl/>
          <w:lang w:bidi="ar-SA"/>
        </w:rPr>
        <w:t>مصطفوى،</w:t>
      </w:r>
      <w:r w:rsidR="005A6305" w:rsidRPr="005A6305">
        <w:rPr>
          <w:lang w:bidi="ar-SA"/>
        </w:rPr>
        <w:t xml:space="preserve"> </w:t>
      </w:r>
      <w:r w:rsidR="005A6305" w:rsidRPr="005A6305">
        <w:rPr>
          <w:rtl/>
          <w:lang w:bidi="ar-SA"/>
        </w:rPr>
        <w:t>حسن</w:t>
      </w:r>
      <w:r w:rsidR="005A6305" w:rsidRPr="005A6305">
        <w:rPr>
          <w:rFonts w:hint="cs"/>
          <w:rtl/>
          <w:lang w:bidi="ar-SA"/>
        </w:rPr>
        <w:t>،</w:t>
      </w:r>
      <w:r w:rsidR="005A6305" w:rsidRPr="005A6305">
        <w:rPr>
          <w:rtl/>
          <w:lang w:bidi="ar-SA"/>
        </w:rPr>
        <w:t xml:space="preserve"> التحقيق</w:t>
      </w:r>
      <w:r w:rsidR="005A6305" w:rsidRPr="005A6305">
        <w:rPr>
          <w:lang w:bidi="ar-SA"/>
        </w:rPr>
        <w:t xml:space="preserve"> </w:t>
      </w:r>
      <w:r w:rsidR="005A6305" w:rsidRPr="005A6305">
        <w:rPr>
          <w:rtl/>
          <w:lang w:bidi="ar-SA"/>
        </w:rPr>
        <w:t>في</w:t>
      </w:r>
      <w:r w:rsidR="005A6305" w:rsidRPr="005A6305">
        <w:rPr>
          <w:lang w:bidi="ar-SA"/>
        </w:rPr>
        <w:t xml:space="preserve"> </w:t>
      </w:r>
      <w:r w:rsidR="005A6305" w:rsidRPr="005A6305">
        <w:rPr>
          <w:rtl/>
          <w:lang w:bidi="ar-SA"/>
        </w:rPr>
        <w:t>كلمات</w:t>
      </w:r>
      <w:r w:rsidR="005A6305" w:rsidRPr="005A6305">
        <w:rPr>
          <w:lang w:bidi="ar-SA"/>
        </w:rPr>
        <w:t xml:space="preserve"> </w:t>
      </w:r>
      <w:r w:rsidR="005A6305" w:rsidRPr="005A6305">
        <w:rPr>
          <w:rtl/>
          <w:lang w:bidi="ar-SA"/>
        </w:rPr>
        <w:t>القرآن</w:t>
      </w:r>
      <w:r w:rsidR="005A6305" w:rsidRPr="005A6305">
        <w:rPr>
          <w:lang w:bidi="ar-SA"/>
        </w:rPr>
        <w:t xml:space="preserve"> </w:t>
      </w:r>
      <w:r w:rsidR="005A6305" w:rsidRPr="005A6305">
        <w:rPr>
          <w:rtl/>
          <w:lang w:bidi="ar-SA"/>
        </w:rPr>
        <w:t>الكريم؛</w:t>
      </w:r>
      <w:r w:rsidR="005A6305" w:rsidRPr="005A6305">
        <w:rPr>
          <w:lang w:bidi="ar-SA"/>
        </w:rPr>
        <w:t xml:space="preserve"> </w:t>
      </w:r>
      <w:r w:rsidR="005A6305" w:rsidRPr="005A6305">
        <w:rPr>
          <w:rtl/>
          <w:lang w:bidi="ar-SA"/>
        </w:rPr>
        <w:t>ج</w:t>
      </w:r>
      <w:r w:rsidR="005A6305" w:rsidRPr="005A6305">
        <w:rPr>
          <w:lang w:bidi="ar-SA"/>
        </w:rPr>
        <w:t>‌</w:t>
      </w:r>
      <w:r w:rsidR="005A6305" w:rsidRPr="005A6305">
        <w:rPr>
          <w:rFonts w:hint="cs"/>
          <w:rtl/>
        </w:rPr>
        <w:t>2</w:t>
      </w:r>
      <w:r w:rsidR="005A6305" w:rsidRPr="005A6305">
        <w:rPr>
          <w:rtl/>
          <w:lang w:bidi="ar-SA"/>
        </w:rPr>
        <w:t>،</w:t>
      </w:r>
      <w:r w:rsidR="005A6305" w:rsidRPr="005A6305">
        <w:rPr>
          <w:lang w:bidi="ar-SA"/>
        </w:rPr>
        <w:t xml:space="preserve"> </w:t>
      </w:r>
      <w:r w:rsidR="005A6305" w:rsidRPr="005A6305">
        <w:rPr>
          <w:rtl/>
          <w:lang w:bidi="ar-SA"/>
        </w:rPr>
        <w:t>ص</w:t>
      </w:r>
      <w:r w:rsidR="005A6305" w:rsidRPr="005A6305">
        <w:rPr>
          <w:lang w:bidi="ar-SA"/>
        </w:rPr>
        <w:t xml:space="preserve"> </w:t>
      </w:r>
      <w:r w:rsidR="005A6305">
        <w:rPr>
          <w:rFonts w:hint="cs"/>
          <w:rtl/>
        </w:rPr>
        <w:t>130</w:t>
      </w:r>
      <w:r w:rsidR="005A6305" w:rsidRPr="005A6305">
        <w:rPr>
          <w:rFonts w:hint="cs"/>
          <w:rtl/>
        </w:rPr>
        <w:t>)</w:t>
      </w:r>
    </w:p>
    <w:p w14:paraId="155139DC" w14:textId="5D8D5481" w:rsidR="00977B0D" w:rsidRPr="00977B0D" w:rsidRDefault="00977B0D" w:rsidP="00A643FB">
      <w:r w:rsidRPr="00977B0D">
        <w:rPr>
          <w:rtl/>
          <w:lang w:bidi="ar-SA"/>
        </w:rPr>
        <w:t>مرحوم</w:t>
      </w:r>
      <w:r w:rsidRPr="00977B0D">
        <w:t xml:space="preserve"> </w:t>
      </w:r>
      <w:r w:rsidRPr="00977B0D">
        <w:rPr>
          <w:rtl/>
          <w:lang w:bidi="ar-SA"/>
        </w:rPr>
        <w:t>می</w:t>
      </w:r>
      <w:r w:rsidR="00A643FB">
        <w:rPr>
          <w:rFonts w:hint="cs"/>
          <w:rtl/>
          <w:lang w:bidi="ar-SA"/>
        </w:rPr>
        <w:t xml:space="preserve"> </w:t>
      </w:r>
      <w:r w:rsidRPr="00977B0D">
        <w:rPr>
          <w:rtl/>
          <w:lang w:bidi="ar-SA"/>
        </w:rPr>
        <w:t>فرماید</w:t>
      </w:r>
      <w:r w:rsidRPr="00977B0D">
        <w:t xml:space="preserve"> </w:t>
      </w:r>
      <w:r w:rsidRPr="00977B0D">
        <w:rPr>
          <w:rtl/>
          <w:lang w:bidi="ar-SA"/>
        </w:rPr>
        <w:t>در</w:t>
      </w:r>
      <w:r w:rsidRPr="00977B0D">
        <w:t xml:space="preserve"> </w:t>
      </w:r>
      <w:r w:rsidRPr="00977B0D">
        <w:rPr>
          <w:rtl/>
          <w:lang w:bidi="ar-SA"/>
        </w:rPr>
        <w:t>لغت</w:t>
      </w:r>
      <w:r w:rsidRPr="00977B0D">
        <w:t xml:space="preserve"> </w:t>
      </w:r>
      <w:r w:rsidRPr="00977B0D">
        <w:rPr>
          <w:rtl/>
          <w:lang w:bidi="ar-SA"/>
        </w:rPr>
        <w:t>عرب</w:t>
      </w:r>
      <w:r w:rsidRPr="00977B0D">
        <w:t xml:space="preserve"> </w:t>
      </w:r>
      <w:r w:rsidRPr="00977B0D">
        <w:rPr>
          <w:rtl/>
          <w:lang w:bidi="ar-SA"/>
        </w:rPr>
        <w:t>حد</w:t>
      </w:r>
      <w:r w:rsidRPr="00977B0D">
        <w:t xml:space="preserve"> </w:t>
      </w:r>
      <w:r w:rsidRPr="00977B0D">
        <w:rPr>
          <w:rtl/>
          <w:lang w:bidi="ar-SA"/>
        </w:rPr>
        <w:t>فاصل</w:t>
      </w:r>
      <w:r w:rsidRPr="00977B0D">
        <w:t xml:space="preserve"> </w:t>
      </w:r>
      <w:r w:rsidRPr="00977B0D">
        <w:rPr>
          <w:rtl/>
          <w:lang w:bidi="ar-SA"/>
        </w:rPr>
        <w:t>میان</w:t>
      </w:r>
      <w:r w:rsidRPr="00977B0D">
        <w:t xml:space="preserve"> </w:t>
      </w:r>
      <w:r w:rsidRPr="00977B0D">
        <w:rPr>
          <w:rtl/>
          <w:lang w:bidi="ar-SA"/>
        </w:rPr>
        <w:t>جهر</w:t>
      </w:r>
      <w:r w:rsidRPr="00977B0D">
        <w:t xml:space="preserve"> </w:t>
      </w:r>
      <w:r w:rsidRPr="00977B0D">
        <w:rPr>
          <w:rtl/>
          <w:lang w:bidi="ar-SA"/>
        </w:rPr>
        <w:t>و</w:t>
      </w:r>
      <w:r w:rsidRPr="00977B0D">
        <w:t xml:space="preserve"> </w:t>
      </w:r>
      <w:r w:rsidRPr="00977B0D">
        <w:rPr>
          <w:rtl/>
          <w:lang w:bidi="ar-SA"/>
        </w:rPr>
        <w:t>اخفات</w:t>
      </w:r>
      <w:r w:rsidRPr="00977B0D">
        <w:t xml:space="preserve"> </w:t>
      </w:r>
      <w:r w:rsidRPr="00977B0D">
        <w:rPr>
          <w:rtl/>
          <w:lang w:bidi="ar-SA"/>
        </w:rPr>
        <w:t>با</w:t>
      </w:r>
      <w:r w:rsidRPr="00977B0D">
        <w:t xml:space="preserve"> </w:t>
      </w:r>
      <w:r w:rsidRPr="00977B0D">
        <w:rPr>
          <w:rtl/>
          <w:lang w:bidi="ar-SA"/>
        </w:rPr>
        <w:t>کلمه</w:t>
      </w:r>
      <w:r w:rsidRPr="00977B0D">
        <w:t xml:space="preserve"> </w:t>
      </w:r>
      <w:r w:rsidRPr="00977B0D">
        <w:rPr>
          <w:rtl/>
          <w:lang w:bidi="ar-SA"/>
        </w:rPr>
        <w:t>ظهر</w:t>
      </w:r>
      <w:r w:rsidRPr="00977B0D">
        <w:t xml:space="preserve"> </w:t>
      </w:r>
      <w:r w:rsidRPr="00977B0D">
        <w:rPr>
          <w:rtl/>
          <w:lang w:bidi="ar-SA"/>
        </w:rPr>
        <w:t>استعمال</w:t>
      </w:r>
      <w:r w:rsidRPr="00977B0D">
        <w:t xml:space="preserve"> </w:t>
      </w:r>
      <w:r w:rsidRPr="00977B0D">
        <w:rPr>
          <w:rtl/>
          <w:lang w:bidi="ar-SA"/>
        </w:rPr>
        <w:t>می</w:t>
      </w:r>
      <w:r w:rsidR="00A643FB">
        <w:rPr>
          <w:rFonts w:hint="cs"/>
          <w:rtl/>
          <w:lang w:bidi="ar-SA"/>
        </w:rPr>
        <w:t xml:space="preserve"> </w:t>
      </w:r>
      <w:r w:rsidRPr="00977B0D">
        <w:rPr>
          <w:rtl/>
          <w:lang w:bidi="ar-SA"/>
        </w:rPr>
        <w:t>شود</w:t>
      </w:r>
      <w:r w:rsidRPr="00977B0D">
        <w:t>.</w:t>
      </w:r>
      <w:r w:rsidR="00A643FB">
        <w:rPr>
          <w:rFonts w:hint="cs"/>
          <w:rtl/>
        </w:rPr>
        <w:t xml:space="preserve"> </w:t>
      </w:r>
      <w:r w:rsidRPr="00977B0D">
        <w:rPr>
          <w:rtl/>
          <w:lang w:bidi="ar-SA"/>
        </w:rPr>
        <w:t>بدین</w:t>
      </w:r>
      <w:r w:rsidRPr="00977B0D">
        <w:t xml:space="preserve"> </w:t>
      </w:r>
      <w:r w:rsidRPr="00977B0D">
        <w:rPr>
          <w:rtl/>
          <w:lang w:bidi="ar-SA"/>
        </w:rPr>
        <w:t>صورت</w:t>
      </w:r>
      <w:r w:rsidRPr="00977B0D">
        <w:t xml:space="preserve"> </w:t>
      </w:r>
      <w:r w:rsidRPr="00977B0D">
        <w:rPr>
          <w:rtl/>
          <w:lang w:bidi="ar-SA"/>
        </w:rPr>
        <w:t>که</w:t>
      </w:r>
      <w:r w:rsidRPr="00977B0D">
        <w:t xml:space="preserve"> </w:t>
      </w:r>
      <w:r w:rsidRPr="00977B0D">
        <w:rPr>
          <w:rtl/>
          <w:lang w:bidi="ar-SA"/>
        </w:rPr>
        <w:t>اگر</w:t>
      </w:r>
      <w:r w:rsidRPr="00977B0D">
        <w:t xml:space="preserve"> </w:t>
      </w:r>
      <w:r w:rsidRPr="00977B0D">
        <w:rPr>
          <w:rtl/>
          <w:lang w:bidi="ar-SA"/>
        </w:rPr>
        <w:t>کسی</w:t>
      </w:r>
      <w:r w:rsidRPr="00977B0D">
        <w:t xml:space="preserve"> </w:t>
      </w:r>
      <w:r w:rsidRPr="00977B0D">
        <w:rPr>
          <w:rtl/>
          <w:lang w:bidi="ar-SA"/>
        </w:rPr>
        <w:t>نزدیک</w:t>
      </w:r>
      <w:r w:rsidRPr="00977B0D">
        <w:t xml:space="preserve"> </w:t>
      </w:r>
      <w:r w:rsidRPr="00977B0D">
        <w:rPr>
          <w:rtl/>
          <w:lang w:bidi="ar-SA"/>
        </w:rPr>
        <w:t>متکلم</w:t>
      </w:r>
      <w:r w:rsidRPr="00977B0D">
        <w:t xml:space="preserve"> </w:t>
      </w:r>
      <w:r w:rsidRPr="00977B0D">
        <w:rPr>
          <w:rtl/>
          <w:lang w:bidi="ar-SA"/>
        </w:rPr>
        <w:t>باشد</w:t>
      </w:r>
      <w:r w:rsidRPr="00977B0D">
        <w:t xml:space="preserve"> </w:t>
      </w:r>
      <w:r w:rsidRPr="00977B0D">
        <w:rPr>
          <w:rtl/>
          <w:lang w:bidi="ar-SA"/>
        </w:rPr>
        <w:t>کلام</w:t>
      </w:r>
      <w:r w:rsidRPr="00977B0D">
        <w:t xml:space="preserve"> </w:t>
      </w:r>
      <w:r w:rsidRPr="00977B0D">
        <w:rPr>
          <w:rtl/>
          <w:lang w:bidi="ar-SA"/>
        </w:rPr>
        <w:t>او</w:t>
      </w:r>
      <w:r w:rsidRPr="00977B0D">
        <w:t xml:space="preserve"> </w:t>
      </w:r>
      <w:r w:rsidRPr="00977B0D">
        <w:rPr>
          <w:rtl/>
          <w:lang w:bidi="ar-SA"/>
        </w:rPr>
        <w:t>را</w:t>
      </w:r>
      <w:r w:rsidRPr="00977B0D">
        <w:t xml:space="preserve"> </w:t>
      </w:r>
      <w:r w:rsidRPr="00977B0D">
        <w:rPr>
          <w:rtl/>
          <w:lang w:bidi="ar-SA"/>
        </w:rPr>
        <w:t>می</w:t>
      </w:r>
      <w:r w:rsidR="00A643FB">
        <w:rPr>
          <w:rFonts w:hint="cs"/>
          <w:rtl/>
          <w:lang w:bidi="ar-SA"/>
        </w:rPr>
        <w:t xml:space="preserve"> </w:t>
      </w:r>
      <w:r w:rsidRPr="00977B0D">
        <w:rPr>
          <w:rtl/>
          <w:lang w:bidi="ar-SA"/>
        </w:rPr>
        <w:t>شنود</w:t>
      </w:r>
      <w:r w:rsidRPr="00977B0D">
        <w:t xml:space="preserve"> </w:t>
      </w:r>
      <w:r w:rsidRPr="00977B0D">
        <w:rPr>
          <w:rtl/>
          <w:lang w:bidi="ar-SA"/>
        </w:rPr>
        <w:t>زیرا</w:t>
      </w:r>
      <w:r w:rsidRPr="00977B0D">
        <w:t xml:space="preserve"> </w:t>
      </w:r>
      <w:r w:rsidRPr="00977B0D">
        <w:rPr>
          <w:rtl/>
          <w:lang w:bidi="ar-SA"/>
        </w:rPr>
        <w:t>او</w:t>
      </w:r>
      <w:r w:rsidRPr="00977B0D">
        <w:t xml:space="preserve"> </w:t>
      </w:r>
      <w:r w:rsidRPr="00977B0D">
        <w:rPr>
          <w:rtl/>
          <w:lang w:bidi="ar-SA"/>
        </w:rPr>
        <w:t>قصد</w:t>
      </w:r>
      <w:r w:rsidRPr="00977B0D">
        <w:t xml:space="preserve"> </w:t>
      </w:r>
      <w:r w:rsidRPr="00977B0D">
        <w:rPr>
          <w:rtl/>
          <w:lang w:bidi="ar-SA"/>
        </w:rPr>
        <w:t>مخفی</w:t>
      </w:r>
      <w:r w:rsidRPr="00977B0D">
        <w:t xml:space="preserve"> </w:t>
      </w:r>
      <w:r w:rsidRPr="00977B0D">
        <w:rPr>
          <w:rtl/>
          <w:lang w:bidi="ar-SA"/>
        </w:rPr>
        <w:t>کردن</w:t>
      </w:r>
      <w:r w:rsidRPr="00977B0D">
        <w:t xml:space="preserve"> </w:t>
      </w:r>
      <w:r w:rsidRPr="00977B0D">
        <w:rPr>
          <w:rtl/>
          <w:lang w:bidi="ar-SA"/>
        </w:rPr>
        <w:t>صوت</w:t>
      </w:r>
      <w:r w:rsidRPr="00977B0D">
        <w:t xml:space="preserve"> </w:t>
      </w:r>
      <w:r w:rsidRPr="00977B0D">
        <w:rPr>
          <w:rtl/>
          <w:lang w:bidi="ar-SA"/>
        </w:rPr>
        <w:t>را</w:t>
      </w:r>
      <w:r w:rsidRPr="00977B0D">
        <w:t xml:space="preserve"> </w:t>
      </w:r>
      <w:r w:rsidRPr="00977B0D">
        <w:rPr>
          <w:rtl/>
          <w:lang w:bidi="ar-SA"/>
        </w:rPr>
        <w:t>ندارد</w:t>
      </w:r>
      <w:r w:rsidRPr="00977B0D">
        <w:t xml:space="preserve"> </w:t>
      </w:r>
      <w:r w:rsidRPr="00977B0D">
        <w:rPr>
          <w:rtl/>
          <w:lang w:bidi="ar-SA"/>
        </w:rPr>
        <w:t>برخلاف</w:t>
      </w:r>
      <w:r w:rsidRPr="00977B0D">
        <w:t xml:space="preserve"> </w:t>
      </w:r>
      <w:r w:rsidRPr="00977B0D">
        <w:rPr>
          <w:rtl/>
          <w:lang w:bidi="ar-SA"/>
        </w:rPr>
        <w:t>اخفات،</w:t>
      </w:r>
      <w:r w:rsidRPr="00977B0D">
        <w:t xml:space="preserve"> </w:t>
      </w:r>
      <w:r w:rsidRPr="00977B0D">
        <w:rPr>
          <w:rtl/>
          <w:lang w:bidi="ar-SA"/>
        </w:rPr>
        <w:t>همچنین</w:t>
      </w:r>
      <w:r w:rsidRPr="00977B0D">
        <w:t xml:space="preserve"> </w:t>
      </w:r>
      <w:r w:rsidRPr="00977B0D">
        <w:rPr>
          <w:rtl/>
          <w:lang w:bidi="ar-SA"/>
        </w:rPr>
        <w:t>صوت</w:t>
      </w:r>
      <w:r w:rsidRPr="00977B0D">
        <w:t xml:space="preserve"> </w:t>
      </w:r>
      <w:r w:rsidRPr="00977B0D">
        <w:rPr>
          <w:rtl/>
          <w:lang w:bidi="ar-SA"/>
        </w:rPr>
        <w:t>او</w:t>
      </w:r>
      <w:r w:rsidRPr="00977B0D">
        <w:t xml:space="preserve"> </w:t>
      </w:r>
      <w:r w:rsidRPr="00977B0D">
        <w:rPr>
          <w:rtl/>
          <w:lang w:bidi="ar-SA"/>
        </w:rPr>
        <w:t>حالت</w:t>
      </w:r>
      <w:r w:rsidRPr="00977B0D">
        <w:t xml:space="preserve"> </w:t>
      </w:r>
      <w:r w:rsidRPr="00977B0D">
        <w:rPr>
          <w:rtl/>
          <w:lang w:bidi="ar-SA"/>
        </w:rPr>
        <w:t>رفع</w:t>
      </w:r>
      <w:r w:rsidRPr="00977B0D">
        <w:t xml:space="preserve"> </w:t>
      </w:r>
      <w:r w:rsidRPr="00977B0D">
        <w:rPr>
          <w:rtl/>
          <w:lang w:bidi="ar-SA"/>
        </w:rPr>
        <w:t>و</w:t>
      </w:r>
      <w:r w:rsidRPr="00977B0D">
        <w:t xml:space="preserve"> </w:t>
      </w:r>
      <w:r w:rsidRPr="00977B0D">
        <w:rPr>
          <w:rtl/>
          <w:lang w:bidi="ar-SA"/>
        </w:rPr>
        <w:t>افراط</w:t>
      </w:r>
      <w:r w:rsidRPr="00977B0D">
        <w:t xml:space="preserve"> </w:t>
      </w:r>
      <w:r w:rsidRPr="00977B0D">
        <w:rPr>
          <w:rtl/>
          <w:lang w:bidi="ar-SA"/>
        </w:rPr>
        <w:t>نیز</w:t>
      </w:r>
      <w:r w:rsidRPr="00977B0D">
        <w:t xml:space="preserve"> </w:t>
      </w:r>
      <w:r w:rsidRPr="00977B0D">
        <w:rPr>
          <w:rtl/>
          <w:lang w:bidi="ar-SA"/>
        </w:rPr>
        <w:t>ندارد</w:t>
      </w:r>
      <w:r w:rsidRPr="00977B0D">
        <w:t xml:space="preserve"> </w:t>
      </w:r>
      <w:r w:rsidRPr="00977B0D">
        <w:rPr>
          <w:rtl/>
          <w:lang w:bidi="ar-SA"/>
        </w:rPr>
        <w:t>تا</w:t>
      </w:r>
      <w:r w:rsidRPr="00977B0D">
        <w:t xml:space="preserve"> </w:t>
      </w:r>
      <w:r w:rsidRPr="00977B0D">
        <w:rPr>
          <w:rtl/>
          <w:lang w:bidi="ar-SA"/>
        </w:rPr>
        <w:t>همگان</w:t>
      </w:r>
      <w:r w:rsidRPr="00977B0D">
        <w:t xml:space="preserve"> </w:t>
      </w:r>
      <w:r w:rsidRPr="00977B0D">
        <w:rPr>
          <w:rtl/>
          <w:lang w:bidi="ar-SA"/>
        </w:rPr>
        <w:t>بشنوند</w:t>
      </w:r>
      <w:r w:rsidRPr="00977B0D">
        <w:t>.</w:t>
      </w:r>
    </w:p>
    <w:p w14:paraId="68256BA2" w14:textId="5DF3731F" w:rsidR="00977B0D" w:rsidRPr="00977B0D" w:rsidRDefault="00977B0D" w:rsidP="00977B0D">
      <w:r w:rsidRPr="00977B0D">
        <w:rPr>
          <w:rtl/>
          <w:lang w:bidi="ar-SA"/>
        </w:rPr>
        <w:t>نکته</w:t>
      </w:r>
      <w:r w:rsidRPr="00977B0D">
        <w:t xml:space="preserve"> </w:t>
      </w:r>
      <w:r w:rsidRPr="00977B0D">
        <w:rPr>
          <w:rtl/>
          <w:lang w:bidi="ar-SA"/>
        </w:rPr>
        <w:t>بسیار</w:t>
      </w:r>
      <w:r w:rsidRPr="00977B0D">
        <w:t xml:space="preserve"> </w:t>
      </w:r>
      <w:r w:rsidRPr="00977B0D">
        <w:rPr>
          <w:rtl/>
          <w:lang w:bidi="ar-SA"/>
        </w:rPr>
        <w:t>مهم</w:t>
      </w:r>
      <w:r w:rsidRPr="00977B0D">
        <w:t xml:space="preserve">: </w:t>
      </w:r>
      <w:r w:rsidRPr="00977B0D">
        <w:rPr>
          <w:rtl/>
          <w:lang w:bidi="ar-SA"/>
        </w:rPr>
        <w:t>در</w:t>
      </w:r>
      <w:r w:rsidRPr="00977B0D">
        <w:t xml:space="preserve"> </w:t>
      </w:r>
      <w:r w:rsidRPr="00977B0D">
        <w:rPr>
          <w:rtl/>
          <w:lang w:bidi="ar-SA"/>
        </w:rPr>
        <w:t>واقع</w:t>
      </w:r>
      <w:r w:rsidRPr="00977B0D">
        <w:t xml:space="preserve"> </w:t>
      </w:r>
      <w:r w:rsidRPr="00977B0D">
        <w:rPr>
          <w:rtl/>
          <w:lang w:bidi="ar-SA"/>
        </w:rPr>
        <w:t>جهر</w:t>
      </w:r>
      <w:r w:rsidRPr="00977B0D">
        <w:t xml:space="preserve"> </w:t>
      </w:r>
      <w:r w:rsidRPr="00977B0D">
        <w:rPr>
          <w:rtl/>
          <w:lang w:bidi="ar-SA"/>
        </w:rPr>
        <w:t>فقهی</w:t>
      </w:r>
      <w:r w:rsidRPr="00977B0D">
        <w:t xml:space="preserve"> </w:t>
      </w:r>
      <w:r w:rsidRPr="00977B0D">
        <w:rPr>
          <w:rtl/>
          <w:lang w:bidi="ar-SA"/>
        </w:rPr>
        <w:t>همان</w:t>
      </w:r>
      <w:r w:rsidRPr="00977B0D">
        <w:t xml:space="preserve"> </w:t>
      </w:r>
      <w:r w:rsidRPr="00977B0D">
        <w:rPr>
          <w:rtl/>
          <w:lang w:bidi="ar-SA"/>
        </w:rPr>
        <w:t>اظهار</w:t>
      </w:r>
      <w:r w:rsidRPr="00977B0D">
        <w:t xml:space="preserve"> </w:t>
      </w:r>
      <w:r w:rsidRPr="00977B0D">
        <w:rPr>
          <w:rtl/>
          <w:lang w:bidi="ar-SA"/>
        </w:rPr>
        <w:t>درزبان</w:t>
      </w:r>
      <w:r w:rsidRPr="00977B0D">
        <w:t xml:space="preserve"> </w:t>
      </w:r>
      <w:r w:rsidRPr="00977B0D">
        <w:rPr>
          <w:rtl/>
          <w:lang w:bidi="ar-SA"/>
        </w:rPr>
        <w:t>عربی</w:t>
      </w:r>
      <w:r w:rsidRPr="00977B0D">
        <w:t xml:space="preserve"> </w:t>
      </w:r>
      <w:r w:rsidRPr="00977B0D">
        <w:rPr>
          <w:rtl/>
          <w:lang w:bidi="ar-SA"/>
        </w:rPr>
        <w:t>می</w:t>
      </w:r>
      <w:r w:rsidR="00EF1C7D">
        <w:rPr>
          <w:rFonts w:hint="cs"/>
          <w:rtl/>
          <w:lang w:bidi="ar-SA"/>
        </w:rPr>
        <w:t xml:space="preserve"> </w:t>
      </w:r>
      <w:r w:rsidRPr="00977B0D">
        <w:rPr>
          <w:rtl/>
          <w:lang w:bidi="ar-SA"/>
        </w:rPr>
        <w:t>باشد،زیرا</w:t>
      </w:r>
      <w:r w:rsidRPr="00977B0D">
        <w:t xml:space="preserve"> </w:t>
      </w:r>
      <w:r w:rsidRPr="00977B0D">
        <w:rPr>
          <w:rtl/>
          <w:lang w:bidi="ar-SA"/>
        </w:rPr>
        <w:t>فقها</w:t>
      </w:r>
      <w:r w:rsidRPr="00977B0D">
        <w:t xml:space="preserve"> </w:t>
      </w:r>
      <w:r w:rsidRPr="00977B0D">
        <w:rPr>
          <w:rtl/>
          <w:lang w:bidi="ar-SA"/>
        </w:rPr>
        <w:t>مقصودشان</w:t>
      </w:r>
      <w:r w:rsidRPr="00977B0D">
        <w:t xml:space="preserve"> </w:t>
      </w:r>
      <w:r w:rsidRPr="00977B0D">
        <w:rPr>
          <w:rtl/>
          <w:lang w:bidi="ar-SA"/>
        </w:rPr>
        <w:t>از</w:t>
      </w:r>
      <w:r w:rsidRPr="00977B0D">
        <w:t xml:space="preserve"> </w:t>
      </w:r>
      <w:r w:rsidRPr="00977B0D">
        <w:rPr>
          <w:rtl/>
          <w:lang w:bidi="ar-SA"/>
        </w:rPr>
        <w:t>جهر</w:t>
      </w:r>
      <w:r w:rsidRPr="00977B0D">
        <w:t xml:space="preserve"> </w:t>
      </w:r>
      <w:r w:rsidRPr="00977B0D">
        <w:rPr>
          <w:rtl/>
          <w:lang w:bidi="ar-SA"/>
        </w:rPr>
        <w:t>صرف</w:t>
      </w:r>
      <w:r w:rsidRPr="00977B0D">
        <w:t xml:space="preserve"> </w:t>
      </w:r>
      <w:r w:rsidRPr="00977B0D">
        <w:rPr>
          <w:rtl/>
          <w:lang w:bidi="ar-SA"/>
        </w:rPr>
        <w:t>جوهر</w:t>
      </w:r>
      <w:r w:rsidRPr="00977B0D">
        <w:t xml:space="preserve"> </w:t>
      </w:r>
      <w:r w:rsidRPr="00977B0D">
        <w:rPr>
          <w:rtl/>
          <w:lang w:bidi="ar-SA"/>
        </w:rPr>
        <w:t>داشتن</w:t>
      </w:r>
      <w:r w:rsidRPr="00977B0D">
        <w:t xml:space="preserve"> </w:t>
      </w:r>
      <w:r w:rsidRPr="00977B0D">
        <w:rPr>
          <w:rtl/>
          <w:lang w:bidi="ar-SA"/>
        </w:rPr>
        <w:t>صدا</w:t>
      </w:r>
      <w:r w:rsidRPr="00977B0D">
        <w:t xml:space="preserve"> </w:t>
      </w:r>
      <w:r w:rsidRPr="00977B0D">
        <w:rPr>
          <w:rtl/>
          <w:lang w:bidi="ar-SA"/>
        </w:rPr>
        <w:t>است</w:t>
      </w:r>
      <w:r w:rsidRPr="00977B0D">
        <w:t xml:space="preserve"> </w:t>
      </w:r>
      <w:r w:rsidRPr="00977B0D">
        <w:rPr>
          <w:rtl/>
          <w:lang w:bidi="ar-SA"/>
        </w:rPr>
        <w:t>که</w:t>
      </w:r>
      <w:r w:rsidRPr="00977B0D">
        <w:t xml:space="preserve"> </w:t>
      </w:r>
      <w:r w:rsidRPr="00977B0D">
        <w:rPr>
          <w:rtl/>
          <w:lang w:bidi="ar-SA"/>
        </w:rPr>
        <w:t>این</w:t>
      </w:r>
      <w:r w:rsidRPr="00977B0D">
        <w:t xml:space="preserve"> </w:t>
      </w:r>
      <w:r w:rsidRPr="00977B0D">
        <w:rPr>
          <w:rtl/>
          <w:lang w:bidi="ar-SA"/>
        </w:rPr>
        <w:t>معنا</w:t>
      </w:r>
      <w:r w:rsidRPr="00977B0D">
        <w:t xml:space="preserve"> </w:t>
      </w:r>
      <w:r w:rsidRPr="00977B0D">
        <w:rPr>
          <w:rtl/>
          <w:lang w:bidi="ar-SA"/>
        </w:rPr>
        <w:t>مطابق</w:t>
      </w:r>
      <w:r w:rsidRPr="00977B0D">
        <w:t xml:space="preserve"> </w:t>
      </w:r>
      <w:r w:rsidRPr="00977B0D">
        <w:rPr>
          <w:rtl/>
          <w:lang w:bidi="ar-SA"/>
        </w:rPr>
        <w:t>است</w:t>
      </w:r>
      <w:r w:rsidRPr="00977B0D">
        <w:t xml:space="preserve"> </w:t>
      </w:r>
      <w:r w:rsidRPr="00977B0D">
        <w:rPr>
          <w:rtl/>
          <w:lang w:bidi="ar-SA"/>
        </w:rPr>
        <w:t>دقیقا</w:t>
      </w:r>
      <w:r w:rsidRPr="00977B0D">
        <w:t xml:space="preserve"> </w:t>
      </w:r>
      <w:r w:rsidRPr="00977B0D">
        <w:rPr>
          <w:rtl/>
          <w:lang w:bidi="ar-SA"/>
        </w:rPr>
        <w:t>با</w:t>
      </w:r>
      <w:r w:rsidRPr="00977B0D">
        <w:t xml:space="preserve"> </w:t>
      </w:r>
      <w:r w:rsidRPr="00977B0D">
        <w:rPr>
          <w:rtl/>
          <w:lang w:bidi="ar-SA"/>
        </w:rPr>
        <w:t>اظهار</w:t>
      </w:r>
      <w:r w:rsidRPr="00977B0D">
        <w:t xml:space="preserve"> </w:t>
      </w:r>
      <w:r w:rsidRPr="00977B0D">
        <w:rPr>
          <w:rtl/>
          <w:lang w:bidi="ar-SA"/>
        </w:rPr>
        <w:t>از</w:t>
      </w:r>
      <w:r w:rsidRPr="00977B0D">
        <w:t xml:space="preserve"> </w:t>
      </w:r>
      <w:r w:rsidRPr="00977B0D">
        <w:rPr>
          <w:rtl/>
          <w:lang w:bidi="ar-SA"/>
        </w:rPr>
        <w:t>جهت</w:t>
      </w:r>
      <w:r w:rsidRPr="00977B0D">
        <w:t xml:space="preserve"> </w:t>
      </w:r>
      <w:r w:rsidR="00EF1C7D">
        <w:rPr>
          <w:rtl/>
          <w:lang w:bidi="ar-SA"/>
        </w:rPr>
        <w:t>لغو</w:t>
      </w:r>
      <w:r w:rsidR="00EF1C7D">
        <w:rPr>
          <w:rFonts w:hint="cs"/>
          <w:rtl/>
          <w:lang w:bidi="ar-SA"/>
        </w:rPr>
        <w:t>ی.</w:t>
      </w:r>
      <w:r w:rsidRPr="00977B0D">
        <w:t xml:space="preserve"> </w:t>
      </w:r>
      <w:r w:rsidRPr="00977B0D">
        <w:rPr>
          <w:rtl/>
          <w:lang w:bidi="ar-SA"/>
        </w:rPr>
        <w:t>لازم</w:t>
      </w:r>
      <w:r w:rsidRPr="00977B0D">
        <w:t xml:space="preserve"> </w:t>
      </w:r>
      <w:r w:rsidRPr="00977B0D">
        <w:rPr>
          <w:rtl/>
          <w:lang w:bidi="ar-SA"/>
        </w:rPr>
        <w:t>بود</w:t>
      </w:r>
      <w:r w:rsidRPr="00977B0D">
        <w:t xml:space="preserve"> </w:t>
      </w:r>
      <w:r w:rsidRPr="00977B0D">
        <w:rPr>
          <w:rtl/>
          <w:lang w:bidi="ar-SA"/>
        </w:rPr>
        <w:t>این</w:t>
      </w:r>
      <w:r w:rsidRPr="00977B0D">
        <w:t xml:space="preserve"> </w:t>
      </w:r>
      <w:r w:rsidRPr="00977B0D">
        <w:rPr>
          <w:rtl/>
          <w:lang w:bidi="ar-SA"/>
        </w:rPr>
        <w:t>نکته</w:t>
      </w:r>
      <w:r w:rsidRPr="00977B0D">
        <w:t xml:space="preserve"> </w:t>
      </w:r>
      <w:r w:rsidRPr="00977B0D">
        <w:rPr>
          <w:rtl/>
          <w:lang w:bidi="ar-SA"/>
        </w:rPr>
        <w:t>و</w:t>
      </w:r>
      <w:r w:rsidRPr="00977B0D">
        <w:t xml:space="preserve"> </w:t>
      </w:r>
      <w:r w:rsidRPr="00977B0D">
        <w:rPr>
          <w:rtl/>
          <w:lang w:bidi="ar-SA"/>
        </w:rPr>
        <w:t>خلط</w:t>
      </w:r>
      <w:r w:rsidRPr="00977B0D">
        <w:t xml:space="preserve"> </w:t>
      </w:r>
      <w:r w:rsidRPr="00977B0D">
        <w:rPr>
          <w:rtl/>
          <w:lang w:bidi="ar-SA"/>
        </w:rPr>
        <w:t>معنایی</w:t>
      </w:r>
      <w:r w:rsidRPr="00977B0D">
        <w:t xml:space="preserve"> </w:t>
      </w:r>
      <w:r w:rsidRPr="00977B0D">
        <w:rPr>
          <w:rtl/>
          <w:lang w:bidi="ar-SA"/>
        </w:rPr>
        <w:t>تذکر</w:t>
      </w:r>
      <w:r w:rsidRPr="00977B0D">
        <w:t xml:space="preserve"> </w:t>
      </w:r>
      <w:r w:rsidRPr="00977B0D">
        <w:rPr>
          <w:rtl/>
          <w:lang w:bidi="ar-SA"/>
        </w:rPr>
        <w:t>داده</w:t>
      </w:r>
      <w:r w:rsidRPr="00977B0D">
        <w:t xml:space="preserve"> </w:t>
      </w:r>
      <w:r w:rsidRPr="00977B0D">
        <w:rPr>
          <w:rtl/>
          <w:lang w:bidi="ar-SA"/>
        </w:rPr>
        <w:t>شود</w:t>
      </w:r>
      <w:r w:rsidRPr="00977B0D">
        <w:t xml:space="preserve"> </w:t>
      </w:r>
      <w:r w:rsidRPr="00977B0D">
        <w:rPr>
          <w:rtl/>
          <w:lang w:bidi="ar-SA"/>
        </w:rPr>
        <w:t>که</w:t>
      </w:r>
      <w:r w:rsidRPr="00977B0D">
        <w:t xml:space="preserve"> </w:t>
      </w:r>
      <w:r w:rsidRPr="00977B0D">
        <w:rPr>
          <w:rtl/>
          <w:lang w:bidi="ar-SA"/>
        </w:rPr>
        <w:t>در</w:t>
      </w:r>
      <w:r w:rsidRPr="00977B0D">
        <w:t xml:space="preserve"> </w:t>
      </w:r>
      <w:r w:rsidRPr="00977B0D">
        <w:rPr>
          <w:rtl/>
          <w:lang w:bidi="ar-SA"/>
        </w:rPr>
        <w:t>آینده</w:t>
      </w:r>
      <w:r w:rsidRPr="00977B0D">
        <w:t xml:space="preserve"> </w:t>
      </w:r>
      <w:r w:rsidRPr="00977B0D">
        <w:rPr>
          <w:rtl/>
          <w:lang w:bidi="ar-SA"/>
        </w:rPr>
        <w:t>خواننده</w:t>
      </w:r>
      <w:r w:rsidRPr="00977B0D">
        <w:t xml:space="preserve"> </w:t>
      </w:r>
      <w:r w:rsidRPr="00977B0D">
        <w:rPr>
          <w:rtl/>
          <w:lang w:bidi="ar-SA"/>
        </w:rPr>
        <w:t>این</w:t>
      </w:r>
      <w:r w:rsidRPr="00977B0D">
        <w:t xml:space="preserve"> </w:t>
      </w:r>
      <w:r w:rsidRPr="00977B0D">
        <w:rPr>
          <w:rtl/>
          <w:lang w:bidi="ar-SA"/>
        </w:rPr>
        <w:t>پژوهش</w:t>
      </w:r>
      <w:r w:rsidRPr="00977B0D">
        <w:t xml:space="preserve"> </w:t>
      </w:r>
      <w:r w:rsidRPr="00977B0D">
        <w:rPr>
          <w:rtl/>
          <w:lang w:bidi="ar-SA"/>
        </w:rPr>
        <w:t>در</w:t>
      </w:r>
      <w:r w:rsidRPr="00977B0D">
        <w:t xml:space="preserve"> </w:t>
      </w:r>
      <w:r w:rsidRPr="00977B0D">
        <w:rPr>
          <w:rtl/>
          <w:lang w:bidi="ar-SA"/>
        </w:rPr>
        <w:t>تشویش</w:t>
      </w:r>
      <w:r w:rsidRPr="00977B0D">
        <w:t xml:space="preserve"> </w:t>
      </w:r>
      <w:r w:rsidRPr="00977B0D">
        <w:rPr>
          <w:rtl/>
          <w:lang w:bidi="ar-SA"/>
        </w:rPr>
        <w:t>فکری</w:t>
      </w:r>
      <w:r w:rsidRPr="00977B0D">
        <w:t xml:space="preserve"> </w:t>
      </w:r>
      <w:r w:rsidRPr="00977B0D">
        <w:rPr>
          <w:rtl/>
          <w:lang w:bidi="ar-SA"/>
        </w:rPr>
        <w:t>فرو</w:t>
      </w:r>
      <w:r w:rsidRPr="00977B0D">
        <w:t xml:space="preserve"> </w:t>
      </w:r>
      <w:r w:rsidRPr="00977B0D">
        <w:rPr>
          <w:rtl/>
          <w:lang w:bidi="ar-SA"/>
        </w:rPr>
        <w:t>نرود</w:t>
      </w:r>
      <w:r w:rsidRPr="00977B0D">
        <w:t xml:space="preserve">. </w:t>
      </w:r>
      <w:r w:rsidRPr="00977B0D">
        <w:rPr>
          <w:rtl/>
          <w:lang w:bidi="ar-SA"/>
        </w:rPr>
        <w:t>درواقع</w:t>
      </w:r>
      <w:r w:rsidRPr="00977B0D">
        <w:t xml:space="preserve"> </w:t>
      </w:r>
      <w:r w:rsidRPr="00977B0D">
        <w:rPr>
          <w:rtl/>
          <w:lang w:bidi="ar-SA"/>
        </w:rPr>
        <w:t>جهر</w:t>
      </w:r>
      <w:r w:rsidRPr="00977B0D">
        <w:t xml:space="preserve"> </w:t>
      </w:r>
      <w:r w:rsidRPr="00977B0D">
        <w:rPr>
          <w:rtl/>
          <w:lang w:bidi="ar-SA"/>
        </w:rPr>
        <w:t>فقهی</w:t>
      </w:r>
      <w:r w:rsidRPr="00977B0D">
        <w:t xml:space="preserve"> </w:t>
      </w:r>
      <w:r w:rsidRPr="00977B0D">
        <w:rPr>
          <w:rtl/>
          <w:lang w:bidi="ar-SA"/>
        </w:rPr>
        <w:t>منقول</w:t>
      </w:r>
      <w:r w:rsidRPr="00977B0D">
        <w:t xml:space="preserve"> </w:t>
      </w:r>
      <w:r w:rsidRPr="00977B0D">
        <w:rPr>
          <w:rtl/>
          <w:lang w:bidi="ar-SA"/>
        </w:rPr>
        <w:t>شده</w:t>
      </w:r>
      <w:r w:rsidRPr="00977B0D">
        <w:t xml:space="preserve"> </w:t>
      </w:r>
      <w:r w:rsidRPr="00977B0D">
        <w:rPr>
          <w:rtl/>
          <w:lang w:bidi="ar-SA"/>
        </w:rPr>
        <w:t>است</w:t>
      </w:r>
      <w:r w:rsidRPr="00977B0D">
        <w:t xml:space="preserve"> </w:t>
      </w:r>
      <w:r w:rsidRPr="00977B0D">
        <w:rPr>
          <w:rtl/>
          <w:lang w:bidi="ar-SA"/>
        </w:rPr>
        <w:t>از</w:t>
      </w:r>
      <w:r w:rsidRPr="00977B0D">
        <w:t xml:space="preserve"> </w:t>
      </w:r>
      <w:r w:rsidRPr="00977B0D">
        <w:rPr>
          <w:rtl/>
          <w:lang w:bidi="ar-SA"/>
        </w:rPr>
        <w:t>جهر</w:t>
      </w:r>
      <w:r w:rsidRPr="00977B0D">
        <w:t xml:space="preserve"> </w:t>
      </w:r>
      <w:r w:rsidRPr="00977B0D">
        <w:rPr>
          <w:rtl/>
          <w:lang w:bidi="ar-SA"/>
        </w:rPr>
        <w:t>لغوی</w:t>
      </w:r>
      <w:r w:rsidRPr="00977B0D">
        <w:t xml:space="preserve"> </w:t>
      </w:r>
      <w:r w:rsidRPr="00977B0D">
        <w:rPr>
          <w:rtl/>
          <w:lang w:bidi="ar-SA"/>
        </w:rPr>
        <w:t>به</w:t>
      </w:r>
      <w:r w:rsidRPr="00977B0D">
        <w:t xml:space="preserve"> </w:t>
      </w:r>
      <w:r w:rsidRPr="00977B0D">
        <w:rPr>
          <w:rtl/>
          <w:lang w:bidi="ar-SA"/>
        </w:rPr>
        <w:t>معنای</w:t>
      </w:r>
      <w:r w:rsidRPr="00977B0D">
        <w:t xml:space="preserve"> </w:t>
      </w:r>
      <w:r w:rsidRPr="00977B0D">
        <w:rPr>
          <w:rtl/>
          <w:lang w:bidi="ar-SA"/>
        </w:rPr>
        <w:t>اظهار</w:t>
      </w:r>
      <w:r w:rsidRPr="00977B0D">
        <w:t>.</w:t>
      </w:r>
    </w:p>
    <w:p w14:paraId="1CB8DB4A" w14:textId="07F93789" w:rsidR="00E00609" w:rsidRPr="00E00609" w:rsidRDefault="005A6305" w:rsidP="00E00609">
      <w:pPr>
        <w:pStyle w:val="Heading3"/>
      </w:pPr>
      <w:bookmarkStart w:id="4" w:name="_Toc36097806"/>
      <w:r>
        <w:rPr>
          <w:rFonts w:hint="cs"/>
          <w:rtl/>
        </w:rPr>
        <w:lastRenderedPageBreak/>
        <w:t>گفتار سوم: بررسی لغوی اخفات</w:t>
      </w:r>
      <w:bookmarkEnd w:id="4"/>
    </w:p>
    <w:p w14:paraId="6A5F441F" w14:textId="56862F90" w:rsidR="00E00609" w:rsidRPr="00E00609" w:rsidRDefault="00E00609" w:rsidP="00EF1C7D">
      <w:r w:rsidRPr="00E00609">
        <w:rPr>
          <w:rtl/>
          <w:lang w:bidi="ar-SA"/>
        </w:rPr>
        <w:t>خفت</w:t>
      </w:r>
      <w:r w:rsidR="00EF1C7D">
        <w:rPr>
          <w:rFonts w:hint="cs"/>
          <w:rtl/>
        </w:rPr>
        <w:t>:</w:t>
      </w:r>
      <w:r w:rsidRPr="00E00609">
        <w:t xml:space="preserve"> </w:t>
      </w:r>
      <w:r w:rsidRPr="00E00609">
        <w:rPr>
          <w:rtl/>
          <w:lang w:bidi="ar-SA"/>
        </w:rPr>
        <w:t>أصل</w:t>
      </w:r>
      <w:r w:rsidRPr="00E00609">
        <w:t xml:space="preserve"> </w:t>
      </w:r>
      <w:r w:rsidRPr="00E00609">
        <w:rPr>
          <w:rtl/>
          <w:lang w:bidi="ar-SA"/>
        </w:rPr>
        <w:t>واحد</w:t>
      </w:r>
      <w:r w:rsidRPr="00E00609">
        <w:t xml:space="preserve"> </w:t>
      </w:r>
      <w:r w:rsidRPr="00E00609">
        <w:rPr>
          <w:rtl/>
          <w:lang w:bidi="ar-SA"/>
        </w:rPr>
        <w:t>و</w:t>
      </w:r>
      <w:r w:rsidRPr="00E00609">
        <w:t xml:space="preserve"> </w:t>
      </w:r>
      <w:r w:rsidRPr="00E00609">
        <w:rPr>
          <w:rtl/>
          <w:lang w:bidi="ar-SA"/>
        </w:rPr>
        <w:t>هو</w:t>
      </w:r>
      <w:r w:rsidRPr="00E00609">
        <w:t xml:space="preserve"> </w:t>
      </w:r>
      <w:r w:rsidRPr="00E00609">
        <w:rPr>
          <w:rtl/>
          <w:lang w:bidi="ar-SA"/>
        </w:rPr>
        <w:t>اسرار</w:t>
      </w:r>
      <w:r w:rsidRPr="00E00609">
        <w:t xml:space="preserve"> </w:t>
      </w:r>
      <w:r w:rsidRPr="00E00609">
        <w:rPr>
          <w:rtl/>
          <w:lang w:bidi="ar-SA"/>
        </w:rPr>
        <w:t>و</w:t>
      </w:r>
      <w:r w:rsidRPr="00E00609">
        <w:t xml:space="preserve"> </w:t>
      </w:r>
      <w:r w:rsidR="00EF1C7D">
        <w:rPr>
          <w:rtl/>
          <w:lang w:bidi="ar-SA"/>
        </w:rPr>
        <w:t>كتما</w:t>
      </w:r>
      <w:r w:rsidR="00EF1C7D">
        <w:rPr>
          <w:rFonts w:hint="cs"/>
          <w:rtl/>
          <w:lang w:bidi="ar-SA"/>
        </w:rPr>
        <w:t>ن</w:t>
      </w:r>
      <w:r w:rsidR="00EF1C7D">
        <w:rPr>
          <w:rFonts w:hint="cs"/>
          <w:rtl/>
        </w:rPr>
        <w:t xml:space="preserve">. </w:t>
      </w:r>
      <w:r w:rsidRPr="00E00609">
        <w:rPr>
          <w:rtl/>
          <w:lang w:bidi="ar-SA"/>
        </w:rPr>
        <w:t>فالخفت</w:t>
      </w:r>
      <w:r w:rsidRPr="00E00609">
        <w:t xml:space="preserve"> </w:t>
      </w:r>
      <w:r w:rsidRPr="00E00609">
        <w:rPr>
          <w:rtl/>
          <w:lang w:bidi="ar-SA"/>
        </w:rPr>
        <w:t>اسرار</w:t>
      </w:r>
      <w:r w:rsidRPr="00E00609">
        <w:t xml:space="preserve"> </w:t>
      </w:r>
      <w:r w:rsidRPr="00E00609">
        <w:rPr>
          <w:rtl/>
          <w:lang w:bidi="ar-SA"/>
        </w:rPr>
        <w:t>النطق</w:t>
      </w:r>
      <w:r w:rsidR="00EF1C7D">
        <w:rPr>
          <w:rFonts w:hint="cs"/>
          <w:rtl/>
        </w:rPr>
        <w:t xml:space="preserve">. </w:t>
      </w:r>
      <w:r w:rsidRPr="00E00609">
        <w:rPr>
          <w:rtl/>
          <w:lang w:bidi="ar-SA"/>
        </w:rPr>
        <w:t>و</w:t>
      </w:r>
      <w:r w:rsidRPr="00E00609">
        <w:t xml:space="preserve"> </w:t>
      </w:r>
      <w:r w:rsidRPr="00E00609">
        <w:rPr>
          <w:rtl/>
          <w:lang w:bidi="ar-SA"/>
        </w:rPr>
        <w:t>تخافت</w:t>
      </w:r>
      <w:r w:rsidRPr="00E00609">
        <w:t xml:space="preserve"> </w:t>
      </w:r>
      <w:r w:rsidRPr="00E00609">
        <w:rPr>
          <w:rtl/>
          <w:lang w:bidi="ar-SA"/>
        </w:rPr>
        <w:t>الرجلان</w:t>
      </w:r>
      <w:r w:rsidRPr="00E00609">
        <w:t xml:space="preserve">- </w:t>
      </w:r>
      <w:r w:rsidRPr="00E00609">
        <w:rPr>
          <w:rtl/>
          <w:lang w:bidi="ar-SA"/>
        </w:rPr>
        <w:t>يَتَخافَتُونَ</w:t>
      </w:r>
      <w:r w:rsidRPr="00E00609">
        <w:t xml:space="preserve"> </w:t>
      </w:r>
      <w:r w:rsidRPr="00E00609">
        <w:rPr>
          <w:rtl/>
          <w:lang w:bidi="ar-SA"/>
        </w:rPr>
        <w:t>بَيْنَهُمْ</w:t>
      </w:r>
      <w:r w:rsidRPr="00E00609">
        <w:t>.</w:t>
      </w:r>
      <w:r w:rsidRPr="00E00609">
        <w:rPr>
          <w:rtl/>
          <w:lang w:bidi="ar-SA"/>
        </w:rPr>
        <w:t>و</w:t>
      </w:r>
      <w:r w:rsidRPr="00E00609">
        <w:t xml:space="preserve"> </w:t>
      </w:r>
      <w:r w:rsidRPr="00E00609">
        <w:rPr>
          <w:rtl/>
          <w:lang w:bidi="ar-SA"/>
        </w:rPr>
        <w:t>المخافتة</w:t>
      </w:r>
      <w:r w:rsidRPr="00E00609">
        <w:t xml:space="preserve"> </w:t>
      </w:r>
      <w:r w:rsidRPr="00E00609">
        <w:rPr>
          <w:rtl/>
          <w:lang w:bidi="ar-SA"/>
        </w:rPr>
        <w:t>و</w:t>
      </w:r>
      <w:r w:rsidRPr="00E00609">
        <w:t xml:space="preserve"> </w:t>
      </w:r>
      <w:r w:rsidR="00EF1C7D">
        <w:rPr>
          <w:rtl/>
          <w:lang w:bidi="ar-SA"/>
        </w:rPr>
        <w:t>التخاف</w:t>
      </w:r>
      <w:r w:rsidR="00EF1C7D">
        <w:rPr>
          <w:rFonts w:hint="cs"/>
          <w:rtl/>
          <w:lang w:bidi="ar-SA"/>
        </w:rPr>
        <w:t xml:space="preserve">ت: </w:t>
      </w:r>
      <w:r w:rsidRPr="00E00609">
        <w:t xml:space="preserve"> </w:t>
      </w:r>
      <w:r w:rsidRPr="00E00609">
        <w:rPr>
          <w:rtl/>
          <w:lang w:bidi="ar-SA"/>
        </w:rPr>
        <w:t>اسرار</w:t>
      </w:r>
      <w:r w:rsidRPr="00E00609">
        <w:t xml:space="preserve"> </w:t>
      </w:r>
      <w:r w:rsidRPr="00E00609">
        <w:rPr>
          <w:rtl/>
          <w:lang w:bidi="ar-SA"/>
        </w:rPr>
        <w:t>المنطق،</w:t>
      </w:r>
      <w:r w:rsidRPr="00E00609">
        <w:t xml:space="preserve"> </w:t>
      </w:r>
      <w:r w:rsidRPr="00E00609">
        <w:rPr>
          <w:rtl/>
          <w:lang w:bidi="ar-SA"/>
        </w:rPr>
        <w:t>و</w:t>
      </w:r>
      <w:r w:rsidRPr="00E00609">
        <w:t xml:space="preserve"> </w:t>
      </w:r>
      <w:r w:rsidRPr="00E00609">
        <w:rPr>
          <w:rtl/>
          <w:lang w:bidi="ar-SA"/>
        </w:rPr>
        <w:t>الخفت</w:t>
      </w:r>
      <w:r w:rsidRPr="00E00609">
        <w:t xml:space="preserve"> </w:t>
      </w:r>
      <w:r w:rsidRPr="00E00609">
        <w:rPr>
          <w:rtl/>
          <w:lang w:bidi="ar-SA"/>
        </w:rPr>
        <w:t>مثله</w:t>
      </w:r>
      <w:r w:rsidRPr="00E00609">
        <w:t>.</w:t>
      </w:r>
      <w:r w:rsidRPr="00E00609">
        <w:rPr>
          <w:rFonts w:hint="cs"/>
          <w:rtl/>
          <w:lang w:bidi="ar-SA"/>
        </w:rPr>
        <w:t xml:space="preserve"> </w:t>
      </w:r>
      <w:r>
        <w:rPr>
          <w:rFonts w:hint="cs"/>
          <w:rtl/>
          <w:lang w:bidi="ar-SA"/>
        </w:rPr>
        <w:t xml:space="preserve">(مصطفوی، حسن، </w:t>
      </w:r>
      <w:r w:rsidRPr="00E00609">
        <w:rPr>
          <w:rtl/>
          <w:lang w:bidi="ar-SA"/>
        </w:rPr>
        <w:t>التحقيق</w:t>
      </w:r>
      <w:r w:rsidRPr="00E00609">
        <w:t xml:space="preserve"> </w:t>
      </w:r>
      <w:r w:rsidRPr="00E00609">
        <w:rPr>
          <w:rtl/>
          <w:lang w:bidi="ar-SA"/>
        </w:rPr>
        <w:t>في</w:t>
      </w:r>
      <w:r w:rsidRPr="00E00609">
        <w:t xml:space="preserve"> </w:t>
      </w:r>
      <w:r w:rsidRPr="00E00609">
        <w:rPr>
          <w:rtl/>
          <w:lang w:bidi="ar-SA"/>
        </w:rPr>
        <w:t>كلمات</w:t>
      </w:r>
      <w:r w:rsidRPr="00E00609">
        <w:t xml:space="preserve"> </w:t>
      </w:r>
      <w:r w:rsidRPr="00E00609">
        <w:rPr>
          <w:rtl/>
          <w:lang w:bidi="ar-SA"/>
        </w:rPr>
        <w:t>القرآن</w:t>
      </w:r>
      <w:r w:rsidRPr="00E00609">
        <w:t xml:space="preserve"> </w:t>
      </w:r>
      <w:r w:rsidRPr="00E00609">
        <w:rPr>
          <w:rtl/>
          <w:lang w:bidi="ar-SA"/>
        </w:rPr>
        <w:t>الكريم؛</w:t>
      </w:r>
      <w:r w:rsidRPr="00E00609">
        <w:t xml:space="preserve"> </w:t>
      </w:r>
      <w:r w:rsidRPr="00E00609">
        <w:rPr>
          <w:rtl/>
          <w:lang w:bidi="ar-SA"/>
        </w:rPr>
        <w:t>ج</w:t>
      </w:r>
      <w:r w:rsidRPr="00E00609">
        <w:t>‌</w:t>
      </w:r>
      <w:r>
        <w:rPr>
          <w:rFonts w:hint="cs"/>
          <w:rtl/>
        </w:rPr>
        <w:t>3</w:t>
      </w:r>
      <w:r w:rsidRPr="00E00609">
        <w:rPr>
          <w:rtl/>
          <w:lang w:bidi="ar-SA"/>
        </w:rPr>
        <w:t>،</w:t>
      </w:r>
      <w:r w:rsidRPr="00E00609">
        <w:t xml:space="preserve"> </w:t>
      </w:r>
      <w:r w:rsidRPr="00E00609">
        <w:rPr>
          <w:rtl/>
          <w:lang w:bidi="ar-SA"/>
        </w:rPr>
        <w:t>ص</w:t>
      </w:r>
      <w:r>
        <w:rPr>
          <w:rFonts w:hint="cs"/>
          <w:rtl/>
        </w:rPr>
        <w:t>90)</w:t>
      </w:r>
    </w:p>
    <w:p w14:paraId="63C54515" w14:textId="77777777" w:rsidR="00E00609" w:rsidRPr="00E00609" w:rsidRDefault="00E00609" w:rsidP="00E00609"/>
    <w:p w14:paraId="21F81F15" w14:textId="44EE9CCD" w:rsidR="00E00609" w:rsidRPr="00E00609" w:rsidRDefault="00E00609" w:rsidP="00EF1C7D">
      <w:r w:rsidRPr="00E00609">
        <w:rPr>
          <w:rtl/>
          <w:lang w:bidi="ar-SA"/>
        </w:rPr>
        <w:t>مصنف</w:t>
      </w:r>
      <w:r w:rsidRPr="00E00609">
        <w:t xml:space="preserve"> </w:t>
      </w:r>
      <w:r w:rsidRPr="00E00609">
        <w:rPr>
          <w:rtl/>
          <w:lang w:bidi="ar-SA"/>
        </w:rPr>
        <w:t>در</w:t>
      </w:r>
      <w:r w:rsidRPr="00E00609">
        <w:t xml:space="preserve"> </w:t>
      </w:r>
      <w:r w:rsidRPr="00E00609">
        <w:rPr>
          <w:rtl/>
          <w:lang w:bidi="ar-SA"/>
        </w:rPr>
        <w:t>التحقیق</w:t>
      </w:r>
      <w:r w:rsidRPr="00E00609">
        <w:t xml:space="preserve"> </w:t>
      </w:r>
      <w:r w:rsidRPr="00E00609">
        <w:rPr>
          <w:rtl/>
          <w:lang w:bidi="ar-SA"/>
        </w:rPr>
        <w:t>قائل</w:t>
      </w:r>
      <w:r w:rsidRPr="00E00609">
        <w:t xml:space="preserve"> </w:t>
      </w:r>
      <w:r w:rsidRPr="00E00609">
        <w:rPr>
          <w:rtl/>
          <w:lang w:bidi="ar-SA"/>
        </w:rPr>
        <w:t>بدین</w:t>
      </w:r>
      <w:r w:rsidRPr="00E00609">
        <w:t xml:space="preserve"> </w:t>
      </w:r>
      <w:r w:rsidRPr="00E00609">
        <w:rPr>
          <w:rtl/>
          <w:lang w:bidi="ar-SA"/>
        </w:rPr>
        <w:t>است</w:t>
      </w:r>
      <w:r w:rsidRPr="00E00609">
        <w:t xml:space="preserve"> </w:t>
      </w:r>
      <w:r w:rsidRPr="00E00609">
        <w:rPr>
          <w:rtl/>
          <w:lang w:bidi="ar-SA"/>
        </w:rPr>
        <w:t>که</w:t>
      </w:r>
      <w:r w:rsidRPr="00E00609">
        <w:t xml:space="preserve"> </w:t>
      </w:r>
      <w:r w:rsidRPr="00E00609">
        <w:rPr>
          <w:rtl/>
          <w:lang w:bidi="ar-SA"/>
        </w:rPr>
        <w:t>لغت</w:t>
      </w:r>
      <w:r w:rsidRPr="00E00609">
        <w:t xml:space="preserve"> </w:t>
      </w:r>
      <w:r w:rsidRPr="00E00609">
        <w:rPr>
          <w:rtl/>
          <w:lang w:bidi="ar-SA"/>
        </w:rPr>
        <w:t>خفت</w:t>
      </w:r>
      <w:r w:rsidRPr="00E00609">
        <w:t xml:space="preserve"> </w:t>
      </w:r>
      <w:r w:rsidRPr="00E00609">
        <w:rPr>
          <w:rtl/>
          <w:lang w:bidi="ar-SA"/>
        </w:rPr>
        <w:t>با</w:t>
      </w:r>
      <w:r w:rsidRPr="00E00609">
        <w:t xml:space="preserve"> </w:t>
      </w:r>
      <w:r w:rsidRPr="00E00609">
        <w:rPr>
          <w:rtl/>
          <w:lang w:bidi="ar-SA"/>
        </w:rPr>
        <w:t>دیگر</w:t>
      </w:r>
      <w:r w:rsidRPr="00E00609">
        <w:t xml:space="preserve"> </w:t>
      </w:r>
      <w:r w:rsidRPr="00E00609">
        <w:rPr>
          <w:rtl/>
          <w:lang w:bidi="ar-SA"/>
        </w:rPr>
        <w:t>مشتقاتش</w:t>
      </w:r>
      <w:r w:rsidRPr="00E00609">
        <w:t xml:space="preserve"> </w:t>
      </w:r>
      <w:r w:rsidRPr="00E00609">
        <w:rPr>
          <w:rtl/>
          <w:lang w:bidi="ar-SA"/>
        </w:rPr>
        <w:t>مثل</w:t>
      </w:r>
      <w:r w:rsidRPr="00E00609">
        <w:t xml:space="preserve"> </w:t>
      </w:r>
      <w:r w:rsidRPr="00E00609">
        <w:rPr>
          <w:rtl/>
          <w:lang w:bidi="ar-SA"/>
        </w:rPr>
        <w:t>تخافت</w:t>
      </w:r>
      <w:r w:rsidRPr="00E00609">
        <w:t xml:space="preserve"> </w:t>
      </w:r>
      <w:r w:rsidRPr="00E00609">
        <w:rPr>
          <w:rtl/>
          <w:lang w:bidi="ar-SA"/>
        </w:rPr>
        <w:t>و</w:t>
      </w:r>
      <w:r w:rsidRPr="00E00609">
        <w:t xml:space="preserve"> </w:t>
      </w:r>
      <w:r w:rsidRPr="00E00609">
        <w:rPr>
          <w:rtl/>
          <w:lang w:bidi="ar-SA"/>
        </w:rPr>
        <w:t>مخافته</w:t>
      </w:r>
      <w:r w:rsidRPr="00E00609">
        <w:t xml:space="preserve"> </w:t>
      </w:r>
      <w:r w:rsidRPr="00E00609">
        <w:rPr>
          <w:rtl/>
          <w:lang w:bidi="ar-SA"/>
        </w:rPr>
        <w:t>یک</w:t>
      </w:r>
      <w:r w:rsidRPr="00E00609">
        <w:t xml:space="preserve"> </w:t>
      </w:r>
      <w:r w:rsidRPr="00E00609">
        <w:rPr>
          <w:rtl/>
          <w:lang w:bidi="ar-SA"/>
        </w:rPr>
        <w:t>معنای</w:t>
      </w:r>
      <w:r w:rsidRPr="00E00609">
        <w:t xml:space="preserve"> </w:t>
      </w:r>
      <w:r w:rsidRPr="00E00609">
        <w:rPr>
          <w:rtl/>
          <w:lang w:bidi="ar-SA"/>
        </w:rPr>
        <w:t>واحد</w:t>
      </w:r>
      <w:r w:rsidRPr="00E00609">
        <w:t xml:space="preserve"> </w:t>
      </w:r>
      <w:r w:rsidRPr="00E00609">
        <w:rPr>
          <w:rtl/>
          <w:lang w:bidi="ar-SA"/>
        </w:rPr>
        <w:t>دارد</w:t>
      </w:r>
      <w:r w:rsidRPr="00E00609">
        <w:t xml:space="preserve"> </w:t>
      </w:r>
      <w:r w:rsidRPr="00E00609">
        <w:rPr>
          <w:rtl/>
          <w:lang w:bidi="ar-SA"/>
        </w:rPr>
        <w:t>آن</w:t>
      </w:r>
      <w:r w:rsidRPr="00E00609">
        <w:t xml:space="preserve"> </w:t>
      </w:r>
      <w:r w:rsidRPr="00E00609">
        <w:rPr>
          <w:rtl/>
          <w:lang w:bidi="ar-SA"/>
        </w:rPr>
        <w:t>هم</w:t>
      </w:r>
      <w:r w:rsidRPr="00E00609">
        <w:t xml:space="preserve"> </w:t>
      </w:r>
      <w:r w:rsidRPr="00E00609">
        <w:rPr>
          <w:rtl/>
          <w:lang w:bidi="ar-SA"/>
        </w:rPr>
        <w:t>کتمان</w:t>
      </w:r>
      <w:r w:rsidRPr="00E00609">
        <w:t xml:space="preserve"> </w:t>
      </w:r>
      <w:r w:rsidRPr="00E00609">
        <w:rPr>
          <w:rtl/>
          <w:lang w:bidi="ar-SA"/>
        </w:rPr>
        <w:t>و</w:t>
      </w:r>
      <w:r w:rsidRPr="00E00609">
        <w:t xml:space="preserve"> </w:t>
      </w:r>
      <w:r w:rsidRPr="00E00609">
        <w:rPr>
          <w:rtl/>
          <w:lang w:bidi="ar-SA"/>
        </w:rPr>
        <w:t>پنهان</w:t>
      </w:r>
      <w:r w:rsidRPr="00E00609">
        <w:t xml:space="preserve"> </w:t>
      </w:r>
      <w:r w:rsidRPr="00E00609">
        <w:rPr>
          <w:rtl/>
          <w:lang w:bidi="ar-SA"/>
        </w:rPr>
        <w:t>کردن</w:t>
      </w:r>
      <w:r w:rsidRPr="00E00609">
        <w:t xml:space="preserve"> </w:t>
      </w:r>
      <w:r w:rsidRPr="00E00609">
        <w:rPr>
          <w:rtl/>
          <w:lang w:bidi="ar-SA"/>
        </w:rPr>
        <w:t>صوت</w:t>
      </w:r>
      <w:r w:rsidRPr="00E00609">
        <w:t xml:space="preserve"> </w:t>
      </w:r>
      <w:r w:rsidRPr="00E00609">
        <w:rPr>
          <w:rtl/>
          <w:lang w:bidi="ar-SA"/>
        </w:rPr>
        <w:t>از</w:t>
      </w:r>
      <w:r w:rsidRPr="00E00609">
        <w:t xml:space="preserve"> </w:t>
      </w:r>
      <w:r w:rsidRPr="00E00609">
        <w:rPr>
          <w:rtl/>
          <w:lang w:bidi="ar-SA"/>
        </w:rPr>
        <w:t>دیگران</w:t>
      </w:r>
      <w:r w:rsidRPr="00E00609">
        <w:t xml:space="preserve"> </w:t>
      </w:r>
      <w:r w:rsidRPr="00E00609">
        <w:rPr>
          <w:rtl/>
          <w:lang w:bidi="ar-SA"/>
        </w:rPr>
        <w:t>است</w:t>
      </w:r>
      <w:r w:rsidRPr="00E00609">
        <w:t>.</w:t>
      </w:r>
    </w:p>
    <w:p w14:paraId="02EC657D" w14:textId="2A1B3324" w:rsidR="00E00609" w:rsidRPr="00E00609" w:rsidRDefault="00E00609" w:rsidP="00EF1C7D">
      <w:pPr>
        <w:ind w:left="284"/>
      </w:pPr>
      <w:r w:rsidRPr="00E00609">
        <w:rPr>
          <w:rtl/>
          <w:lang w:bidi="ar-SA"/>
        </w:rPr>
        <w:t>نکته</w:t>
      </w:r>
      <w:r w:rsidRPr="00E00609">
        <w:t xml:space="preserve"> </w:t>
      </w:r>
      <w:r w:rsidRPr="00E00609">
        <w:rPr>
          <w:rtl/>
          <w:lang w:bidi="ar-SA"/>
        </w:rPr>
        <w:t>مهم</w:t>
      </w:r>
      <w:r w:rsidRPr="00E00609">
        <w:t xml:space="preserve"> </w:t>
      </w:r>
      <w:r w:rsidRPr="00E00609">
        <w:rPr>
          <w:rtl/>
          <w:lang w:bidi="ar-SA"/>
        </w:rPr>
        <w:t>دیگر</w:t>
      </w:r>
      <w:r w:rsidRPr="00E00609">
        <w:t xml:space="preserve"> </w:t>
      </w:r>
      <w:r w:rsidRPr="00E00609">
        <w:rPr>
          <w:rtl/>
          <w:lang w:bidi="ar-SA"/>
        </w:rPr>
        <w:t>آن</w:t>
      </w:r>
      <w:r w:rsidRPr="00E00609">
        <w:t xml:space="preserve"> </w:t>
      </w:r>
      <w:r w:rsidRPr="00E00609">
        <w:rPr>
          <w:rtl/>
          <w:lang w:bidi="ar-SA"/>
        </w:rPr>
        <w:t>است</w:t>
      </w:r>
      <w:r w:rsidRPr="00E00609">
        <w:t xml:space="preserve"> </w:t>
      </w:r>
      <w:r w:rsidRPr="00E00609">
        <w:rPr>
          <w:rtl/>
          <w:lang w:bidi="ar-SA"/>
        </w:rPr>
        <w:t>که</w:t>
      </w:r>
      <w:r w:rsidRPr="00E00609">
        <w:t xml:space="preserve"> </w:t>
      </w:r>
      <w:r w:rsidRPr="00E00609">
        <w:rPr>
          <w:rtl/>
          <w:lang w:bidi="ar-SA"/>
        </w:rPr>
        <w:t>خفت</w:t>
      </w:r>
      <w:r w:rsidRPr="00E00609">
        <w:t xml:space="preserve"> </w:t>
      </w:r>
      <w:r w:rsidRPr="00E00609">
        <w:rPr>
          <w:rtl/>
          <w:lang w:bidi="ar-SA"/>
        </w:rPr>
        <w:t>با</w:t>
      </w:r>
      <w:r w:rsidRPr="00E00609">
        <w:t xml:space="preserve"> </w:t>
      </w:r>
      <w:r w:rsidRPr="00E00609">
        <w:rPr>
          <w:rtl/>
          <w:lang w:bidi="ar-SA"/>
        </w:rPr>
        <w:t>حرف</w:t>
      </w:r>
      <w:r w:rsidRPr="00E00609">
        <w:t xml:space="preserve"> </w:t>
      </w:r>
      <w:r w:rsidRPr="00E00609">
        <w:rPr>
          <w:rtl/>
          <w:lang w:bidi="ar-SA"/>
        </w:rPr>
        <w:t>جر</w:t>
      </w:r>
      <w:r w:rsidR="00EF1C7D">
        <w:rPr>
          <w:rFonts w:hint="cs"/>
          <w:rtl/>
        </w:rPr>
        <w:t xml:space="preserve"> </w:t>
      </w:r>
      <w:r w:rsidR="00EF1C7D">
        <w:rPr>
          <w:rFonts w:hint="cs"/>
          <w:rtl/>
          <w:lang w:bidi="ar-SA"/>
        </w:rPr>
        <w:t xml:space="preserve">باء </w:t>
      </w:r>
      <w:r w:rsidRPr="00E00609">
        <w:rPr>
          <w:rtl/>
          <w:lang w:bidi="ar-SA"/>
        </w:rPr>
        <w:t>متعدی</w:t>
      </w:r>
      <w:r w:rsidRPr="00E00609">
        <w:t xml:space="preserve"> </w:t>
      </w:r>
      <w:r w:rsidRPr="00E00609">
        <w:rPr>
          <w:rtl/>
          <w:lang w:bidi="ar-SA"/>
        </w:rPr>
        <w:t>می</w:t>
      </w:r>
      <w:r w:rsidR="00EF1C7D">
        <w:rPr>
          <w:rFonts w:hint="cs"/>
          <w:rtl/>
          <w:lang w:bidi="ar-SA"/>
        </w:rPr>
        <w:t xml:space="preserve"> </w:t>
      </w:r>
      <w:r w:rsidRPr="00E00609">
        <w:rPr>
          <w:rtl/>
          <w:lang w:bidi="ar-SA"/>
        </w:rPr>
        <w:t>شود</w:t>
      </w:r>
      <w:r w:rsidRPr="00E00609">
        <w:t xml:space="preserve"> </w:t>
      </w:r>
      <w:r w:rsidRPr="00E00609">
        <w:rPr>
          <w:rtl/>
          <w:lang w:bidi="ar-SA"/>
        </w:rPr>
        <w:t>و</w:t>
      </w:r>
      <w:r w:rsidRPr="00E00609">
        <w:t xml:space="preserve"> </w:t>
      </w:r>
      <w:r w:rsidRPr="00E00609">
        <w:rPr>
          <w:rtl/>
          <w:lang w:bidi="ar-SA"/>
        </w:rPr>
        <w:t>در</w:t>
      </w:r>
      <w:r w:rsidRPr="00E00609">
        <w:t xml:space="preserve"> </w:t>
      </w:r>
      <w:r w:rsidRPr="00E00609">
        <w:rPr>
          <w:rtl/>
          <w:lang w:bidi="ar-SA"/>
        </w:rPr>
        <w:t>محل</w:t>
      </w:r>
      <w:r w:rsidRPr="00E00609">
        <w:t xml:space="preserve"> </w:t>
      </w:r>
      <w:r w:rsidRPr="00E00609">
        <w:rPr>
          <w:rtl/>
          <w:lang w:bidi="ar-SA"/>
        </w:rPr>
        <w:t>نصب</w:t>
      </w:r>
      <w:r w:rsidRPr="00E00609">
        <w:t xml:space="preserve"> </w:t>
      </w:r>
      <w:r w:rsidRPr="00E00609">
        <w:rPr>
          <w:rtl/>
          <w:lang w:bidi="ar-SA"/>
        </w:rPr>
        <w:t>بنابر</w:t>
      </w:r>
      <w:r w:rsidRPr="00E00609">
        <w:t xml:space="preserve"> </w:t>
      </w:r>
      <w:r w:rsidRPr="00E00609">
        <w:rPr>
          <w:rtl/>
          <w:lang w:bidi="ar-SA"/>
        </w:rPr>
        <w:t>مفعولیت</w:t>
      </w:r>
      <w:r w:rsidRPr="00E00609">
        <w:t xml:space="preserve"> </w:t>
      </w:r>
      <w:r w:rsidRPr="00E00609">
        <w:rPr>
          <w:rtl/>
          <w:lang w:bidi="ar-SA"/>
        </w:rPr>
        <w:t>می</w:t>
      </w:r>
      <w:r w:rsidR="00EF1C7D">
        <w:rPr>
          <w:rFonts w:hint="cs"/>
          <w:rtl/>
          <w:lang w:bidi="ar-SA"/>
        </w:rPr>
        <w:t xml:space="preserve"> </w:t>
      </w:r>
      <w:r w:rsidRPr="00E00609">
        <w:rPr>
          <w:rtl/>
          <w:lang w:bidi="ar-SA"/>
        </w:rPr>
        <w:t>باشد</w:t>
      </w:r>
      <w:r w:rsidRPr="00E00609">
        <w:t>.</w:t>
      </w:r>
      <w:r w:rsidRPr="00E00609">
        <w:rPr>
          <w:rtl/>
          <w:lang w:bidi="ar-SA"/>
        </w:rPr>
        <w:t xml:space="preserve"> مصبا</w:t>
      </w:r>
      <w:r w:rsidRPr="00E00609">
        <w:t>-</w:t>
      </w:r>
      <w:r w:rsidRPr="00E00609">
        <w:rPr>
          <w:rtl/>
          <w:lang w:bidi="ar-SA"/>
        </w:rPr>
        <w:t>خفت</w:t>
      </w:r>
      <w:r w:rsidRPr="00E00609">
        <w:t xml:space="preserve"> </w:t>
      </w:r>
      <w:r w:rsidRPr="00E00609">
        <w:rPr>
          <w:rtl/>
          <w:lang w:bidi="ar-SA"/>
        </w:rPr>
        <w:t>الصوت</w:t>
      </w:r>
      <w:r w:rsidRPr="00E00609">
        <w:t xml:space="preserve"> </w:t>
      </w:r>
      <w:r w:rsidRPr="00E00609">
        <w:rPr>
          <w:rtl/>
          <w:lang w:bidi="ar-SA"/>
        </w:rPr>
        <w:t>خفتا</w:t>
      </w:r>
      <w:r w:rsidRPr="00E00609">
        <w:t xml:space="preserve"> </w:t>
      </w:r>
      <w:r w:rsidRPr="00E00609">
        <w:rPr>
          <w:rtl/>
          <w:lang w:bidi="ar-SA"/>
        </w:rPr>
        <w:t>من</w:t>
      </w:r>
      <w:r w:rsidRPr="00E00609">
        <w:t xml:space="preserve"> </w:t>
      </w:r>
      <w:r w:rsidRPr="00E00609">
        <w:rPr>
          <w:rtl/>
          <w:lang w:bidi="ar-SA"/>
        </w:rPr>
        <w:t>باب</w:t>
      </w:r>
      <w:r w:rsidRPr="00E00609">
        <w:t xml:space="preserve"> </w:t>
      </w:r>
      <w:r w:rsidRPr="00E00609">
        <w:rPr>
          <w:rtl/>
          <w:lang w:bidi="ar-SA"/>
        </w:rPr>
        <w:t>ضرب،</w:t>
      </w:r>
      <w:r w:rsidRPr="00E00609">
        <w:t xml:space="preserve"> </w:t>
      </w:r>
      <w:r w:rsidRPr="00E00609">
        <w:rPr>
          <w:rtl/>
          <w:lang w:bidi="ar-SA"/>
        </w:rPr>
        <w:t>و</w:t>
      </w:r>
      <w:r w:rsidRPr="00E00609">
        <w:t xml:space="preserve"> </w:t>
      </w:r>
      <w:r w:rsidRPr="00E00609">
        <w:rPr>
          <w:rtl/>
          <w:lang w:bidi="ar-SA"/>
        </w:rPr>
        <w:t>يعدّى</w:t>
      </w:r>
      <w:r w:rsidRPr="00E00609">
        <w:t xml:space="preserve"> </w:t>
      </w:r>
      <w:r w:rsidRPr="00E00609">
        <w:rPr>
          <w:rtl/>
          <w:lang w:bidi="ar-SA"/>
        </w:rPr>
        <w:t>بالباء</w:t>
      </w:r>
      <w:r w:rsidRPr="00E00609">
        <w:t xml:space="preserve"> </w:t>
      </w:r>
      <w:r w:rsidRPr="00E00609">
        <w:rPr>
          <w:rtl/>
          <w:lang w:bidi="ar-SA"/>
        </w:rPr>
        <w:t>فيقال</w:t>
      </w:r>
      <w:r w:rsidRPr="00E00609">
        <w:t xml:space="preserve"> </w:t>
      </w:r>
      <w:r w:rsidRPr="00E00609">
        <w:rPr>
          <w:rtl/>
          <w:lang w:bidi="ar-SA"/>
        </w:rPr>
        <w:t>خفت</w:t>
      </w:r>
      <w:r w:rsidRPr="00E00609">
        <w:t xml:space="preserve"> </w:t>
      </w:r>
      <w:r w:rsidRPr="00E00609">
        <w:rPr>
          <w:rtl/>
          <w:lang w:bidi="ar-SA"/>
        </w:rPr>
        <w:t>الرجل</w:t>
      </w:r>
      <w:r w:rsidRPr="00E00609">
        <w:t xml:space="preserve"> </w:t>
      </w:r>
      <w:r w:rsidRPr="00E00609">
        <w:rPr>
          <w:rtl/>
          <w:lang w:bidi="ar-SA"/>
        </w:rPr>
        <w:t>بصوته</w:t>
      </w:r>
      <w:r w:rsidRPr="00E00609">
        <w:t xml:space="preserve"> </w:t>
      </w:r>
      <w:r w:rsidRPr="00E00609">
        <w:rPr>
          <w:rtl/>
          <w:lang w:bidi="ar-SA"/>
        </w:rPr>
        <w:t>إذا</w:t>
      </w:r>
      <w:r w:rsidRPr="00E00609">
        <w:t xml:space="preserve"> </w:t>
      </w:r>
      <w:r w:rsidRPr="00E00609">
        <w:rPr>
          <w:rtl/>
          <w:lang w:bidi="ar-SA"/>
        </w:rPr>
        <w:t>لم</w:t>
      </w:r>
      <w:r w:rsidRPr="00E00609">
        <w:t xml:space="preserve"> </w:t>
      </w:r>
      <w:r w:rsidR="00EF1C7D">
        <w:rPr>
          <w:rtl/>
          <w:lang w:bidi="ar-SA"/>
        </w:rPr>
        <w:t>يرفع</w:t>
      </w:r>
      <w:r w:rsidR="00EF1C7D">
        <w:rPr>
          <w:rFonts w:hint="cs"/>
          <w:rtl/>
          <w:lang w:bidi="ar-SA"/>
        </w:rPr>
        <w:t>ه.</w:t>
      </w:r>
      <w:r w:rsidRPr="00E00609">
        <w:t xml:space="preserve"> </w:t>
      </w:r>
      <w:r w:rsidRPr="00E00609">
        <w:rPr>
          <w:rtl/>
          <w:lang w:bidi="ar-SA"/>
        </w:rPr>
        <w:t>يَتَخافَتُونَ</w:t>
      </w:r>
      <w:r w:rsidRPr="00E00609">
        <w:t xml:space="preserve"> </w:t>
      </w:r>
      <w:r w:rsidRPr="00E00609">
        <w:rPr>
          <w:rtl/>
          <w:lang w:bidi="ar-SA"/>
        </w:rPr>
        <w:t>بَيْنَهُمْ</w:t>
      </w:r>
      <w:r w:rsidRPr="00E00609">
        <w:t xml:space="preserve"> </w:t>
      </w:r>
      <w:r w:rsidRPr="00E00609">
        <w:rPr>
          <w:rtl/>
          <w:lang w:bidi="ar-SA"/>
        </w:rPr>
        <w:t>إِنْ</w:t>
      </w:r>
      <w:r w:rsidRPr="00E00609">
        <w:t xml:space="preserve"> </w:t>
      </w:r>
      <w:r w:rsidRPr="00E00609">
        <w:rPr>
          <w:rtl/>
          <w:lang w:bidi="ar-SA"/>
        </w:rPr>
        <w:t>لَبِثْتُمْ</w:t>
      </w:r>
      <w:r w:rsidRPr="00E00609">
        <w:t xml:space="preserve"> </w:t>
      </w:r>
      <w:r w:rsidRPr="00E00609">
        <w:rPr>
          <w:rtl/>
          <w:lang w:bidi="ar-SA"/>
        </w:rPr>
        <w:t>إِلّا</w:t>
      </w:r>
      <w:r w:rsidRPr="00E00609">
        <w:t xml:space="preserve"> </w:t>
      </w:r>
      <w:r w:rsidRPr="00E00609">
        <w:rPr>
          <w:rtl/>
          <w:lang w:bidi="ar-SA"/>
        </w:rPr>
        <w:t>عَشْراً</w:t>
      </w:r>
      <w:r>
        <w:rPr>
          <w:rFonts w:hint="cs"/>
          <w:rtl/>
        </w:rPr>
        <w:t>(103/20)</w:t>
      </w:r>
      <w:r w:rsidR="00EF1C7D">
        <w:rPr>
          <w:rFonts w:hint="cs"/>
          <w:rtl/>
        </w:rPr>
        <w:t xml:space="preserve">. </w:t>
      </w:r>
      <w:r w:rsidRPr="00E00609">
        <w:t xml:space="preserve"> </w:t>
      </w:r>
      <w:r w:rsidRPr="00E00609">
        <w:rPr>
          <w:rtl/>
          <w:lang w:bidi="ar-SA"/>
        </w:rPr>
        <w:t>فَانْطَلَقُوا</w:t>
      </w:r>
      <w:r w:rsidRPr="00E00609">
        <w:t xml:space="preserve"> </w:t>
      </w:r>
      <w:r w:rsidRPr="00E00609">
        <w:rPr>
          <w:rtl/>
          <w:lang w:bidi="ar-SA"/>
        </w:rPr>
        <w:t>وَ</w:t>
      </w:r>
      <w:r w:rsidRPr="00E00609">
        <w:t xml:space="preserve"> </w:t>
      </w:r>
      <w:r w:rsidRPr="00E00609">
        <w:rPr>
          <w:rtl/>
          <w:lang w:bidi="ar-SA"/>
        </w:rPr>
        <w:t>هُمْ</w:t>
      </w:r>
      <w:r w:rsidRPr="00E00609">
        <w:t xml:space="preserve"> </w:t>
      </w:r>
      <w:r w:rsidRPr="00E00609">
        <w:rPr>
          <w:rtl/>
          <w:lang w:bidi="ar-SA"/>
        </w:rPr>
        <w:t>يَتَخافَتُونَ</w:t>
      </w:r>
      <w:r>
        <w:rPr>
          <w:rFonts w:hint="cs"/>
          <w:rtl/>
          <w:lang w:bidi="ar-SA"/>
        </w:rPr>
        <w:t>(23/63</w:t>
      </w:r>
      <w:r>
        <w:rPr>
          <w:rFonts w:hint="cs"/>
          <w:rtl/>
        </w:rPr>
        <w:t>)</w:t>
      </w:r>
      <w:r w:rsidRPr="00E00609">
        <w:t xml:space="preserve"> </w:t>
      </w:r>
      <w:r w:rsidRPr="00E00609">
        <w:rPr>
          <w:rtl/>
          <w:lang w:bidi="ar-SA"/>
        </w:rPr>
        <w:t>أى</w:t>
      </w:r>
      <w:r w:rsidRPr="00E00609">
        <w:t xml:space="preserve"> </w:t>
      </w:r>
      <w:r w:rsidRPr="00E00609">
        <w:rPr>
          <w:rtl/>
          <w:lang w:bidi="ar-SA"/>
        </w:rPr>
        <w:t>يخفضون</w:t>
      </w:r>
      <w:r w:rsidRPr="00E00609">
        <w:t xml:space="preserve"> </w:t>
      </w:r>
      <w:r w:rsidRPr="00E00609">
        <w:rPr>
          <w:rtl/>
          <w:lang w:bidi="ar-SA"/>
        </w:rPr>
        <w:t>أصواتهم</w:t>
      </w:r>
      <w:r w:rsidRPr="00E00609">
        <w:t xml:space="preserve"> </w:t>
      </w:r>
      <w:r w:rsidRPr="00E00609">
        <w:rPr>
          <w:rtl/>
          <w:lang w:bidi="ar-SA"/>
        </w:rPr>
        <w:t>و</w:t>
      </w:r>
      <w:r w:rsidRPr="00E00609">
        <w:t xml:space="preserve"> </w:t>
      </w:r>
      <w:r w:rsidRPr="00E00609">
        <w:rPr>
          <w:rtl/>
          <w:lang w:bidi="ar-SA"/>
        </w:rPr>
        <w:t>يخفونها</w:t>
      </w:r>
      <w:r w:rsidRPr="00E00609">
        <w:t xml:space="preserve"> </w:t>
      </w:r>
      <w:r w:rsidRPr="00E00609">
        <w:rPr>
          <w:rtl/>
          <w:lang w:bidi="ar-SA"/>
        </w:rPr>
        <w:t>اسرارا</w:t>
      </w:r>
      <w:r w:rsidRPr="00E00609">
        <w:t xml:space="preserve"> </w:t>
      </w:r>
      <w:r w:rsidRPr="00E00609">
        <w:rPr>
          <w:rtl/>
          <w:lang w:bidi="ar-SA"/>
        </w:rPr>
        <w:t>بينهم</w:t>
      </w:r>
      <w:r w:rsidRPr="00E00609">
        <w:t>.</w:t>
      </w:r>
    </w:p>
    <w:p w14:paraId="1A244DF8" w14:textId="0F2C21F6" w:rsidR="00E00609" w:rsidRDefault="00E00609" w:rsidP="00DF3326">
      <w:pPr>
        <w:rPr>
          <w:rtl/>
        </w:rPr>
      </w:pPr>
      <w:r w:rsidRPr="00E00609">
        <w:rPr>
          <w:rtl/>
          <w:lang w:bidi="ar-SA"/>
        </w:rPr>
        <w:t>نکته</w:t>
      </w:r>
      <w:r w:rsidRPr="00E00609">
        <w:t xml:space="preserve"> </w:t>
      </w:r>
      <w:r w:rsidRPr="00E00609">
        <w:rPr>
          <w:rtl/>
          <w:lang w:bidi="ar-SA"/>
        </w:rPr>
        <w:t>مهم</w:t>
      </w:r>
      <w:r w:rsidRPr="00E00609">
        <w:t xml:space="preserve"> </w:t>
      </w:r>
      <w:r w:rsidRPr="00E00609">
        <w:rPr>
          <w:rtl/>
          <w:lang w:bidi="ar-SA"/>
        </w:rPr>
        <w:t>دیگر</w:t>
      </w:r>
      <w:r w:rsidRPr="00E00609">
        <w:t xml:space="preserve"> </w:t>
      </w:r>
      <w:r w:rsidRPr="00E00609">
        <w:rPr>
          <w:rtl/>
          <w:lang w:bidi="ar-SA"/>
        </w:rPr>
        <w:t>که</w:t>
      </w:r>
      <w:r w:rsidRPr="00E00609">
        <w:t xml:space="preserve"> </w:t>
      </w:r>
      <w:r w:rsidRPr="00E00609">
        <w:rPr>
          <w:rtl/>
          <w:lang w:bidi="ar-SA"/>
        </w:rPr>
        <w:t>مصنف</w:t>
      </w:r>
      <w:r w:rsidRPr="00E00609">
        <w:t xml:space="preserve"> </w:t>
      </w:r>
      <w:r w:rsidRPr="00E00609">
        <w:rPr>
          <w:rtl/>
          <w:lang w:bidi="ar-SA"/>
        </w:rPr>
        <w:t>بدان</w:t>
      </w:r>
      <w:r w:rsidRPr="00E00609">
        <w:t xml:space="preserve"> </w:t>
      </w:r>
      <w:r w:rsidRPr="00E00609">
        <w:rPr>
          <w:rtl/>
          <w:lang w:bidi="ar-SA"/>
        </w:rPr>
        <w:t>اشاره</w:t>
      </w:r>
      <w:r w:rsidRPr="00E00609">
        <w:t xml:space="preserve"> </w:t>
      </w:r>
      <w:r w:rsidRPr="00E00609">
        <w:rPr>
          <w:rtl/>
          <w:lang w:bidi="ar-SA"/>
        </w:rPr>
        <w:t>دارد</w:t>
      </w:r>
      <w:r w:rsidRPr="00E00609">
        <w:t xml:space="preserve"> </w:t>
      </w:r>
      <w:r w:rsidRPr="00E00609">
        <w:rPr>
          <w:rtl/>
          <w:lang w:bidi="ar-SA"/>
        </w:rPr>
        <w:t>و</w:t>
      </w:r>
      <w:r w:rsidR="00EF1C7D">
        <w:rPr>
          <w:rFonts w:hint="cs"/>
          <w:rtl/>
          <w:lang w:bidi="ar-SA"/>
        </w:rPr>
        <w:t xml:space="preserve"> </w:t>
      </w:r>
      <w:r w:rsidRPr="00E00609">
        <w:rPr>
          <w:rtl/>
          <w:lang w:bidi="ar-SA"/>
        </w:rPr>
        <w:t>با</w:t>
      </w:r>
      <w:r w:rsidR="00EF1C7D">
        <w:rPr>
          <w:rFonts w:hint="cs"/>
          <w:rtl/>
          <w:lang w:bidi="ar-SA"/>
        </w:rPr>
        <w:t xml:space="preserve"> </w:t>
      </w:r>
      <w:r w:rsidRPr="00E00609">
        <w:rPr>
          <w:rtl/>
          <w:lang w:bidi="ar-SA"/>
        </w:rPr>
        <w:t>ذکر</w:t>
      </w:r>
      <w:r w:rsidRPr="00E00609">
        <w:t xml:space="preserve"> </w:t>
      </w:r>
      <w:r w:rsidRPr="00E00609">
        <w:rPr>
          <w:rtl/>
          <w:lang w:bidi="ar-SA"/>
        </w:rPr>
        <w:t>این</w:t>
      </w:r>
      <w:r w:rsidRPr="00E00609">
        <w:t xml:space="preserve"> </w:t>
      </w:r>
      <w:r w:rsidRPr="00E00609">
        <w:rPr>
          <w:rtl/>
          <w:lang w:bidi="ar-SA"/>
        </w:rPr>
        <w:t>امثله</w:t>
      </w:r>
      <w:r w:rsidRPr="00E00609">
        <w:t xml:space="preserve"> </w:t>
      </w:r>
      <w:r w:rsidRPr="00E00609">
        <w:rPr>
          <w:rtl/>
          <w:lang w:bidi="ar-SA"/>
        </w:rPr>
        <w:t>قرآنی</w:t>
      </w:r>
      <w:r w:rsidRPr="00E00609">
        <w:t xml:space="preserve"> </w:t>
      </w:r>
      <w:r w:rsidRPr="00E00609">
        <w:rPr>
          <w:rtl/>
          <w:lang w:bidi="ar-SA"/>
        </w:rPr>
        <w:t>می</w:t>
      </w:r>
      <w:r w:rsidR="00EF1C7D">
        <w:rPr>
          <w:rFonts w:hint="cs"/>
          <w:rtl/>
          <w:lang w:bidi="ar-SA"/>
        </w:rPr>
        <w:t xml:space="preserve"> </w:t>
      </w:r>
      <w:r w:rsidRPr="00E00609">
        <w:rPr>
          <w:rtl/>
          <w:lang w:bidi="ar-SA"/>
        </w:rPr>
        <w:t>خواهد</w:t>
      </w:r>
      <w:r w:rsidRPr="00E00609">
        <w:t xml:space="preserve"> </w:t>
      </w:r>
      <w:r w:rsidRPr="00E00609">
        <w:rPr>
          <w:rtl/>
          <w:lang w:bidi="ar-SA"/>
        </w:rPr>
        <w:t>آن</w:t>
      </w:r>
      <w:r w:rsidRPr="00E00609">
        <w:t xml:space="preserve"> </w:t>
      </w:r>
      <w:r w:rsidRPr="00E00609">
        <w:rPr>
          <w:rtl/>
          <w:lang w:bidi="ar-SA"/>
        </w:rPr>
        <w:t>را</w:t>
      </w:r>
      <w:r w:rsidRPr="00E00609">
        <w:t xml:space="preserve"> </w:t>
      </w:r>
      <w:r w:rsidRPr="00E00609">
        <w:rPr>
          <w:rtl/>
          <w:lang w:bidi="ar-SA"/>
        </w:rPr>
        <w:t>شفاف</w:t>
      </w:r>
      <w:r w:rsidRPr="00E00609">
        <w:t xml:space="preserve"> </w:t>
      </w:r>
      <w:r w:rsidRPr="00E00609">
        <w:rPr>
          <w:rtl/>
          <w:lang w:bidi="ar-SA"/>
        </w:rPr>
        <w:t>کند</w:t>
      </w:r>
      <w:r w:rsidRPr="00E00609">
        <w:t xml:space="preserve"> </w:t>
      </w:r>
      <w:r w:rsidRPr="00E00609">
        <w:rPr>
          <w:rtl/>
          <w:lang w:bidi="ar-SA"/>
        </w:rPr>
        <w:t>این</w:t>
      </w:r>
      <w:r w:rsidRPr="00E00609">
        <w:t xml:space="preserve"> </w:t>
      </w:r>
      <w:r w:rsidRPr="00E00609">
        <w:rPr>
          <w:rtl/>
          <w:lang w:bidi="ar-SA"/>
        </w:rPr>
        <w:t>است</w:t>
      </w:r>
      <w:r w:rsidRPr="00E00609">
        <w:t xml:space="preserve"> </w:t>
      </w:r>
      <w:r w:rsidRPr="00E00609">
        <w:rPr>
          <w:rtl/>
          <w:lang w:bidi="ar-SA"/>
        </w:rPr>
        <w:t>که</w:t>
      </w:r>
      <w:r w:rsidRPr="00E00609">
        <w:t xml:space="preserve"> </w:t>
      </w:r>
      <w:r w:rsidRPr="00E00609">
        <w:rPr>
          <w:rtl/>
          <w:lang w:bidi="ar-SA"/>
        </w:rPr>
        <w:t>اصل</w:t>
      </w:r>
      <w:r w:rsidRPr="00E00609">
        <w:t xml:space="preserve"> </w:t>
      </w:r>
      <w:r w:rsidRPr="00E00609">
        <w:rPr>
          <w:rtl/>
          <w:lang w:bidi="ar-SA"/>
        </w:rPr>
        <w:t>کلمه</w:t>
      </w:r>
      <w:r w:rsidRPr="00E00609">
        <w:t xml:space="preserve"> </w:t>
      </w:r>
      <w:r w:rsidRPr="00E00609">
        <w:rPr>
          <w:rtl/>
          <w:lang w:bidi="ar-SA"/>
        </w:rPr>
        <w:t>خفت</w:t>
      </w:r>
      <w:r w:rsidRPr="00E00609">
        <w:t xml:space="preserve"> </w:t>
      </w:r>
      <w:r w:rsidRPr="00E00609">
        <w:rPr>
          <w:rtl/>
          <w:lang w:bidi="ar-SA"/>
        </w:rPr>
        <w:t>در</w:t>
      </w:r>
      <w:r w:rsidRPr="00E00609">
        <w:t xml:space="preserve"> </w:t>
      </w:r>
      <w:r w:rsidRPr="00E00609">
        <w:rPr>
          <w:rtl/>
          <w:lang w:bidi="ar-SA"/>
        </w:rPr>
        <w:t>جایی</w:t>
      </w:r>
      <w:r w:rsidRPr="00E00609">
        <w:t xml:space="preserve"> </w:t>
      </w:r>
      <w:r w:rsidRPr="00E00609">
        <w:rPr>
          <w:rtl/>
          <w:lang w:bidi="ar-SA"/>
        </w:rPr>
        <w:t>استعمال</w:t>
      </w:r>
      <w:r w:rsidRPr="00E00609">
        <w:t xml:space="preserve"> </w:t>
      </w:r>
      <w:r w:rsidRPr="00E00609">
        <w:rPr>
          <w:rtl/>
          <w:lang w:bidi="ar-SA"/>
        </w:rPr>
        <w:t>می</w:t>
      </w:r>
      <w:r w:rsidR="00EF1C7D">
        <w:rPr>
          <w:rFonts w:hint="cs"/>
          <w:rtl/>
          <w:lang w:bidi="ar-SA"/>
        </w:rPr>
        <w:t xml:space="preserve"> </w:t>
      </w:r>
      <w:r w:rsidRPr="00E00609">
        <w:rPr>
          <w:rtl/>
          <w:lang w:bidi="ar-SA"/>
        </w:rPr>
        <w:t>شود</w:t>
      </w:r>
      <w:r w:rsidR="00EF1C7D">
        <w:rPr>
          <w:rFonts w:hint="cs"/>
          <w:rtl/>
        </w:rPr>
        <w:t xml:space="preserve">( </w:t>
      </w:r>
      <w:r w:rsidRPr="00E00609">
        <w:rPr>
          <w:rtl/>
          <w:lang w:bidi="ar-SA"/>
        </w:rPr>
        <w:t>البته</w:t>
      </w:r>
      <w:r w:rsidRPr="00E00609">
        <w:t xml:space="preserve"> </w:t>
      </w:r>
      <w:r w:rsidRPr="00E00609">
        <w:rPr>
          <w:rtl/>
          <w:lang w:bidi="ar-SA"/>
        </w:rPr>
        <w:t>در</w:t>
      </w:r>
      <w:r w:rsidRPr="00E00609">
        <w:t xml:space="preserve"> </w:t>
      </w:r>
      <w:r w:rsidRPr="00E00609">
        <w:rPr>
          <w:rtl/>
          <w:lang w:bidi="ar-SA"/>
        </w:rPr>
        <w:t>معنای</w:t>
      </w:r>
      <w:r w:rsidRPr="00E00609">
        <w:t xml:space="preserve"> </w:t>
      </w:r>
      <w:r w:rsidRPr="00E00609">
        <w:rPr>
          <w:rtl/>
          <w:lang w:bidi="ar-SA"/>
        </w:rPr>
        <w:t>حقیقی</w:t>
      </w:r>
      <w:r w:rsidRPr="00E00609">
        <w:t xml:space="preserve"> </w:t>
      </w:r>
      <w:r w:rsidRPr="00E00609">
        <w:rPr>
          <w:rtl/>
          <w:lang w:bidi="ar-SA"/>
        </w:rPr>
        <w:t>نه</w:t>
      </w:r>
      <w:r w:rsidRPr="00E00609">
        <w:t xml:space="preserve"> </w:t>
      </w:r>
      <w:r w:rsidRPr="00E00609">
        <w:rPr>
          <w:rtl/>
          <w:lang w:bidi="ar-SA"/>
        </w:rPr>
        <w:t>معنای</w:t>
      </w:r>
      <w:r w:rsidRPr="00E00609">
        <w:t xml:space="preserve"> </w:t>
      </w:r>
      <w:r w:rsidR="00EF1C7D">
        <w:rPr>
          <w:rtl/>
          <w:lang w:bidi="ar-SA"/>
        </w:rPr>
        <w:t>مجاز</w:t>
      </w:r>
      <w:r w:rsidR="00EF1C7D">
        <w:rPr>
          <w:rFonts w:hint="cs"/>
          <w:rtl/>
          <w:lang w:bidi="ar-SA"/>
        </w:rPr>
        <w:t xml:space="preserve">ی) </w:t>
      </w:r>
      <w:r w:rsidRPr="00E00609">
        <w:t xml:space="preserve"> </w:t>
      </w:r>
      <w:r w:rsidRPr="00E00609">
        <w:rPr>
          <w:rtl/>
          <w:lang w:bidi="ar-SA"/>
        </w:rPr>
        <w:t>که</w:t>
      </w:r>
      <w:r w:rsidRPr="00E00609">
        <w:t xml:space="preserve"> </w:t>
      </w:r>
      <w:r w:rsidRPr="00E00609">
        <w:rPr>
          <w:u w:val="single"/>
          <w:rtl/>
          <w:lang w:bidi="ar-SA"/>
        </w:rPr>
        <w:t>قصد</w:t>
      </w:r>
      <w:r w:rsidRPr="00E00609">
        <w:rPr>
          <w:u w:val="single"/>
        </w:rPr>
        <w:t xml:space="preserve"> </w:t>
      </w:r>
      <w:r w:rsidRPr="00E00609">
        <w:rPr>
          <w:rtl/>
          <w:lang w:bidi="ar-SA"/>
        </w:rPr>
        <w:t>پنهان</w:t>
      </w:r>
      <w:r w:rsidRPr="00E00609">
        <w:t xml:space="preserve"> </w:t>
      </w:r>
      <w:r w:rsidRPr="00E00609">
        <w:rPr>
          <w:rtl/>
          <w:lang w:bidi="ar-SA"/>
        </w:rPr>
        <w:t>کردن</w:t>
      </w:r>
      <w:r w:rsidRPr="00E00609">
        <w:t xml:space="preserve"> </w:t>
      </w:r>
      <w:r w:rsidRPr="00E00609">
        <w:rPr>
          <w:rtl/>
          <w:lang w:bidi="ar-SA"/>
        </w:rPr>
        <w:t>صدا</w:t>
      </w:r>
      <w:r w:rsidRPr="00E00609">
        <w:t xml:space="preserve">  </w:t>
      </w:r>
      <w:r w:rsidRPr="00E00609">
        <w:rPr>
          <w:rtl/>
          <w:lang w:bidi="ar-SA"/>
        </w:rPr>
        <w:t>از</w:t>
      </w:r>
      <w:r w:rsidRPr="00E00609">
        <w:t xml:space="preserve"> </w:t>
      </w:r>
      <w:r w:rsidRPr="00E00609">
        <w:rPr>
          <w:rtl/>
          <w:lang w:bidi="ar-SA"/>
        </w:rPr>
        <w:t>دیگران</w:t>
      </w:r>
      <w:r w:rsidRPr="00E00609">
        <w:t xml:space="preserve"> </w:t>
      </w:r>
      <w:r w:rsidRPr="00E00609">
        <w:rPr>
          <w:rtl/>
          <w:lang w:bidi="ar-SA"/>
        </w:rPr>
        <w:t>وجود</w:t>
      </w:r>
      <w:r w:rsidRPr="00E00609">
        <w:t xml:space="preserve"> </w:t>
      </w:r>
      <w:r w:rsidRPr="00E00609">
        <w:rPr>
          <w:rtl/>
          <w:lang w:bidi="ar-SA"/>
        </w:rPr>
        <w:t>داشته</w:t>
      </w:r>
      <w:r w:rsidRPr="00E00609">
        <w:t xml:space="preserve"> </w:t>
      </w:r>
      <w:r w:rsidRPr="00E00609">
        <w:rPr>
          <w:rtl/>
          <w:lang w:bidi="ar-SA"/>
        </w:rPr>
        <w:t>باشد</w:t>
      </w:r>
      <w:r w:rsidRPr="00E00609">
        <w:t>.</w:t>
      </w:r>
      <w:r>
        <w:rPr>
          <w:rFonts w:hint="cs"/>
          <w:rtl/>
        </w:rPr>
        <w:t xml:space="preserve"> </w:t>
      </w:r>
      <w:r w:rsidRPr="00E00609">
        <w:rPr>
          <w:rtl/>
          <w:lang w:bidi="ar-SA"/>
        </w:rPr>
        <w:t>لذا</w:t>
      </w:r>
      <w:r w:rsidRPr="00E00609">
        <w:t xml:space="preserve"> </w:t>
      </w:r>
      <w:r w:rsidRPr="00E00609">
        <w:rPr>
          <w:rtl/>
          <w:lang w:bidi="ar-SA"/>
        </w:rPr>
        <w:t>برای</w:t>
      </w:r>
      <w:r w:rsidRPr="00E00609">
        <w:t xml:space="preserve"> </w:t>
      </w:r>
      <w:r w:rsidRPr="00E00609">
        <w:rPr>
          <w:rtl/>
          <w:lang w:bidi="ar-SA"/>
        </w:rPr>
        <w:t>بیان</w:t>
      </w:r>
      <w:r w:rsidRPr="00E00609">
        <w:t xml:space="preserve"> </w:t>
      </w:r>
      <w:r w:rsidRPr="00E00609">
        <w:rPr>
          <w:rtl/>
          <w:lang w:bidi="ar-SA"/>
        </w:rPr>
        <w:t>و</w:t>
      </w:r>
      <w:r w:rsidRPr="00E00609">
        <w:t xml:space="preserve"> </w:t>
      </w:r>
      <w:r w:rsidRPr="00E00609">
        <w:rPr>
          <w:rtl/>
          <w:lang w:bidi="ar-SA"/>
        </w:rPr>
        <w:t>تبیین</w:t>
      </w:r>
      <w:r w:rsidRPr="00E00609">
        <w:t xml:space="preserve"> </w:t>
      </w:r>
      <w:r w:rsidRPr="00E00609">
        <w:rPr>
          <w:rtl/>
          <w:lang w:bidi="ar-SA"/>
        </w:rPr>
        <w:t>این</w:t>
      </w:r>
      <w:r w:rsidRPr="00E00609">
        <w:t xml:space="preserve"> </w:t>
      </w:r>
      <w:r w:rsidRPr="00E00609">
        <w:rPr>
          <w:rtl/>
          <w:lang w:bidi="ar-SA"/>
        </w:rPr>
        <w:t>لغت</w:t>
      </w:r>
      <w:r w:rsidRPr="00E00609">
        <w:t xml:space="preserve"> </w:t>
      </w:r>
      <w:r w:rsidRPr="00E00609">
        <w:rPr>
          <w:rtl/>
          <w:lang w:bidi="ar-SA"/>
        </w:rPr>
        <w:t>از</w:t>
      </w:r>
      <w:r w:rsidRPr="00E00609">
        <w:t xml:space="preserve"> </w:t>
      </w:r>
      <w:r w:rsidRPr="00E00609">
        <w:rPr>
          <w:rtl/>
          <w:lang w:bidi="ar-SA"/>
        </w:rPr>
        <w:t>مرادف</w:t>
      </w:r>
      <w:r w:rsidRPr="00E00609">
        <w:t xml:space="preserve"> </w:t>
      </w:r>
      <w:r w:rsidRPr="00E00609">
        <w:rPr>
          <w:rtl/>
          <w:lang w:bidi="ar-SA"/>
        </w:rPr>
        <w:t>کتمان</w:t>
      </w:r>
      <w:r w:rsidRPr="00E00609">
        <w:t xml:space="preserve"> </w:t>
      </w:r>
      <w:r w:rsidRPr="00E00609">
        <w:rPr>
          <w:rtl/>
          <w:lang w:bidi="ar-SA"/>
        </w:rPr>
        <w:t>و</w:t>
      </w:r>
      <w:r w:rsidRPr="00E00609">
        <w:t xml:space="preserve"> </w:t>
      </w:r>
      <w:r w:rsidRPr="00E00609">
        <w:rPr>
          <w:rtl/>
          <w:lang w:bidi="ar-SA"/>
        </w:rPr>
        <w:t>اسرار</w:t>
      </w:r>
      <w:r w:rsidR="00DF3326">
        <w:rPr>
          <w:rFonts w:hint="cs"/>
          <w:rtl/>
        </w:rPr>
        <w:t xml:space="preserve">( </w:t>
      </w:r>
      <w:r w:rsidRPr="00E00609">
        <w:rPr>
          <w:rtl/>
          <w:lang w:bidi="ar-SA"/>
        </w:rPr>
        <w:t>پنهان</w:t>
      </w:r>
      <w:r w:rsidRPr="00E00609">
        <w:t xml:space="preserve"> </w:t>
      </w:r>
      <w:r w:rsidR="00DF3326">
        <w:rPr>
          <w:rtl/>
          <w:lang w:bidi="ar-SA"/>
        </w:rPr>
        <w:t>کار</w:t>
      </w:r>
      <w:r w:rsidR="00DF3326">
        <w:rPr>
          <w:rFonts w:hint="cs"/>
          <w:rtl/>
          <w:lang w:bidi="ar-SA"/>
        </w:rPr>
        <w:t xml:space="preserve">ی) </w:t>
      </w:r>
      <w:r w:rsidRPr="00E00609">
        <w:t xml:space="preserve"> </w:t>
      </w:r>
      <w:r w:rsidRPr="00E00609">
        <w:rPr>
          <w:rtl/>
          <w:lang w:bidi="ar-SA"/>
        </w:rPr>
        <w:t>استفاده</w:t>
      </w:r>
      <w:r w:rsidRPr="00E00609">
        <w:t xml:space="preserve"> </w:t>
      </w:r>
      <w:r w:rsidRPr="00E00609">
        <w:rPr>
          <w:rtl/>
          <w:lang w:bidi="ar-SA"/>
        </w:rPr>
        <w:t>می</w:t>
      </w:r>
      <w:r w:rsidR="00DF3326">
        <w:rPr>
          <w:rFonts w:hint="cs"/>
          <w:rtl/>
          <w:lang w:bidi="ar-SA"/>
        </w:rPr>
        <w:t xml:space="preserve"> </w:t>
      </w:r>
      <w:r w:rsidRPr="00E00609">
        <w:rPr>
          <w:rtl/>
          <w:lang w:bidi="ar-SA"/>
        </w:rPr>
        <w:t>کند</w:t>
      </w:r>
      <w:r w:rsidR="00DF3326">
        <w:rPr>
          <w:rFonts w:hint="cs"/>
          <w:rtl/>
        </w:rPr>
        <w:t xml:space="preserve">. </w:t>
      </w:r>
      <w:r w:rsidRPr="00E00609">
        <w:rPr>
          <w:rtl/>
          <w:lang w:bidi="ar-SA"/>
        </w:rPr>
        <w:t>همچنین</w:t>
      </w:r>
      <w:r w:rsidRPr="00E00609">
        <w:t xml:space="preserve"> </w:t>
      </w:r>
      <w:r w:rsidRPr="00E00609">
        <w:rPr>
          <w:rtl/>
          <w:lang w:bidi="ar-SA"/>
        </w:rPr>
        <w:t>ذکر</w:t>
      </w:r>
      <w:r w:rsidRPr="00E00609">
        <w:t xml:space="preserve"> </w:t>
      </w:r>
      <w:r w:rsidRPr="00E00609">
        <w:rPr>
          <w:rtl/>
          <w:lang w:bidi="ar-SA"/>
        </w:rPr>
        <w:t>شواهد</w:t>
      </w:r>
      <w:r w:rsidRPr="00E00609">
        <w:t xml:space="preserve"> </w:t>
      </w:r>
      <w:r w:rsidRPr="00E00609">
        <w:rPr>
          <w:rtl/>
          <w:lang w:bidi="ar-SA"/>
        </w:rPr>
        <w:t>قرآنی</w:t>
      </w:r>
      <w:r w:rsidRPr="00E00609">
        <w:t xml:space="preserve"> </w:t>
      </w:r>
      <w:r w:rsidRPr="00E00609">
        <w:rPr>
          <w:rtl/>
          <w:lang w:bidi="ar-SA"/>
        </w:rPr>
        <w:t>گویای</w:t>
      </w:r>
      <w:r w:rsidRPr="00E00609">
        <w:t xml:space="preserve"> </w:t>
      </w:r>
      <w:r w:rsidRPr="00E00609">
        <w:rPr>
          <w:rtl/>
          <w:lang w:bidi="ar-SA"/>
        </w:rPr>
        <w:t>این</w:t>
      </w:r>
      <w:r w:rsidRPr="00E00609">
        <w:t xml:space="preserve"> </w:t>
      </w:r>
      <w:r w:rsidRPr="00E00609">
        <w:rPr>
          <w:rtl/>
          <w:lang w:bidi="ar-SA"/>
        </w:rPr>
        <w:t>مطلب</w:t>
      </w:r>
      <w:r w:rsidRPr="00E00609">
        <w:t xml:space="preserve"> </w:t>
      </w:r>
      <w:r w:rsidRPr="00E00609">
        <w:rPr>
          <w:rtl/>
          <w:lang w:bidi="ar-SA"/>
        </w:rPr>
        <w:t>هست</w:t>
      </w:r>
      <w:r w:rsidR="00DF3326">
        <w:rPr>
          <w:rFonts w:hint="cs"/>
          <w:rtl/>
        </w:rPr>
        <w:t xml:space="preserve">. </w:t>
      </w:r>
      <w:r w:rsidRPr="00E00609">
        <w:t xml:space="preserve"> </w:t>
      </w:r>
      <w:r w:rsidRPr="00E00609">
        <w:rPr>
          <w:rtl/>
          <w:lang w:bidi="ar-SA"/>
        </w:rPr>
        <w:t>فَانْطَلَقُوا</w:t>
      </w:r>
      <w:r w:rsidRPr="00E00609">
        <w:t xml:space="preserve"> </w:t>
      </w:r>
      <w:r w:rsidRPr="00E00609">
        <w:rPr>
          <w:rtl/>
          <w:lang w:bidi="ar-SA"/>
        </w:rPr>
        <w:t>وَ</w:t>
      </w:r>
      <w:r w:rsidRPr="00E00609">
        <w:t xml:space="preserve"> </w:t>
      </w:r>
      <w:r w:rsidRPr="00E00609">
        <w:rPr>
          <w:rtl/>
          <w:lang w:bidi="ar-SA"/>
        </w:rPr>
        <w:t>هُمْ</w:t>
      </w:r>
      <w:r w:rsidRPr="00E00609">
        <w:t xml:space="preserve"> </w:t>
      </w:r>
      <w:r w:rsidRPr="00E00609">
        <w:rPr>
          <w:rtl/>
          <w:lang w:bidi="ar-SA"/>
        </w:rPr>
        <w:t>يَتَخافَتُونَ</w:t>
      </w:r>
      <w:r w:rsidRPr="00E00609">
        <w:t xml:space="preserve"> </w:t>
      </w:r>
      <w:r w:rsidRPr="00E00609">
        <w:rPr>
          <w:rtl/>
          <w:lang w:bidi="ar-SA"/>
        </w:rPr>
        <w:t>أى</w:t>
      </w:r>
      <w:r w:rsidRPr="00E00609">
        <w:t xml:space="preserve"> </w:t>
      </w:r>
      <w:r w:rsidRPr="00E00609">
        <w:rPr>
          <w:rtl/>
          <w:lang w:bidi="ar-SA"/>
        </w:rPr>
        <w:t>يخفضون</w:t>
      </w:r>
      <w:r w:rsidRPr="00E00609">
        <w:t xml:space="preserve"> </w:t>
      </w:r>
      <w:r w:rsidRPr="00E00609">
        <w:rPr>
          <w:rtl/>
          <w:lang w:bidi="ar-SA"/>
        </w:rPr>
        <w:t>أصواتهم</w:t>
      </w:r>
      <w:r w:rsidRPr="00E00609">
        <w:t xml:space="preserve"> </w:t>
      </w:r>
      <w:r w:rsidRPr="00E00609">
        <w:rPr>
          <w:rtl/>
          <w:lang w:bidi="ar-SA"/>
        </w:rPr>
        <w:t>و</w:t>
      </w:r>
      <w:r w:rsidRPr="00E00609">
        <w:t xml:space="preserve"> </w:t>
      </w:r>
      <w:r w:rsidRPr="00E00609">
        <w:rPr>
          <w:u w:val="single"/>
          <w:rtl/>
          <w:lang w:bidi="ar-SA"/>
        </w:rPr>
        <w:t>يخفونها</w:t>
      </w:r>
      <w:r w:rsidRPr="00E00609">
        <w:rPr>
          <w:u w:val="single"/>
        </w:rPr>
        <w:t xml:space="preserve"> </w:t>
      </w:r>
      <w:r w:rsidRPr="00E00609">
        <w:rPr>
          <w:u w:val="single"/>
          <w:rtl/>
          <w:lang w:bidi="ar-SA"/>
        </w:rPr>
        <w:t>اسرارا</w:t>
      </w:r>
      <w:r w:rsidRPr="00E00609">
        <w:rPr>
          <w:u w:val="single"/>
        </w:rPr>
        <w:t xml:space="preserve"> </w:t>
      </w:r>
      <w:r w:rsidRPr="00E00609">
        <w:rPr>
          <w:u w:val="single"/>
          <w:rtl/>
          <w:lang w:bidi="ar-SA"/>
        </w:rPr>
        <w:t>بينهم</w:t>
      </w:r>
      <w:r w:rsidR="001D42F7">
        <w:t>.</w:t>
      </w:r>
    </w:p>
    <w:p w14:paraId="070861A6" w14:textId="77777777" w:rsidR="001D42F7" w:rsidRPr="00E00609" w:rsidRDefault="001D42F7" w:rsidP="001D42F7"/>
    <w:p w14:paraId="021C2698" w14:textId="22AB50B4" w:rsidR="00E00609" w:rsidRPr="00E00609" w:rsidRDefault="001D42F7" w:rsidP="00DF3326">
      <w:r>
        <w:rPr>
          <w:rtl/>
          <w:lang w:bidi="ar-SA"/>
        </w:rPr>
        <w:t>خف</w:t>
      </w:r>
      <w:r>
        <w:rPr>
          <w:rFonts w:hint="cs"/>
          <w:rtl/>
          <w:lang w:bidi="ar-SA"/>
        </w:rPr>
        <w:t>ت</w:t>
      </w:r>
      <w:r>
        <w:rPr>
          <w:rFonts w:hint="cs"/>
          <w:rtl/>
        </w:rPr>
        <w:t xml:space="preserve">: </w:t>
      </w:r>
      <w:r w:rsidR="00E00609" w:rsidRPr="00E00609">
        <w:rPr>
          <w:rtl/>
          <w:lang w:bidi="ar-SA"/>
        </w:rPr>
        <w:t>صوت</w:t>
      </w:r>
      <w:r w:rsidR="00E00609" w:rsidRPr="00E00609">
        <w:t xml:space="preserve"> </w:t>
      </w:r>
      <w:r w:rsidR="00E00609" w:rsidRPr="00E00609">
        <w:rPr>
          <w:rtl/>
          <w:lang w:bidi="ar-SA"/>
        </w:rPr>
        <w:t>خَفِيتٌ،</w:t>
      </w:r>
      <w:r w:rsidR="00E00609" w:rsidRPr="00E00609">
        <w:t xml:space="preserve"> </w:t>
      </w:r>
      <w:r w:rsidR="00E00609" w:rsidRPr="00E00609">
        <w:rPr>
          <w:rtl/>
          <w:lang w:bidi="ar-SA"/>
        </w:rPr>
        <w:t>و</w:t>
      </w:r>
      <w:r w:rsidR="00E00609" w:rsidRPr="00E00609">
        <w:t xml:space="preserve"> </w:t>
      </w:r>
      <w:r w:rsidR="00E00609" w:rsidRPr="00E00609">
        <w:rPr>
          <w:rtl/>
          <w:lang w:bidi="ar-SA"/>
        </w:rPr>
        <w:t>خَفَتَ</w:t>
      </w:r>
      <w:r w:rsidR="00E00609" w:rsidRPr="00E00609">
        <w:t xml:space="preserve"> </w:t>
      </w:r>
      <w:r w:rsidR="00E00609" w:rsidRPr="00E00609">
        <w:rPr>
          <w:rtl/>
          <w:lang w:bidi="ar-SA"/>
        </w:rPr>
        <w:t>خُفُوتاً</w:t>
      </w:r>
      <w:r w:rsidR="00E00609" w:rsidRPr="00E00609">
        <w:t xml:space="preserve"> </w:t>
      </w:r>
      <w:r w:rsidR="00E00609" w:rsidRPr="00E00609">
        <w:rPr>
          <w:rtl/>
          <w:lang w:bidi="ar-SA"/>
        </w:rPr>
        <w:t>أي</w:t>
      </w:r>
      <w:r w:rsidR="00E00609" w:rsidRPr="00E00609">
        <w:t xml:space="preserve"> </w:t>
      </w:r>
      <w:r w:rsidR="00E00609" w:rsidRPr="00E00609">
        <w:rPr>
          <w:rtl/>
          <w:lang w:bidi="ar-SA"/>
        </w:rPr>
        <w:t>خفض</w:t>
      </w:r>
      <w:r w:rsidR="00E00609" w:rsidRPr="00E00609">
        <w:t xml:space="preserve"> </w:t>
      </w:r>
      <w:r w:rsidR="00DF3326">
        <w:rPr>
          <w:rtl/>
          <w:lang w:bidi="ar-SA"/>
        </w:rPr>
        <w:t>خفوض</w:t>
      </w:r>
      <w:r w:rsidR="00DF3326">
        <w:rPr>
          <w:rFonts w:hint="cs"/>
          <w:rtl/>
          <w:lang w:bidi="ar-SA"/>
        </w:rPr>
        <w:t>ا.</w:t>
      </w:r>
      <w:r w:rsidR="00E00609" w:rsidRPr="00E00609">
        <w:t xml:space="preserve"> </w:t>
      </w:r>
      <w:r w:rsidR="00E00609" w:rsidRPr="00E00609">
        <w:rPr>
          <w:rtl/>
          <w:lang w:bidi="ar-SA"/>
        </w:rPr>
        <w:t>و</w:t>
      </w:r>
      <w:r w:rsidR="00E00609" w:rsidRPr="00E00609">
        <w:t xml:space="preserve"> </w:t>
      </w:r>
      <w:r w:rsidR="00E00609" w:rsidRPr="00E00609">
        <w:rPr>
          <w:rtl/>
          <w:lang w:bidi="ar-SA"/>
        </w:rPr>
        <w:t>الرجل</w:t>
      </w:r>
      <w:r w:rsidR="00E00609" w:rsidRPr="00E00609">
        <w:t xml:space="preserve"> </w:t>
      </w:r>
      <w:r w:rsidR="00E00609" w:rsidRPr="00E00609">
        <w:rPr>
          <w:rtl/>
          <w:lang w:bidi="ar-SA"/>
        </w:rPr>
        <w:t>تَخَافَتَ</w:t>
      </w:r>
      <w:r w:rsidR="00E00609" w:rsidRPr="00E00609">
        <w:t xml:space="preserve"> </w:t>
      </w:r>
      <w:r w:rsidR="00E00609" w:rsidRPr="00E00609">
        <w:rPr>
          <w:rtl/>
          <w:lang w:bidi="ar-SA"/>
        </w:rPr>
        <w:t>بقولته</w:t>
      </w:r>
      <w:r w:rsidR="00E00609" w:rsidRPr="00E00609">
        <w:t xml:space="preserve"> </w:t>
      </w:r>
      <w:r w:rsidR="00E00609" w:rsidRPr="00E00609">
        <w:rPr>
          <w:rtl/>
          <w:lang w:bidi="ar-SA"/>
        </w:rPr>
        <w:t>إذا</w:t>
      </w:r>
      <w:r w:rsidR="00E00609" w:rsidRPr="00E00609">
        <w:t xml:space="preserve"> </w:t>
      </w:r>
      <w:r w:rsidR="00E00609" w:rsidRPr="00E00609">
        <w:rPr>
          <w:rtl/>
          <w:lang w:bidi="ar-SA"/>
        </w:rPr>
        <w:t>لم</w:t>
      </w:r>
      <w:r w:rsidR="00E00609" w:rsidRPr="00E00609">
        <w:t xml:space="preserve"> </w:t>
      </w:r>
      <w:r w:rsidR="00E00609" w:rsidRPr="00E00609">
        <w:rPr>
          <w:rtl/>
          <w:lang w:bidi="ar-SA"/>
        </w:rPr>
        <w:t>يبينها</w:t>
      </w:r>
      <w:r w:rsidR="00E00609" w:rsidRPr="00E00609">
        <w:t xml:space="preserve"> </w:t>
      </w:r>
      <w:r w:rsidR="00E00609" w:rsidRPr="00E00609">
        <w:rPr>
          <w:rtl/>
          <w:lang w:bidi="ar-SA"/>
        </w:rPr>
        <w:t>برفع</w:t>
      </w:r>
      <w:r w:rsidR="00E00609" w:rsidRPr="00E00609">
        <w:t xml:space="preserve"> </w:t>
      </w:r>
      <w:r w:rsidR="00E00609" w:rsidRPr="00E00609">
        <w:rPr>
          <w:rtl/>
          <w:lang w:bidi="ar-SA"/>
        </w:rPr>
        <w:t>الصوت،</w:t>
      </w:r>
      <w:r w:rsidR="00E00609" w:rsidRPr="00E00609">
        <w:t xml:space="preserve"> </w:t>
      </w:r>
      <w:r w:rsidR="00E00609" w:rsidRPr="00E00609">
        <w:rPr>
          <w:rtl/>
          <w:lang w:bidi="ar-SA"/>
        </w:rPr>
        <w:t>و</w:t>
      </w:r>
      <w:r w:rsidR="00E00609" w:rsidRPr="00E00609">
        <w:t xml:space="preserve"> </w:t>
      </w:r>
      <w:r w:rsidR="00E00609" w:rsidRPr="00E00609">
        <w:rPr>
          <w:rtl/>
          <w:lang w:bidi="ar-SA"/>
        </w:rPr>
        <w:t>هم</w:t>
      </w:r>
      <w:r w:rsidR="00E00609" w:rsidRPr="00E00609">
        <w:t xml:space="preserve"> </w:t>
      </w:r>
      <w:r w:rsidR="00E00609" w:rsidRPr="00E00609">
        <w:rPr>
          <w:rtl/>
          <w:lang w:bidi="ar-SA"/>
        </w:rPr>
        <w:t>يَتَخَافَتُونَ</w:t>
      </w:r>
      <w:r w:rsidR="00E00609" w:rsidRPr="00E00609">
        <w:t xml:space="preserve"> </w:t>
      </w:r>
      <w:r w:rsidR="00E00609" w:rsidRPr="00E00609">
        <w:rPr>
          <w:rtl/>
          <w:lang w:bidi="ar-SA"/>
        </w:rPr>
        <w:t>إذا</w:t>
      </w:r>
      <w:r w:rsidR="00E00609" w:rsidRPr="00E00609">
        <w:t xml:space="preserve"> </w:t>
      </w:r>
      <w:r w:rsidR="00E00609" w:rsidRPr="00E00609">
        <w:rPr>
          <w:rtl/>
          <w:lang w:bidi="ar-SA"/>
        </w:rPr>
        <w:t>تشاوروا</w:t>
      </w:r>
      <w:r w:rsidR="00E00609" w:rsidRPr="00E00609">
        <w:t xml:space="preserve"> </w:t>
      </w:r>
      <w:r w:rsidR="00E00609" w:rsidRPr="00E00609">
        <w:rPr>
          <w:rtl/>
          <w:lang w:bidi="ar-SA"/>
        </w:rPr>
        <w:t>سرا</w:t>
      </w:r>
      <w:r w:rsidR="00E00609" w:rsidRPr="00E00609">
        <w:t>.</w:t>
      </w:r>
      <w:r w:rsidRPr="001D42F7">
        <w:rPr>
          <w:rFonts w:hint="cs"/>
          <w:rtl/>
          <w:lang w:bidi="ar-SA"/>
        </w:rPr>
        <w:t xml:space="preserve"> </w:t>
      </w:r>
      <w:r>
        <w:rPr>
          <w:rFonts w:hint="cs"/>
          <w:rtl/>
          <w:lang w:bidi="ar-SA"/>
        </w:rPr>
        <w:t>(</w:t>
      </w:r>
      <w:r w:rsidRPr="00E00609">
        <w:rPr>
          <w:rtl/>
          <w:lang w:bidi="ar-SA"/>
        </w:rPr>
        <w:t>فراهيدى،</w:t>
      </w:r>
      <w:r w:rsidRPr="00E00609">
        <w:t xml:space="preserve"> </w:t>
      </w:r>
      <w:r w:rsidRPr="00E00609">
        <w:rPr>
          <w:rtl/>
          <w:lang w:bidi="ar-SA"/>
        </w:rPr>
        <w:t>خليل</w:t>
      </w:r>
      <w:r w:rsidRPr="00E00609">
        <w:t xml:space="preserve"> </w:t>
      </w:r>
      <w:r w:rsidRPr="00E00609">
        <w:rPr>
          <w:rtl/>
          <w:lang w:bidi="ar-SA"/>
        </w:rPr>
        <w:t>بن</w:t>
      </w:r>
      <w:r w:rsidRPr="00E00609">
        <w:t xml:space="preserve"> </w:t>
      </w:r>
      <w:r w:rsidRPr="00E00609">
        <w:rPr>
          <w:rtl/>
          <w:lang w:bidi="ar-SA"/>
        </w:rPr>
        <w:t>احمد</w:t>
      </w:r>
      <w:r>
        <w:rPr>
          <w:rFonts w:hint="cs"/>
          <w:rtl/>
          <w:lang w:bidi="ar-SA"/>
        </w:rPr>
        <w:t>،</w:t>
      </w:r>
      <w:r w:rsidRPr="00E00609">
        <w:rPr>
          <w:rtl/>
          <w:lang w:bidi="ar-SA"/>
        </w:rPr>
        <w:t xml:space="preserve"> كتاب</w:t>
      </w:r>
      <w:r w:rsidRPr="00E00609">
        <w:t xml:space="preserve"> </w:t>
      </w:r>
      <w:r w:rsidRPr="00E00609">
        <w:rPr>
          <w:rtl/>
          <w:lang w:bidi="ar-SA"/>
        </w:rPr>
        <w:t>العين؛</w:t>
      </w:r>
      <w:r w:rsidRPr="00E00609">
        <w:t xml:space="preserve"> </w:t>
      </w:r>
      <w:r w:rsidRPr="00E00609">
        <w:rPr>
          <w:rtl/>
          <w:lang w:bidi="ar-SA"/>
        </w:rPr>
        <w:t>ج</w:t>
      </w:r>
      <w:r w:rsidRPr="00E00609">
        <w:t>‌</w:t>
      </w:r>
      <w:r>
        <w:rPr>
          <w:rFonts w:hint="cs"/>
          <w:rtl/>
        </w:rPr>
        <w:t>4</w:t>
      </w:r>
      <w:r w:rsidRPr="00E00609">
        <w:rPr>
          <w:rtl/>
          <w:lang w:bidi="ar-SA"/>
        </w:rPr>
        <w:t>،</w:t>
      </w:r>
      <w:r w:rsidRPr="00E00609">
        <w:t xml:space="preserve"> </w:t>
      </w:r>
      <w:r w:rsidRPr="00E00609">
        <w:rPr>
          <w:rtl/>
          <w:lang w:bidi="ar-SA"/>
        </w:rPr>
        <w:t>ص</w:t>
      </w:r>
      <w:r>
        <w:rPr>
          <w:rFonts w:hint="cs"/>
          <w:rtl/>
        </w:rPr>
        <w:t>239)</w:t>
      </w:r>
    </w:p>
    <w:p w14:paraId="0D014A59" w14:textId="6C016CB6" w:rsidR="00E00609" w:rsidRPr="00E00609" w:rsidRDefault="00E00609" w:rsidP="00DF3326">
      <w:r w:rsidRPr="00E00609">
        <w:rPr>
          <w:rtl/>
          <w:lang w:bidi="ar-SA"/>
        </w:rPr>
        <w:t>همانطور</w:t>
      </w:r>
      <w:r w:rsidRPr="00E00609">
        <w:t xml:space="preserve"> </w:t>
      </w:r>
      <w:r w:rsidRPr="00E00609">
        <w:rPr>
          <w:rtl/>
          <w:lang w:bidi="ar-SA"/>
        </w:rPr>
        <w:t>که</w:t>
      </w:r>
      <w:r w:rsidRPr="00E00609">
        <w:t xml:space="preserve"> </w:t>
      </w:r>
      <w:r w:rsidRPr="00E00609">
        <w:rPr>
          <w:rtl/>
          <w:lang w:bidi="ar-SA"/>
        </w:rPr>
        <w:t>مشخص</w:t>
      </w:r>
      <w:r w:rsidRPr="00E00609">
        <w:t xml:space="preserve"> </w:t>
      </w:r>
      <w:r w:rsidRPr="00E00609">
        <w:rPr>
          <w:rtl/>
          <w:lang w:bidi="ar-SA"/>
        </w:rPr>
        <w:t>هست</w:t>
      </w:r>
      <w:r w:rsidRPr="00E00609">
        <w:t xml:space="preserve"> </w:t>
      </w:r>
      <w:r w:rsidRPr="00E00609">
        <w:rPr>
          <w:rtl/>
          <w:lang w:bidi="ar-SA"/>
        </w:rPr>
        <w:t>جناب</w:t>
      </w:r>
      <w:r w:rsidRPr="00E00609">
        <w:t xml:space="preserve"> </w:t>
      </w:r>
      <w:r w:rsidRPr="00E00609">
        <w:rPr>
          <w:rtl/>
          <w:lang w:bidi="ar-SA"/>
        </w:rPr>
        <w:t>خلیل</w:t>
      </w:r>
      <w:r w:rsidRPr="00E00609">
        <w:t xml:space="preserve"> </w:t>
      </w:r>
      <w:r w:rsidRPr="00E00609">
        <w:rPr>
          <w:rtl/>
          <w:lang w:bidi="ar-SA"/>
        </w:rPr>
        <w:t>نیز</w:t>
      </w:r>
      <w:r w:rsidRPr="00E00609">
        <w:t xml:space="preserve"> </w:t>
      </w:r>
      <w:r w:rsidRPr="00E00609">
        <w:rPr>
          <w:rtl/>
          <w:lang w:bidi="ar-SA"/>
        </w:rPr>
        <w:t>در</w:t>
      </w:r>
      <w:r w:rsidRPr="00E00609">
        <w:t xml:space="preserve"> </w:t>
      </w:r>
      <w:r w:rsidRPr="00E00609">
        <w:rPr>
          <w:rtl/>
          <w:lang w:bidi="ar-SA"/>
        </w:rPr>
        <w:t>کتاب</w:t>
      </w:r>
      <w:r w:rsidRPr="00E00609">
        <w:t xml:space="preserve"> </w:t>
      </w:r>
      <w:r w:rsidRPr="00E00609">
        <w:rPr>
          <w:rtl/>
          <w:lang w:bidi="ar-SA"/>
        </w:rPr>
        <w:t>العین</w:t>
      </w:r>
      <w:r w:rsidRPr="00E00609">
        <w:t xml:space="preserve"> </w:t>
      </w:r>
      <w:r w:rsidRPr="00E00609">
        <w:rPr>
          <w:rtl/>
          <w:lang w:bidi="ar-SA"/>
        </w:rPr>
        <w:t>خفت</w:t>
      </w:r>
      <w:r w:rsidRPr="00E00609">
        <w:t xml:space="preserve"> </w:t>
      </w:r>
      <w:r w:rsidRPr="00E00609">
        <w:rPr>
          <w:rtl/>
          <w:lang w:bidi="ar-SA"/>
        </w:rPr>
        <w:t>را</w:t>
      </w:r>
      <w:r w:rsidRPr="00E00609">
        <w:t xml:space="preserve"> </w:t>
      </w:r>
      <w:r w:rsidRPr="00E00609">
        <w:rPr>
          <w:rtl/>
          <w:lang w:bidi="ar-SA"/>
        </w:rPr>
        <w:t>پنهان</w:t>
      </w:r>
      <w:r w:rsidRPr="00E00609">
        <w:t xml:space="preserve"> </w:t>
      </w:r>
      <w:r w:rsidRPr="00E00609">
        <w:rPr>
          <w:rtl/>
          <w:lang w:bidi="ar-SA"/>
        </w:rPr>
        <w:t>کردن</w:t>
      </w:r>
      <w:r w:rsidRPr="00E00609">
        <w:t xml:space="preserve"> </w:t>
      </w:r>
      <w:r w:rsidRPr="00E00609">
        <w:rPr>
          <w:rtl/>
          <w:lang w:bidi="ar-SA"/>
        </w:rPr>
        <w:t>صدا</w:t>
      </w:r>
      <w:r w:rsidRPr="00E00609">
        <w:t xml:space="preserve"> </w:t>
      </w:r>
      <w:r w:rsidRPr="00E00609">
        <w:rPr>
          <w:rtl/>
          <w:lang w:bidi="ar-SA"/>
        </w:rPr>
        <w:t>با</w:t>
      </w:r>
      <w:r w:rsidRPr="00E00609">
        <w:t xml:space="preserve"> </w:t>
      </w:r>
      <w:r w:rsidRPr="00E00609">
        <w:rPr>
          <w:rtl/>
          <w:lang w:bidi="ar-SA"/>
        </w:rPr>
        <w:t>هدف</w:t>
      </w:r>
      <w:r w:rsidRPr="00E00609">
        <w:t xml:space="preserve"> </w:t>
      </w:r>
      <w:r w:rsidRPr="00E00609">
        <w:rPr>
          <w:rtl/>
          <w:lang w:bidi="ar-SA"/>
        </w:rPr>
        <w:t>نرسیدن</w:t>
      </w:r>
      <w:r w:rsidRPr="00E00609">
        <w:t xml:space="preserve"> </w:t>
      </w:r>
      <w:r w:rsidRPr="00E00609">
        <w:rPr>
          <w:rtl/>
          <w:lang w:bidi="ar-SA"/>
        </w:rPr>
        <w:t>صوت</w:t>
      </w:r>
      <w:r w:rsidRPr="00E00609">
        <w:t xml:space="preserve"> </w:t>
      </w:r>
      <w:r w:rsidRPr="00E00609">
        <w:rPr>
          <w:rtl/>
          <w:lang w:bidi="ar-SA"/>
        </w:rPr>
        <w:t>به</w:t>
      </w:r>
      <w:r w:rsidRPr="00E00609">
        <w:t xml:space="preserve"> </w:t>
      </w:r>
      <w:r w:rsidRPr="00E00609">
        <w:rPr>
          <w:rtl/>
          <w:lang w:bidi="ar-SA"/>
        </w:rPr>
        <w:t>دیگران</w:t>
      </w:r>
      <w:r w:rsidRPr="00E00609">
        <w:t xml:space="preserve"> </w:t>
      </w:r>
      <w:r w:rsidRPr="00E00609">
        <w:rPr>
          <w:rtl/>
          <w:lang w:bidi="ar-SA"/>
        </w:rPr>
        <w:t>بیان</w:t>
      </w:r>
      <w:r w:rsidRPr="00E00609">
        <w:t xml:space="preserve"> </w:t>
      </w:r>
      <w:r w:rsidRPr="00E00609">
        <w:rPr>
          <w:rtl/>
          <w:lang w:bidi="ar-SA"/>
        </w:rPr>
        <w:t>می</w:t>
      </w:r>
      <w:r w:rsidR="00DF3326">
        <w:rPr>
          <w:rFonts w:hint="cs"/>
          <w:rtl/>
          <w:lang w:bidi="ar-SA"/>
        </w:rPr>
        <w:t xml:space="preserve"> </w:t>
      </w:r>
      <w:r w:rsidRPr="00E00609">
        <w:rPr>
          <w:rtl/>
          <w:lang w:bidi="ar-SA"/>
        </w:rPr>
        <w:t>کند</w:t>
      </w:r>
      <w:r w:rsidR="00DF3326">
        <w:rPr>
          <w:rFonts w:hint="cs"/>
          <w:rtl/>
        </w:rPr>
        <w:t xml:space="preserve">. </w:t>
      </w:r>
      <w:r w:rsidRPr="00E00609">
        <w:rPr>
          <w:rtl/>
          <w:lang w:bidi="ar-SA"/>
        </w:rPr>
        <w:t>زیرا</w:t>
      </w:r>
      <w:r w:rsidRPr="00E00609">
        <w:t xml:space="preserve"> </w:t>
      </w:r>
      <w:r w:rsidRPr="00E00609">
        <w:rPr>
          <w:rtl/>
          <w:lang w:bidi="ar-SA"/>
        </w:rPr>
        <w:t>در</w:t>
      </w:r>
      <w:r w:rsidRPr="00E00609">
        <w:t xml:space="preserve"> </w:t>
      </w:r>
      <w:r w:rsidRPr="00E00609">
        <w:rPr>
          <w:rtl/>
          <w:lang w:bidi="ar-SA"/>
        </w:rPr>
        <w:t>تر</w:t>
      </w:r>
      <w:r w:rsidRPr="00E00609">
        <w:t xml:space="preserve"> </w:t>
      </w:r>
      <w:r w:rsidR="00DF3326">
        <w:rPr>
          <w:rtl/>
          <w:lang w:bidi="ar-SA"/>
        </w:rPr>
        <w:t>جم</w:t>
      </w:r>
      <w:r w:rsidR="00DF3326">
        <w:rPr>
          <w:rFonts w:hint="cs"/>
          <w:rtl/>
          <w:lang w:bidi="ar-SA"/>
        </w:rPr>
        <w:t>ه</w:t>
      </w:r>
      <w:r w:rsidRPr="00E00609">
        <w:t xml:space="preserve"> </w:t>
      </w:r>
      <w:r w:rsidR="00DF3326">
        <w:rPr>
          <w:rFonts w:hint="cs"/>
          <w:rtl/>
        </w:rPr>
        <w:t xml:space="preserve">( </w:t>
      </w:r>
      <w:r w:rsidRPr="00E00609">
        <w:rPr>
          <w:rtl/>
          <w:lang w:bidi="ar-SA"/>
        </w:rPr>
        <w:t>الرجل</w:t>
      </w:r>
      <w:r w:rsidRPr="00E00609">
        <w:t xml:space="preserve"> </w:t>
      </w:r>
      <w:r w:rsidRPr="00E00609">
        <w:rPr>
          <w:rtl/>
          <w:lang w:bidi="ar-SA"/>
        </w:rPr>
        <w:t>تَخَافَتَ</w:t>
      </w:r>
      <w:r w:rsidRPr="00E00609">
        <w:t xml:space="preserve"> </w:t>
      </w:r>
      <w:r w:rsidRPr="00E00609">
        <w:rPr>
          <w:rtl/>
          <w:lang w:bidi="ar-SA"/>
        </w:rPr>
        <w:t>بقولته</w:t>
      </w:r>
      <w:r w:rsidRPr="00E00609">
        <w:t xml:space="preserve"> </w:t>
      </w:r>
      <w:r w:rsidRPr="00E00609">
        <w:rPr>
          <w:rtl/>
          <w:lang w:bidi="ar-SA"/>
        </w:rPr>
        <w:t>و</w:t>
      </w:r>
      <w:r w:rsidRPr="00E00609">
        <w:t xml:space="preserve"> </w:t>
      </w:r>
      <w:r w:rsidRPr="00E00609">
        <w:rPr>
          <w:rtl/>
          <w:lang w:bidi="ar-SA"/>
        </w:rPr>
        <w:t>آیه</w:t>
      </w:r>
      <w:r w:rsidRPr="00E00609">
        <w:t xml:space="preserve"> </w:t>
      </w:r>
      <w:r w:rsidRPr="00E00609">
        <w:rPr>
          <w:rtl/>
          <w:lang w:bidi="ar-SA"/>
        </w:rPr>
        <w:t>هم</w:t>
      </w:r>
      <w:r w:rsidRPr="00E00609">
        <w:t xml:space="preserve"> </w:t>
      </w:r>
      <w:r w:rsidRPr="00E00609">
        <w:rPr>
          <w:rtl/>
          <w:lang w:bidi="ar-SA"/>
        </w:rPr>
        <w:t>يَتَخَافَتُونَ</w:t>
      </w:r>
      <w:r w:rsidR="00DF3326">
        <w:rPr>
          <w:rFonts w:hint="cs"/>
          <w:rtl/>
          <w:lang w:bidi="ar-SA"/>
        </w:rPr>
        <w:t xml:space="preserve">) </w:t>
      </w:r>
      <w:r w:rsidRPr="00E00609">
        <w:t xml:space="preserve"> </w:t>
      </w:r>
      <w:r w:rsidRPr="00E00609">
        <w:rPr>
          <w:rtl/>
          <w:lang w:bidi="ar-SA"/>
        </w:rPr>
        <w:t>می</w:t>
      </w:r>
      <w:r w:rsidR="00DF3326">
        <w:rPr>
          <w:rFonts w:hint="cs"/>
          <w:rtl/>
          <w:lang w:bidi="ar-SA"/>
        </w:rPr>
        <w:t xml:space="preserve"> </w:t>
      </w:r>
      <w:r w:rsidRPr="00E00609">
        <w:rPr>
          <w:rtl/>
          <w:lang w:bidi="ar-SA"/>
        </w:rPr>
        <w:t>فرماید</w:t>
      </w:r>
      <w:r w:rsidRPr="00E00609">
        <w:t xml:space="preserve"> </w:t>
      </w:r>
      <w:r w:rsidRPr="00E00609">
        <w:rPr>
          <w:rtl/>
          <w:lang w:bidi="ar-SA"/>
        </w:rPr>
        <w:t>معنای</w:t>
      </w:r>
      <w:r w:rsidRPr="00E00609">
        <w:t xml:space="preserve"> </w:t>
      </w:r>
      <w:r w:rsidRPr="00E00609">
        <w:rPr>
          <w:rtl/>
          <w:lang w:bidi="ar-SA"/>
        </w:rPr>
        <w:t>مقصود</w:t>
      </w:r>
      <w:r w:rsidRPr="00E00609">
        <w:t xml:space="preserve"> </w:t>
      </w:r>
      <w:r w:rsidRPr="00E00609">
        <w:rPr>
          <w:rtl/>
          <w:lang w:bidi="ar-SA"/>
        </w:rPr>
        <w:t>را</w:t>
      </w:r>
      <w:r w:rsidRPr="00E00609">
        <w:t xml:space="preserve"> </w:t>
      </w:r>
      <w:r w:rsidRPr="00E00609">
        <w:rPr>
          <w:rtl/>
          <w:lang w:bidi="ar-SA"/>
        </w:rPr>
        <w:t>آشکار</w:t>
      </w:r>
      <w:r w:rsidRPr="00E00609">
        <w:t xml:space="preserve"> </w:t>
      </w:r>
      <w:r w:rsidRPr="00E00609">
        <w:rPr>
          <w:rtl/>
          <w:lang w:bidi="ar-SA"/>
        </w:rPr>
        <w:t>نکردند</w:t>
      </w:r>
      <w:r w:rsidRPr="00E00609">
        <w:t xml:space="preserve"> </w:t>
      </w:r>
      <w:r w:rsidRPr="00E00609">
        <w:rPr>
          <w:rtl/>
          <w:lang w:bidi="ar-SA"/>
        </w:rPr>
        <w:t>بلکه</w:t>
      </w:r>
      <w:r w:rsidRPr="00E00609">
        <w:t xml:space="preserve"> </w:t>
      </w:r>
      <w:r w:rsidRPr="00E00609">
        <w:rPr>
          <w:rtl/>
          <w:lang w:bidi="ar-SA"/>
        </w:rPr>
        <w:t>به</w:t>
      </w:r>
      <w:r w:rsidRPr="00E00609">
        <w:t xml:space="preserve"> </w:t>
      </w:r>
      <w:r w:rsidRPr="00E00609">
        <w:rPr>
          <w:rtl/>
          <w:lang w:bidi="ar-SA"/>
        </w:rPr>
        <w:t>صورت</w:t>
      </w:r>
      <w:r w:rsidRPr="00E00609">
        <w:t xml:space="preserve"> </w:t>
      </w:r>
      <w:r w:rsidRPr="00E00609">
        <w:rPr>
          <w:rtl/>
          <w:lang w:bidi="ar-SA"/>
        </w:rPr>
        <w:t>پنهانی</w:t>
      </w:r>
      <w:r w:rsidRPr="00E00609">
        <w:t xml:space="preserve"> </w:t>
      </w:r>
      <w:r w:rsidRPr="00E00609">
        <w:rPr>
          <w:rtl/>
          <w:lang w:bidi="ar-SA"/>
        </w:rPr>
        <w:t>تا</w:t>
      </w:r>
      <w:r w:rsidRPr="00E00609">
        <w:t xml:space="preserve"> </w:t>
      </w:r>
      <w:r w:rsidRPr="00E00609">
        <w:rPr>
          <w:rtl/>
          <w:lang w:bidi="ar-SA"/>
        </w:rPr>
        <w:t>کسی</w:t>
      </w:r>
      <w:r w:rsidRPr="00E00609">
        <w:t xml:space="preserve"> </w:t>
      </w:r>
      <w:r w:rsidRPr="00E00609">
        <w:rPr>
          <w:rtl/>
          <w:lang w:bidi="ar-SA"/>
        </w:rPr>
        <w:t>دیگر</w:t>
      </w:r>
      <w:r w:rsidRPr="00E00609">
        <w:t xml:space="preserve"> </w:t>
      </w:r>
      <w:r w:rsidRPr="00E00609">
        <w:rPr>
          <w:rtl/>
          <w:lang w:bidi="ar-SA"/>
        </w:rPr>
        <w:t>نشنود</w:t>
      </w:r>
      <w:r w:rsidRPr="00E00609">
        <w:t xml:space="preserve"> </w:t>
      </w:r>
      <w:r w:rsidRPr="00E00609">
        <w:rPr>
          <w:rtl/>
          <w:lang w:bidi="ar-SA"/>
        </w:rPr>
        <w:t>ابراز</w:t>
      </w:r>
      <w:r w:rsidRPr="00E00609">
        <w:t xml:space="preserve"> </w:t>
      </w:r>
      <w:r w:rsidRPr="00E00609">
        <w:rPr>
          <w:rtl/>
          <w:lang w:bidi="ar-SA"/>
        </w:rPr>
        <w:t>می</w:t>
      </w:r>
      <w:r w:rsidR="00DF3326">
        <w:rPr>
          <w:rFonts w:hint="cs"/>
          <w:rtl/>
          <w:lang w:bidi="ar-SA"/>
        </w:rPr>
        <w:t xml:space="preserve"> </w:t>
      </w:r>
      <w:r w:rsidRPr="00E00609">
        <w:rPr>
          <w:rtl/>
          <w:lang w:bidi="ar-SA"/>
        </w:rPr>
        <w:t>کردند</w:t>
      </w:r>
      <w:r w:rsidRPr="00E00609">
        <w:t>.</w:t>
      </w:r>
    </w:p>
    <w:p w14:paraId="245AF758" w14:textId="3A704442" w:rsidR="00E00609" w:rsidRPr="00DF3326" w:rsidRDefault="00E00609" w:rsidP="001D42F7">
      <w:pPr>
        <w:ind w:firstLine="0"/>
      </w:pPr>
    </w:p>
    <w:p w14:paraId="18D1EC42" w14:textId="68207A11" w:rsidR="00E00609" w:rsidRPr="00E00609" w:rsidRDefault="00E00609" w:rsidP="00DF3326">
      <w:r w:rsidRPr="00E00609">
        <w:rPr>
          <w:rtl/>
          <w:lang w:bidi="ar-SA"/>
        </w:rPr>
        <w:t>خفت</w:t>
      </w:r>
      <w:r w:rsidR="001D42F7">
        <w:t>‌</w:t>
      </w:r>
      <w:r w:rsidR="001D42F7">
        <w:rPr>
          <w:rFonts w:hint="cs"/>
          <w:rtl/>
        </w:rPr>
        <w:t xml:space="preserve">: </w:t>
      </w:r>
      <w:r w:rsidR="00DF3326">
        <w:rPr>
          <w:rtl/>
          <w:lang w:bidi="ar-SA"/>
        </w:rPr>
        <w:t>يقا</w:t>
      </w:r>
      <w:r w:rsidR="00DF3326">
        <w:rPr>
          <w:rFonts w:hint="cs"/>
          <w:rtl/>
          <w:lang w:bidi="ar-SA"/>
        </w:rPr>
        <w:t>ل:</w:t>
      </w:r>
      <w:r w:rsidRPr="00E00609">
        <w:t xml:space="preserve"> </w:t>
      </w:r>
      <w:r w:rsidRPr="00E00609">
        <w:rPr>
          <w:rtl/>
          <w:lang w:bidi="ar-SA"/>
        </w:rPr>
        <w:t>صوت</w:t>
      </w:r>
      <w:r w:rsidRPr="00E00609">
        <w:t xml:space="preserve"> </w:t>
      </w:r>
      <w:r w:rsidRPr="00E00609">
        <w:rPr>
          <w:rtl/>
          <w:lang w:bidi="ar-SA"/>
        </w:rPr>
        <w:t>خَفيضٌ</w:t>
      </w:r>
      <w:r w:rsidRPr="00E00609">
        <w:t xml:space="preserve"> </w:t>
      </w:r>
      <w:r w:rsidRPr="00E00609">
        <w:rPr>
          <w:rtl/>
          <w:lang w:bidi="ar-SA"/>
        </w:rPr>
        <w:t>خَفيتٌ</w:t>
      </w:r>
      <w:r w:rsidR="00DF3326">
        <w:rPr>
          <w:rFonts w:hint="cs"/>
          <w:rtl/>
        </w:rPr>
        <w:t xml:space="preserve">. </w:t>
      </w:r>
      <w:r w:rsidRPr="00E00609">
        <w:rPr>
          <w:rtl/>
          <w:lang w:bidi="ar-SA"/>
        </w:rPr>
        <w:t>و</w:t>
      </w:r>
      <w:r w:rsidRPr="00E00609">
        <w:t xml:space="preserve"> </w:t>
      </w:r>
      <w:r w:rsidRPr="00E00609">
        <w:rPr>
          <w:rtl/>
          <w:lang w:bidi="ar-SA"/>
        </w:rPr>
        <w:t>المُخافَتةُ</w:t>
      </w:r>
      <w:r w:rsidR="00DF3326">
        <w:rPr>
          <w:rFonts w:hint="cs"/>
          <w:rtl/>
        </w:rPr>
        <w:t xml:space="preserve">: </w:t>
      </w:r>
      <w:r w:rsidRPr="00E00609">
        <w:rPr>
          <w:rtl/>
          <w:lang w:bidi="ar-SA"/>
        </w:rPr>
        <w:t>إِخْفاءُ</w:t>
      </w:r>
      <w:r w:rsidRPr="00E00609">
        <w:t xml:space="preserve"> </w:t>
      </w:r>
      <w:r w:rsidR="001D42F7">
        <w:rPr>
          <w:rtl/>
          <w:lang w:bidi="ar-SA"/>
        </w:rPr>
        <w:t>الصَّوْ</w:t>
      </w:r>
      <w:r w:rsidR="001D42F7">
        <w:rPr>
          <w:rFonts w:hint="cs"/>
          <w:rtl/>
          <w:lang w:bidi="ar-SA"/>
        </w:rPr>
        <w:t>ت</w:t>
      </w:r>
      <w:r w:rsidR="001D42F7">
        <w:rPr>
          <w:rFonts w:hint="cs"/>
          <w:rtl/>
        </w:rPr>
        <w:t xml:space="preserve">. </w:t>
      </w:r>
      <w:r w:rsidRPr="00E00609">
        <w:rPr>
          <w:rtl/>
          <w:lang w:bidi="ar-SA"/>
        </w:rPr>
        <w:t>في</w:t>
      </w:r>
      <w:r w:rsidRPr="00E00609">
        <w:t xml:space="preserve"> </w:t>
      </w:r>
      <w:r w:rsidRPr="00E00609">
        <w:rPr>
          <w:rtl/>
          <w:lang w:bidi="ar-SA"/>
        </w:rPr>
        <w:t>حديث</w:t>
      </w:r>
      <w:r w:rsidRPr="00E00609">
        <w:t xml:space="preserve"> </w:t>
      </w:r>
      <w:r w:rsidRPr="00E00609">
        <w:rPr>
          <w:rtl/>
          <w:lang w:bidi="ar-SA"/>
        </w:rPr>
        <w:t>عائشة،</w:t>
      </w:r>
      <w:r w:rsidRPr="00E00609">
        <w:t xml:space="preserve"> </w:t>
      </w:r>
      <w:r w:rsidRPr="00E00609">
        <w:rPr>
          <w:rtl/>
          <w:lang w:bidi="ar-SA"/>
        </w:rPr>
        <w:t>قالت</w:t>
      </w:r>
      <w:r w:rsidRPr="00E00609">
        <w:t xml:space="preserve">: </w:t>
      </w:r>
      <w:r w:rsidRPr="00E00609">
        <w:rPr>
          <w:rtl/>
          <w:lang w:bidi="ar-SA"/>
        </w:rPr>
        <w:t>ربما</w:t>
      </w:r>
      <w:r w:rsidRPr="00E00609">
        <w:t xml:space="preserve"> </w:t>
      </w:r>
      <w:r w:rsidRPr="00E00609">
        <w:rPr>
          <w:rtl/>
          <w:lang w:bidi="ar-SA"/>
        </w:rPr>
        <w:t>خَفَتَ</w:t>
      </w:r>
      <w:r w:rsidRPr="00E00609">
        <w:t xml:space="preserve"> </w:t>
      </w:r>
      <w:r w:rsidRPr="00E00609">
        <w:rPr>
          <w:rtl/>
          <w:lang w:bidi="ar-SA"/>
        </w:rPr>
        <w:t>النبيُّ،</w:t>
      </w:r>
      <w:r w:rsidRPr="00E00609">
        <w:t xml:space="preserve"> </w:t>
      </w:r>
      <w:r w:rsidRPr="00E00609">
        <w:rPr>
          <w:rtl/>
          <w:lang w:bidi="ar-SA"/>
        </w:rPr>
        <w:t>صلى</w:t>
      </w:r>
      <w:r w:rsidRPr="00E00609">
        <w:t xml:space="preserve"> </w:t>
      </w:r>
      <w:r w:rsidRPr="00E00609">
        <w:rPr>
          <w:rtl/>
          <w:lang w:bidi="ar-SA"/>
        </w:rPr>
        <w:t>اللَّه</w:t>
      </w:r>
      <w:r w:rsidRPr="00E00609">
        <w:t xml:space="preserve"> </w:t>
      </w:r>
      <w:r w:rsidRPr="00E00609">
        <w:rPr>
          <w:rtl/>
          <w:lang w:bidi="ar-SA"/>
        </w:rPr>
        <w:t>عليه</w:t>
      </w:r>
      <w:r w:rsidRPr="00E00609">
        <w:t xml:space="preserve"> </w:t>
      </w:r>
      <w:r w:rsidRPr="00E00609">
        <w:rPr>
          <w:rtl/>
          <w:lang w:bidi="ar-SA"/>
        </w:rPr>
        <w:t>و</w:t>
      </w:r>
      <w:r w:rsidRPr="00E00609">
        <w:t xml:space="preserve"> </w:t>
      </w:r>
      <w:r w:rsidRPr="00E00609">
        <w:rPr>
          <w:rtl/>
          <w:lang w:bidi="ar-SA"/>
        </w:rPr>
        <w:t>سلم،</w:t>
      </w:r>
      <w:r w:rsidRPr="00E00609">
        <w:t xml:space="preserve"> </w:t>
      </w:r>
      <w:r w:rsidRPr="00E00609">
        <w:rPr>
          <w:rtl/>
          <w:lang w:bidi="ar-SA"/>
        </w:rPr>
        <w:t>بقراءَته،</w:t>
      </w:r>
      <w:r w:rsidRPr="00E00609">
        <w:t xml:space="preserve"> </w:t>
      </w:r>
      <w:r w:rsidRPr="00E00609">
        <w:rPr>
          <w:rtl/>
          <w:lang w:bidi="ar-SA"/>
        </w:rPr>
        <w:t>و</w:t>
      </w:r>
      <w:r w:rsidRPr="00E00609">
        <w:t xml:space="preserve"> </w:t>
      </w:r>
      <w:r w:rsidRPr="00E00609">
        <w:rPr>
          <w:rtl/>
          <w:lang w:bidi="ar-SA"/>
        </w:rPr>
        <w:t>ربما</w:t>
      </w:r>
      <w:r w:rsidRPr="00E00609">
        <w:t xml:space="preserve"> </w:t>
      </w:r>
      <w:r w:rsidRPr="00E00609">
        <w:rPr>
          <w:rtl/>
          <w:lang w:bidi="ar-SA"/>
        </w:rPr>
        <w:t>جَهَر</w:t>
      </w:r>
      <w:r w:rsidRPr="00E00609">
        <w:t>.</w:t>
      </w:r>
      <w:r w:rsidR="001D42F7" w:rsidRPr="001D42F7">
        <w:rPr>
          <w:rFonts w:hint="cs"/>
          <w:rtl/>
          <w:lang w:bidi="ar-SA"/>
        </w:rPr>
        <w:t xml:space="preserve"> </w:t>
      </w:r>
      <w:r w:rsidR="001D42F7">
        <w:rPr>
          <w:rFonts w:hint="cs"/>
          <w:rtl/>
          <w:lang w:bidi="ar-SA"/>
        </w:rPr>
        <w:t>(</w:t>
      </w:r>
      <w:r w:rsidR="001D42F7" w:rsidRPr="00E00609">
        <w:rPr>
          <w:rtl/>
          <w:lang w:bidi="ar-SA"/>
        </w:rPr>
        <w:t>ابن</w:t>
      </w:r>
      <w:r w:rsidR="001D42F7" w:rsidRPr="00E00609">
        <w:t xml:space="preserve"> </w:t>
      </w:r>
      <w:r w:rsidR="001D42F7" w:rsidRPr="00E00609">
        <w:rPr>
          <w:rtl/>
          <w:lang w:bidi="ar-SA"/>
        </w:rPr>
        <w:t>منظور،</w:t>
      </w:r>
      <w:r w:rsidR="001D42F7" w:rsidRPr="00E00609">
        <w:t xml:space="preserve"> </w:t>
      </w:r>
      <w:r w:rsidR="001D42F7" w:rsidRPr="00E00609">
        <w:rPr>
          <w:rtl/>
          <w:lang w:bidi="ar-SA"/>
        </w:rPr>
        <w:t>ابو</w:t>
      </w:r>
      <w:r w:rsidR="001D42F7" w:rsidRPr="00E00609">
        <w:t xml:space="preserve"> </w:t>
      </w:r>
      <w:r w:rsidR="001D42F7" w:rsidRPr="00E00609">
        <w:rPr>
          <w:rtl/>
          <w:lang w:bidi="ar-SA"/>
        </w:rPr>
        <w:t>الفضل،</w:t>
      </w:r>
      <w:r w:rsidR="001D42F7" w:rsidRPr="00E00609">
        <w:t xml:space="preserve"> </w:t>
      </w:r>
      <w:r w:rsidR="001D42F7" w:rsidRPr="00E00609">
        <w:rPr>
          <w:rtl/>
          <w:lang w:bidi="ar-SA"/>
        </w:rPr>
        <w:t>جمال</w:t>
      </w:r>
      <w:r w:rsidR="001D42F7" w:rsidRPr="00E00609">
        <w:t xml:space="preserve"> </w:t>
      </w:r>
      <w:r w:rsidR="001D42F7" w:rsidRPr="00E00609">
        <w:rPr>
          <w:rtl/>
          <w:lang w:bidi="ar-SA"/>
        </w:rPr>
        <w:t>الدين،</w:t>
      </w:r>
      <w:r w:rsidR="001D42F7" w:rsidRPr="00E00609">
        <w:t xml:space="preserve"> </w:t>
      </w:r>
      <w:r w:rsidR="001D42F7" w:rsidRPr="00E00609">
        <w:rPr>
          <w:rtl/>
          <w:lang w:bidi="ar-SA"/>
        </w:rPr>
        <w:t>محمد</w:t>
      </w:r>
      <w:r w:rsidR="001D42F7" w:rsidRPr="00E00609">
        <w:t xml:space="preserve"> </w:t>
      </w:r>
      <w:r w:rsidR="001D42F7" w:rsidRPr="00E00609">
        <w:rPr>
          <w:rtl/>
          <w:lang w:bidi="ar-SA"/>
        </w:rPr>
        <w:t>بن</w:t>
      </w:r>
      <w:r w:rsidR="001D42F7" w:rsidRPr="00E00609">
        <w:t xml:space="preserve"> </w:t>
      </w:r>
      <w:r w:rsidR="001D42F7" w:rsidRPr="00E00609">
        <w:rPr>
          <w:rtl/>
          <w:lang w:bidi="ar-SA"/>
        </w:rPr>
        <w:t>مكرم،</w:t>
      </w:r>
      <w:r w:rsidR="001D42F7" w:rsidRPr="00E00609">
        <w:t xml:space="preserve"> </w:t>
      </w:r>
      <w:r w:rsidR="001D42F7" w:rsidRPr="00E00609">
        <w:rPr>
          <w:rtl/>
          <w:lang w:bidi="ar-SA"/>
        </w:rPr>
        <w:t>لسان</w:t>
      </w:r>
      <w:r w:rsidR="001D42F7" w:rsidRPr="00E00609">
        <w:t xml:space="preserve"> </w:t>
      </w:r>
      <w:r w:rsidR="001D42F7" w:rsidRPr="00E00609">
        <w:rPr>
          <w:rtl/>
          <w:lang w:bidi="ar-SA"/>
        </w:rPr>
        <w:t>العرب؛</w:t>
      </w:r>
      <w:r w:rsidR="001D42F7" w:rsidRPr="00E00609">
        <w:t xml:space="preserve"> </w:t>
      </w:r>
      <w:r w:rsidR="001D42F7" w:rsidRPr="00E00609">
        <w:rPr>
          <w:rtl/>
          <w:lang w:bidi="ar-SA"/>
        </w:rPr>
        <w:t>ج</w:t>
      </w:r>
      <w:r w:rsidR="001D42F7" w:rsidRPr="00E00609">
        <w:t>‌</w:t>
      </w:r>
      <w:r w:rsidR="001D42F7">
        <w:rPr>
          <w:rFonts w:hint="cs"/>
          <w:rtl/>
        </w:rPr>
        <w:t>2</w:t>
      </w:r>
      <w:r w:rsidR="001D42F7" w:rsidRPr="00E00609">
        <w:rPr>
          <w:rtl/>
          <w:lang w:bidi="ar-SA"/>
        </w:rPr>
        <w:t>،</w:t>
      </w:r>
      <w:r w:rsidR="001D42F7" w:rsidRPr="00E00609">
        <w:t xml:space="preserve"> </w:t>
      </w:r>
      <w:r w:rsidR="001D42F7" w:rsidRPr="00E00609">
        <w:rPr>
          <w:rtl/>
          <w:lang w:bidi="ar-SA"/>
        </w:rPr>
        <w:t>ص</w:t>
      </w:r>
      <w:r w:rsidR="001D42F7">
        <w:rPr>
          <w:rFonts w:hint="cs"/>
          <w:rtl/>
        </w:rPr>
        <w:t>30)</w:t>
      </w:r>
    </w:p>
    <w:p w14:paraId="48615E3E" w14:textId="316E8BBC" w:rsidR="00E00609" w:rsidRPr="00E00609" w:rsidRDefault="00E00609" w:rsidP="00DF3326">
      <w:r w:rsidRPr="00E00609">
        <w:rPr>
          <w:rtl/>
          <w:lang w:bidi="ar-SA"/>
        </w:rPr>
        <w:t>مصنف</w:t>
      </w:r>
      <w:r w:rsidRPr="00E00609">
        <w:t xml:space="preserve"> </w:t>
      </w:r>
      <w:r w:rsidRPr="00E00609">
        <w:rPr>
          <w:rtl/>
          <w:lang w:bidi="ar-SA"/>
        </w:rPr>
        <w:t>در</w:t>
      </w:r>
      <w:r w:rsidRPr="00E00609">
        <w:t xml:space="preserve"> </w:t>
      </w:r>
      <w:r w:rsidRPr="00E00609">
        <w:rPr>
          <w:rtl/>
          <w:lang w:bidi="ar-SA"/>
        </w:rPr>
        <w:t>کتاب</w:t>
      </w:r>
      <w:r w:rsidRPr="00E00609">
        <w:t xml:space="preserve"> </w:t>
      </w:r>
      <w:r w:rsidRPr="00E00609">
        <w:rPr>
          <w:rtl/>
          <w:lang w:bidi="ar-SA"/>
        </w:rPr>
        <w:t>لسان</w:t>
      </w:r>
      <w:r w:rsidRPr="00E00609">
        <w:t xml:space="preserve"> </w:t>
      </w:r>
      <w:r w:rsidRPr="00E00609">
        <w:rPr>
          <w:rtl/>
          <w:lang w:bidi="ar-SA"/>
        </w:rPr>
        <w:t>العرب</w:t>
      </w:r>
      <w:r w:rsidRPr="00E00609">
        <w:t xml:space="preserve"> </w:t>
      </w:r>
      <w:r w:rsidRPr="00E00609">
        <w:rPr>
          <w:rtl/>
          <w:lang w:bidi="ar-SA"/>
        </w:rPr>
        <w:t>معنای</w:t>
      </w:r>
      <w:r w:rsidRPr="00E00609">
        <w:t xml:space="preserve"> </w:t>
      </w:r>
      <w:r w:rsidRPr="00E00609">
        <w:rPr>
          <w:rtl/>
          <w:lang w:bidi="ar-SA"/>
        </w:rPr>
        <w:t>خفت</w:t>
      </w:r>
      <w:r w:rsidRPr="00E00609">
        <w:t xml:space="preserve"> </w:t>
      </w:r>
      <w:r w:rsidRPr="00E00609">
        <w:rPr>
          <w:rtl/>
          <w:lang w:bidi="ar-SA"/>
        </w:rPr>
        <w:t>را</w:t>
      </w:r>
      <w:r w:rsidRPr="00E00609">
        <w:t xml:space="preserve"> </w:t>
      </w:r>
      <w:r w:rsidRPr="00E00609">
        <w:rPr>
          <w:rtl/>
          <w:lang w:bidi="ar-SA"/>
        </w:rPr>
        <w:t>مانند</w:t>
      </w:r>
      <w:r w:rsidRPr="00E00609">
        <w:t xml:space="preserve"> </w:t>
      </w:r>
      <w:r w:rsidRPr="00E00609">
        <w:rPr>
          <w:rtl/>
          <w:lang w:bidi="ar-SA"/>
        </w:rPr>
        <w:t>دیگر</w:t>
      </w:r>
      <w:r w:rsidRPr="00E00609">
        <w:t xml:space="preserve"> </w:t>
      </w:r>
      <w:r w:rsidRPr="00E00609">
        <w:rPr>
          <w:rtl/>
          <w:lang w:bidi="ar-SA"/>
        </w:rPr>
        <w:t>لغویین</w:t>
      </w:r>
      <w:r w:rsidRPr="00E00609">
        <w:t xml:space="preserve"> </w:t>
      </w:r>
      <w:r w:rsidRPr="00E00609">
        <w:rPr>
          <w:rtl/>
          <w:lang w:bidi="ar-SA"/>
        </w:rPr>
        <w:t>همان</w:t>
      </w:r>
      <w:r w:rsidRPr="00E00609">
        <w:t xml:space="preserve"> </w:t>
      </w:r>
      <w:r w:rsidRPr="00E00609">
        <w:rPr>
          <w:rtl/>
          <w:lang w:bidi="ar-SA"/>
        </w:rPr>
        <w:t>خفض</w:t>
      </w:r>
      <w:r w:rsidRPr="00E00609">
        <w:t xml:space="preserve"> </w:t>
      </w:r>
      <w:r w:rsidRPr="00E00609">
        <w:rPr>
          <w:rtl/>
          <w:lang w:bidi="ar-SA"/>
        </w:rPr>
        <w:t>و</w:t>
      </w:r>
      <w:r w:rsidRPr="00E00609">
        <w:t xml:space="preserve"> </w:t>
      </w:r>
      <w:r w:rsidRPr="00E00609">
        <w:rPr>
          <w:rtl/>
          <w:lang w:bidi="ar-SA"/>
        </w:rPr>
        <w:t>پنهان</w:t>
      </w:r>
      <w:r w:rsidRPr="00E00609">
        <w:t xml:space="preserve"> </w:t>
      </w:r>
      <w:r w:rsidRPr="00E00609">
        <w:rPr>
          <w:rtl/>
          <w:lang w:bidi="ar-SA"/>
        </w:rPr>
        <w:t>کردن</w:t>
      </w:r>
      <w:r w:rsidRPr="00E00609">
        <w:t xml:space="preserve"> </w:t>
      </w:r>
      <w:r w:rsidRPr="00E00609">
        <w:rPr>
          <w:rtl/>
          <w:lang w:bidi="ar-SA"/>
        </w:rPr>
        <w:t>صوت</w:t>
      </w:r>
      <w:r w:rsidRPr="00E00609">
        <w:t xml:space="preserve"> </w:t>
      </w:r>
      <w:r w:rsidRPr="00E00609">
        <w:rPr>
          <w:rtl/>
          <w:lang w:bidi="ar-SA"/>
        </w:rPr>
        <w:t>می</w:t>
      </w:r>
      <w:r w:rsidR="00DF3326">
        <w:rPr>
          <w:rFonts w:hint="cs"/>
          <w:rtl/>
          <w:lang w:bidi="ar-SA"/>
        </w:rPr>
        <w:t xml:space="preserve"> </w:t>
      </w:r>
      <w:r w:rsidRPr="00E00609">
        <w:rPr>
          <w:rtl/>
          <w:lang w:bidi="ar-SA"/>
        </w:rPr>
        <w:t>دان</w:t>
      </w:r>
      <w:r w:rsidR="00DF3326">
        <w:rPr>
          <w:rFonts w:hint="cs"/>
          <w:rtl/>
          <w:lang w:bidi="ar-SA"/>
        </w:rPr>
        <w:t>ن</w:t>
      </w:r>
      <w:r w:rsidRPr="00E00609">
        <w:rPr>
          <w:rtl/>
          <w:lang w:bidi="ar-SA"/>
        </w:rPr>
        <w:t>د</w:t>
      </w:r>
      <w:r w:rsidR="00DF3326">
        <w:rPr>
          <w:rFonts w:hint="cs"/>
          <w:rtl/>
        </w:rPr>
        <w:t xml:space="preserve">. </w:t>
      </w:r>
      <w:r w:rsidRPr="00E00609">
        <w:rPr>
          <w:rtl/>
          <w:lang w:bidi="ar-SA"/>
        </w:rPr>
        <w:t>همچنین</w:t>
      </w:r>
      <w:r w:rsidRPr="00E00609">
        <w:t xml:space="preserve"> </w:t>
      </w:r>
      <w:r w:rsidRPr="00E00609">
        <w:rPr>
          <w:rtl/>
          <w:lang w:bidi="ar-SA"/>
        </w:rPr>
        <w:t>با</w:t>
      </w:r>
      <w:r w:rsidRPr="00E00609">
        <w:t xml:space="preserve"> </w:t>
      </w:r>
      <w:r w:rsidRPr="00E00609">
        <w:rPr>
          <w:rtl/>
          <w:lang w:bidi="ar-SA"/>
        </w:rPr>
        <w:t>ذکر</w:t>
      </w:r>
      <w:r w:rsidRPr="00E00609">
        <w:t xml:space="preserve"> </w:t>
      </w:r>
      <w:r w:rsidRPr="00E00609">
        <w:rPr>
          <w:rtl/>
          <w:lang w:bidi="ar-SA"/>
        </w:rPr>
        <w:t>مثال</w:t>
      </w:r>
      <w:r w:rsidRPr="00E00609">
        <w:t xml:space="preserve"> </w:t>
      </w:r>
      <w:r w:rsidR="00B27EC8">
        <w:rPr>
          <w:rFonts w:hint="cs"/>
          <w:rtl/>
        </w:rPr>
        <w:t>:</w:t>
      </w:r>
      <w:r w:rsidRPr="00E00609">
        <w:rPr>
          <w:rtl/>
          <w:lang w:bidi="ar-SA"/>
        </w:rPr>
        <w:t>المُخافَتةُ</w:t>
      </w:r>
      <w:r w:rsidRPr="00E00609">
        <w:t xml:space="preserve">: </w:t>
      </w:r>
      <w:r w:rsidRPr="00E00609">
        <w:rPr>
          <w:rtl/>
          <w:lang w:bidi="ar-SA"/>
        </w:rPr>
        <w:t>إِخْفاءُ</w:t>
      </w:r>
      <w:r w:rsidRPr="00E00609">
        <w:t xml:space="preserve"> </w:t>
      </w:r>
      <w:r w:rsidR="00B27EC8">
        <w:rPr>
          <w:rtl/>
          <w:lang w:bidi="ar-SA"/>
        </w:rPr>
        <w:t>الصَّوْت</w:t>
      </w:r>
      <w:r w:rsidRPr="00E00609">
        <w:t xml:space="preserve"> </w:t>
      </w:r>
      <w:r w:rsidRPr="00E00609">
        <w:rPr>
          <w:rtl/>
          <w:lang w:bidi="ar-SA"/>
        </w:rPr>
        <w:t>اشاره</w:t>
      </w:r>
      <w:r w:rsidRPr="00E00609">
        <w:t xml:space="preserve"> </w:t>
      </w:r>
      <w:r w:rsidRPr="00E00609">
        <w:rPr>
          <w:rtl/>
          <w:lang w:bidi="ar-SA"/>
        </w:rPr>
        <w:t>به</w:t>
      </w:r>
      <w:r w:rsidRPr="00E00609">
        <w:t xml:space="preserve"> </w:t>
      </w:r>
      <w:r w:rsidRPr="00E00609">
        <w:rPr>
          <w:rtl/>
          <w:lang w:bidi="ar-SA"/>
        </w:rPr>
        <w:t>همان</w:t>
      </w:r>
      <w:r w:rsidRPr="00E00609">
        <w:t xml:space="preserve"> </w:t>
      </w:r>
      <w:r w:rsidRPr="00E00609">
        <w:rPr>
          <w:rtl/>
          <w:lang w:bidi="ar-SA"/>
        </w:rPr>
        <w:t>قصد</w:t>
      </w:r>
      <w:r w:rsidRPr="00E00609">
        <w:t xml:space="preserve"> </w:t>
      </w:r>
      <w:r w:rsidRPr="00E00609">
        <w:rPr>
          <w:rtl/>
          <w:lang w:bidi="ar-SA"/>
        </w:rPr>
        <w:t>عدم</w:t>
      </w:r>
      <w:r w:rsidRPr="00E00609">
        <w:t xml:space="preserve"> </w:t>
      </w:r>
      <w:r w:rsidRPr="00E00609">
        <w:rPr>
          <w:rtl/>
          <w:lang w:bidi="ar-SA"/>
        </w:rPr>
        <w:t>سماع</w:t>
      </w:r>
      <w:r w:rsidRPr="00E00609">
        <w:t xml:space="preserve"> </w:t>
      </w:r>
      <w:r w:rsidRPr="00E00609">
        <w:rPr>
          <w:rtl/>
          <w:lang w:bidi="ar-SA"/>
        </w:rPr>
        <w:t>دیگران</w:t>
      </w:r>
      <w:r w:rsidRPr="00E00609">
        <w:t xml:space="preserve"> </w:t>
      </w:r>
      <w:r w:rsidRPr="00E00609">
        <w:rPr>
          <w:rtl/>
          <w:lang w:bidi="ar-SA"/>
        </w:rPr>
        <w:t>که</w:t>
      </w:r>
      <w:r w:rsidRPr="00E00609">
        <w:t xml:space="preserve"> </w:t>
      </w:r>
      <w:r w:rsidRPr="00E00609">
        <w:rPr>
          <w:rtl/>
          <w:lang w:bidi="ar-SA"/>
        </w:rPr>
        <w:t>در</w:t>
      </w:r>
      <w:r w:rsidRPr="00E00609">
        <w:t xml:space="preserve"> </w:t>
      </w:r>
      <w:r w:rsidRPr="00E00609">
        <w:rPr>
          <w:rtl/>
          <w:lang w:bidi="ar-SA"/>
        </w:rPr>
        <w:t>مطالب</w:t>
      </w:r>
      <w:r w:rsidRPr="00E00609">
        <w:t xml:space="preserve"> </w:t>
      </w:r>
      <w:r w:rsidRPr="00E00609">
        <w:rPr>
          <w:rtl/>
          <w:lang w:bidi="ar-SA"/>
        </w:rPr>
        <w:t>بالا</w:t>
      </w:r>
      <w:r w:rsidRPr="00E00609">
        <w:t xml:space="preserve"> </w:t>
      </w:r>
      <w:r w:rsidRPr="00E00609">
        <w:rPr>
          <w:rtl/>
          <w:lang w:bidi="ar-SA"/>
        </w:rPr>
        <w:t>گفتیم</w:t>
      </w:r>
      <w:r w:rsidRPr="00E00609">
        <w:t xml:space="preserve"> </w:t>
      </w:r>
      <w:r w:rsidRPr="00E00609">
        <w:rPr>
          <w:rtl/>
          <w:lang w:bidi="ar-SA"/>
        </w:rPr>
        <w:t>می</w:t>
      </w:r>
      <w:r w:rsidR="00DF3326">
        <w:rPr>
          <w:rFonts w:hint="cs"/>
          <w:rtl/>
          <w:lang w:bidi="ar-SA"/>
        </w:rPr>
        <w:t xml:space="preserve"> </w:t>
      </w:r>
      <w:r w:rsidRPr="00E00609">
        <w:rPr>
          <w:rtl/>
          <w:lang w:bidi="ar-SA"/>
        </w:rPr>
        <w:t>کند</w:t>
      </w:r>
      <w:r w:rsidRPr="00E00609">
        <w:t>.</w:t>
      </w:r>
    </w:p>
    <w:p w14:paraId="5A694830" w14:textId="7BAB803C" w:rsidR="00E00609" w:rsidRPr="00E00609" w:rsidRDefault="00E00609" w:rsidP="00DF3326">
      <w:r w:rsidRPr="00E00609">
        <w:rPr>
          <w:rtl/>
          <w:lang w:bidi="ar-SA"/>
        </w:rPr>
        <w:t>نکته</w:t>
      </w:r>
      <w:r w:rsidRPr="00E00609">
        <w:t xml:space="preserve"> </w:t>
      </w:r>
      <w:r w:rsidRPr="00E00609">
        <w:rPr>
          <w:rtl/>
          <w:lang w:bidi="ar-SA"/>
        </w:rPr>
        <w:t>حائز</w:t>
      </w:r>
      <w:r w:rsidRPr="00E00609">
        <w:t xml:space="preserve"> </w:t>
      </w:r>
      <w:r w:rsidRPr="00E00609">
        <w:rPr>
          <w:rtl/>
          <w:lang w:bidi="ar-SA"/>
        </w:rPr>
        <w:t>اهمیت</w:t>
      </w:r>
      <w:r w:rsidRPr="00E00609">
        <w:t xml:space="preserve"> </w:t>
      </w:r>
      <w:r w:rsidRPr="00E00609">
        <w:rPr>
          <w:rtl/>
          <w:lang w:bidi="ar-SA"/>
        </w:rPr>
        <w:t>این</w:t>
      </w:r>
      <w:r w:rsidRPr="00E00609">
        <w:t xml:space="preserve"> </w:t>
      </w:r>
      <w:r w:rsidRPr="00E00609">
        <w:rPr>
          <w:rtl/>
          <w:lang w:bidi="ar-SA"/>
        </w:rPr>
        <w:t>است</w:t>
      </w:r>
      <w:r w:rsidRPr="00E00609">
        <w:t xml:space="preserve"> </w:t>
      </w:r>
      <w:r w:rsidRPr="00E00609">
        <w:rPr>
          <w:rtl/>
          <w:lang w:bidi="ar-SA"/>
        </w:rPr>
        <w:t>که</w:t>
      </w:r>
      <w:r w:rsidRPr="00E00609">
        <w:t xml:space="preserve"> </w:t>
      </w:r>
      <w:r w:rsidRPr="00E00609">
        <w:rPr>
          <w:rtl/>
          <w:lang w:bidi="ar-SA"/>
        </w:rPr>
        <w:t>حدیثی</w:t>
      </w:r>
      <w:r w:rsidRPr="00E00609">
        <w:t xml:space="preserve"> </w:t>
      </w:r>
      <w:r w:rsidRPr="00E00609">
        <w:rPr>
          <w:rtl/>
          <w:lang w:bidi="ar-SA"/>
        </w:rPr>
        <w:t>از</w:t>
      </w:r>
      <w:r w:rsidRPr="00E00609">
        <w:t xml:space="preserve"> </w:t>
      </w:r>
      <w:r w:rsidRPr="00E00609">
        <w:rPr>
          <w:rtl/>
          <w:lang w:bidi="ar-SA"/>
        </w:rPr>
        <w:t>عایشه</w:t>
      </w:r>
      <w:r w:rsidRPr="00E00609">
        <w:t xml:space="preserve"> </w:t>
      </w:r>
      <w:r w:rsidRPr="00E00609">
        <w:rPr>
          <w:rtl/>
          <w:lang w:bidi="ar-SA"/>
        </w:rPr>
        <w:t>نقل</w:t>
      </w:r>
      <w:r w:rsidRPr="00E00609">
        <w:t xml:space="preserve"> </w:t>
      </w:r>
      <w:r w:rsidRPr="00E00609">
        <w:rPr>
          <w:rtl/>
          <w:lang w:bidi="ar-SA"/>
        </w:rPr>
        <w:t>می</w:t>
      </w:r>
      <w:r w:rsidR="00DF3326">
        <w:rPr>
          <w:rFonts w:hint="cs"/>
          <w:rtl/>
          <w:lang w:bidi="ar-SA"/>
        </w:rPr>
        <w:t xml:space="preserve"> </w:t>
      </w:r>
      <w:r w:rsidRPr="00E00609">
        <w:rPr>
          <w:rtl/>
          <w:lang w:bidi="ar-SA"/>
        </w:rPr>
        <w:t>کند</w:t>
      </w:r>
      <w:r w:rsidRPr="00E00609">
        <w:t xml:space="preserve"> </w:t>
      </w:r>
      <w:r w:rsidRPr="00E00609">
        <w:rPr>
          <w:rtl/>
          <w:lang w:bidi="ar-SA"/>
        </w:rPr>
        <w:t>در</w:t>
      </w:r>
      <w:r w:rsidRPr="00E00609">
        <w:t xml:space="preserve"> </w:t>
      </w:r>
      <w:r w:rsidRPr="00E00609">
        <w:rPr>
          <w:rtl/>
          <w:lang w:bidi="ar-SA"/>
        </w:rPr>
        <w:t>اثبات</w:t>
      </w:r>
      <w:r w:rsidRPr="00E00609">
        <w:t xml:space="preserve"> </w:t>
      </w:r>
      <w:r w:rsidRPr="00E00609">
        <w:rPr>
          <w:rtl/>
          <w:lang w:bidi="ar-SA"/>
        </w:rPr>
        <w:t>جهر</w:t>
      </w:r>
      <w:r w:rsidRPr="00E00609">
        <w:t xml:space="preserve"> </w:t>
      </w:r>
      <w:r w:rsidRPr="00E00609">
        <w:rPr>
          <w:rtl/>
          <w:lang w:bidi="ar-SA"/>
        </w:rPr>
        <w:t>و</w:t>
      </w:r>
      <w:r w:rsidRPr="00E00609">
        <w:t xml:space="preserve"> </w:t>
      </w:r>
      <w:r w:rsidRPr="00E00609">
        <w:rPr>
          <w:rtl/>
          <w:lang w:bidi="ar-SA"/>
        </w:rPr>
        <w:t>اخفات</w:t>
      </w:r>
      <w:r w:rsidRPr="00E00609">
        <w:t xml:space="preserve"> </w:t>
      </w:r>
      <w:r w:rsidRPr="00E00609">
        <w:rPr>
          <w:rtl/>
          <w:lang w:bidi="ar-SA"/>
        </w:rPr>
        <w:t>در</w:t>
      </w:r>
      <w:r w:rsidRPr="00E00609">
        <w:t xml:space="preserve"> </w:t>
      </w:r>
      <w:r w:rsidRPr="00E00609">
        <w:rPr>
          <w:rtl/>
          <w:lang w:bidi="ar-SA"/>
        </w:rPr>
        <w:t>نماز</w:t>
      </w:r>
      <w:r w:rsidRPr="00E00609">
        <w:t xml:space="preserve"> </w:t>
      </w:r>
      <w:r w:rsidRPr="00E00609">
        <w:rPr>
          <w:rtl/>
          <w:lang w:bidi="ar-SA"/>
        </w:rPr>
        <w:t>های</w:t>
      </w:r>
      <w:r w:rsidRPr="00E00609">
        <w:t xml:space="preserve"> </w:t>
      </w:r>
      <w:r w:rsidRPr="00E00609">
        <w:rPr>
          <w:rtl/>
          <w:lang w:bidi="ar-SA"/>
        </w:rPr>
        <w:t>یومیه</w:t>
      </w:r>
      <w:r w:rsidRPr="00E00609">
        <w:t xml:space="preserve"> </w:t>
      </w:r>
      <w:r w:rsidRPr="00E00609">
        <w:rPr>
          <w:rtl/>
          <w:lang w:bidi="ar-SA"/>
        </w:rPr>
        <w:t>پیامبر،</w:t>
      </w:r>
      <w:r w:rsidRPr="00E00609">
        <w:t xml:space="preserve"> </w:t>
      </w:r>
      <w:r w:rsidRPr="00E00609">
        <w:rPr>
          <w:rtl/>
          <w:lang w:bidi="ar-SA"/>
        </w:rPr>
        <w:t>که</w:t>
      </w:r>
      <w:r w:rsidRPr="00E00609">
        <w:t xml:space="preserve"> </w:t>
      </w:r>
      <w:r w:rsidRPr="00E00609">
        <w:rPr>
          <w:rtl/>
          <w:lang w:bidi="ar-SA"/>
        </w:rPr>
        <w:t>این</w:t>
      </w:r>
      <w:r w:rsidRPr="00E00609">
        <w:t xml:space="preserve"> </w:t>
      </w:r>
      <w:r w:rsidRPr="00E00609">
        <w:rPr>
          <w:rtl/>
          <w:lang w:bidi="ar-SA"/>
        </w:rPr>
        <w:t>خود</w:t>
      </w:r>
      <w:r w:rsidRPr="00E00609">
        <w:t xml:space="preserve"> </w:t>
      </w:r>
      <w:r w:rsidRPr="00E00609">
        <w:rPr>
          <w:rtl/>
          <w:lang w:bidi="ar-SA"/>
        </w:rPr>
        <w:t>موید</w:t>
      </w:r>
      <w:r w:rsidRPr="00E00609">
        <w:t xml:space="preserve"> </w:t>
      </w:r>
      <w:r w:rsidRPr="00E00609">
        <w:rPr>
          <w:rtl/>
          <w:lang w:bidi="ar-SA"/>
        </w:rPr>
        <w:t>آن</w:t>
      </w:r>
      <w:r w:rsidRPr="00E00609">
        <w:t xml:space="preserve"> </w:t>
      </w:r>
      <w:r w:rsidRPr="00E00609">
        <w:rPr>
          <w:rtl/>
          <w:lang w:bidi="ar-SA"/>
        </w:rPr>
        <w:t>است</w:t>
      </w:r>
      <w:r w:rsidRPr="00E00609">
        <w:t xml:space="preserve"> </w:t>
      </w:r>
      <w:r w:rsidRPr="00E00609">
        <w:rPr>
          <w:rtl/>
          <w:lang w:bidi="ar-SA"/>
        </w:rPr>
        <w:t>که</w:t>
      </w:r>
      <w:r w:rsidRPr="00E00609">
        <w:t xml:space="preserve"> </w:t>
      </w:r>
      <w:r w:rsidRPr="00E00609">
        <w:rPr>
          <w:rtl/>
          <w:lang w:bidi="ar-SA"/>
        </w:rPr>
        <w:t>مسئله</w:t>
      </w:r>
      <w:r w:rsidRPr="00E00609">
        <w:t xml:space="preserve"> </w:t>
      </w:r>
      <w:r w:rsidRPr="00E00609">
        <w:rPr>
          <w:rtl/>
          <w:lang w:bidi="ar-SA"/>
        </w:rPr>
        <w:t>جهر</w:t>
      </w:r>
      <w:r w:rsidRPr="00E00609">
        <w:t xml:space="preserve"> </w:t>
      </w:r>
      <w:r w:rsidRPr="00E00609">
        <w:rPr>
          <w:rtl/>
          <w:lang w:bidi="ar-SA"/>
        </w:rPr>
        <w:t>و</w:t>
      </w:r>
      <w:r w:rsidRPr="00E00609">
        <w:t xml:space="preserve"> </w:t>
      </w:r>
      <w:r w:rsidRPr="00E00609">
        <w:rPr>
          <w:rtl/>
          <w:lang w:bidi="ar-SA"/>
        </w:rPr>
        <w:t>اخفات</w:t>
      </w:r>
      <w:r w:rsidRPr="00E00609">
        <w:t xml:space="preserve"> </w:t>
      </w:r>
      <w:r w:rsidRPr="00E00609">
        <w:rPr>
          <w:rtl/>
          <w:lang w:bidi="ar-SA"/>
        </w:rPr>
        <w:t>منحصر</w:t>
      </w:r>
      <w:r w:rsidRPr="00E00609">
        <w:t xml:space="preserve"> </w:t>
      </w:r>
      <w:r w:rsidRPr="00E00609">
        <w:rPr>
          <w:rtl/>
          <w:lang w:bidi="ar-SA"/>
        </w:rPr>
        <w:t>در</w:t>
      </w:r>
      <w:r w:rsidRPr="00E00609">
        <w:t xml:space="preserve"> </w:t>
      </w:r>
      <w:r w:rsidRPr="00E00609">
        <w:rPr>
          <w:rtl/>
          <w:lang w:bidi="ar-SA"/>
        </w:rPr>
        <w:t>احکام</w:t>
      </w:r>
      <w:r w:rsidRPr="00E00609">
        <w:t xml:space="preserve"> </w:t>
      </w:r>
      <w:r w:rsidRPr="00E00609">
        <w:rPr>
          <w:rtl/>
          <w:lang w:bidi="ar-SA"/>
        </w:rPr>
        <w:t>شیعی</w:t>
      </w:r>
      <w:r w:rsidRPr="00E00609">
        <w:t xml:space="preserve"> </w:t>
      </w:r>
      <w:r w:rsidRPr="00E00609">
        <w:rPr>
          <w:rtl/>
          <w:lang w:bidi="ar-SA"/>
        </w:rPr>
        <w:t>نیست</w:t>
      </w:r>
      <w:r w:rsidRPr="00E00609">
        <w:t xml:space="preserve"> </w:t>
      </w:r>
      <w:r w:rsidRPr="00E00609">
        <w:rPr>
          <w:rtl/>
          <w:lang w:bidi="ar-SA"/>
        </w:rPr>
        <w:t>بلکه</w:t>
      </w:r>
      <w:r w:rsidRPr="00E00609">
        <w:t xml:space="preserve"> </w:t>
      </w:r>
      <w:r w:rsidRPr="00E00609">
        <w:rPr>
          <w:rtl/>
          <w:lang w:bidi="ar-SA"/>
        </w:rPr>
        <w:t>شعیه</w:t>
      </w:r>
      <w:r w:rsidRPr="00E00609">
        <w:t xml:space="preserve"> </w:t>
      </w:r>
      <w:r w:rsidRPr="00E00609">
        <w:rPr>
          <w:rtl/>
          <w:lang w:bidi="ar-SA"/>
        </w:rPr>
        <w:t>و</w:t>
      </w:r>
      <w:r w:rsidRPr="00E00609">
        <w:t xml:space="preserve"> </w:t>
      </w:r>
      <w:r w:rsidRPr="00E00609">
        <w:rPr>
          <w:rtl/>
          <w:lang w:bidi="ar-SA"/>
        </w:rPr>
        <w:t>سنی</w:t>
      </w:r>
      <w:r w:rsidRPr="00E00609">
        <w:t xml:space="preserve"> </w:t>
      </w:r>
      <w:r w:rsidRPr="00E00609">
        <w:rPr>
          <w:rtl/>
          <w:lang w:bidi="ar-SA"/>
        </w:rPr>
        <w:t>در</w:t>
      </w:r>
      <w:r w:rsidRPr="00E00609">
        <w:t xml:space="preserve"> </w:t>
      </w:r>
      <w:r w:rsidRPr="00E00609">
        <w:rPr>
          <w:rtl/>
          <w:lang w:bidi="ar-SA"/>
        </w:rPr>
        <w:t>این</w:t>
      </w:r>
      <w:r w:rsidRPr="00E00609">
        <w:t xml:space="preserve"> </w:t>
      </w:r>
      <w:r w:rsidRPr="00E00609">
        <w:rPr>
          <w:rtl/>
          <w:lang w:bidi="ar-SA"/>
        </w:rPr>
        <w:t>مسئله</w:t>
      </w:r>
      <w:r w:rsidRPr="00E00609">
        <w:t xml:space="preserve"> </w:t>
      </w:r>
      <w:r w:rsidRPr="00E00609">
        <w:rPr>
          <w:rtl/>
          <w:lang w:bidi="ar-SA"/>
        </w:rPr>
        <w:t>متفق</w:t>
      </w:r>
      <w:r w:rsidRPr="00E00609">
        <w:t xml:space="preserve"> </w:t>
      </w:r>
      <w:r w:rsidRPr="00E00609">
        <w:rPr>
          <w:rtl/>
          <w:lang w:bidi="ar-SA"/>
        </w:rPr>
        <w:t>القول</w:t>
      </w:r>
      <w:r w:rsidRPr="00E00609">
        <w:t xml:space="preserve"> </w:t>
      </w:r>
      <w:r w:rsidRPr="00E00609">
        <w:rPr>
          <w:rtl/>
          <w:lang w:bidi="ar-SA"/>
        </w:rPr>
        <w:t>هستند</w:t>
      </w:r>
      <w:r w:rsidR="00DF3326">
        <w:rPr>
          <w:rFonts w:hint="cs"/>
          <w:rtl/>
        </w:rPr>
        <w:t xml:space="preserve">. </w:t>
      </w:r>
      <w:r w:rsidRPr="00E00609">
        <w:t xml:space="preserve"> </w:t>
      </w:r>
      <w:r w:rsidRPr="00E00609">
        <w:rPr>
          <w:rtl/>
          <w:lang w:bidi="ar-SA"/>
        </w:rPr>
        <w:t>این</w:t>
      </w:r>
      <w:r w:rsidRPr="00E00609">
        <w:t xml:space="preserve"> </w:t>
      </w:r>
      <w:r w:rsidRPr="00E00609">
        <w:rPr>
          <w:rtl/>
          <w:lang w:bidi="ar-SA"/>
        </w:rPr>
        <w:t>امر</w:t>
      </w:r>
      <w:r w:rsidRPr="00E00609">
        <w:t xml:space="preserve"> </w:t>
      </w:r>
      <w:r w:rsidRPr="00E00609">
        <w:rPr>
          <w:rtl/>
          <w:lang w:bidi="ar-SA"/>
        </w:rPr>
        <w:t>مسئله</w:t>
      </w:r>
      <w:r w:rsidRPr="00E00609">
        <w:t xml:space="preserve"> </w:t>
      </w:r>
      <w:r w:rsidRPr="00E00609">
        <w:rPr>
          <w:rtl/>
          <w:lang w:bidi="ar-SA"/>
        </w:rPr>
        <w:t>تقیه</w:t>
      </w:r>
      <w:r w:rsidRPr="00E00609">
        <w:t xml:space="preserve"> </w:t>
      </w:r>
      <w:r w:rsidRPr="00E00609">
        <w:rPr>
          <w:rtl/>
          <w:lang w:bidi="ar-SA"/>
        </w:rPr>
        <w:t>در</w:t>
      </w:r>
      <w:r w:rsidRPr="00E00609">
        <w:t xml:space="preserve"> </w:t>
      </w:r>
      <w:r w:rsidRPr="00E00609">
        <w:rPr>
          <w:rtl/>
          <w:lang w:bidi="ar-SA"/>
        </w:rPr>
        <w:t>روایات</w:t>
      </w:r>
      <w:r w:rsidRPr="00E00609">
        <w:t xml:space="preserve"> </w:t>
      </w:r>
      <w:r w:rsidRPr="00E00609">
        <w:rPr>
          <w:rtl/>
          <w:lang w:bidi="ar-SA"/>
        </w:rPr>
        <w:t>جهری</w:t>
      </w:r>
      <w:r w:rsidRPr="00E00609">
        <w:t xml:space="preserve"> </w:t>
      </w:r>
      <w:r w:rsidRPr="00E00609">
        <w:rPr>
          <w:rtl/>
          <w:lang w:bidi="ar-SA"/>
        </w:rPr>
        <w:t>و</w:t>
      </w:r>
      <w:r w:rsidRPr="00E00609">
        <w:t xml:space="preserve"> </w:t>
      </w:r>
      <w:r w:rsidRPr="00E00609">
        <w:rPr>
          <w:rtl/>
          <w:lang w:bidi="ar-SA"/>
        </w:rPr>
        <w:t>اخفاتی</w:t>
      </w:r>
      <w:r w:rsidRPr="00E00609">
        <w:t xml:space="preserve"> </w:t>
      </w:r>
      <w:r w:rsidRPr="00E00609">
        <w:rPr>
          <w:rtl/>
          <w:lang w:bidi="ar-SA"/>
        </w:rPr>
        <w:t>را</w:t>
      </w:r>
      <w:r w:rsidRPr="00E00609">
        <w:t xml:space="preserve"> </w:t>
      </w:r>
      <w:r w:rsidRPr="00E00609">
        <w:rPr>
          <w:rtl/>
          <w:lang w:bidi="ar-SA"/>
        </w:rPr>
        <w:t>می</w:t>
      </w:r>
      <w:r w:rsidR="00DF3326">
        <w:rPr>
          <w:rFonts w:hint="cs"/>
          <w:rtl/>
          <w:lang w:bidi="ar-SA"/>
        </w:rPr>
        <w:t xml:space="preserve"> </w:t>
      </w:r>
      <w:r w:rsidRPr="00E00609">
        <w:rPr>
          <w:rtl/>
          <w:lang w:bidi="ar-SA"/>
        </w:rPr>
        <w:t>تواند</w:t>
      </w:r>
      <w:r w:rsidRPr="00E00609">
        <w:t xml:space="preserve"> </w:t>
      </w:r>
      <w:r w:rsidRPr="00E00609">
        <w:rPr>
          <w:rtl/>
          <w:lang w:bidi="ar-SA"/>
        </w:rPr>
        <w:t>زنده</w:t>
      </w:r>
      <w:r w:rsidRPr="00E00609">
        <w:t xml:space="preserve"> </w:t>
      </w:r>
      <w:r w:rsidRPr="00E00609">
        <w:rPr>
          <w:rtl/>
          <w:lang w:bidi="ar-SA"/>
        </w:rPr>
        <w:t>کند</w:t>
      </w:r>
      <w:r w:rsidRPr="00E00609">
        <w:t>.</w:t>
      </w:r>
    </w:p>
    <w:p w14:paraId="3F6A8C31" w14:textId="3E5CA967" w:rsidR="005A6305" w:rsidRPr="00E00609" w:rsidRDefault="005A6305" w:rsidP="00DF3326">
      <w:pPr>
        <w:ind w:firstLine="0"/>
        <w:rPr>
          <w:rtl/>
        </w:rPr>
      </w:pPr>
    </w:p>
    <w:p w14:paraId="337652DD" w14:textId="3CF64552" w:rsidR="00F44DC1" w:rsidRDefault="00F44DC1" w:rsidP="007425B1">
      <w:pPr>
        <w:pStyle w:val="Heading1"/>
        <w:rPr>
          <w:rtl/>
        </w:rPr>
      </w:pPr>
      <w:bookmarkStart w:id="5" w:name="_Toc36097807"/>
      <w:r>
        <w:rPr>
          <w:rFonts w:hint="cs"/>
          <w:rtl/>
        </w:rPr>
        <w:lastRenderedPageBreak/>
        <w:t xml:space="preserve">بخش دوم: </w:t>
      </w:r>
      <w:r w:rsidR="00E461BF">
        <w:rPr>
          <w:rFonts w:hint="cs"/>
          <w:rtl/>
        </w:rPr>
        <w:t>روایات جهر و اخفات</w:t>
      </w:r>
      <w:bookmarkEnd w:id="5"/>
    </w:p>
    <w:p w14:paraId="4ECE28CA" w14:textId="77777777" w:rsidR="000103C7" w:rsidRPr="000103C7" w:rsidRDefault="000103C7" w:rsidP="000103C7">
      <w:pPr>
        <w:rPr>
          <w:rtl/>
        </w:rPr>
      </w:pPr>
    </w:p>
    <w:p w14:paraId="549CBD35" w14:textId="0212361A" w:rsidR="00E461BF" w:rsidRPr="00E461BF" w:rsidRDefault="00E461BF" w:rsidP="000103C7">
      <w:pPr>
        <w:pStyle w:val="Heading3"/>
        <w:rPr>
          <w:rtl/>
        </w:rPr>
      </w:pPr>
      <w:bookmarkStart w:id="6" w:name="_Toc36097808"/>
      <w:r>
        <w:rPr>
          <w:rFonts w:hint="cs"/>
          <w:rtl/>
        </w:rPr>
        <w:t>گفتار اول: روایات جهر و اخفات در الکافی</w:t>
      </w:r>
      <w:bookmarkEnd w:id="6"/>
    </w:p>
    <w:p w14:paraId="6B9503D3" w14:textId="31080843" w:rsidR="00E461BF" w:rsidRPr="00E461BF" w:rsidRDefault="00E461BF" w:rsidP="008F1B83">
      <w:pPr>
        <w:rPr>
          <w:rtl/>
        </w:rPr>
      </w:pPr>
      <w:r w:rsidRPr="00E461BF">
        <w:rPr>
          <w:rtl/>
        </w:rPr>
        <w:t>وَ عَنْهُ عَنْ أَحْمَدَ بْنِ مُحَمَّدٍ عَنْ عُثْمَانَ بْنِ عِيسَى عَنْ سَمَاعَةَ قَالَ: سَأَلْتُهُ</w:t>
      </w:r>
      <w:r w:rsidRPr="00E461BF">
        <w:t>‌</w:t>
      </w:r>
      <w:r w:rsidRPr="00E461BF">
        <w:rPr>
          <w:rtl/>
        </w:rPr>
        <w:t>عَنْ قَوْلِ اللَّهِ عَزَّ وَ جَلَّ وَ ل</w:t>
      </w:r>
      <w:r w:rsidRPr="00E461BF">
        <w:rPr>
          <w:rFonts w:hint="cs"/>
          <w:rtl/>
        </w:rPr>
        <w:t>ا</w:t>
      </w:r>
      <w:r w:rsidRPr="00E461BF">
        <w:rPr>
          <w:rtl/>
        </w:rPr>
        <w:t xml:space="preserve"> </w:t>
      </w:r>
      <w:r w:rsidRPr="00E461BF">
        <w:rPr>
          <w:rFonts w:hint="cs"/>
          <w:rtl/>
        </w:rPr>
        <w:t>تَجْهَرْ</w:t>
      </w:r>
      <w:r w:rsidRPr="00E461BF">
        <w:rPr>
          <w:rtl/>
        </w:rPr>
        <w:t xml:space="preserve"> </w:t>
      </w:r>
      <w:r w:rsidRPr="00E461BF">
        <w:rPr>
          <w:rFonts w:hint="cs"/>
          <w:rtl/>
        </w:rPr>
        <w:t>بِصَلاتِكَ</w:t>
      </w:r>
      <w:r w:rsidRPr="00E461BF">
        <w:rPr>
          <w:rtl/>
        </w:rPr>
        <w:t xml:space="preserve"> </w:t>
      </w:r>
      <w:r w:rsidRPr="00E461BF">
        <w:rPr>
          <w:rFonts w:hint="cs"/>
          <w:rtl/>
        </w:rPr>
        <w:t>وَ</w:t>
      </w:r>
      <w:r w:rsidRPr="00E461BF">
        <w:rPr>
          <w:rtl/>
        </w:rPr>
        <w:t xml:space="preserve"> </w:t>
      </w:r>
      <w:r w:rsidRPr="00E461BF">
        <w:rPr>
          <w:rFonts w:hint="cs"/>
          <w:rtl/>
        </w:rPr>
        <w:t>لا</w:t>
      </w:r>
      <w:r w:rsidRPr="00E461BF">
        <w:rPr>
          <w:rtl/>
        </w:rPr>
        <w:t xml:space="preserve"> </w:t>
      </w:r>
      <w:r w:rsidRPr="00E461BF">
        <w:rPr>
          <w:rFonts w:hint="cs"/>
          <w:rtl/>
        </w:rPr>
        <w:t>تُخافِتْ</w:t>
      </w:r>
      <w:r w:rsidRPr="00E461BF">
        <w:rPr>
          <w:rtl/>
        </w:rPr>
        <w:t xml:space="preserve"> </w:t>
      </w:r>
      <w:r w:rsidRPr="00E461BF">
        <w:rPr>
          <w:rFonts w:hint="cs"/>
          <w:rtl/>
        </w:rPr>
        <w:t>بِها</w:t>
      </w:r>
      <w:r w:rsidRPr="00E461BF">
        <w:rPr>
          <w:rtl/>
        </w:rPr>
        <w:t xml:space="preserve"> قَالَ الْمُخَافَتَةُ مَا دُونَ سَمْعِكَ وَ الْجَهْرُ أَنْ تَرْفَعَ صَوْتَكَ شَدِيداً.</w:t>
      </w:r>
      <w:r w:rsidR="008F1B83" w:rsidRPr="008F1B83">
        <w:rPr>
          <w:rtl/>
        </w:rPr>
        <w:t xml:space="preserve"> </w:t>
      </w:r>
      <w:r w:rsidR="008F1B83">
        <w:rPr>
          <w:rFonts w:hint="cs"/>
          <w:rtl/>
        </w:rPr>
        <w:t>(</w:t>
      </w:r>
      <w:r w:rsidR="008F1B83" w:rsidRPr="00E461BF">
        <w:rPr>
          <w:rtl/>
        </w:rPr>
        <w:t xml:space="preserve">كلينى، ابو جعفر، محمد </w:t>
      </w:r>
      <w:r w:rsidR="008F1B83">
        <w:rPr>
          <w:rtl/>
        </w:rPr>
        <w:t xml:space="preserve">بن يعقوب، الكافي (ط </w:t>
      </w:r>
      <w:r w:rsidR="008F1B83">
        <w:rPr>
          <w:rFonts w:ascii="Times New Roman" w:hAnsi="Times New Roman" w:cs="Times New Roman" w:hint="cs"/>
          <w:rtl/>
        </w:rPr>
        <w:t>–</w:t>
      </w:r>
      <w:r w:rsidR="008F1B83">
        <w:rPr>
          <w:rtl/>
        </w:rPr>
        <w:t xml:space="preserve"> الإسلامي</w:t>
      </w:r>
      <w:r w:rsidR="008F1B83">
        <w:rPr>
          <w:rFonts w:hint="cs"/>
          <w:rtl/>
        </w:rPr>
        <w:t>)، ج3، 315)</w:t>
      </w:r>
    </w:p>
    <w:p w14:paraId="3A006136" w14:textId="2CBD4C0A" w:rsidR="00E461BF" w:rsidRPr="00E461BF" w:rsidRDefault="00E461BF" w:rsidP="008F1B83">
      <w:pPr>
        <w:rPr>
          <w:rtl/>
        </w:rPr>
      </w:pPr>
      <w:r w:rsidRPr="00E461BF">
        <w:rPr>
          <w:rtl/>
        </w:rPr>
        <w:t>مُحَمَّدُ بْنُ يَحْيَى عَنْ أَحْمَدَ بْنِ مُحَمَّدٍ عَنِ الْحُسَيْنِ بْنِ سَعِيدٍ عَنِ الْقَاسِمِ بْنِ مُحَمَّدٍ عَنْ صَفْوَانَ الْجَمَّالِ قَالَ: صَلَّيْتُ خَلْفَ أَبِي عَبْدِ اللَّهِ ع أَيَّاماً فَكَانَ إِذَا كَانَتْ صَلَاةٌ لَا يُجْهَرُ فِيهَا جَهَرَ بِ‍ بِسْمِ اللّ</w:t>
      </w:r>
      <w:r w:rsidRPr="00E461BF">
        <w:rPr>
          <w:rFonts w:hint="cs"/>
          <w:rtl/>
        </w:rPr>
        <w:t>هِ</w:t>
      </w:r>
      <w:r w:rsidRPr="00E461BF">
        <w:rPr>
          <w:rtl/>
        </w:rPr>
        <w:t xml:space="preserve"> </w:t>
      </w:r>
      <w:r w:rsidRPr="00E461BF">
        <w:rPr>
          <w:rFonts w:hint="cs"/>
          <w:rtl/>
        </w:rPr>
        <w:t>الرَّح</w:t>
      </w:r>
      <w:r w:rsidRPr="00E461BF">
        <w:rPr>
          <w:rtl/>
        </w:rPr>
        <w:t>ْم</w:t>
      </w:r>
      <w:r w:rsidRPr="00E461BF">
        <w:rPr>
          <w:rFonts w:hint="cs"/>
          <w:rtl/>
        </w:rPr>
        <w:t>نِ</w:t>
      </w:r>
      <w:r w:rsidRPr="00E461BF">
        <w:rPr>
          <w:rtl/>
        </w:rPr>
        <w:t xml:space="preserve"> </w:t>
      </w:r>
      <w:r w:rsidRPr="00E461BF">
        <w:rPr>
          <w:rFonts w:hint="cs"/>
          <w:rtl/>
        </w:rPr>
        <w:t>الرَّحِيمِ</w:t>
      </w:r>
      <w:r w:rsidRPr="00E461BF">
        <w:rPr>
          <w:rtl/>
        </w:rPr>
        <w:t xml:space="preserve"> وَ كَانَ يَجْهَرُ فِي السُّورَتَيْنِ جَمِيعاً.</w:t>
      </w:r>
      <w:r w:rsidR="008F1B83" w:rsidRPr="008F1B83">
        <w:rPr>
          <w:rFonts w:hint="cs"/>
          <w:rtl/>
        </w:rPr>
        <w:t xml:space="preserve"> (</w:t>
      </w:r>
      <w:r w:rsidR="008F1B83" w:rsidRPr="008F1B83">
        <w:rPr>
          <w:rtl/>
        </w:rPr>
        <w:t xml:space="preserve">كلينى، ابو جعفر، محمد بن يعقوب، الكافي (ط </w:t>
      </w:r>
      <w:r w:rsidR="008F1B83" w:rsidRPr="008F1B83">
        <w:rPr>
          <w:rFonts w:ascii="Times New Roman" w:hAnsi="Times New Roman" w:cs="Times New Roman" w:hint="cs"/>
          <w:rtl/>
        </w:rPr>
        <w:t>–</w:t>
      </w:r>
      <w:r w:rsidR="008F1B83" w:rsidRPr="008F1B83">
        <w:rPr>
          <w:rtl/>
        </w:rPr>
        <w:t xml:space="preserve"> الإسلامي</w:t>
      </w:r>
      <w:r w:rsidR="008F1B83" w:rsidRPr="008F1B83">
        <w:rPr>
          <w:rFonts w:hint="cs"/>
          <w:rtl/>
        </w:rPr>
        <w:t>)، ج3، 315)</w:t>
      </w:r>
    </w:p>
    <w:p w14:paraId="4AA37282" w14:textId="3B8C23E7" w:rsidR="00E461BF" w:rsidRPr="00E461BF" w:rsidRDefault="00E461BF" w:rsidP="008F1B83">
      <w:r w:rsidRPr="00E461BF">
        <w:rPr>
          <w:rtl/>
        </w:rPr>
        <w:t>عَلِيٌّ عَنْ مُحَمَّدِ بْنِ عِيسَى عَنْ يُونُسَ عَنِ الْعَلَاءِ عَنْ مُحَمَّدِ بْنِ مُسْلِمٍ قَالَ: سَأَلْتُهُ عَنِ الَّذِي لَا يَقْرَأُ فَاتِحَةَ الْكِتَابِ فِي صَلَاتِهِ قَالَ لَا صَلَاةَ لَهُ إِلَّا أَنْ يَبْدَأَ بِهَا فِي جَهْرٍ أَوْ إِخْفَاتٍ قُلْتُ أَيُّهُمَا أَحَبُّ إِلَيْكَ إِذَا كَانَ خَائِفاً أَوْ مُسْتَعْجِلًا يَقْرَأُ بِسُورَةٍ أَوْ فَاتِحَةِ الْكِتَابِ قَالَ فَاتِحَةَ الْكِتَابِ.</w:t>
      </w:r>
      <w:r w:rsidR="008F1B83" w:rsidRPr="008F1B83">
        <w:rPr>
          <w:rFonts w:hint="cs"/>
          <w:rtl/>
        </w:rPr>
        <w:t xml:space="preserve"> (</w:t>
      </w:r>
      <w:r w:rsidR="008F1B83" w:rsidRPr="008F1B83">
        <w:rPr>
          <w:rtl/>
        </w:rPr>
        <w:t xml:space="preserve">كلينى، ابو جعفر، محمد بن يعقوب، الكافي (ط </w:t>
      </w:r>
      <w:r w:rsidR="008F1B83" w:rsidRPr="008F1B83">
        <w:rPr>
          <w:rFonts w:ascii="Times New Roman" w:hAnsi="Times New Roman" w:cs="Times New Roman" w:hint="cs"/>
          <w:rtl/>
        </w:rPr>
        <w:t>–</w:t>
      </w:r>
      <w:r w:rsidR="008F1B83" w:rsidRPr="008F1B83">
        <w:rPr>
          <w:rtl/>
        </w:rPr>
        <w:t xml:space="preserve"> الإسلامي</w:t>
      </w:r>
      <w:r w:rsidR="008F1B83" w:rsidRPr="008F1B83">
        <w:rPr>
          <w:rFonts w:hint="cs"/>
          <w:rtl/>
        </w:rPr>
        <w:t>)، ج3، 31</w:t>
      </w:r>
      <w:r w:rsidR="008F1B83">
        <w:rPr>
          <w:rFonts w:hint="cs"/>
          <w:rtl/>
        </w:rPr>
        <w:t>7</w:t>
      </w:r>
      <w:r w:rsidR="008F1B83" w:rsidRPr="008F1B83">
        <w:rPr>
          <w:rFonts w:hint="cs"/>
          <w:rtl/>
        </w:rPr>
        <w:t>)</w:t>
      </w:r>
    </w:p>
    <w:p w14:paraId="130E016B" w14:textId="46165FD6" w:rsidR="00E461BF" w:rsidRPr="00E461BF" w:rsidRDefault="00E461BF" w:rsidP="00115565">
      <w:pPr>
        <w:rPr>
          <w:rtl/>
        </w:rPr>
      </w:pPr>
      <w:r w:rsidRPr="00E461BF">
        <w:rPr>
          <w:rFonts w:hint="cs"/>
          <w:rtl/>
        </w:rPr>
        <w:t>وَ عَنْهُ عَنْ أَحْمَدَ بْنِ مُحَمَّدٍ عَنْ عُثْمَانَ بْنِ عِيسَى عَنْ سَمَاعَةَ قَالَ: سَأَلْتُهُ</w:t>
      </w:r>
      <w:r w:rsidR="008F1B83">
        <w:rPr>
          <w:rFonts w:hint="cs"/>
          <w:rtl/>
        </w:rPr>
        <w:t xml:space="preserve"> </w:t>
      </w:r>
      <w:r w:rsidRPr="00E461BF">
        <w:rPr>
          <w:rFonts w:hint="cs"/>
          <w:rtl/>
        </w:rPr>
        <w:t>عَنْ قَوْلِ اللَّهِ عَزَّ وَ جَلَ‏ وَ لا تَجْهَرْ بِصَلاتِكَ وَ لا تُخافِتْ بِها قَالَ الْمُخَافَتَةُ مَا دُونَ سَمْعِكَ وَ الْجَهْرُ أَنْ تَرْفَعَ صَوْتَكَ شَدِيداً.</w:t>
      </w:r>
      <w:r w:rsidR="008F1B83">
        <w:rPr>
          <w:rFonts w:hint="cs"/>
          <w:rtl/>
        </w:rPr>
        <w:t xml:space="preserve"> </w:t>
      </w:r>
      <w:r w:rsidR="008F1B83" w:rsidRPr="008F1B83">
        <w:rPr>
          <w:rFonts w:hint="cs"/>
          <w:rtl/>
        </w:rPr>
        <w:t>(</w:t>
      </w:r>
      <w:r w:rsidR="008F1B83" w:rsidRPr="008F1B83">
        <w:rPr>
          <w:rtl/>
        </w:rPr>
        <w:t xml:space="preserve">كلينى، ابو جعفر، محمد بن يعقوب، الكافي (ط </w:t>
      </w:r>
      <w:r w:rsidR="008F1B83" w:rsidRPr="008F1B83">
        <w:rPr>
          <w:rFonts w:ascii="Times New Roman" w:hAnsi="Times New Roman" w:cs="Times New Roman" w:hint="cs"/>
          <w:rtl/>
        </w:rPr>
        <w:t>–</w:t>
      </w:r>
      <w:r w:rsidR="008F1B83" w:rsidRPr="008F1B83">
        <w:rPr>
          <w:rtl/>
        </w:rPr>
        <w:t xml:space="preserve"> الإسلامي</w:t>
      </w:r>
      <w:r w:rsidR="008F1B83" w:rsidRPr="008F1B83">
        <w:rPr>
          <w:rFonts w:hint="cs"/>
          <w:rtl/>
        </w:rPr>
        <w:t>)، ج3، 31</w:t>
      </w:r>
      <w:r w:rsidR="008F1B83">
        <w:rPr>
          <w:rFonts w:hint="cs"/>
          <w:rtl/>
        </w:rPr>
        <w:t>6</w:t>
      </w:r>
      <w:r w:rsidR="008F1B83" w:rsidRPr="008F1B83">
        <w:rPr>
          <w:rFonts w:hint="cs"/>
          <w:rtl/>
        </w:rPr>
        <w:t>)</w:t>
      </w:r>
    </w:p>
    <w:p w14:paraId="09D2D287" w14:textId="128D23FB" w:rsidR="00E461BF" w:rsidRPr="00E461BF" w:rsidRDefault="00E461BF" w:rsidP="00115565">
      <w:r w:rsidRPr="00E461BF">
        <w:rPr>
          <w:rFonts w:hint="cs"/>
          <w:rtl/>
        </w:rPr>
        <w:t>مُحَمَّدُ بْنُ يَحْيَى عَنْ مُحَمَّدِ بْنِ الْحُسَيْنِ وَ مُحَمَّدُ بْنُ إِسْمَاعِيلَ عَنِ الْفَضْلِ بْنِ شَاذَانَ جَمِيعاً عَنْ صَفْوَانَ بْنِ يَحْيَى عَنْ عَبْدِ الرَّحْمَنِ بْنِ الْحَجَّاجِ قَالَ: سَأَلْتُ أَبَا عَبْدِ اللَّهِ ع عَنِ الصَّلَاةِ خَلْفَ الْإِمَامِ أَقْرَأُ خَلْفَهُ فَقَالَ أَمَّا الصَّلَاةُ الَّتِي لَا يُجْهَرُ فِيهَا بِالْقِرَاءَةِ فَإِنَّ ذَلِكَ جُعِلَ إِلَيْهِ فَلَا تَقْرَأْ خَلْفَهُ وَ أَمَّا الصَّلَاةُ الَّتِي يُجْهَرُ فِيهَا فَإِنَّمَا أُمِرَ بِالْجَهْرِ لِيُنْصِتَ مَنْ خَلْفَهُ فَإِنْ سَمِعْتَ فَأَنْصِتْ وَ إِنْ لَمْ تَسْمَعْ فَاقْرَأْ.</w:t>
      </w:r>
      <w:r w:rsidR="00115565">
        <w:rPr>
          <w:rFonts w:hint="cs"/>
          <w:rtl/>
        </w:rPr>
        <w:t xml:space="preserve"> </w:t>
      </w:r>
      <w:r w:rsidR="00115565" w:rsidRPr="00115565">
        <w:rPr>
          <w:rtl/>
        </w:rPr>
        <w:t xml:space="preserve">(كلينى، ابو جعفر، محمد بن يعقوب، الكافي (ط </w:t>
      </w:r>
      <w:r w:rsidR="00115565" w:rsidRPr="00115565">
        <w:rPr>
          <w:rFonts w:ascii="Times New Roman" w:hAnsi="Times New Roman" w:cs="Times New Roman" w:hint="cs"/>
          <w:rtl/>
        </w:rPr>
        <w:t>–</w:t>
      </w:r>
      <w:r w:rsidR="00115565" w:rsidRPr="00115565">
        <w:rPr>
          <w:rtl/>
        </w:rPr>
        <w:t xml:space="preserve"> </w:t>
      </w:r>
      <w:r w:rsidR="00115565" w:rsidRPr="00115565">
        <w:rPr>
          <w:rFonts w:hint="cs"/>
          <w:rtl/>
        </w:rPr>
        <w:t>الإسلامي</w:t>
      </w:r>
      <w:r w:rsidR="00115565" w:rsidRPr="00115565">
        <w:rPr>
          <w:rtl/>
        </w:rPr>
        <w:t>)</w:t>
      </w:r>
      <w:r w:rsidR="00115565" w:rsidRPr="00115565">
        <w:rPr>
          <w:rFonts w:hint="cs"/>
          <w:rtl/>
        </w:rPr>
        <w:t>،</w:t>
      </w:r>
      <w:r w:rsidR="00115565" w:rsidRPr="00115565">
        <w:rPr>
          <w:rtl/>
        </w:rPr>
        <w:t xml:space="preserve"> </w:t>
      </w:r>
      <w:r w:rsidR="00115565" w:rsidRPr="00115565">
        <w:rPr>
          <w:rFonts w:hint="cs"/>
          <w:rtl/>
        </w:rPr>
        <w:t>ج</w:t>
      </w:r>
      <w:r w:rsidR="00115565">
        <w:rPr>
          <w:rFonts w:hint="cs"/>
          <w:rtl/>
        </w:rPr>
        <w:t>377،3)</w:t>
      </w:r>
    </w:p>
    <w:p w14:paraId="25CB08B5" w14:textId="489BB681" w:rsidR="00E461BF" w:rsidRPr="00E461BF" w:rsidRDefault="00E461BF" w:rsidP="00BE4F28">
      <w:r w:rsidRPr="00E461BF">
        <w:rPr>
          <w:rFonts w:hint="cs"/>
          <w:rtl/>
        </w:rPr>
        <w:t>وَ عَنْهُ، عَنْ أَحْمَدَ بْنِ مُحَمَّدٍ، عَنْ عُثْمَانَ بْنِ عِيسى‏، عَنْ سَمَاعَةَ، قَالَ: سَأَلْتُهُ عَنْ قَوْلِ اللَّهِ عَزَّ وَ جَلَّ: «وَ لا تَجْهَرْ بِصَلاتِكَ وَ لا تُخافِتْ بِها»؟قَالَ: «الْمُخَافَتَةُ مَا دُونَ سَمْعِكَ، وَ الْجَهْرُ أَنْ تَرْفَعَ صَوْتَكَ شَدِيداً».</w:t>
      </w:r>
      <w:r w:rsidR="00BE4F28">
        <w:rPr>
          <w:rFonts w:hint="cs"/>
          <w:rtl/>
        </w:rPr>
        <w:t xml:space="preserve"> </w:t>
      </w:r>
      <w:r w:rsidR="00115565" w:rsidRPr="00115565">
        <w:rPr>
          <w:rtl/>
        </w:rPr>
        <w:t xml:space="preserve">(كلينى، ابو جعفر، محمد بن يعقوب، الكافي (ط </w:t>
      </w:r>
      <w:r w:rsidR="00115565" w:rsidRPr="00115565">
        <w:rPr>
          <w:rFonts w:ascii="Times New Roman" w:hAnsi="Times New Roman" w:cs="Times New Roman" w:hint="cs"/>
          <w:rtl/>
        </w:rPr>
        <w:t>–</w:t>
      </w:r>
      <w:r w:rsidR="00115565">
        <w:rPr>
          <w:rFonts w:hint="cs"/>
          <w:rtl/>
        </w:rPr>
        <w:t>دارالحدیث</w:t>
      </w:r>
      <w:r w:rsidR="00115565" w:rsidRPr="00115565">
        <w:rPr>
          <w:rtl/>
        </w:rPr>
        <w:t>)</w:t>
      </w:r>
      <w:r w:rsidR="00115565" w:rsidRPr="00115565">
        <w:rPr>
          <w:rFonts w:hint="cs"/>
          <w:rtl/>
        </w:rPr>
        <w:t>،</w:t>
      </w:r>
      <w:r w:rsidR="00115565" w:rsidRPr="00115565">
        <w:rPr>
          <w:rtl/>
        </w:rPr>
        <w:t xml:space="preserve"> </w:t>
      </w:r>
      <w:r w:rsidR="00115565" w:rsidRPr="00115565">
        <w:rPr>
          <w:rFonts w:hint="cs"/>
          <w:rtl/>
        </w:rPr>
        <w:t>ج</w:t>
      </w:r>
      <w:r w:rsidR="00115565">
        <w:rPr>
          <w:rFonts w:hint="cs"/>
          <w:rtl/>
        </w:rPr>
        <w:t>6</w:t>
      </w:r>
      <w:r w:rsidR="00115565" w:rsidRPr="00115565">
        <w:rPr>
          <w:rFonts w:hint="cs"/>
          <w:rtl/>
        </w:rPr>
        <w:t>،</w:t>
      </w:r>
      <w:r w:rsidR="00115565" w:rsidRPr="00115565">
        <w:rPr>
          <w:rtl/>
        </w:rPr>
        <w:t xml:space="preserve"> </w:t>
      </w:r>
      <w:r w:rsidR="00115565">
        <w:rPr>
          <w:rFonts w:hint="cs"/>
          <w:rtl/>
        </w:rPr>
        <w:t>156)</w:t>
      </w:r>
    </w:p>
    <w:p w14:paraId="366A415F" w14:textId="4E345B1E" w:rsidR="00E461BF" w:rsidRPr="00E461BF" w:rsidRDefault="00E461BF" w:rsidP="00BE4F28">
      <w:pPr>
        <w:rPr>
          <w:rtl/>
        </w:rPr>
      </w:pPr>
      <w:r w:rsidRPr="00E461BF">
        <w:rPr>
          <w:rFonts w:hint="cs"/>
          <w:rtl/>
        </w:rPr>
        <w:t>عَلِيٌ‏، عَنْ مُحَمَّدِ بْنِ عِيسى‏، عَنْ يُونُسَ، عَنِ الْعَلَاءِ، عَنْ مُحَمَّدِ بْنِ مُسْلِمٍ، قَالَ:سَأَلْتُهُ عَنِ الَّذِي لَا يَقْرَأُ فَاتِحَةَ الْكِتَابِ فِي صَلَاتِهِ؟قَالَ: «لَا صَلَاةَ لَهُ إِلَّا أَنْ يَبْدَأَ بِهَا فِي جَهْرٍ، أَوْ إِخْفَاتٍ‏».</w:t>
      </w:r>
    </w:p>
    <w:p w14:paraId="217D2DF1" w14:textId="77B6D0C8" w:rsidR="00E461BF" w:rsidRPr="00E461BF" w:rsidRDefault="00E461BF" w:rsidP="00AD69AB">
      <w:pPr>
        <w:rPr>
          <w:rtl/>
        </w:rPr>
      </w:pPr>
      <w:r w:rsidRPr="00E461BF">
        <w:rPr>
          <w:rFonts w:hint="cs"/>
          <w:rtl/>
        </w:rPr>
        <w:t>قُلْتُ: أَيُّهُمَا أَحَبُّ إِلَيْكَ، إِذَا كَانَ خَائِفاً أَوْ مُسْتَعْجِلًا يَقْرَأُ بِسُورَةٍ، أَوْ فَاتِحَةِ الْكِتَابِ؟قَالَ: «فَاتِحَةَ الْكِتَابِ».</w:t>
      </w:r>
      <w:r w:rsidR="00AD69AB" w:rsidRPr="00AD69AB">
        <w:rPr>
          <w:rtl/>
        </w:rPr>
        <w:t xml:space="preserve">(كلينى، ابو جعفر، محمد بن يعقوب، الكافي (ط </w:t>
      </w:r>
      <w:r w:rsidR="00AD69AB" w:rsidRPr="00AD69AB">
        <w:rPr>
          <w:rFonts w:ascii="Times New Roman" w:hAnsi="Times New Roman" w:cs="Times New Roman" w:hint="cs"/>
          <w:rtl/>
        </w:rPr>
        <w:t>–</w:t>
      </w:r>
      <w:r w:rsidR="00AD69AB" w:rsidRPr="00AD69AB">
        <w:rPr>
          <w:rFonts w:hint="cs"/>
          <w:rtl/>
        </w:rPr>
        <w:t>دارالحدی</w:t>
      </w:r>
      <w:r w:rsidR="00AD69AB" w:rsidRPr="00AD69AB">
        <w:rPr>
          <w:rFonts w:hint="eastAsia"/>
          <w:rtl/>
        </w:rPr>
        <w:t>ث</w:t>
      </w:r>
      <w:r w:rsidR="00AD69AB">
        <w:rPr>
          <w:rtl/>
        </w:rPr>
        <w:t xml:space="preserve">)، ج6، </w:t>
      </w:r>
      <w:r w:rsidR="00AD69AB">
        <w:rPr>
          <w:rFonts w:hint="cs"/>
          <w:rtl/>
        </w:rPr>
        <w:t>159-160)</w:t>
      </w:r>
    </w:p>
    <w:p w14:paraId="5A583950" w14:textId="77777777" w:rsidR="00E461BF" w:rsidRPr="00E461BF" w:rsidRDefault="00E461BF" w:rsidP="00E461BF">
      <w:pPr>
        <w:rPr>
          <w:rtl/>
        </w:rPr>
      </w:pPr>
    </w:p>
    <w:p w14:paraId="13506F1B" w14:textId="3F89B7F6" w:rsidR="00E461BF" w:rsidRPr="00E461BF" w:rsidRDefault="00E461BF" w:rsidP="00AD69AB">
      <w:pPr>
        <w:rPr>
          <w:rtl/>
        </w:rPr>
      </w:pPr>
      <w:r w:rsidRPr="00E461BF">
        <w:rPr>
          <w:rFonts w:hint="cs"/>
          <w:rtl/>
        </w:rPr>
        <w:t>مُحَمَّدُ بْنُ يَحْيى‏، عَنْ مُحَمَّدِ بْنِ الْحُسَيْنِ؛ وَ مُحَمَّدُ بْنُ إِسْمَاعِيلَ، عَنِ الْفَضْلِ بْنِ شَاذَانَ جَمِيعاً، عَنْ صَفْوَانَ بْنِ يَحْيى‏، عَنْ عَبْدِ الرَّحْمنِ بْنِ الْحَجَّاجِ، قَالَ‏:</w:t>
      </w:r>
      <w:r w:rsidR="00AD69AB">
        <w:rPr>
          <w:rFonts w:hint="cs"/>
          <w:rtl/>
        </w:rPr>
        <w:t xml:space="preserve"> </w:t>
      </w:r>
      <w:r w:rsidRPr="00E461BF">
        <w:rPr>
          <w:rFonts w:hint="cs"/>
          <w:rtl/>
        </w:rPr>
        <w:t>سَأَلْتُ أَبَا عَبْدِ اللَّهِ عَلَيْهِ السَّلَامُ عَنِ الصَّلَاةِ خَلْفَ الْإِمَامِ أَقْرَأُ خَلْفَهُ؟</w:t>
      </w:r>
    </w:p>
    <w:p w14:paraId="0FC30EB1" w14:textId="0C6ABD4C" w:rsidR="00E461BF" w:rsidRDefault="00E461BF" w:rsidP="00AD69AB">
      <w:pPr>
        <w:rPr>
          <w:rtl/>
        </w:rPr>
      </w:pPr>
      <w:r w:rsidRPr="00E461BF">
        <w:rPr>
          <w:rFonts w:hint="cs"/>
          <w:rtl/>
        </w:rPr>
        <w:t>فَقَالَ: «أَمَّا الصَّلَاةُ الَّتِي لَايُجْهَرُ فِيهَا بِالْقِرَاءَةِ، فَإِنَّ ذلِكَ جُعِلَ إِلَيْهِ، فَلَا تَقْرَأْ خَلْفَهُ؛ وَ أَمَّا الصَّلَاةُ الَّتِي يُجْهَرُ فِيهَا، فَإِنَّمَا أُمِرَ بِالْجَهْرِ لِيُنْصِتَ مَنْ خَلْفَهُ؛ فَإِنْ سَمِعْتَ، فَأَنْصِتْ؛ وَ إِنْ لَمْ تَسْمَعْ، فَاقْرَأْ».</w:t>
      </w:r>
      <w:r w:rsidR="00AD69AB" w:rsidRPr="00AD69AB">
        <w:rPr>
          <w:rtl/>
        </w:rPr>
        <w:t xml:space="preserve">(كلينى، ابو جعفر، محمد بن يعقوب، الكافي (ط </w:t>
      </w:r>
      <w:r w:rsidR="00AD69AB" w:rsidRPr="00AD69AB">
        <w:rPr>
          <w:rFonts w:ascii="Times New Roman" w:hAnsi="Times New Roman" w:cs="Times New Roman" w:hint="cs"/>
          <w:rtl/>
        </w:rPr>
        <w:t>–</w:t>
      </w:r>
      <w:r w:rsidR="00AD69AB" w:rsidRPr="00AD69AB">
        <w:rPr>
          <w:rFonts w:hint="cs"/>
          <w:rtl/>
        </w:rPr>
        <w:t>دارالحدی</w:t>
      </w:r>
      <w:r w:rsidR="00AD69AB" w:rsidRPr="00AD69AB">
        <w:rPr>
          <w:rFonts w:hint="eastAsia"/>
          <w:rtl/>
        </w:rPr>
        <w:t>ث</w:t>
      </w:r>
      <w:r w:rsidR="00AD69AB">
        <w:rPr>
          <w:rtl/>
        </w:rPr>
        <w:t xml:space="preserve">)، ج6، </w:t>
      </w:r>
      <w:r w:rsidR="00AD69AB">
        <w:rPr>
          <w:rFonts w:hint="cs"/>
          <w:rtl/>
        </w:rPr>
        <w:t>366).</w:t>
      </w:r>
    </w:p>
    <w:p w14:paraId="75ECB571" w14:textId="77777777" w:rsidR="000103C7" w:rsidRPr="00E461BF" w:rsidRDefault="000103C7" w:rsidP="00AD69AB">
      <w:pPr>
        <w:rPr>
          <w:rtl/>
        </w:rPr>
      </w:pPr>
    </w:p>
    <w:p w14:paraId="46BD8E00" w14:textId="10EBB9FB" w:rsidR="00061E69" w:rsidRDefault="00AD69AB" w:rsidP="000103C7">
      <w:pPr>
        <w:pStyle w:val="Heading3"/>
        <w:rPr>
          <w:rtl/>
        </w:rPr>
      </w:pPr>
      <w:bookmarkStart w:id="7" w:name="_Toc36097809"/>
      <w:r>
        <w:rPr>
          <w:rFonts w:hint="cs"/>
          <w:rtl/>
        </w:rPr>
        <w:t xml:space="preserve">گفتار دوم: روایات جهر و اخفات در </w:t>
      </w:r>
      <w:r w:rsidR="00061E69">
        <w:rPr>
          <w:rFonts w:hint="cs"/>
          <w:rtl/>
        </w:rPr>
        <w:t>التهذیب الاحکام</w:t>
      </w:r>
      <w:bookmarkEnd w:id="7"/>
    </w:p>
    <w:p w14:paraId="09361974" w14:textId="4CF7B842" w:rsidR="00061E69" w:rsidRDefault="00061E69" w:rsidP="00EB50BB">
      <w:pPr>
        <w:rPr>
          <w:rtl/>
        </w:rPr>
      </w:pPr>
      <w:r>
        <w:rPr>
          <w:rtl/>
        </w:rPr>
        <w:t>الْحُسَيْنُ بْنُ سَعِيدٍ عَنْ عَبْدِ الرَّحْمَنِ بْنِ أَبِي نَجْرَانَ عَنْ صَفْوَانَ قَالَ: صَلَّيْتُ خَلْفَ أَبِي عَبْدِ اللَّهِ ع أَيَّاماً كَانَ يَقْرَأُ فِي فَاتِحَةِ الْكِتَابِ- بِسْمِ اللّ</w:t>
      </w:r>
      <w:r>
        <w:rPr>
          <w:rFonts w:hint="cs"/>
          <w:rtl/>
        </w:rPr>
        <w:t>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فَإِذَا</w:t>
      </w:r>
      <w:r>
        <w:rPr>
          <w:rtl/>
        </w:rPr>
        <w:t xml:space="preserve"> </w:t>
      </w:r>
      <w:r>
        <w:rPr>
          <w:rFonts w:hint="cs"/>
          <w:rtl/>
        </w:rPr>
        <w:t>كَانَ</w:t>
      </w:r>
      <w:r>
        <w:rPr>
          <w:rtl/>
        </w:rPr>
        <w:t xml:space="preserve"> </w:t>
      </w:r>
      <w:r>
        <w:rPr>
          <w:rFonts w:hint="cs"/>
          <w:rtl/>
        </w:rPr>
        <w:t>صَلَاةٌ</w:t>
      </w:r>
      <w:r>
        <w:rPr>
          <w:rtl/>
        </w:rPr>
        <w:t xml:space="preserve"> </w:t>
      </w:r>
      <w:r>
        <w:rPr>
          <w:rFonts w:hint="cs"/>
          <w:rtl/>
        </w:rPr>
        <w:t>لَا</w:t>
      </w:r>
      <w:r>
        <w:rPr>
          <w:rtl/>
        </w:rPr>
        <w:t xml:space="preserve"> </w:t>
      </w:r>
      <w:r>
        <w:rPr>
          <w:rFonts w:hint="cs"/>
          <w:rtl/>
        </w:rPr>
        <w:t>ي</w:t>
      </w:r>
      <w:r>
        <w:rPr>
          <w:rtl/>
        </w:rPr>
        <w:t>ُجْهَرُ فِيهَا بِالْقِرَاءَةِ جَهَرَ بِ‍ بِسْمِ اللّ</w:t>
      </w:r>
      <w:r>
        <w:rPr>
          <w:rFonts w:hint="cs"/>
          <w:rtl/>
        </w:rPr>
        <w:t>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وَ</w:t>
      </w:r>
      <w:r>
        <w:rPr>
          <w:rtl/>
        </w:rPr>
        <w:t xml:space="preserve"> </w:t>
      </w:r>
      <w:r>
        <w:rPr>
          <w:rFonts w:hint="cs"/>
          <w:rtl/>
        </w:rPr>
        <w:t>أَخْفَى</w:t>
      </w:r>
      <w:r>
        <w:rPr>
          <w:rtl/>
        </w:rPr>
        <w:t xml:space="preserve"> </w:t>
      </w:r>
      <w:r>
        <w:rPr>
          <w:rFonts w:hint="cs"/>
          <w:rtl/>
        </w:rPr>
        <w:t>مَا</w:t>
      </w:r>
      <w:r>
        <w:rPr>
          <w:rtl/>
        </w:rPr>
        <w:t xml:space="preserve"> </w:t>
      </w:r>
      <w:r>
        <w:rPr>
          <w:rFonts w:hint="cs"/>
          <w:rtl/>
        </w:rPr>
        <w:t>سِوَى</w:t>
      </w:r>
      <w:r>
        <w:rPr>
          <w:rtl/>
        </w:rPr>
        <w:t xml:space="preserve"> </w:t>
      </w:r>
      <w:r>
        <w:rPr>
          <w:rFonts w:hint="cs"/>
          <w:rtl/>
        </w:rPr>
        <w:t>ذَلِكَ</w:t>
      </w:r>
      <w:r>
        <w:rPr>
          <w:rtl/>
        </w:rPr>
        <w:t>.</w:t>
      </w:r>
      <w:r w:rsidR="00EB50BB" w:rsidRPr="00EB50BB">
        <w:rPr>
          <w:rtl/>
        </w:rPr>
        <w:t xml:space="preserve"> </w:t>
      </w:r>
      <w:r w:rsidR="00EB50BB">
        <w:rPr>
          <w:rFonts w:hint="cs"/>
          <w:rtl/>
        </w:rPr>
        <w:t>(</w:t>
      </w:r>
      <w:r w:rsidR="00EB50BB">
        <w:rPr>
          <w:rtl/>
        </w:rPr>
        <w:t>طوسى، ابو جعفر، محمد بن حسن، تهذيب الأحكام،</w:t>
      </w:r>
      <w:r w:rsidR="00EB50BB" w:rsidRPr="00061E69">
        <w:rPr>
          <w:rtl/>
        </w:rPr>
        <w:t xml:space="preserve"> </w:t>
      </w:r>
      <w:r w:rsidR="00EB50BB">
        <w:rPr>
          <w:rtl/>
        </w:rPr>
        <w:t>ج‌2، ص: 68</w:t>
      </w:r>
      <w:r w:rsidR="00EB50BB">
        <w:rPr>
          <w:rFonts w:hint="cs"/>
          <w:rtl/>
        </w:rPr>
        <w:t>)</w:t>
      </w:r>
    </w:p>
    <w:p w14:paraId="197401CB" w14:textId="75CD337D" w:rsidR="00061E69" w:rsidRDefault="00061E69" w:rsidP="00EB50BB">
      <w:pPr>
        <w:rPr>
          <w:rtl/>
        </w:rPr>
      </w:pPr>
      <w:r>
        <w:rPr>
          <w:rtl/>
        </w:rPr>
        <w:t>فَأَمَّا مَا رَوَاهُ- الْحُسَيْنُ بْنُ سَعِيدٍ عَنْ فَضَالَةَ عَنِ الْعَلَاءِ عَنْ مُحَمَّدِ بْنِ مُسْلِمٍ عَنْ أَبِي جَعْفَرٍ ع قَالَ: سَأَلْتُهُ عَنِ الَّذِي لَا يَقْرَأُ بِفَاتِحَةِ الْكِتَابِ فِي صَلَاتِهِ قَالَ لَا صَلَاةَ لَهُ إِلَّا أَنْ يَقْرَأَ بِهَا فِي جَهْرٍ أَوْ إِخْفَاتٍ.</w:t>
      </w:r>
      <w:r w:rsidR="00EB50BB" w:rsidRPr="00EB50BB">
        <w:rPr>
          <w:rtl/>
        </w:rPr>
        <w:t xml:space="preserve"> (طوسى، ابو جعفر، محمد بن</w:t>
      </w:r>
      <w:r w:rsidR="00EB50BB">
        <w:rPr>
          <w:rtl/>
        </w:rPr>
        <w:t xml:space="preserve"> حسن، تهذيب الأحكام، ج‌2، ص: </w:t>
      </w:r>
      <w:r w:rsidR="00EB50BB">
        <w:rPr>
          <w:rFonts w:hint="cs"/>
          <w:rtl/>
        </w:rPr>
        <w:t>146)</w:t>
      </w:r>
    </w:p>
    <w:p w14:paraId="0750EEC4" w14:textId="3C6ADE0A" w:rsidR="00061E69" w:rsidRDefault="00061E69" w:rsidP="00EB50BB">
      <w:pPr>
        <w:rPr>
          <w:rtl/>
        </w:rPr>
      </w:pPr>
      <w:r>
        <w:rPr>
          <w:rtl/>
        </w:rPr>
        <w:t>مُحَمَّدُ بْنُ يَعْقُوبَ عَنْ عَلِيِّ بْنِ مُحَمَّدٍ عَنْ مُحَمَّدِ بْنِ عِيسَى عَنْ يُونُسَ عَنِ الْعَلَاءِ عَنْ مُحَمَّدِ بْنِ مُسْلِمٍ قَالَ: سَأَلْتُهُ عَنِ الَّذِي لَا يَقْرَأُ بِفَاتِحَةِ الْكِتَابِ فِي صَلَاتِهِ قَالَ لَا صَلَاةَ لَهُ إِلَّا أَنْ يَبْدَأَ بِهَا فِي جَهْرٍ أَوْ إِخْفَاتٍ قُلْتُ أَيُّهُمَا أَحَبُّ إِلَيْكَ إِذَا كَانَ خَائِفاً أَوْ مُسْتَعْجِلًا يَقْرَأُ بِسُورَةٍ أَوْ بِفَاتِحَةِ الْكِتَابِ قَالَ بِفَاتِحَةِ الْكِتَابِ.</w:t>
      </w:r>
      <w:r w:rsidR="00EB50BB" w:rsidRPr="00EB50BB">
        <w:rPr>
          <w:rtl/>
        </w:rPr>
        <w:t xml:space="preserve"> (طوسى، ابو جعفر، محمد بن حسن، تهذيب</w:t>
      </w:r>
      <w:r w:rsidR="00EB50BB">
        <w:rPr>
          <w:rtl/>
        </w:rPr>
        <w:t xml:space="preserve"> الأحكام، ج‌2، ص: </w:t>
      </w:r>
      <w:r w:rsidR="00EB50BB">
        <w:rPr>
          <w:rFonts w:hint="cs"/>
          <w:rtl/>
        </w:rPr>
        <w:t>147)</w:t>
      </w:r>
    </w:p>
    <w:p w14:paraId="1CCBFD7E" w14:textId="0009A973" w:rsidR="00061E69" w:rsidRDefault="00061E69" w:rsidP="00EB50BB">
      <w:pPr>
        <w:rPr>
          <w:rtl/>
        </w:rPr>
      </w:pPr>
      <w:r>
        <w:rPr>
          <w:rtl/>
        </w:rPr>
        <w:t>سَعْدٌ عَنْ أَحْمَدَ بْنِ مُحَمَّدٍ عَنْ عَلِيِّ بْنِ حَدِيدٍ وَ عَبْدِ الرَّحْمَنِ بْنِ أَبِي نَجْرَانَ عَنْ حَمَّادِ بْنِ عِيسَى عَنْ حَرِيزٍ عَنْ زُرَارَةَ عَنْ أَبِي جَعْفَرٍ ع قَالَ: قُلْتُ لَهُ رَجُلٌ جَهَرَ بِالْقِرَاءَةِ فِيمَا لَا يَنْبَغِي الْجَهْرُ فِيهِ وَ أَخْفَى فِيمَا لَا يَنْبَغِي الْإِخْفَاتُ فِيهِ وَ تَرَكَ الْقِرَاءَةَ فِيمَا يَنْبَغِي الْقِرَاءَةُ فِيهِ أَوْ قَرَأَ فِيمَا لَا يَنْبَغِي الْقِرَاءَةُ فِيهِ فَقَالَ أَيَّ ذَلِكَ فَعَلَ نَاسِياً أَوْ سَاهِياً فَلَا شَيْ‌ءَ عَلَيْهِ.</w:t>
      </w:r>
      <w:r w:rsidR="00EB50BB" w:rsidRPr="00EB50BB">
        <w:rPr>
          <w:rtl/>
        </w:rPr>
        <w:t xml:space="preserve"> (طوسى، ابو جعفر، محمد بن</w:t>
      </w:r>
      <w:r w:rsidR="00EB50BB">
        <w:rPr>
          <w:rtl/>
        </w:rPr>
        <w:t xml:space="preserve"> حسن، تهذيب الأحكام، ج‌2، ص: </w:t>
      </w:r>
      <w:r w:rsidR="00EB50BB">
        <w:rPr>
          <w:rFonts w:hint="cs"/>
          <w:rtl/>
        </w:rPr>
        <w:t>147)</w:t>
      </w:r>
    </w:p>
    <w:p w14:paraId="58C87A0D" w14:textId="1CA7F8FC" w:rsidR="00061E69" w:rsidRDefault="00061E69" w:rsidP="00EB50BB">
      <w:pPr>
        <w:rPr>
          <w:rtl/>
        </w:rPr>
      </w:pPr>
      <w:r>
        <w:rPr>
          <w:rtl/>
        </w:rPr>
        <w:t>رَوَى حَرِيزٌ عَنْ زُرَارَةَ عَنْ أَبِي جَعْفَرٍ ع فِي رَجُلٍ جَهَرَ فِيمَا لَا يَنْبَغِي الْإِجْهَارُ فِيهِ أَوْ أَخْفَى فِيمَا لَا يَنْبَغِي الْإِخْفَاءُ فِيهِ فَقَالَ أَيَّ ذَلِكَ فَعَلَ مُتَعَمِّداً فَقَدْ نَقَضَ صَلَاتَهُ وَ عَلَيْهِ الْإِعَادَةُ وَ إِنْ فَعَلَ ذَلِكَ نَاسِياً أَوْ سَاهِياً أَوْ لَا يَدْرِي فَلَا شَيْ‌ءَ عَلَيْهِ وَ قَدْ تَمَّتْ صَلَاتُهُ.</w:t>
      </w:r>
      <w:r w:rsidR="00EB50BB" w:rsidRPr="00EB50BB">
        <w:rPr>
          <w:rtl/>
        </w:rPr>
        <w:t xml:space="preserve"> (طوسى، ابو جعفر، محمد بن</w:t>
      </w:r>
      <w:r w:rsidR="00EB50BB">
        <w:rPr>
          <w:rtl/>
        </w:rPr>
        <w:t xml:space="preserve"> حسن، تهذيب الأحكام، ج‌2، ص: </w:t>
      </w:r>
      <w:r w:rsidR="00EB50BB">
        <w:rPr>
          <w:rFonts w:hint="cs"/>
          <w:rtl/>
        </w:rPr>
        <w:t>162)</w:t>
      </w:r>
    </w:p>
    <w:p w14:paraId="3E95E5FF" w14:textId="70F54C41" w:rsidR="00061E69" w:rsidRDefault="00061E69" w:rsidP="00EB50BB">
      <w:pPr>
        <w:rPr>
          <w:rtl/>
        </w:rPr>
      </w:pPr>
      <w:r>
        <w:rPr>
          <w:rtl/>
        </w:rPr>
        <w:lastRenderedPageBreak/>
        <w:t>فَأَمَّا مَا رَوَاهُ- أَحْمَدُ بْنُ مُحَمَّدٍ عَنْ مُوسَى بْنِ الْقَاسِمِ عَنْ عَلِيِّ بْنِ جَعْفَرٍ عَنْ أَخِيهِ مُوسَى ع قَالَ: سَأَلْتُهُ عَنِ الرَّجُلِ يُصَلِّي مِنَ الْفَرِيضَةِ مَا يُجْهَرُ فِيهِ بِالْقِرَاءَةِ هَلْ عَلَيْهِ أَنْ لَا يَجْهَرَ قَالَ إِنْ شَاءَ جَهَرَ وَ إِنْ شَاءَ لَمْ يَفْعَلْ.</w:t>
      </w:r>
      <w:r w:rsidR="00EB50BB" w:rsidRPr="00EB50BB">
        <w:rPr>
          <w:rtl/>
        </w:rPr>
        <w:t xml:space="preserve"> (طوسى، ابو جعفر، محمد بن</w:t>
      </w:r>
      <w:r w:rsidR="00EB50BB">
        <w:rPr>
          <w:rtl/>
        </w:rPr>
        <w:t xml:space="preserve"> حسن، تهذيب الأحكام، ج‌2، ص</w:t>
      </w:r>
      <w:r w:rsidR="00EB50BB">
        <w:rPr>
          <w:rFonts w:hint="cs"/>
          <w:rtl/>
        </w:rPr>
        <w:t>162)</w:t>
      </w:r>
    </w:p>
    <w:p w14:paraId="0E3F4AF9" w14:textId="7F853739" w:rsidR="00061E69" w:rsidRDefault="00061E69" w:rsidP="00EB50BB">
      <w:pPr>
        <w:rPr>
          <w:rtl/>
        </w:rPr>
      </w:pPr>
      <w:r>
        <w:rPr>
          <w:rtl/>
        </w:rPr>
        <w:t>سَعْدٌ عَنْ أَحْمَدَ بْنِ مُحَمَّدٍ عَنْ عَلِيِّ بْنِ حَدِيدٍ وَ عَبْدِ الرَّحْمَنِ بْنِ أَبِي نَجْرَانَ عَنْ حَمَّادِ بْنِ عِيسَى عَنْ حَرِيزٍ عَنْ زُرَارَةَ عَنْ أَبِي جَعْفَرٍ ع قَالَ: قُلْتُ لَهُ رَجُلٌ جَهَرَ بِالْقِرَاءَةِ فِيمَا لَا يَنْبَغِي الْجَهْرُ فِيهِ وَ أَخْفَى فِيمَا لَا يَنْبَغِي الْإِخْفَاتُ فِيهِ وَ تَرَكَ الْقِرَاءَةَ فِيمَا يَنْبَغِي الْقِرَاءَةُ فِيهِ أَوْ قَرَأَ فِيمَا لَا يَنْبَغِي الْقِرَاءَةُ فِيهِ فَقَالَ أَيَّ ذَلِكَ فَعَلَ نَاسِياً أَوْ سَاهِياً فَلَا شَيْ‌ءَ عَلَيْهِ.</w:t>
      </w:r>
      <w:r w:rsidR="00EB50BB" w:rsidRPr="00EB50BB">
        <w:rPr>
          <w:rtl/>
        </w:rPr>
        <w:t xml:space="preserve"> (طوسى، ابو جعفر، محمد بن</w:t>
      </w:r>
      <w:r w:rsidR="00EB50BB">
        <w:rPr>
          <w:rtl/>
        </w:rPr>
        <w:t xml:space="preserve"> حسن، تهذيب الأحكام، ج‌2، ص: </w:t>
      </w:r>
      <w:r w:rsidR="00EB50BB">
        <w:rPr>
          <w:rFonts w:hint="cs"/>
          <w:rtl/>
        </w:rPr>
        <w:t>147)</w:t>
      </w:r>
    </w:p>
    <w:p w14:paraId="064688D7" w14:textId="5812DB7B" w:rsidR="00061E69" w:rsidRDefault="00061E69" w:rsidP="00061E69">
      <w:pPr>
        <w:rPr>
          <w:rtl/>
        </w:rPr>
      </w:pPr>
      <w:r>
        <w:rPr>
          <w:rtl/>
        </w:rPr>
        <w:t>أَحْمَدُ بْنُ مُحَمَّدٍ عَنْ عُثْمَانَ بْنِ عِيسَى عَنْ سَمَاعَةَ قَالَ: سَأَلْتُهُ عَنْ قَوْلِ اللَّهِ عَزَّ وَ جَلَّ- وَ ل</w:t>
      </w:r>
      <w:r>
        <w:rPr>
          <w:rFonts w:hint="cs"/>
          <w:rtl/>
        </w:rPr>
        <w:t>ا</w:t>
      </w:r>
      <w:r>
        <w:rPr>
          <w:rtl/>
        </w:rPr>
        <w:t xml:space="preserve"> </w:t>
      </w:r>
      <w:r>
        <w:rPr>
          <w:rFonts w:hint="cs"/>
          <w:rtl/>
        </w:rPr>
        <w:t>تَجْهَرْ</w:t>
      </w:r>
      <w:r>
        <w:rPr>
          <w:rtl/>
        </w:rPr>
        <w:t xml:space="preserve"> </w:t>
      </w:r>
      <w:r>
        <w:rPr>
          <w:rFonts w:hint="cs"/>
          <w:rtl/>
        </w:rPr>
        <w:t>بِصَلاتِكَ</w:t>
      </w:r>
      <w:r>
        <w:rPr>
          <w:rtl/>
        </w:rPr>
        <w:t xml:space="preserve"> </w:t>
      </w:r>
      <w:r>
        <w:rPr>
          <w:rFonts w:hint="cs"/>
          <w:rtl/>
        </w:rPr>
        <w:t>وَ</w:t>
      </w:r>
      <w:r>
        <w:rPr>
          <w:rtl/>
        </w:rPr>
        <w:t xml:space="preserve"> </w:t>
      </w:r>
      <w:r>
        <w:rPr>
          <w:rFonts w:hint="cs"/>
          <w:rtl/>
        </w:rPr>
        <w:t>لا</w:t>
      </w:r>
      <w:r>
        <w:rPr>
          <w:rtl/>
        </w:rPr>
        <w:t xml:space="preserve"> </w:t>
      </w:r>
      <w:r>
        <w:rPr>
          <w:rFonts w:hint="cs"/>
          <w:rtl/>
        </w:rPr>
        <w:t>تُخافِتْ</w:t>
      </w:r>
      <w:r>
        <w:rPr>
          <w:rtl/>
        </w:rPr>
        <w:t xml:space="preserve"> </w:t>
      </w:r>
      <w:r>
        <w:rPr>
          <w:rFonts w:hint="cs"/>
          <w:rtl/>
        </w:rPr>
        <w:t>بِها</w:t>
      </w:r>
      <w:r>
        <w:rPr>
          <w:rtl/>
        </w:rPr>
        <w:t xml:space="preserve"> </w:t>
      </w:r>
      <w:r>
        <w:rPr>
          <w:rFonts w:hint="cs"/>
          <w:rtl/>
        </w:rPr>
        <w:t>قَالَ</w:t>
      </w:r>
      <w:r>
        <w:rPr>
          <w:rtl/>
        </w:rPr>
        <w:t xml:space="preserve"> </w:t>
      </w:r>
      <w:r>
        <w:rPr>
          <w:rFonts w:hint="cs"/>
          <w:rtl/>
        </w:rPr>
        <w:t>الْمُخَافَتَةُ</w:t>
      </w:r>
      <w:r>
        <w:rPr>
          <w:rtl/>
        </w:rPr>
        <w:t xml:space="preserve"> </w:t>
      </w:r>
      <w:r>
        <w:rPr>
          <w:rFonts w:hint="cs"/>
          <w:rtl/>
        </w:rPr>
        <w:t>مَا</w:t>
      </w:r>
      <w:r>
        <w:rPr>
          <w:rtl/>
        </w:rPr>
        <w:t xml:space="preserve"> </w:t>
      </w:r>
      <w:r>
        <w:rPr>
          <w:rFonts w:hint="cs"/>
          <w:rtl/>
        </w:rPr>
        <w:t>دُونَ</w:t>
      </w:r>
      <w:r>
        <w:rPr>
          <w:rtl/>
        </w:rPr>
        <w:t xml:space="preserve"> </w:t>
      </w:r>
      <w:r>
        <w:rPr>
          <w:rFonts w:hint="cs"/>
          <w:rtl/>
        </w:rPr>
        <w:t>سَمْعِكَ</w:t>
      </w:r>
      <w:r>
        <w:rPr>
          <w:rtl/>
        </w:rPr>
        <w:t xml:space="preserve"> </w:t>
      </w:r>
      <w:r>
        <w:rPr>
          <w:rFonts w:hint="cs"/>
          <w:rtl/>
        </w:rPr>
        <w:t>وَ</w:t>
      </w:r>
      <w:r>
        <w:rPr>
          <w:rtl/>
        </w:rPr>
        <w:t xml:space="preserve"> </w:t>
      </w:r>
      <w:r>
        <w:rPr>
          <w:rFonts w:hint="cs"/>
          <w:rtl/>
        </w:rPr>
        <w:t>الْجَهْرُ</w:t>
      </w:r>
      <w:r>
        <w:rPr>
          <w:rtl/>
        </w:rPr>
        <w:t xml:space="preserve"> </w:t>
      </w:r>
      <w:r>
        <w:rPr>
          <w:rFonts w:hint="cs"/>
          <w:rtl/>
        </w:rPr>
        <w:t>أَنْ</w:t>
      </w:r>
      <w:r>
        <w:rPr>
          <w:rtl/>
        </w:rPr>
        <w:t xml:space="preserve"> </w:t>
      </w:r>
      <w:r>
        <w:rPr>
          <w:rFonts w:hint="cs"/>
          <w:rtl/>
        </w:rPr>
        <w:t>تَرْفَعَ</w:t>
      </w:r>
      <w:r>
        <w:rPr>
          <w:rtl/>
        </w:rPr>
        <w:t xml:space="preserve"> </w:t>
      </w:r>
      <w:r>
        <w:rPr>
          <w:rFonts w:hint="cs"/>
          <w:rtl/>
        </w:rPr>
        <w:t>صَوْتَكَ</w:t>
      </w:r>
      <w:r>
        <w:rPr>
          <w:rtl/>
        </w:rPr>
        <w:t xml:space="preserve"> </w:t>
      </w:r>
      <w:r>
        <w:rPr>
          <w:rFonts w:hint="cs"/>
          <w:rtl/>
        </w:rPr>
        <w:t>شَدِيداً</w:t>
      </w:r>
      <w:r>
        <w:rPr>
          <w:rtl/>
        </w:rPr>
        <w:t>.</w:t>
      </w:r>
      <w:r w:rsidR="00EB50BB" w:rsidRPr="00EB50BB">
        <w:rPr>
          <w:rtl/>
        </w:rPr>
        <w:t xml:space="preserve"> (طوسى، ابو جعفر، محمد بن</w:t>
      </w:r>
      <w:r w:rsidR="00EB50BB">
        <w:rPr>
          <w:rtl/>
        </w:rPr>
        <w:t xml:space="preserve"> حسن، تهذيب الأحكام، ج‌2، ص: </w:t>
      </w:r>
      <w:r w:rsidR="00EB50BB">
        <w:rPr>
          <w:rFonts w:hint="cs"/>
          <w:rtl/>
        </w:rPr>
        <w:t>290)</w:t>
      </w:r>
    </w:p>
    <w:p w14:paraId="1E3D26F9" w14:textId="5FFE210F" w:rsidR="00061E69" w:rsidRDefault="00061E69" w:rsidP="00065B1E">
      <w:pPr>
        <w:rPr>
          <w:rtl/>
        </w:rPr>
      </w:pPr>
      <w:r>
        <w:rPr>
          <w:rtl/>
        </w:rPr>
        <w:t>الْحُسَيْنُ بْنُ سَعِيدٍ عَنِ ابْنِ أَبِي نَجْرَانَ عَنْ صَفْوَانَ الْجَمَّالِ قَالَ: صَلَّيْتُ خَلْفَ أَبِي عَبْدِ اللَّهِ ع أَيَّاماً فَكَانَ يَقْنُتُ فِي كُلِّ صَلَاةٍ يُجْهَرُ فِيهَا أَوْ لَا يُجْهَرُ فِيهَا.</w:t>
      </w:r>
      <w:r w:rsidR="00065B1E" w:rsidRPr="00065B1E">
        <w:rPr>
          <w:rtl/>
        </w:rPr>
        <w:t xml:space="preserve"> (طوسى، ابو جعفر، محمد بن</w:t>
      </w:r>
      <w:r w:rsidR="00065B1E">
        <w:rPr>
          <w:rtl/>
        </w:rPr>
        <w:t xml:space="preserve"> حسن، تهذيب الأحكام، ج‌2، ص: </w:t>
      </w:r>
      <w:r w:rsidR="00065B1E">
        <w:rPr>
          <w:rFonts w:hint="cs"/>
          <w:rtl/>
        </w:rPr>
        <w:t>89)</w:t>
      </w:r>
    </w:p>
    <w:p w14:paraId="50333AB0" w14:textId="23E0DFD5" w:rsidR="00061E69" w:rsidRDefault="00061E69" w:rsidP="00065B1E">
      <w:pPr>
        <w:rPr>
          <w:rtl/>
        </w:rPr>
      </w:pPr>
      <w:r>
        <w:rPr>
          <w:rtl/>
        </w:rPr>
        <w:t xml:space="preserve"> فَأَمَّا مَا رَوَاهُ- أَحْمَدُ بْنُ مُحَمَّدٍ عَنْ مُوسَى بْنِ الْقَاسِمِ عَنْ عَلِيِّ بْنِ جَعْفَرٍ عَنْ أَخِيهِ مُوسَى ع قَالَ: سَأَلْتُهُ عَنِ الرَّجُلِ يُصَلِّي مِنَ الْفَرِيضَةِ مَا يُجْهَرُ فِيهِ بِالْقِرَاءَةِ هَلْ عَلَيْهِ أَنْ لَا يَجْهَرَ قَالَ إِنْ شَاءَ جَهَرَ وَ إِنْ شَاءَ لَمْ يَفْعَلْ.</w:t>
      </w:r>
      <w:r w:rsidR="00065B1E" w:rsidRPr="00065B1E">
        <w:rPr>
          <w:rtl/>
        </w:rPr>
        <w:t xml:space="preserve"> (طوسى، ابو جعفر، محمد بن</w:t>
      </w:r>
      <w:r w:rsidR="00065B1E">
        <w:rPr>
          <w:rtl/>
        </w:rPr>
        <w:t xml:space="preserve"> حسن، تهذيب الأحكام، ج‌2، ص: </w:t>
      </w:r>
      <w:r w:rsidR="00065B1E">
        <w:rPr>
          <w:rFonts w:hint="cs"/>
          <w:rtl/>
        </w:rPr>
        <w:t>162)</w:t>
      </w:r>
    </w:p>
    <w:p w14:paraId="5B525E4F" w14:textId="2275768A" w:rsidR="00061E69" w:rsidRDefault="00061E69" w:rsidP="00065B1E">
      <w:pPr>
        <w:rPr>
          <w:rtl/>
        </w:rPr>
      </w:pPr>
      <w:r>
        <w:rPr>
          <w:rtl/>
        </w:rPr>
        <w:t>مُحَمَّدُ بْنُ يَعْقُوبَ عَنْ مُحَمَّدِ بْنِ يَحْيَى عَنْ مُحَمَّدِ بْنِ الْحُسَيْنِ وَ مُحَمَّدِ بْنِ إِسْمَاعِيلَ عَنِ الْفَضْلِ بْنِ شَاذَانَ جَمِيعاً عَنْ صَفْوَانَ بْنِ يَحْيَى عَنْ عَبْدِ الرَّحْمَنِ بْنِ الْحَجَّاجِ قَالَ: سَأَلْتُ أَبَا عَبْدِ اللَّهِ ع عَنِ الصَّلَاةِ خَلْفَ الْإِمَامِ أَقْرَأُ خَلْفَهُ فَقَالَ أَمَّا الصَّلَاةُ الَّتِي لَا يُجْهَرُ فِيهَا بِالْقِرَاءَةِ فَإِنَّ ذَلِكَ جُعِلَ إِلَيْهِ فَلَا تَقْرَأْ خَلْفَهُ وَ أَمَّا الَّتِي يُجْهَرُ فِيهَا فَإِنَّمَا أَمَرْنَا بِالْجَهْرِ لِيُنْصِتَ مَنْ خَلْفَهُ فَإِنْ سَمِعْتَ فَأَنْصِتْ وَ إِنْ لَمْ تَسْمَعْ فَاقْرَأْ.</w:t>
      </w:r>
      <w:r w:rsidR="00065B1E" w:rsidRPr="00065B1E">
        <w:rPr>
          <w:rtl/>
        </w:rPr>
        <w:t xml:space="preserve"> (طوسى، ابو جعفر، محمد بن</w:t>
      </w:r>
      <w:r w:rsidR="00065B1E">
        <w:rPr>
          <w:rtl/>
        </w:rPr>
        <w:t xml:space="preserve"> حسن، تهذيب الأحكام، ج‌</w:t>
      </w:r>
      <w:r w:rsidR="00065B1E">
        <w:rPr>
          <w:rFonts w:hint="cs"/>
          <w:rtl/>
        </w:rPr>
        <w:t>3،</w:t>
      </w:r>
    </w:p>
    <w:p w14:paraId="109C8674" w14:textId="2E310AB4" w:rsidR="00061E69" w:rsidRDefault="00065B1E" w:rsidP="00065B1E">
      <w:pPr>
        <w:ind w:firstLine="0"/>
        <w:rPr>
          <w:rtl/>
        </w:rPr>
      </w:pPr>
      <w:r>
        <w:rPr>
          <w:rFonts w:hint="cs"/>
          <w:rtl/>
        </w:rPr>
        <w:t>ص32)</w:t>
      </w:r>
    </w:p>
    <w:p w14:paraId="2A746D5D" w14:textId="77777777" w:rsidR="00302267" w:rsidRDefault="00302267" w:rsidP="00065B1E">
      <w:pPr>
        <w:ind w:firstLine="0"/>
        <w:rPr>
          <w:rtl/>
        </w:rPr>
      </w:pPr>
    </w:p>
    <w:p w14:paraId="4BB12420" w14:textId="275AEC42" w:rsidR="00207505" w:rsidRDefault="00BA676C" w:rsidP="00302267">
      <w:pPr>
        <w:pStyle w:val="Heading3"/>
        <w:rPr>
          <w:rtl/>
        </w:rPr>
      </w:pPr>
      <w:bookmarkStart w:id="8" w:name="_Toc36097810"/>
      <w:r>
        <w:rPr>
          <w:rFonts w:hint="cs"/>
          <w:rtl/>
        </w:rPr>
        <w:t xml:space="preserve">گفتار سوم: روایات جهر و اخفات در </w:t>
      </w:r>
      <w:r w:rsidRPr="00BA676C">
        <w:rPr>
          <w:rtl/>
        </w:rPr>
        <w:t>الإستبصار فيما اختلف من الأخبار</w:t>
      </w:r>
      <w:bookmarkEnd w:id="8"/>
    </w:p>
    <w:p w14:paraId="0D98E2C0" w14:textId="2C36C1AF" w:rsidR="00207505" w:rsidRDefault="00BA676C" w:rsidP="00207505">
      <w:pPr>
        <w:rPr>
          <w:rtl/>
        </w:rPr>
      </w:pPr>
      <w:r>
        <w:rPr>
          <w:rtl/>
        </w:rPr>
        <w:t xml:space="preserve">أَخْبَرَنِي الْحُسَيْنُ بْنُ سَعِيدٍ عَنْ فَضَالَةَ عَنِ الْعَلَاءِ عَنْ مُحَمَّدِ بْنِ مُسْلِمٍ عَنْ أَبِي جَعْفَرٍ ع قَالَ: سَأَلْتُهُ عَنِ الَّذِي لَا يَقْرَأُ- بِفَاتِحَةِ الْكِتَابِ فِي صَلَاتِهِ قَالَ لَا صَلَاةَ لَهُ إِلَّا بِقِرَاءَتِهَا فِي جَهْرٍ أَوْ إِخْفَاتٍ قُلْتُ أَيُّهُمَا أَحَبُّ إِلَيْكَ إِذَا كَانَ خَائِفاً أَوْ مُسْتَعْجِلًا يَقْرَأُ سُورَةً أَوْ فَاتِحَةَ الْكِتَابِ قَالَ فَاتِحَةَ الْكِتَابِ. </w:t>
      </w:r>
      <w:r w:rsidR="00207505">
        <w:rPr>
          <w:rFonts w:hint="cs"/>
          <w:rtl/>
        </w:rPr>
        <w:t xml:space="preserve">(طوسی، محمد بن الحسن، </w:t>
      </w:r>
      <w:r w:rsidR="00207505">
        <w:rPr>
          <w:rtl/>
        </w:rPr>
        <w:t>الإستبصار فيما اختلف من الأخبار ؛ ج‏1 ؛ ص310</w:t>
      </w:r>
      <w:r w:rsidR="00207505">
        <w:rPr>
          <w:rFonts w:hint="cs"/>
          <w:rtl/>
        </w:rPr>
        <w:t>)</w:t>
      </w:r>
    </w:p>
    <w:p w14:paraId="61141E1D" w14:textId="4EE3A0B3" w:rsidR="00BA676C" w:rsidRDefault="00BA676C" w:rsidP="00BA676C">
      <w:pPr>
        <w:rPr>
          <w:rtl/>
        </w:rPr>
      </w:pPr>
    </w:p>
    <w:p w14:paraId="5BD42C4E" w14:textId="77777777" w:rsidR="00BA676C" w:rsidRDefault="00BA676C" w:rsidP="00BA676C">
      <w:pPr>
        <w:rPr>
          <w:rtl/>
        </w:rPr>
      </w:pPr>
    </w:p>
    <w:p w14:paraId="738C5275" w14:textId="02A9E37A" w:rsidR="00BA676C" w:rsidRDefault="00BA676C" w:rsidP="00207505">
      <w:pPr>
        <w:rPr>
          <w:rtl/>
        </w:rPr>
      </w:pPr>
      <w:r>
        <w:rPr>
          <w:rtl/>
        </w:rPr>
        <w:t>أَخْبَرَنِي الشَّيْخُ رَحِمَهُ اللَّهُ عَنْ أَحْمَدَ بْنِ مُحَمَّدٍ عَنْ أَبِيهِ عَنِ ا</w:t>
      </w:r>
      <w:r w:rsidR="00207505">
        <w:rPr>
          <w:rtl/>
        </w:rPr>
        <w:t>لْحُسَيْنِ بْنِ الْحَسَنِ بْنِ‏</w:t>
      </w:r>
      <w:r w:rsidR="00207505">
        <w:rPr>
          <w:rFonts w:hint="cs"/>
          <w:rtl/>
        </w:rPr>
        <w:t xml:space="preserve"> </w:t>
      </w:r>
      <w:r>
        <w:rPr>
          <w:rtl/>
        </w:rPr>
        <w:t>أَبَانٍ عَنِ الْحُسَيْنِ بْنِ سَعِيدٍ عَنْ عَبْدِ الرَّحْمَنِ بْنِ أَبِي نَجْرَانَ عَنْ صَفْوَانَ قَالَ: صَلَّيْتُ خَلْفَ أَبِي عَبْدِ اللَّهِ ع أَيَّاماً فَكَانَ يَقْرَأُ فِي فَاتِحَةِ الْكِتَابِ بِ بِسْمِ اللَّهِ الرَّحْمنِ الرَّحِيمِ- فَإِذَا كَانَتْ صَلَاةٌ لَا يَجْهَرُ فِيهَا بِالْقِرَاءَةِ جَهَرَ بِ بِسْمِ اللَّهِ الرَّحْمنِ الرَّحِيمِ- وَ أَخْفَى مَا سِوَى ذَلِكَ.</w:t>
      </w:r>
      <w:r w:rsidR="00207505" w:rsidRPr="00207505">
        <w:rPr>
          <w:rtl/>
        </w:rPr>
        <w:t xml:space="preserve"> (طوس</w:t>
      </w:r>
      <w:r w:rsidR="00207505" w:rsidRPr="00207505">
        <w:rPr>
          <w:rFonts w:hint="cs"/>
          <w:rtl/>
        </w:rPr>
        <w:t>ی</w:t>
      </w:r>
      <w:r w:rsidR="00207505" w:rsidRPr="00207505">
        <w:rPr>
          <w:rFonts w:hint="eastAsia"/>
          <w:rtl/>
        </w:rPr>
        <w:t>،</w:t>
      </w:r>
      <w:r w:rsidR="00207505" w:rsidRPr="00207505">
        <w:rPr>
          <w:rtl/>
        </w:rPr>
        <w:t xml:space="preserve"> محمد بن الحسن، الإستبصار فيما اختلف من الأخبار ؛ ج‏1 ؛ ص310)</w:t>
      </w:r>
      <w:r>
        <w:rPr>
          <w:rtl/>
        </w:rPr>
        <w:t xml:space="preserve"> </w:t>
      </w:r>
    </w:p>
    <w:p w14:paraId="1C81DA54" w14:textId="259F1216" w:rsidR="00BA676C" w:rsidRDefault="00BA676C" w:rsidP="00207505">
      <w:pPr>
        <w:rPr>
          <w:rtl/>
        </w:rPr>
      </w:pPr>
      <w:r>
        <w:rPr>
          <w:rtl/>
        </w:rPr>
        <w:t xml:space="preserve">  رَوَى حَرِيزٌ عَنْ زُرَارَةَ عَنْ أَبِي جَعْفَرٍ ع‏ فِي رَجُلٍ جَهَرَ فِيمَا لَا يَنْبَغِي الْإِجْهَارُ فِيهِ أَوْ أَخْفَى فِيمَا لَا يَنْبَغِي الْإِخْفَاءُ فِيهِ فَقَالَ أَيَّ ذَلِكَ فَعَلَ مُتَعَمِّداً فَقَدْ نَقَضَ‏  صَلَاتَهُ وَ عَلَيْهِ الْإِعَادَةُ وَ إِنْ فَعَلَ ذَلِكَ نَاسِياً أَوْ سَاهِياً أَوْ لَا يَدْرِي فَلَا شَيْ‏ءَ عَلَيْهِ وَ قَدْ تَمَّتْ صَلَاتُهُ.</w:t>
      </w:r>
      <w:r w:rsidR="00207505" w:rsidRPr="00207505">
        <w:rPr>
          <w:rtl/>
        </w:rPr>
        <w:t xml:space="preserve"> (طوس</w:t>
      </w:r>
      <w:r w:rsidR="00207505" w:rsidRPr="00207505">
        <w:rPr>
          <w:rFonts w:hint="cs"/>
          <w:rtl/>
        </w:rPr>
        <w:t>ی</w:t>
      </w:r>
      <w:r w:rsidR="00207505" w:rsidRPr="00207505">
        <w:rPr>
          <w:rFonts w:hint="eastAsia"/>
          <w:rtl/>
        </w:rPr>
        <w:t>،</w:t>
      </w:r>
      <w:r w:rsidR="00207505" w:rsidRPr="00207505">
        <w:rPr>
          <w:rtl/>
        </w:rPr>
        <w:t xml:space="preserve"> محمد بن الحسن، الإستبصار فيما اختلف من ال</w:t>
      </w:r>
      <w:r w:rsidR="00207505">
        <w:rPr>
          <w:rtl/>
        </w:rPr>
        <w:t>أخبار ؛ ج‏1 ؛ ص31</w:t>
      </w:r>
      <w:r w:rsidR="00207505">
        <w:rPr>
          <w:rFonts w:hint="cs"/>
          <w:rtl/>
        </w:rPr>
        <w:t>3)</w:t>
      </w:r>
      <w:r w:rsidR="00207505">
        <w:rPr>
          <w:rtl/>
        </w:rPr>
        <w:t xml:space="preserve"> </w:t>
      </w:r>
    </w:p>
    <w:p w14:paraId="3CA17D7E" w14:textId="22EBEB5E" w:rsidR="00BA676C" w:rsidRDefault="00BA676C" w:rsidP="00207505">
      <w:pPr>
        <w:rPr>
          <w:rtl/>
        </w:rPr>
      </w:pPr>
      <w:r>
        <w:rPr>
          <w:rtl/>
        </w:rPr>
        <w:t xml:space="preserve">  فَأَمَّا مَا رَوَاهُ‏ أَحْمَدُ بْنُ مُحَمَّدٍ عَنْ مُوسَى بْنِ الْقَاسِمِ عَنْ عَلِيِّ بْنِ جَعْفَرٍ عَنْ أَخِيهِ مُوسَى ع قَالَ: سَأَلْتُهُ عَنِ الرَّجُلِ يُصَلِّي الْفَرِيضَةَ مَا يُجْهَرُ فِيهِ بِالْقِرَاءَةِ هَلْ عَلَيْهِ أَنْ لَا يَجْهَرَ قَالَ إِنْ شَاءَ جَهَرَ وَ إِنْ شَاءَ لَمْ يَفْعَلْ.</w:t>
      </w:r>
      <w:r w:rsidR="00207505" w:rsidRPr="00207505">
        <w:rPr>
          <w:rtl/>
        </w:rPr>
        <w:t xml:space="preserve"> (طوس</w:t>
      </w:r>
      <w:r w:rsidR="00207505" w:rsidRPr="00207505">
        <w:rPr>
          <w:rFonts w:hint="cs"/>
          <w:rtl/>
        </w:rPr>
        <w:t>ی</w:t>
      </w:r>
      <w:r w:rsidR="00207505" w:rsidRPr="00207505">
        <w:rPr>
          <w:rFonts w:hint="eastAsia"/>
          <w:rtl/>
        </w:rPr>
        <w:t>،</w:t>
      </w:r>
      <w:r w:rsidR="00207505" w:rsidRPr="00207505">
        <w:rPr>
          <w:rtl/>
        </w:rPr>
        <w:t xml:space="preserve"> محمد بن الحسن، الإستبصار فيم</w:t>
      </w:r>
      <w:r w:rsidR="00207505">
        <w:rPr>
          <w:rtl/>
        </w:rPr>
        <w:t>ا اختلف من الأخبار ؛ ج‏1 ؛ ص31</w:t>
      </w:r>
      <w:r w:rsidR="00207505">
        <w:rPr>
          <w:rFonts w:hint="cs"/>
          <w:rtl/>
        </w:rPr>
        <w:t>3)</w:t>
      </w:r>
      <w:r>
        <w:rPr>
          <w:rtl/>
        </w:rPr>
        <w:t xml:space="preserve"> </w:t>
      </w:r>
    </w:p>
    <w:p w14:paraId="6C5E8E71" w14:textId="47E008E5" w:rsidR="00BA676C" w:rsidRDefault="00BA676C" w:rsidP="00207505">
      <w:pPr>
        <w:rPr>
          <w:rtl/>
        </w:rPr>
      </w:pPr>
      <w:r>
        <w:rPr>
          <w:rtl/>
        </w:rPr>
        <w:t xml:space="preserve">فَأَمَّا مَا رَوَاهُ‏ الْحُسَيْنُ بْنُ سَعِيدٍ عَنْ فَضَالَةَ عَنِ الْعَلَاءِ عَنْ مُحَمَّدِ بْنِ مُسْلِمٍ عَنْ أَبِي جَعْفَرٍ ع قَالَ: سَأَلْتُهُ عَنِ الَّذِي لَا يَقْرَأُ- بِفَاتِحَةِ الْكِتَابِ فِي صَلَاتِهِ قَالَ لَا صَلَاةَ لَهُ إِلَّا أَنْ يَقْرَأَ </w:t>
      </w:r>
      <w:r w:rsidR="00207505">
        <w:rPr>
          <w:rtl/>
        </w:rPr>
        <w:t>بِهَا فِي جَهْرٍ أَوْ إِخْفَات‏</w:t>
      </w:r>
      <w:r w:rsidR="00207505">
        <w:rPr>
          <w:rFonts w:hint="cs"/>
          <w:rtl/>
        </w:rPr>
        <w:t xml:space="preserve">. </w:t>
      </w:r>
      <w:r w:rsidR="00207505" w:rsidRPr="00207505">
        <w:rPr>
          <w:rtl/>
        </w:rPr>
        <w:t>(طوس</w:t>
      </w:r>
      <w:r w:rsidR="00207505" w:rsidRPr="00207505">
        <w:rPr>
          <w:rFonts w:hint="cs"/>
          <w:rtl/>
        </w:rPr>
        <w:t>ی</w:t>
      </w:r>
      <w:r w:rsidR="00207505" w:rsidRPr="00207505">
        <w:rPr>
          <w:rFonts w:hint="eastAsia"/>
          <w:rtl/>
        </w:rPr>
        <w:t>،</w:t>
      </w:r>
      <w:r w:rsidR="00207505" w:rsidRPr="00207505">
        <w:rPr>
          <w:rtl/>
        </w:rPr>
        <w:t xml:space="preserve"> محمد بن الحسن، الإستبصار فيم</w:t>
      </w:r>
      <w:r w:rsidR="00207505">
        <w:rPr>
          <w:rtl/>
        </w:rPr>
        <w:t>ا اختلف من الأخبار ؛ ج‏1 ؛ ص3</w:t>
      </w:r>
      <w:r w:rsidR="00207505">
        <w:rPr>
          <w:rFonts w:hint="cs"/>
          <w:rtl/>
        </w:rPr>
        <w:t>54)</w:t>
      </w:r>
    </w:p>
    <w:p w14:paraId="3CEB874A" w14:textId="56E68CB2" w:rsidR="00BA676C" w:rsidRDefault="00BA676C" w:rsidP="00BA676C">
      <w:pPr>
        <w:rPr>
          <w:rtl/>
        </w:rPr>
      </w:pPr>
      <w:r>
        <w:rPr>
          <w:rtl/>
        </w:rPr>
        <w:t>مَا رَوَاهُ‏ الْحُسَيْنُ بْنُ سَعِيدٍ عَنْ عُثْمَانَ بْنِ عِيسَى عَنْ سَمَاعَةَ قَالَ: سَأَلْتُهُ عَنِ الرَّجُلِ يَقُومُ فِي الصَّلَاةِ فَيَنْسَى فَاتِحَةَ الْكِتَابِ قَالَ فَلْيَقُلْ أَسْتَعِيذُ بِاللَّهِ مِنَ الشَّيْطَانِ الرَّجِيمِ إِنَّ اللَّهَ هُوَ السَّمِيعُ الْعَلِيمُ ثُمَّ لْيَقْرَأْهَا مَا دَامَ لَمْ يَرْكَعْ فَإِنَّهُ لَا صَلَاةَ لَهُ حَتَّى يَقْرَأَ بِهَا  فِي جَهْرٍ أَوْ إِخْفَاتٍ وَ إِنَّهُ إِذَا رَكَعَ أَجْزَأَهُ إِنْ شَاءَ اللَّهُ.</w:t>
      </w:r>
      <w:r w:rsidR="00207505" w:rsidRPr="00207505">
        <w:rPr>
          <w:rtl/>
        </w:rPr>
        <w:t xml:space="preserve"> (طوس</w:t>
      </w:r>
      <w:r w:rsidR="00207505" w:rsidRPr="00207505">
        <w:rPr>
          <w:rFonts w:hint="cs"/>
          <w:rtl/>
        </w:rPr>
        <w:t>ی</w:t>
      </w:r>
      <w:r w:rsidR="00207505" w:rsidRPr="00207505">
        <w:rPr>
          <w:rFonts w:hint="eastAsia"/>
          <w:rtl/>
        </w:rPr>
        <w:t>،</w:t>
      </w:r>
      <w:r w:rsidR="00207505" w:rsidRPr="00207505">
        <w:rPr>
          <w:rtl/>
        </w:rPr>
        <w:t xml:space="preserve"> محمد بن الحسن، الإستبصار فيم</w:t>
      </w:r>
      <w:r w:rsidR="00207505">
        <w:rPr>
          <w:rtl/>
        </w:rPr>
        <w:t>ا اختلف من الأخبار ؛ ج‏1 ؛ ص3</w:t>
      </w:r>
      <w:r w:rsidR="00207505">
        <w:rPr>
          <w:rFonts w:hint="cs"/>
          <w:rtl/>
        </w:rPr>
        <w:t>54)</w:t>
      </w:r>
      <w:r>
        <w:rPr>
          <w:rtl/>
        </w:rPr>
        <w:t xml:space="preserve"> </w:t>
      </w:r>
    </w:p>
    <w:p w14:paraId="74148E4B" w14:textId="5B686DC8" w:rsidR="00BA676C" w:rsidRDefault="00BA676C" w:rsidP="00207505">
      <w:pPr>
        <w:rPr>
          <w:rtl/>
        </w:rPr>
      </w:pPr>
      <w:r>
        <w:rPr>
          <w:rtl/>
        </w:rPr>
        <w:t>مُحَمَّدُ بْنُ يَعْقُوبَ عَنْ مُحَمَّدِ بْنِ يَحْيَى عَنْ مُحَمَّدِ بْنِ الْحُسَيْنِ وَ مُحَمَّدِ بْنِ إِسْمَاعِيلَ عَنِ الْفَضْلِ بْنِ شَاذَانَ جَمِيعاً عَنْ صَفْوَانَ بْنِ يَحْيَى عَنْ عَبْدِ الرَّحْمَنِ بْنِ الْحَجَّاجِ قَالَ: سَأَلْتُ أَبَا عَبْدِ اللَّهِ ع عَنِ الصَّلَاةِ خَلْفَ الْإِمَامِ أَقْرَأُ خَلْفَهُ قَالَ أَمَّا الَّتِي لَا يُجْهَرُ فِيهَا بِالْقِرَاءَةِ فَإِنَّ ذَلِكَ جُعِلَ إِلَيْهِ فَلَا تَقْرَأْ خَلْفَهُ وَ أَمَّا الصَّلَاةُ الَّتِي يُجْهَرُ فِيهَ</w:t>
      </w:r>
      <w:r w:rsidR="00207505">
        <w:rPr>
          <w:rtl/>
        </w:rPr>
        <w:t>ا فَإِنَّمَا أُمِرَ بِالْجَهْرِ</w:t>
      </w:r>
      <w:r w:rsidR="00207505">
        <w:rPr>
          <w:rFonts w:hint="cs"/>
          <w:rtl/>
        </w:rPr>
        <w:t xml:space="preserve"> </w:t>
      </w:r>
      <w:r>
        <w:rPr>
          <w:rtl/>
        </w:rPr>
        <w:t>لِيُنْصِتَ مَنْ خَلْفَهُ فَإِنْ سَمِعْتَ فَأَنْصِتْ وَ إِنْ لَمْ تَسْمَعْ فَاقْرَأْ.</w:t>
      </w:r>
      <w:r w:rsidR="00207505">
        <w:rPr>
          <w:rFonts w:hint="cs"/>
          <w:rtl/>
        </w:rPr>
        <w:t xml:space="preserve"> </w:t>
      </w:r>
      <w:r w:rsidR="00207505" w:rsidRPr="00207505">
        <w:rPr>
          <w:rtl/>
        </w:rPr>
        <w:t>(طوس</w:t>
      </w:r>
      <w:r w:rsidR="00207505" w:rsidRPr="00207505">
        <w:rPr>
          <w:rFonts w:hint="cs"/>
          <w:rtl/>
        </w:rPr>
        <w:t>ی</w:t>
      </w:r>
      <w:r w:rsidR="00207505" w:rsidRPr="00207505">
        <w:rPr>
          <w:rFonts w:hint="eastAsia"/>
          <w:rtl/>
        </w:rPr>
        <w:t>،</w:t>
      </w:r>
      <w:r w:rsidR="00207505" w:rsidRPr="00207505">
        <w:rPr>
          <w:rtl/>
        </w:rPr>
        <w:t xml:space="preserve"> محمد بن الحسن، الإستبصار فيما اختلف من الأخبار ؛ ج‏1 ؛</w:t>
      </w:r>
      <w:r w:rsidR="00207505">
        <w:rPr>
          <w:rtl/>
        </w:rPr>
        <w:t xml:space="preserve"> ص3</w:t>
      </w:r>
      <w:r w:rsidR="00207505">
        <w:rPr>
          <w:rFonts w:hint="cs"/>
          <w:rtl/>
        </w:rPr>
        <w:t>27)</w:t>
      </w:r>
      <w:r>
        <w:rPr>
          <w:rtl/>
        </w:rPr>
        <w:t xml:space="preserve"> </w:t>
      </w:r>
    </w:p>
    <w:p w14:paraId="50488BB7" w14:textId="77777777" w:rsidR="00302267" w:rsidRDefault="00302267" w:rsidP="00207505">
      <w:pPr>
        <w:rPr>
          <w:rtl/>
        </w:rPr>
      </w:pPr>
    </w:p>
    <w:p w14:paraId="31E07828" w14:textId="1F57EEAC" w:rsidR="00207505" w:rsidRDefault="00207505" w:rsidP="00302267">
      <w:pPr>
        <w:pStyle w:val="Heading3"/>
        <w:rPr>
          <w:rtl/>
        </w:rPr>
      </w:pPr>
      <w:bookmarkStart w:id="9" w:name="_Toc36097811"/>
      <w:r>
        <w:rPr>
          <w:rFonts w:hint="cs"/>
          <w:rtl/>
        </w:rPr>
        <w:t xml:space="preserve">گفتار چهارم: روایات جهر و اخفات در </w:t>
      </w:r>
      <w:r w:rsidR="00BF1695">
        <w:rPr>
          <w:rtl/>
        </w:rPr>
        <w:t>من لا يحضره الفقيه</w:t>
      </w:r>
      <w:bookmarkEnd w:id="9"/>
    </w:p>
    <w:p w14:paraId="0B6E51CE" w14:textId="5BD554FD" w:rsidR="00207505" w:rsidRDefault="00207505" w:rsidP="00207505">
      <w:pPr>
        <w:rPr>
          <w:rtl/>
        </w:rPr>
      </w:pPr>
      <w:r>
        <w:rPr>
          <w:rtl/>
        </w:rPr>
        <w:t>بِسْمِ اللّ</w:t>
      </w:r>
      <w:r>
        <w:rPr>
          <w:rFonts w:hint="cs"/>
          <w:rtl/>
        </w:rPr>
        <w:t>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فِي</w:t>
      </w:r>
      <w:r>
        <w:rPr>
          <w:rtl/>
        </w:rPr>
        <w:t xml:space="preserve"> </w:t>
      </w:r>
      <w:r>
        <w:rPr>
          <w:rFonts w:hint="cs"/>
          <w:rtl/>
        </w:rPr>
        <w:t>جَمِيعِ</w:t>
      </w:r>
      <w:r>
        <w:rPr>
          <w:rtl/>
        </w:rPr>
        <w:t xml:space="preserve"> </w:t>
      </w:r>
      <w:r>
        <w:rPr>
          <w:rFonts w:hint="cs"/>
          <w:rtl/>
        </w:rPr>
        <w:t>الصَّلَوَاتِ</w:t>
      </w:r>
      <w:r>
        <w:rPr>
          <w:rtl/>
        </w:rPr>
        <w:t xml:space="preserve"> </w:t>
      </w:r>
      <w:r>
        <w:rPr>
          <w:rFonts w:hint="cs"/>
          <w:rtl/>
        </w:rPr>
        <w:t>وَ</w:t>
      </w:r>
      <w:r>
        <w:rPr>
          <w:rtl/>
        </w:rPr>
        <w:t xml:space="preserve"> </w:t>
      </w:r>
      <w:r>
        <w:rPr>
          <w:rFonts w:hint="cs"/>
          <w:rtl/>
        </w:rPr>
        <w:t>اجْهَرْ</w:t>
      </w:r>
      <w:r>
        <w:rPr>
          <w:rtl/>
        </w:rPr>
        <w:t xml:space="preserve"> </w:t>
      </w:r>
      <w:r>
        <w:rPr>
          <w:rFonts w:hint="cs"/>
          <w:rtl/>
        </w:rPr>
        <w:t>بِجَمِيعِ</w:t>
      </w:r>
      <w:r>
        <w:rPr>
          <w:rtl/>
        </w:rPr>
        <w:t xml:space="preserve"> </w:t>
      </w:r>
      <w:r>
        <w:rPr>
          <w:rFonts w:hint="cs"/>
          <w:rtl/>
        </w:rPr>
        <w:t>الْقِرَاءَةِ</w:t>
      </w:r>
      <w:r>
        <w:rPr>
          <w:rtl/>
        </w:rPr>
        <w:t xml:space="preserve"> </w:t>
      </w:r>
      <w:r>
        <w:rPr>
          <w:rFonts w:hint="cs"/>
          <w:rtl/>
        </w:rPr>
        <w:t>فِي</w:t>
      </w:r>
      <w:r>
        <w:rPr>
          <w:rtl/>
        </w:rPr>
        <w:t xml:space="preserve"> </w:t>
      </w:r>
      <w:r>
        <w:rPr>
          <w:rFonts w:hint="cs"/>
          <w:rtl/>
        </w:rPr>
        <w:t>الْمَغْرِبِ</w:t>
      </w:r>
      <w:r>
        <w:rPr>
          <w:rtl/>
        </w:rPr>
        <w:t xml:space="preserve"> </w:t>
      </w:r>
      <w:r>
        <w:rPr>
          <w:rFonts w:hint="cs"/>
          <w:rtl/>
        </w:rPr>
        <w:t>وَ</w:t>
      </w:r>
      <w:r>
        <w:rPr>
          <w:rtl/>
        </w:rPr>
        <w:t xml:space="preserve"> </w:t>
      </w:r>
      <w:r>
        <w:rPr>
          <w:rFonts w:hint="cs"/>
          <w:rtl/>
        </w:rPr>
        <w:t>الْعِشَاءِ</w:t>
      </w:r>
      <w:r>
        <w:rPr>
          <w:rtl/>
        </w:rPr>
        <w:t xml:space="preserve"> </w:t>
      </w:r>
      <w:r>
        <w:rPr>
          <w:rFonts w:hint="cs"/>
          <w:rtl/>
        </w:rPr>
        <w:t>الْآخِرَةِ</w:t>
      </w:r>
      <w:r>
        <w:rPr>
          <w:rtl/>
        </w:rPr>
        <w:t xml:space="preserve"> </w:t>
      </w:r>
      <w:r>
        <w:rPr>
          <w:rFonts w:hint="cs"/>
          <w:rtl/>
        </w:rPr>
        <w:t>وَ</w:t>
      </w:r>
      <w:r>
        <w:rPr>
          <w:rtl/>
        </w:rPr>
        <w:t xml:space="preserve"> </w:t>
      </w:r>
      <w:r>
        <w:rPr>
          <w:rFonts w:hint="cs"/>
          <w:rtl/>
        </w:rPr>
        <w:t>الْغَدَاةِ</w:t>
      </w:r>
      <w:r>
        <w:rPr>
          <w:rtl/>
        </w:rPr>
        <w:t xml:space="preserve"> </w:t>
      </w:r>
      <w:r>
        <w:rPr>
          <w:rFonts w:hint="cs"/>
          <w:rtl/>
        </w:rPr>
        <w:t>مِنْ</w:t>
      </w:r>
      <w:r>
        <w:rPr>
          <w:rtl/>
        </w:rPr>
        <w:t xml:space="preserve"> </w:t>
      </w:r>
      <w:r>
        <w:rPr>
          <w:rFonts w:hint="cs"/>
          <w:rtl/>
        </w:rPr>
        <w:t>غَيْرِ</w:t>
      </w:r>
      <w:r>
        <w:rPr>
          <w:rtl/>
        </w:rPr>
        <w:t xml:space="preserve"> </w:t>
      </w:r>
      <w:r>
        <w:rPr>
          <w:rFonts w:hint="cs"/>
          <w:rtl/>
        </w:rPr>
        <w:t>أَنْ</w:t>
      </w:r>
      <w:r>
        <w:rPr>
          <w:rtl/>
        </w:rPr>
        <w:t xml:space="preserve"> </w:t>
      </w:r>
      <w:r>
        <w:rPr>
          <w:rFonts w:hint="cs"/>
          <w:rtl/>
        </w:rPr>
        <w:t>تُجْهِدَ</w:t>
      </w:r>
      <w:r>
        <w:rPr>
          <w:rtl/>
        </w:rPr>
        <w:t xml:space="preserve"> </w:t>
      </w:r>
      <w:r>
        <w:rPr>
          <w:rFonts w:hint="cs"/>
          <w:rtl/>
        </w:rPr>
        <w:t>نَفْسَكَ</w:t>
      </w:r>
      <w:r>
        <w:rPr>
          <w:rtl/>
        </w:rPr>
        <w:t xml:space="preserve"> </w:t>
      </w:r>
      <w:r>
        <w:rPr>
          <w:rFonts w:hint="cs"/>
          <w:rtl/>
        </w:rPr>
        <w:t>أَوْ</w:t>
      </w:r>
      <w:r>
        <w:rPr>
          <w:rtl/>
        </w:rPr>
        <w:t xml:space="preserve"> </w:t>
      </w:r>
      <w:r>
        <w:rPr>
          <w:rFonts w:hint="cs"/>
          <w:rtl/>
        </w:rPr>
        <w:t>تَرْفَعَ</w:t>
      </w:r>
      <w:r>
        <w:rPr>
          <w:rtl/>
        </w:rPr>
        <w:t xml:space="preserve"> </w:t>
      </w:r>
      <w:r>
        <w:rPr>
          <w:rFonts w:hint="cs"/>
          <w:rtl/>
        </w:rPr>
        <w:t>صَوْتَكَ</w:t>
      </w:r>
      <w:r>
        <w:rPr>
          <w:rtl/>
        </w:rPr>
        <w:t xml:space="preserve"> شَدِيداً وَ لْيَكُنْ ذَلِكَ وَسَطاً لِأَنَّ اللَّهَ عَزَّ وَ جَلَّ يَقُولُ- وَ ل</w:t>
      </w:r>
      <w:r>
        <w:rPr>
          <w:rFonts w:hint="cs"/>
          <w:rtl/>
        </w:rPr>
        <w:t>ا</w:t>
      </w:r>
      <w:r>
        <w:rPr>
          <w:rtl/>
        </w:rPr>
        <w:t xml:space="preserve"> </w:t>
      </w:r>
      <w:r>
        <w:rPr>
          <w:rFonts w:hint="cs"/>
          <w:rtl/>
        </w:rPr>
        <w:t>تَجْهَرْ</w:t>
      </w:r>
      <w:r>
        <w:rPr>
          <w:rtl/>
        </w:rPr>
        <w:t xml:space="preserve"> </w:t>
      </w:r>
      <w:r>
        <w:rPr>
          <w:rFonts w:hint="cs"/>
          <w:rtl/>
        </w:rPr>
        <w:t>بِصَلاتِكَ</w:t>
      </w:r>
      <w:r>
        <w:rPr>
          <w:rtl/>
        </w:rPr>
        <w:t xml:space="preserve"> </w:t>
      </w:r>
      <w:r>
        <w:rPr>
          <w:rFonts w:hint="cs"/>
          <w:rtl/>
        </w:rPr>
        <w:t>وَ</w:t>
      </w:r>
      <w:r>
        <w:rPr>
          <w:rtl/>
        </w:rPr>
        <w:t xml:space="preserve"> </w:t>
      </w:r>
      <w:r>
        <w:rPr>
          <w:rFonts w:hint="cs"/>
          <w:rtl/>
        </w:rPr>
        <w:t>لا</w:t>
      </w:r>
      <w:r>
        <w:rPr>
          <w:rtl/>
        </w:rPr>
        <w:t xml:space="preserve"> </w:t>
      </w:r>
      <w:r>
        <w:rPr>
          <w:rFonts w:hint="cs"/>
          <w:rtl/>
        </w:rPr>
        <w:lastRenderedPageBreak/>
        <w:t>تُخافِتْ</w:t>
      </w:r>
      <w:r>
        <w:rPr>
          <w:rtl/>
        </w:rPr>
        <w:t xml:space="preserve"> </w:t>
      </w:r>
      <w:r>
        <w:rPr>
          <w:rFonts w:hint="cs"/>
          <w:rtl/>
        </w:rPr>
        <w:t>بِها</w:t>
      </w:r>
      <w:r>
        <w:rPr>
          <w:rtl/>
        </w:rPr>
        <w:t xml:space="preserve"> </w:t>
      </w:r>
      <w:r>
        <w:rPr>
          <w:rFonts w:hint="cs"/>
          <w:rtl/>
        </w:rPr>
        <w:t>وَ</w:t>
      </w:r>
      <w:r>
        <w:rPr>
          <w:rtl/>
        </w:rPr>
        <w:t xml:space="preserve"> </w:t>
      </w:r>
      <w:r>
        <w:rPr>
          <w:rFonts w:hint="cs"/>
          <w:rtl/>
        </w:rPr>
        <w:t>ابْتَغِ</w:t>
      </w:r>
      <w:r>
        <w:rPr>
          <w:rtl/>
        </w:rPr>
        <w:t xml:space="preserve"> </w:t>
      </w:r>
      <w:r>
        <w:rPr>
          <w:rFonts w:hint="cs"/>
          <w:rtl/>
        </w:rPr>
        <w:t>بَيْنَ</w:t>
      </w:r>
      <w:r>
        <w:rPr>
          <w:rtl/>
        </w:rPr>
        <w:t xml:space="preserve"> </w:t>
      </w:r>
      <w:r>
        <w:rPr>
          <w:rFonts w:hint="cs"/>
          <w:rtl/>
        </w:rPr>
        <w:t>ذلِكَ</w:t>
      </w:r>
      <w:r>
        <w:rPr>
          <w:rtl/>
        </w:rPr>
        <w:t xml:space="preserve"> </w:t>
      </w:r>
      <w:r>
        <w:rPr>
          <w:rFonts w:hint="cs"/>
          <w:rtl/>
        </w:rPr>
        <w:t>سَبِيلًا</w:t>
      </w:r>
      <w:r>
        <w:rPr>
          <w:rtl/>
        </w:rPr>
        <w:t xml:space="preserve"> </w:t>
      </w:r>
      <w:r>
        <w:rPr>
          <w:rFonts w:hint="cs"/>
          <w:rtl/>
        </w:rPr>
        <w:t>وَ</w:t>
      </w:r>
      <w:r>
        <w:rPr>
          <w:rtl/>
        </w:rPr>
        <w:t xml:space="preserve"> </w:t>
      </w:r>
      <w:r>
        <w:rPr>
          <w:rFonts w:hint="cs"/>
          <w:rtl/>
        </w:rPr>
        <w:t>لَا</w:t>
      </w:r>
      <w:r>
        <w:rPr>
          <w:rtl/>
        </w:rPr>
        <w:t xml:space="preserve"> </w:t>
      </w:r>
      <w:r>
        <w:rPr>
          <w:rFonts w:hint="cs"/>
          <w:rtl/>
        </w:rPr>
        <w:t>تَجْهَرْ</w:t>
      </w:r>
      <w:r>
        <w:rPr>
          <w:rtl/>
        </w:rPr>
        <w:t xml:space="preserve"> </w:t>
      </w:r>
      <w:r>
        <w:rPr>
          <w:rFonts w:hint="cs"/>
          <w:rtl/>
        </w:rPr>
        <w:t>بِالْقِرَاءَةِ</w:t>
      </w:r>
      <w:r>
        <w:rPr>
          <w:rtl/>
        </w:rPr>
        <w:t xml:space="preserve"> </w:t>
      </w:r>
      <w:r>
        <w:rPr>
          <w:rFonts w:hint="cs"/>
          <w:rtl/>
        </w:rPr>
        <w:t>فِي</w:t>
      </w:r>
      <w:r>
        <w:rPr>
          <w:rtl/>
        </w:rPr>
        <w:t xml:space="preserve"> </w:t>
      </w:r>
      <w:r>
        <w:rPr>
          <w:rFonts w:hint="cs"/>
          <w:rtl/>
        </w:rPr>
        <w:t>صَلَاةِ</w:t>
      </w:r>
      <w:r>
        <w:rPr>
          <w:rtl/>
        </w:rPr>
        <w:t xml:space="preserve"> </w:t>
      </w:r>
      <w:r>
        <w:rPr>
          <w:rFonts w:hint="cs"/>
          <w:rtl/>
        </w:rPr>
        <w:t>الظُّهْرِ</w:t>
      </w:r>
      <w:r>
        <w:rPr>
          <w:rtl/>
        </w:rPr>
        <w:t xml:space="preserve"> </w:t>
      </w:r>
      <w:r>
        <w:rPr>
          <w:rFonts w:hint="cs"/>
          <w:rtl/>
        </w:rPr>
        <w:t>وَ</w:t>
      </w:r>
      <w:r>
        <w:rPr>
          <w:rtl/>
        </w:rPr>
        <w:t xml:space="preserve"> </w:t>
      </w:r>
      <w:r>
        <w:rPr>
          <w:rFonts w:hint="cs"/>
          <w:rtl/>
        </w:rPr>
        <w:t>الْعَصْرِ</w:t>
      </w:r>
      <w:r>
        <w:rPr>
          <w:rtl/>
        </w:rPr>
        <w:t xml:space="preserve"> </w:t>
      </w:r>
      <w:r>
        <w:rPr>
          <w:rFonts w:hint="cs"/>
          <w:rtl/>
        </w:rPr>
        <w:t>فَإِنَّ</w:t>
      </w:r>
      <w:r>
        <w:rPr>
          <w:rtl/>
        </w:rPr>
        <w:t xml:space="preserve"> </w:t>
      </w:r>
      <w:r>
        <w:rPr>
          <w:rFonts w:hint="cs"/>
          <w:rtl/>
        </w:rPr>
        <w:t>مَنْ</w:t>
      </w:r>
      <w:r>
        <w:rPr>
          <w:rtl/>
        </w:rPr>
        <w:t xml:space="preserve"> </w:t>
      </w:r>
      <w:r>
        <w:rPr>
          <w:rFonts w:hint="cs"/>
          <w:rtl/>
        </w:rPr>
        <w:t>جَهَرَ</w:t>
      </w:r>
      <w:r>
        <w:rPr>
          <w:rtl/>
        </w:rPr>
        <w:t xml:space="preserve"> </w:t>
      </w:r>
      <w:r>
        <w:rPr>
          <w:rFonts w:hint="cs"/>
          <w:rtl/>
        </w:rPr>
        <w:t>بِالْقِرَ</w:t>
      </w:r>
      <w:r>
        <w:rPr>
          <w:rtl/>
        </w:rPr>
        <w:t>اءَةِ فِيهِمَا أَوْ أَخْفَى بِالْقِرَاءَةِ فِي الْمَغْرِبِ وَ الْعِشَاءِ وَ الْغَدَاةِ مُتَعَمِّداً فَعَلَيْهِ إِعَادَةُ صَلَاتِهِ فَإِنْ فَعَلَ ذَلِكَ نَاسِياً فَلَا شَيْ‌ءَ عَلَيْهِ إِلَّا يَوْمَ الْجُمُعَةِ فِي صَلَاةِ الظُّهْرِ فَإِنَّهُ يَجْهَرُ فِيهَا وَ فِي الرَّكْعَتَيْنِ الْأُخْرَاوَيْنِ بِالتَّسْبِيحِ</w:t>
      </w:r>
      <w:r w:rsidR="00BF1695">
        <w:rPr>
          <w:rFonts w:hint="cs"/>
          <w:rtl/>
        </w:rPr>
        <w:t>. (</w:t>
      </w:r>
      <w:r w:rsidR="00BF1695">
        <w:rPr>
          <w:rtl/>
        </w:rPr>
        <w:t>قمّى، صدوق، محمّد بن على بن بابويه، من لا يحضره الفقيه</w:t>
      </w:r>
      <w:r w:rsidR="00BF1695">
        <w:rPr>
          <w:rFonts w:hint="cs"/>
          <w:rtl/>
        </w:rPr>
        <w:t>،</w:t>
      </w:r>
      <w:r w:rsidR="00BF1695">
        <w:rPr>
          <w:rtl/>
        </w:rPr>
        <w:t xml:space="preserve"> ج‌1، ص</w:t>
      </w:r>
      <w:r w:rsidR="00BF1695">
        <w:rPr>
          <w:rFonts w:hint="cs"/>
          <w:rtl/>
        </w:rPr>
        <w:t>،</w:t>
      </w:r>
      <w:r w:rsidR="00BF1695">
        <w:rPr>
          <w:rtl/>
        </w:rPr>
        <w:t>308</w:t>
      </w:r>
      <w:r w:rsidR="00BF1695">
        <w:rPr>
          <w:rFonts w:hint="cs"/>
          <w:rtl/>
        </w:rPr>
        <w:t>)</w:t>
      </w:r>
    </w:p>
    <w:p w14:paraId="67D52E96" w14:textId="380EC851" w:rsidR="00207505" w:rsidRDefault="00207505" w:rsidP="00BF1695">
      <w:pPr>
        <w:rPr>
          <w:rtl/>
        </w:rPr>
      </w:pPr>
      <w:r>
        <w:rPr>
          <w:rtl/>
        </w:rPr>
        <w:t xml:space="preserve"> وَ رَوَى حَرِيزٌ عَنْ زُرَارَةَ عَنْ أَبِي جَعْفَرٍ ع فِي رَجُلٍ جَهَرَ فِيمَا لَا يَنْبَغِي الْجَهْرُ فِيهِ أَوْ أَخْفَى فِيمَا لَا يَنْبَغِي الْإِخْفَاءُ فِيهِ فَقَالَ أَيَّ ذَلِكَ فَعَلَ مُتَعَمِّداً فَقَدْ نَقَضَ صَلَاتَهُ وَ </w:t>
      </w:r>
      <w:r w:rsidR="00BF1695">
        <w:rPr>
          <w:rtl/>
        </w:rPr>
        <w:t>عَلَيْهِ الْإِعَادَةُ</w:t>
      </w:r>
      <w:r>
        <w:rPr>
          <w:rtl/>
        </w:rPr>
        <w:t xml:space="preserve"> وَ إِنْ فَعَلَ ذَلِكَ نَاسِياً أَوْ سَاهِياً أَوْ لَا يَدْرِي فَلَا شَيْ‌ءَ عَلَيْهِ وَ قَدْ تَمَّتْ صَلَاتُهُ فَقَالَ قُلْتُ لَهُ رَجُلٌ نَسِيَ الْقِرَاءَةَ فِي الْأَوَّلَتَيْنِ فَذَكَرَهَا فِي الْأَخِيرَتَيْنِ فَقَالَ يَقْضِي الْقِرَاءَةَ وَ التَّكْبِيرَ وَ التَّسْبِيحَ الَّذِي فَاتَهُ فِي الْأَوَّلَتَيْنِ فِي الْأَخِيرَتَيْنِ وَ لَا شَيْ‌ءَ عَلَيْهِ</w:t>
      </w:r>
      <w:r w:rsidR="00BF1695">
        <w:rPr>
          <w:rFonts w:hint="cs"/>
          <w:rtl/>
        </w:rPr>
        <w:t xml:space="preserve">. </w:t>
      </w:r>
      <w:r w:rsidR="00BF1695" w:rsidRPr="00BF1695">
        <w:rPr>
          <w:rtl/>
        </w:rPr>
        <w:t>(قمّى، صدوق، محمّد بن على بن بابويه،</w:t>
      </w:r>
      <w:r w:rsidR="00BF1695">
        <w:rPr>
          <w:rtl/>
        </w:rPr>
        <w:t xml:space="preserve"> من لا يحضره الفقيه، ج‌1، ص،3</w:t>
      </w:r>
      <w:r w:rsidR="00BF1695">
        <w:rPr>
          <w:rFonts w:hint="cs"/>
          <w:rtl/>
        </w:rPr>
        <w:t xml:space="preserve">44) </w:t>
      </w:r>
      <w:r>
        <w:rPr>
          <w:rtl/>
        </w:rPr>
        <w:t xml:space="preserve"> </w:t>
      </w:r>
    </w:p>
    <w:p w14:paraId="7869193D" w14:textId="7116E91D" w:rsidR="00207505" w:rsidRDefault="00207505" w:rsidP="00BF1695">
      <w:pPr>
        <w:rPr>
          <w:rtl/>
        </w:rPr>
      </w:pPr>
      <w:r>
        <w:rPr>
          <w:rtl/>
        </w:rPr>
        <w:t xml:space="preserve"> وَ سَأَلَ مُحَمَّدُ بْنُ عِمْرَان أَبَا عَبْدِ اللَّهِ ع فَقَالَ لِأَيِّ عِلَّةٍ يُجْهَرُ فِي صَلَاةِ الْجُمُعَةِ وَ صَلَاةِ الْمَغْرِبِ وَ صَلَاةِ الْعِشَاءِ الْآخِرَةِ وَ صَلَاةِ الْغَدَاةِ وَ سَائِرُ الصَّلَوَاتِ الظُّهْرُ وَ الْعَصْرُ لَا يُجْهَرُ فِيهِمَا وَ لِأَيِّ عِلَّةٍ صَارَ التَّسْبِيحُ فِي الرَّكْعَتَيْنِ الْأَخِيرَتَيْنِ أَفْضَلَ مِنَ الْقِرَاءَةِ قَالَ لِأَنَّ النَّبِيَّ ص لَمَّا أُسْرِيَ بِهِ إِلَى السَّمَاءِ كَانَ أَوَّلَ صَلَاةٍ فَرَضَ اللَّهُ عَلَيْهِ الظُّهْرُ يَوْمَ الْجُمُعَةِ فَأَضَافَ اللَّهُ عَزَّ وَ جَلَّ إِلَيْهِ الْمَلَائِكَةَ تُصَلِّي خَلْفَهُ وَ أَمَرَ نَبِيَّهُ ع أَنْ يَجْهَرَ بِالْقِرَاءَةِ لِيُبَيِّنَ لَهُمْ فَضْلَهُ ثُمَّ فَرَضَ اللَّهُ عَلَيْهِ الْعَصْرَ وَ لَمْ يُضِفْ إِلَيْهِ أَحَداً مِنَ الْمَلَائِكَةِ وَ أَمَرَهُ أَنْ يُخْفِيَ الْقِرَاءَةَ لِأَنَّهُ لَمْ يَكُنْ وَرَاءَهُ أَحَدٌ ثُمَّ فَرَضَ عَلَيْهِ الْمَغْرِبَ وَ أَضَافَ إِلَيْهِ الْمَلَائِكَةَ وَ أَمَرَهُ بِالْإِجْهَارِ وَ كَذَلِكَ الْعِشَاءُ الْآخِرَةُ فَلَمَّا كَانَ قُرْبَ الْفَجْرِ نَزَلَ فَفَرَضَ اللَّهُ عَزَّ وَ جَلَّ عَلَيْهِ الْفَجْرَ وَ أَمَرَهُ بِالْإِجْهَارِ لِيُبَيِّنَ لِلنَّاسِ فَضْلَهُ كَمَا بَيَّنَ لِلْمَلَائِكَةِ فَلِهَذِهِ الْعِلَّةِ يُجْهَرُ فِيهَا وَ صَارَ التَّسْبِيحُ أَفْضَلَ مِنَ الْقِرَاءَةِ فِي الْأَخِيرَتَيْنِ لِأَنَّ النَّبِيَّ ص لَمَّا كَانَ فِي الْأَخِيرَتَيْنِ ذَكَرَ مَا رَأَى مِنْ عَظَمَةِ اللَّهِ عَزَّ وَ جَلَّ فَدَهِشَ فَقَالَ سُبْحَانَ اللَّهِ وَ الْحَمْدُ لِلَّهِ وَ لَا إِلَهَ إِلَّا اللَّهُ وَ اللَّهُ أَكْبَرُ فَلِذَلِكَ صَارَ التَّسْبِيحُ أَفْضَلَ مِنَ الْقِرَاءَةِ</w:t>
      </w:r>
      <w:r w:rsidR="00BF1695">
        <w:rPr>
          <w:rFonts w:hint="cs"/>
          <w:rtl/>
        </w:rPr>
        <w:t xml:space="preserve">. </w:t>
      </w:r>
      <w:r w:rsidR="00BF1695" w:rsidRPr="00BF1695">
        <w:rPr>
          <w:rtl/>
        </w:rPr>
        <w:t>(قمّى، صدوق، محمّد بن على بن بابويه، من لا يحضره الفقيه، ج‌1، ص،308)</w:t>
      </w:r>
    </w:p>
    <w:p w14:paraId="16FA00D0" w14:textId="77777777" w:rsidR="00302267" w:rsidRDefault="00302267" w:rsidP="00BF1695">
      <w:pPr>
        <w:rPr>
          <w:rtl/>
        </w:rPr>
      </w:pPr>
    </w:p>
    <w:p w14:paraId="1AEB5091" w14:textId="6B81F790" w:rsidR="007234BF" w:rsidRDefault="001A050C" w:rsidP="007425B1">
      <w:pPr>
        <w:pStyle w:val="Heading1"/>
        <w:rPr>
          <w:rtl/>
        </w:rPr>
      </w:pPr>
      <w:bookmarkStart w:id="10" w:name="_Toc36097812"/>
      <w:r>
        <w:rPr>
          <w:rFonts w:hint="cs"/>
          <w:rtl/>
        </w:rPr>
        <w:t>بخش سوم؛</w:t>
      </w:r>
      <w:r w:rsidR="00E45CCF" w:rsidRPr="00E45CCF">
        <w:rPr>
          <w:rtl/>
        </w:rPr>
        <w:t xml:space="preserve"> فتاوا همراه ادله تفص</w:t>
      </w:r>
      <w:r w:rsidR="00E45CCF" w:rsidRPr="00E45CCF">
        <w:rPr>
          <w:rFonts w:hint="cs"/>
          <w:rtl/>
        </w:rPr>
        <w:t>ی</w:t>
      </w:r>
      <w:r w:rsidR="00E45CCF" w:rsidRPr="00E45CCF">
        <w:rPr>
          <w:rFonts w:hint="eastAsia"/>
          <w:rtl/>
        </w:rPr>
        <w:t>ل</w:t>
      </w:r>
      <w:r w:rsidR="00E45CCF" w:rsidRPr="00E45CCF">
        <w:rPr>
          <w:rFonts w:hint="cs"/>
          <w:rtl/>
        </w:rPr>
        <w:t>ی</w:t>
      </w:r>
      <w:r w:rsidR="00E45CCF" w:rsidRPr="00E45CCF">
        <w:rPr>
          <w:rtl/>
        </w:rPr>
        <w:t xml:space="preserve"> قدما و اصحاب در رابطه با جهر و اخفات</w:t>
      </w:r>
      <w:bookmarkEnd w:id="10"/>
      <w:r>
        <w:rPr>
          <w:rFonts w:hint="cs"/>
          <w:rtl/>
        </w:rPr>
        <w:t xml:space="preserve"> </w:t>
      </w:r>
    </w:p>
    <w:p w14:paraId="740351E9" w14:textId="77777777" w:rsidR="00302267" w:rsidRPr="00302267" w:rsidRDefault="00302267" w:rsidP="00302267">
      <w:pPr>
        <w:rPr>
          <w:rtl/>
        </w:rPr>
      </w:pPr>
    </w:p>
    <w:p w14:paraId="7519F9C9" w14:textId="09E0C72F" w:rsidR="00A475A1" w:rsidRDefault="001A57DD" w:rsidP="00302267">
      <w:pPr>
        <w:pStyle w:val="Heading3"/>
        <w:rPr>
          <w:rtl/>
        </w:rPr>
      </w:pPr>
      <w:bookmarkStart w:id="11" w:name="_Toc36097813"/>
      <w:r>
        <w:rPr>
          <w:rFonts w:hint="cs"/>
          <w:rtl/>
        </w:rPr>
        <w:t>گفتار اول:</w:t>
      </w:r>
      <w:r w:rsidR="00A475A1">
        <w:rPr>
          <w:rFonts w:hint="cs"/>
          <w:rtl/>
        </w:rPr>
        <w:t>کتب شیخ طوسی</w:t>
      </w:r>
      <w:r w:rsidR="00976031">
        <w:rPr>
          <w:rFonts w:hint="cs"/>
          <w:rtl/>
        </w:rPr>
        <w:t>(ره)</w:t>
      </w:r>
      <w:bookmarkEnd w:id="11"/>
    </w:p>
    <w:p w14:paraId="009098CC" w14:textId="15DB11B8" w:rsidR="00A475A1" w:rsidRDefault="00A475A1" w:rsidP="00A475A1">
      <w:pPr>
        <w:rPr>
          <w:rtl/>
        </w:rPr>
      </w:pPr>
      <w:r>
        <w:rPr>
          <w:rtl/>
        </w:rPr>
        <w:t>حكم الجهر في الإخفاتية و عكسه</w:t>
      </w:r>
    </w:p>
    <w:p w14:paraId="7F153DF5" w14:textId="34029864" w:rsidR="00A475A1" w:rsidRDefault="00A475A1" w:rsidP="00A475A1">
      <w:pPr>
        <w:rPr>
          <w:rtl/>
        </w:rPr>
      </w:pPr>
      <w:r>
        <w:rPr>
          <w:rtl/>
        </w:rPr>
        <w:t>من جهر في صلاة الإخفات أو خافت في صلاة الجهر متعمدا</w:t>
      </w:r>
      <w:r>
        <w:rPr>
          <w:rFonts w:hint="cs"/>
          <w:rtl/>
        </w:rPr>
        <w:t xml:space="preserve"> </w:t>
      </w:r>
      <w:r>
        <w:rPr>
          <w:rtl/>
        </w:rPr>
        <w:t>بطلت صلاته و خالف جميع الفقهاء في ذلك.</w:t>
      </w:r>
    </w:p>
    <w:p w14:paraId="6CF6D08B" w14:textId="77777777" w:rsidR="00A475A1" w:rsidRDefault="00A475A1" w:rsidP="00A475A1">
      <w:pPr>
        <w:rPr>
          <w:rtl/>
        </w:rPr>
      </w:pPr>
      <w:r>
        <w:rPr>
          <w:rtl/>
        </w:rPr>
        <w:t>دليلنا: إجماع الفرقة، و طريقة الاحتياط.</w:t>
      </w:r>
    </w:p>
    <w:p w14:paraId="53AB5E1B" w14:textId="5D7A1856" w:rsidR="00A475A1" w:rsidRDefault="00A475A1" w:rsidP="00A475A1">
      <w:pPr>
        <w:rPr>
          <w:rtl/>
        </w:rPr>
      </w:pPr>
      <w:r>
        <w:rPr>
          <w:rtl/>
        </w:rPr>
        <w:lastRenderedPageBreak/>
        <w:t>و روى حريز عن زرارة عن أبي جعفر عليه السلام في رجل جهر فيما لا ينبغي الإجهار فيه أو أخفى فيما لا ينبغي الإخفاء فيه، فقال ان فعل ذلك متعمدا فقد نقض صلاته، و عليه الإعادة و إن فعل ذلك ناسيا أو ساهيا، أو لا يدري فلا شيء عليه، و قد تمت صلاته.</w:t>
      </w:r>
      <w:r w:rsidRPr="00A475A1">
        <w:rPr>
          <w:rtl/>
        </w:rPr>
        <w:t xml:space="preserve"> </w:t>
      </w:r>
      <w:r>
        <w:rPr>
          <w:rFonts w:hint="cs"/>
          <w:rtl/>
        </w:rPr>
        <w:t>(</w:t>
      </w:r>
      <w:r>
        <w:rPr>
          <w:rtl/>
        </w:rPr>
        <w:t>طوسى، ابو جعفر، محمد بن حسن الخلاف؛ ج1، ص: 371</w:t>
      </w:r>
      <w:r>
        <w:rPr>
          <w:rFonts w:hint="cs"/>
          <w:rtl/>
        </w:rPr>
        <w:t>)</w:t>
      </w:r>
    </w:p>
    <w:p w14:paraId="0EC5E34C" w14:textId="77777777" w:rsidR="00A475A1" w:rsidRDefault="00A475A1" w:rsidP="00A475A1">
      <w:pPr>
        <w:rPr>
          <w:rtl/>
        </w:rPr>
      </w:pPr>
    </w:p>
    <w:p w14:paraId="15AC4E1B" w14:textId="77777777" w:rsidR="00A475A1" w:rsidRDefault="00A475A1" w:rsidP="00A475A1">
      <w:pPr>
        <w:rPr>
          <w:rtl/>
        </w:rPr>
      </w:pPr>
      <w:r>
        <w:rPr>
          <w:rtl/>
        </w:rPr>
        <w:t>فصل: في ذكر القراءة و أحكامها</w:t>
      </w:r>
    </w:p>
    <w:p w14:paraId="0E3D2373" w14:textId="46D6B1EE" w:rsidR="00A475A1" w:rsidRDefault="00A475A1" w:rsidP="00A475A1">
      <w:pPr>
        <w:rPr>
          <w:rtl/>
        </w:rPr>
      </w:pPr>
      <w:r>
        <w:rPr>
          <w:rtl/>
        </w:rPr>
        <w:t>القراءة فرض في الصلاة فمن صلى بغير قراءة بطلت صلوته إذا كان متعمدا و إن تركه ناسيا و لم يفته محل القراءة و هو أن لا يكون ركع قرأ، فإن فاته ذلك و ذكر بعد الركوع مضى في صلوته، و لا شي‌ء عليه، و في أصحابنا من قال: يستأنف الصلاة. فجعل القراءة ركنا و الأول أظهر، و في الروايات بسم الله الرحمن الرحيم آية من الحمد و من كل سورة من سور القرآن، و بعض آية من سورة النمل بلا خلاف، و يجب الجهر بها فيما يجب الجهر فيه بالقراءة من الصلوات، و يستحب الجهر بها فيما لا يجهر بها. فإن نسي بسم الله الرحمن الرحيم حتى قرأ بعد الحمد استأنف من أولها لأنه لا صلاة إلا بقراءتها على الكمال، و يجب أن يرتبها على أول الحمد، و كذلك آيات الحمد يجب ترتيب بعضها على بعض فمن قدم شيئا منها على شي‌ء فلا صلاة له فإن قرأ في خلالها آية أو آيتين من غيرها ساهيا أتم قراءتها من حيث انتهى إليه حتى يرتبها فإن وقف في خلالها ساعة، ثم ذكر مضى على قرائته و إن قرأ متعمدا في خلالها من غيرها وجب عليه أن يستأنفها من أولها، و إن نوى أن يقطعها و لم يقطعها بل قرأها كانت صلوته ماضية، و إن نوى قطعها و لم يقرأ بطلت صلوته و استأنفها فإن قدم السورة على الحمد قرأ الحمد، و أعاد السورة.</w:t>
      </w:r>
    </w:p>
    <w:p w14:paraId="197B8220" w14:textId="74A46BCD" w:rsidR="00A475A1" w:rsidRDefault="00A475A1" w:rsidP="00A475A1">
      <w:pPr>
        <w:rPr>
          <w:rtl/>
        </w:rPr>
      </w:pPr>
      <w:r>
        <w:rPr>
          <w:rtl/>
        </w:rPr>
        <w:t xml:space="preserve">و يستحب أن يقرأ غداة يوم الاثنين و الخميس سورة هل أتى، و ليلة الجمعة في المغرب و العشاء الآخرة الجمعة و سورة الأعلى، و غداة يوم الجمعة الجمعة و قل هو الله أحد، و روى المنافقين، و في الظهر و العصر الجمعة و المنافقين، و في النوافل يقرء من أى موضع شاء ما شاء، و يجوز قراءة العزائم فيها فإن قرأها و بلغ موضع السجود سجد فإذا رفع رأسه من السجود قام بالتكبير فتمم ما بقى من السورة إن شاء، و إن كانت السجدة آخر السورة و لم يرد أن يقرأ سورة أخرى قرأ الحمد. ثم يركع عن قراءة، و ينبغي أن يقرأ في نوافل النهار السور القصار، و الاقتصار على سورة الإخلاص أفضل، و يستحب أن يقرأ قل يا أيها الكافرون في سبعة مواضع: أول ركعة من ركعتي الزوال، و أول ركعة من نوافل المغرب، و أول ركعة من صلاة الليل، و أول ركعة من ركعتي الإحرام و ركعتي الفجر و ركعتي الغداة إذا أصبح بها، و في ركعتي الطواف و قد روى أنه يقرأ في هذه المواضع في الأولى قل هو الله أحد، و في الثانية قل يا أيها الكافرون و يستحب أن يقرأ في الركعتين الأولتين من صلاة الليل ثلاثين مرة قل هو الله أحد في كل ركعة، و في باقي الصلاة السور الطوال مثل الأنعام و الكهف و الأنبياء و الحواميم إذا كان عليه وقت فإن قرب من الفجر خفف صلوته، و ينبغي أن يجهر بالقراءة في صلاة المغرب و العشاء الآخرة و الغداة فإن خافت فيها متعمدا أعاد الصلاة، و يخافت في الظهر و العصر فإن جهر فيهما متعمدا وجب عليه الإعادة و إن كان ناسيا لم يجب عليه شي‌ء </w:t>
      </w:r>
      <w:r>
        <w:rPr>
          <w:rtl/>
        </w:rPr>
        <w:lastRenderedPageBreak/>
        <w:t>و إذا جهر فلا يرفع صوته عاليا بل يجهر متوسطا و لا‌يخافت دون إسماع نفسه على ما بيناه، و يستحب الجهر بالقراءة في نوافل الليل، و إن جهر في نوافل النهار كان جائزا غير أن الإخفات فيها أفضل، و ليس على النساء جهر بالقراءة في شي‌ء من الصلاة، و على الإمام أن يسمع من خلفه القراءة ما لم يبلغ صوته حد العلو فإن احتاج إلى ذلك لم يلزمه بل يقرأ قراءة وسطا، و يستحب للإمام أن يسمع من خلفه الشهادتين، و ليس على المأموم ذلك، و يكره أن يكون على فمه لثام عند القراءة إذا منع من سماع القراءة فإن لم يمنع من السماع لم يكن به بأس، و إذا غلط الإمام في القراءة رد عليه من خلفه، و إذا أراد المصلى أن يتقدم بين يديه خطوة أو أكثر أمسك عن القراءة، و تقدم فإذا استقر به المكان عاد إلى القراءة و يجوز أن يقرأ في الصلاة من المصحف إذا لم يحسن ظاهرا، و إذا مر المصلي بآية رحمة ينبغي أن يسئل الله تعالى فيها، و إذا مر بآية عذاب جاز أن يستعيذ منها.</w:t>
      </w:r>
      <w:r>
        <w:rPr>
          <w:rFonts w:hint="cs"/>
          <w:rtl/>
        </w:rPr>
        <w:t>(</w:t>
      </w:r>
      <w:r w:rsidRPr="00A475A1">
        <w:rPr>
          <w:rtl/>
        </w:rPr>
        <w:t>طوسى، ابو جعفر، محمد بن حسن،</w:t>
      </w:r>
      <w:r>
        <w:rPr>
          <w:rtl/>
        </w:rPr>
        <w:t xml:space="preserve">المبسوط في فقه الإمامية؛ ج‌1، ص: </w:t>
      </w:r>
      <w:r>
        <w:rPr>
          <w:rFonts w:hint="cs"/>
          <w:rtl/>
        </w:rPr>
        <w:t>105-106-107-108)</w:t>
      </w:r>
    </w:p>
    <w:p w14:paraId="74565593" w14:textId="77777777" w:rsidR="005B3B1B" w:rsidRDefault="005B3B1B" w:rsidP="001A7779">
      <w:pPr>
        <w:pStyle w:val="Heading3"/>
        <w:rPr>
          <w:rtl/>
        </w:rPr>
      </w:pPr>
    </w:p>
    <w:p w14:paraId="26616720" w14:textId="45F9BFE5" w:rsidR="00A475A1" w:rsidRDefault="001A7779" w:rsidP="001A7779">
      <w:pPr>
        <w:pStyle w:val="Heading3"/>
        <w:rPr>
          <w:rtl/>
        </w:rPr>
      </w:pPr>
      <w:bookmarkStart w:id="12" w:name="_Toc36097814"/>
      <w:r>
        <w:rPr>
          <w:rFonts w:hint="cs"/>
          <w:rtl/>
        </w:rPr>
        <w:t>گفتار دوم: کتب علامه حلی</w:t>
      </w:r>
      <w:r w:rsidR="00976031">
        <w:rPr>
          <w:rFonts w:hint="cs"/>
          <w:rtl/>
        </w:rPr>
        <w:t>(ره)</w:t>
      </w:r>
      <w:bookmarkEnd w:id="12"/>
    </w:p>
    <w:p w14:paraId="37A67641" w14:textId="222A39A9" w:rsidR="001A7779" w:rsidRDefault="001A7779" w:rsidP="005B3B1B">
      <w:pPr>
        <w:rPr>
          <w:rtl/>
        </w:rPr>
      </w:pPr>
      <w:r>
        <w:rPr>
          <w:rtl/>
        </w:rPr>
        <w:t>و يستحب في الفرائض الخمس اليومية، و يتأكد الاستحباب فيما يجهر فيه بالقراءة، و آكده الغداة، و المغرب؛ لأنّ في الجهر دلالة على طلب الإعلام فيها؛ و التنبيه بالأذان زيادة في المطلوب شرعا، و شدّة تأكيده في الصبح و المغرب لعدم التقصير فيهما فلا يقصر مندوباتهما، و ليكون افتتاح النهار و الليل بذكر اللّ</w:t>
      </w:r>
      <w:r>
        <w:rPr>
          <w:rFonts w:hint="cs"/>
          <w:rtl/>
        </w:rPr>
        <w:t>ه</w:t>
      </w:r>
      <w:r>
        <w:rPr>
          <w:rtl/>
        </w:rPr>
        <w:t xml:space="preserve"> </w:t>
      </w:r>
      <w:r>
        <w:rPr>
          <w:rFonts w:hint="cs"/>
          <w:rtl/>
        </w:rPr>
        <w:t>تعالى</w:t>
      </w:r>
      <w:r>
        <w:rPr>
          <w:rtl/>
        </w:rPr>
        <w:t>.</w:t>
      </w:r>
      <w:r w:rsidR="005B3B1B" w:rsidRPr="005B3B1B">
        <w:rPr>
          <w:rtl/>
        </w:rPr>
        <w:t xml:space="preserve"> </w:t>
      </w:r>
      <w:r w:rsidR="005B3B1B">
        <w:rPr>
          <w:rFonts w:hint="cs"/>
          <w:rtl/>
        </w:rPr>
        <w:t>(</w:t>
      </w:r>
      <w:r w:rsidR="005B3B1B">
        <w:rPr>
          <w:rtl/>
        </w:rPr>
        <w:t>حلّى، علامه، حسن بن يوسف بن مطهر اسدى، تذكرة الفقهاء (ط - الحديثة)؛ ج‌3، ص: 57</w:t>
      </w:r>
      <w:r w:rsidR="005B3B1B">
        <w:rPr>
          <w:rFonts w:hint="cs"/>
          <w:rtl/>
        </w:rPr>
        <w:t>)</w:t>
      </w:r>
    </w:p>
    <w:p w14:paraId="0063789C" w14:textId="7D388446" w:rsidR="001A7779" w:rsidRDefault="001A7779" w:rsidP="005B3B1B">
      <w:pPr>
        <w:rPr>
          <w:rtl/>
        </w:rPr>
      </w:pPr>
      <w:r>
        <w:rPr>
          <w:rtl/>
        </w:rPr>
        <w:t>يجب الجهر بالقراءة خاصة</w:t>
      </w:r>
      <w:r w:rsidR="005B3B1B">
        <w:rPr>
          <w:rFonts w:hint="cs"/>
          <w:rtl/>
        </w:rPr>
        <w:t xml:space="preserve"> </w:t>
      </w:r>
      <w:r>
        <w:rPr>
          <w:rtl/>
        </w:rPr>
        <w:t xml:space="preserve">دون غيرها من الأذكار في صلاة الصبح و أولتي المغرب، و أولتي العشاء، و الإخفات في الظهرين، و ثالثة المغرب، </w:t>
      </w:r>
      <w:r w:rsidR="005B3B1B">
        <w:rPr>
          <w:rtl/>
        </w:rPr>
        <w:t>و آخرتي العشاء عند أكثر علمائنا</w:t>
      </w:r>
      <w:r>
        <w:rPr>
          <w:rtl/>
        </w:rPr>
        <w:t xml:space="preserve"> و به قال ابن أبي ل</w:t>
      </w:r>
      <w:r w:rsidR="005B3B1B">
        <w:rPr>
          <w:rtl/>
        </w:rPr>
        <w:t>يلى</w:t>
      </w:r>
      <w:r>
        <w:rPr>
          <w:rtl/>
        </w:rPr>
        <w:t xml:space="preserve"> لأنّ النبي صلّى اللّ</w:t>
      </w:r>
      <w:r>
        <w:rPr>
          <w:rFonts w:hint="cs"/>
          <w:rtl/>
        </w:rPr>
        <w:t>ه</w:t>
      </w:r>
      <w:r>
        <w:rPr>
          <w:rtl/>
        </w:rPr>
        <w:t xml:space="preserve"> </w:t>
      </w:r>
      <w:r>
        <w:rPr>
          <w:rFonts w:hint="cs"/>
          <w:rtl/>
        </w:rPr>
        <w:t>عليه</w:t>
      </w:r>
      <w:r>
        <w:rPr>
          <w:rtl/>
        </w:rPr>
        <w:t xml:space="preserve"> </w:t>
      </w:r>
      <w:r>
        <w:rPr>
          <w:rFonts w:hint="cs"/>
          <w:rtl/>
        </w:rPr>
        <w:t>و</w:t>
      </w:r>
      <w:r>
        <w:rPr>
          <w:rtl/>
        </w:rPr>
        <w:t xml:space="preserve"> </w:t>
      </w:r>
      <w:r>
        <w:rPr>
          <w:rFonts w:hint="cs"/>
          <w:rtl/>
        </w:rPr>
        <w:t>آله</w:t>
      </w:r>
      <w:r>
        <w:rPr>
          <w:rtl/>
        </w:rPr>
        <w:t xml:space="preserve"> </w:t>
      </w:r>
      <w:r>
        <w:rPr>
          <w:rFonts w:hint="cs"/>
          <w:rtl/>
        </w:rPr>
        <w:t>كان</w:t>
      </w:r>
      <w:r>
        <w:rPr>
          <w:rtl/>
        </w:rPr>
        <w:t xml:space="preserve"> </w:t>
      </w:r>
      <w:r>
        <w:rPr>
          <w:rFonts w:hint="cs"/>
          <w:rtl/>
        </w:rPr>
        <w:t>يفعل</w:t>
      </w:r>
      <w:r>
        <w:rPr>
          <w:rtl/>
        </w:rPr>
        <w:t xml:space="preserve"> </w:t>
      </w:r>
      <w:r>
        <w:rPr>
          <w:rFonts w:hint="cs"/>
          <w:rtl/>
        </w:rPr>
        <w:t>ذلك</w:t>
      </w:r>
      <w:r>
        <w:rPr>
          <w:rtl/>
        </w:rPr>
        <w:t xml:space="preserve"> </w:t>
      </w:r>
      <w:r>
        <w:rPr>
          <w:rFonts w:hint="cs"/>
          <w:rtl/>
        </w:rPr>
        <w:t>و</w:t>
      </w:r>
      <w:r>
        <w:rPr>
          <w:rtl/>
        </w:rPr>
        <w:t xml:space="preserve"> </w:t>
      </w:r>
      <w:r>
        <w:rPr>
          <w:rFonts w:hint="cs"/>
          <w:rtl/>
        </w:rPr>
        <w:t>قال</w:t>
      </w:r>
      <w:r>
        <w:rPr>
          <w:rtl/>
        </w:rPr>
        <w:t>: (</w:t>
      </w:r>
      <w:r>
        <w:rPr>
          <w:rFonts w:hint="cs"/>
          <w:rtl/>
        </w:rPr>
        <w:t>صلّوا</w:t>
      </w:r>
      <w:r>
        <w:rPr>
          <w:rtl/>
        </w:rPr>
        <w:t xml:space="preserve"> </w:t>
      </w:r>
      <w:r>
        <w:rPr>
          <w:rFonts w:hint="cs"/>
          <w:rtl/>
        </w:rPr>
        <w:t>كما</w:t>
      </w:r>
      <w:r>
        <w:rPr>
          <w:rtl/>
        </w:rPr>
        <w:t xml:space="preserve"> </w:t>
      </w:r>
      <w:r>
        <w:rPr>
          <w:rFonts w:hint="cs"/>
          <w:rtl/>
        </w:rPr>
        <w:t>رأيتموني</w:t>
      </w:r>
      <w:r>
        <w:rPr>
          <w:rtl/>
        </w:rPr>
        <w:t xml:space="preserve"> </w:t>
      </w:r>
      <w:r>
        <w:rPr>
          <w:rFonts w:hint="cs"/>
          <w:rtl/>
        </w:rPr>
        <w:t>أصلّي</w:t>
      </w:r>
      <w:r>
        <w:rPr>
          <w:rtl/>
        </w:rPr>
        <w:t>).</w:t>
      </w:r>
      <w:r w:rsidR="005B3B1B">
        <w:rPr>
          <w:rFonts w:hint="cs"/>
          <w:rtl/>
        </w:rPr>
        <w:t xml:space="preserve"> </w:t>
      </w:r>
      <w:r>
        <w:rPr>
          <w:rtl/>
        </w:rPr>
        <w:t>و لقول الباقر عليه السلام في رجل جهر فيما لا ينبغي الجهر فيه أو‌</w:t>
      </w:r>
      <w:r w:rsidR="005B3B1B">
        <w:rPr>
          <w:rFonts w:hint="cs"/>
          <w:rtl/>
        </w:rPr>
        <w:t xml:space="preserve"> </w:t>
      </w:r>
      <w:r>
        <w:rPr>
          <w:rtl/>
        </w:rPr>
        <w:t>أخفى فيما لا ينبغي الإخفات فيه فقال: «إن فعل ذلك متعمدا فقد نقض صلاته و عليه الإعادة، و إن فعل ذلك ناسيا، أو ساهيا و لا يدر</w:t>
      </w:r>
      <w:r w:rsidR="005B3B1B">
        <w:rPr>
          <w:rtl/>
        </w:rPr>
        <w:t>ي فلا شي‌ء عليه و قد تمت صلاته</w:t>
      </w:r>
      <w:r>
        <w:rPr>
          <w:rtl/>
        </w:rPr>
        <w:t>».</w:t>
      </w:r>
    </w:p>
    <w:p w14:paraId="0316A87B" w14:textId="45392210" w:rsidR="001A7779" w:rsidRDefault="005B3B1B" w:rsidP="005B3B1B">
      <w:pPr>
        <w:rPr>
          <w:rtl/>
        </w:rPr>
      </w:pPr>
      <w:r>
        <w:rPr>
          <w:rtl/>
        </w:rPr>
        <w:t>و قال المرتضى</w:t>
      </w:r>
      <w:r w:rsidR="001A7779">
        <w:rPr>
          <w:rtl/>
        </w:rPr>
        <w:t>، و باقي الجمهور كافة: بالاستحباب عمل</w:t>
      </w:r>
      <w:r>
        <w:rPr>
          <w:rtl/>
        </w:rPr>
        <w:t>ا بالأصل</w:t>
      </w:r>
      <w:r w:rsidR="001A7779">
        <w:rPr>
          <w:rtl/>
        </w:rPr>
        <w:t>. و هو غلط للإجماع على مداومة النبيّ صلّى اللّ</w:t>
      </w:r>
      <w:r w:rsidR="001A7779">
        <w:rPr>
          <w:rFonts w:hint="cs"/>
          <w:rtl/>
        </w:rPr>
        <w:t>ه</w:t>
      </w:r>
      <w:r w:rsidR="001A7779">
        <w:rPr>
          <w:rtl/>
        </w:rPr>
        <w:t xml:space="preserve"> </w:t>
      </w:r>
      <w:r w:rsidR="001A7779">
        <w:rPr>
          <w:rFonts w:hint="cs"/>
          <w:rtl/>
        </w:rPr>
        <w:t>عليه</w:t>
      </w:r>
      <w:r w:rsidR="001A7779">
        <w:rPr>
          <w:rtl/>
        </w:rPr>
        <w:t xml:space="preserve"> </w:t>
      </w:r>
      <w:r w:rsidR="001A7779">
        <w:rPr>
          <w:rFonts w:hint="cs"/>
          <w:rtl/>
        </w:rPr>
        <w:t>و</w:t>
      </w:r>
      <w:r w:rsidR="001A7779">
        <w:rPr>
          <w:rtl/>
        </w:rPr>
        <w:t xml:space="preserve"> </w:t>
      </w:r>
      <w:r w:rsidR="001A7779">
        <w:rPr>
          <w:rFonts w:hint="cs"/>
          <w:rtl/>
        </w:rPr>
        <w:t>آله،</w:t>
      </w:r>
      <w:r w:rsidR="001A7779">
        <w:rPr>
          <w:rtl/>
        </w:rPr>
        <w:t xml:space="preserve"> </w:t>
      </w:r>
      <w:r w:rsidR="001A7779">
        <w:rPr>
          <w:rFonts w:hint="cs"/>
          <w:rtl/>
        </w:rPr>
        <w:t>و</w:t>
      </w:r>
      <w:r w:rsidR="001A7779">
        <w:rPr>
          <w:rtl/>
        </w:rPr>
        <w:t xml:space="preserve"> </w:t>
      </w:r>
      <w:r w:rsidR="001A7779">
        <w:rPr>
          <w:rFonts w:hint="cs"/>
          <w:rtl/>
        </w:rPr>
        <w:t>جميع</w:t>
      </w:r>
      <w:r w:rsidR="001A7779">
        <w:rPr>
          <w:rtl/>
        </w:rPr>
        <w:t xml:space="preserve"> </w:t>
      </w:r>
      <w:r w:rsidR="001A7779">
        <w:rPr>
          <w:rFonts w:hint="cs"/>
          <w:rtl/>
        </w:rPr>
        <w:t>الصحابة،</w:t>
      </w:r>
      <w:r w:rsidR="001A7779">
        <w:rPr>
          <w:rtl/>
        </w:rPr>
        <w:t xml:space="preserve"> </w:t>
      </w:r>
      <w:r w:rsidR="001A7779">
        <w:rPr>
          <w:rFonts w:hint="cs"/>
          <w:rtl/>
        </w:rPr>
        <w:t>و</w:t>
      </w:r>
      <w:r w:rsidR="001A7779">
        <w:rPr>
          <w:rtl/>
        </w:rPr>
        <w:t xml:space="preserve"> </w:t>
      </w:r>
      <w:r w:rsidR="001A7779">
        <w:rPr>
          <w:rFonts w:hint="cs"/>
          <w:rtl/>
        </w:rPr>
        <w:t>الأئمة</w:t>
      </w:r>
      <w:r w:rsidR="001A7779">
        <w:rPr>
          <w:rtl/>
        </w:rPr>
        <w:t xml:space="preserve"> </w:t>
      </w:r>
      <w:r w:rsidR="001A7779">
        <w:rPr>
          <w:rFonts w:hint="cs"/>
          <w:rtl/>
        </w:rPr>
        <w:t>عليهم</w:t>
      </w:r>
      <w:r w:rsidR="001A7779">
        <w:rPr>
          <w:rtl/>
        </w:rPr>
        <w:t xml:space="preserve"> </w:t>
      </w:r>
      <w:r w:rsidR="001A7779">
        <w:rPr>
          <w:rFonts w:hint="cs"/>
          <w:rtl/>
        </w:rPr>
        <w:t>السلام</w:t>
      </w:r>
      <w:r w:rsidR="001A7779">
        <w:rPr>
          <w:rtl/>
        </w:rPr>
        <w:t xml:space="preserve"> </w:t>
      </w:r>
      <w:r w:rsidR="001A7779">
        <w:rPr>
          <w:rFonts w:hint="cs"/>
          <w:rtl/>
        </w:rPr>
        <w:t>فلو</w:t>
      </w:r>
      <w:r w:rsidR="001A7779">
        <w:rPr>
          <w:rtl/>
        </w:rPr>
        <w:t xml:space="preserve"> </w:t>
      </w:r>
      <w:r w:rsidR="001A7779">
        <w:rPr>
          <w:rFonts w:hint="cs"/>
          <w:rtl/>
        </w:rPr>
        <w:t>كان</w:t>
      </w:r>
      <w:r w:rsidR="001A7779">
        <w:rPr>
          <w:rtl/>
        </w:rPr>
        <w:t xml:space="preserve"> </w:t>
      </w:r>
      <w:r w:rsidR="001A7779">
        <w:rPr>
          <w:rFonts w:hint="cs"/>
          <w:rtl/>
        </w:rPr>
        <w:t>مسنونا</w:t>
      </w:r>
      <w:r w:rsidR="001A7779">
        <w:rPr>
          <w:rtl/>
        </w:rPr>
        <w:t xml:space="preserve"> </w:t>
      </w:r>
      <w:r w:rsidR="001A7779">
        <w:rPr>
          <w:rFonts w:hint="cs"/>
          <w:rtl/>
        </w:rPr>
        <w:t>لأخلّوا</w:t>
      </w:r>
      <w:r w:rsidR="001A7779">
        <w:rPr>
          <w:rtl/>
        </w:rPr>
        <w:t xml:space="preserve"> </w:t>
      </w:r>
      <w:r w:rsidR="001A7779">
        <w:rPr>
          <w:rFonts w:hint="cs"/>
          <w:rtl/>
        </w:rPr>
        <w:t>به</w:t>
      </w:r>
      <w:r w:rsidR="001A7779">
        <w:rPr>
          <w:rtl/>
        </w:rPr>
        <w:t xml:space="preserve"> </w:t>
      </w:r>
      <w:r w:rsidR="001A7779">
        <w:rPr>
          <w:rFonts w:hint="cs"/>
          <w:rtl/>
        </w:rPr>
        <w:t>في</w:t>
      </w:r>
      <w:r w:rsidR="001A7779">
        <w:rPr>
          <w:rtl/>
        </w:rPr>
        <w:t xml:space="preserve"> </w:t>
      </w:r>
      <w:r w:rsidR="001A7779">
        <w:rPr>
          <w:rFonts w:hint="cs"/>
          <w:rtl/>
        </w:rPr>
        <w:t>بعض</w:t>
      </w:r>
      <w:r w:rsidR="001A7779">
        <w:rPr>
          <w:rtl/>
        </w:rPr>
        <w:t xml:space="preserve"> </w:t>
      </w:r>
      <w:r w:rsidR="001A7779">
        <w:rPr>
          <w:rFonts w:hint="cs"/>
          <w:rtl/>
        </w:rPr>
        <w:t>الأحيان</w:t>
      </w:r>
      <w:r w:rsidR="001A7779">
        <w:rPr>
          <w:rtl/>
        </w:rPr>
        <w:t>.</w:t>
      </w:r>
      <w:r w:rsidRPr="005B3B1B">
        <w:rPr>
          <w:rtl/>
        </w:rPr>
        <w:t xml:space="preserve"> </w:t>
      </w:r>
      <w:r>
        <w:rPr>
          <w:rFonts w:hint="cs"/>
          <w:rtl/>
        </w:rPr>
        <w:t>(</w:t>
      </w:r>
      <w:r w:rsidRPr="005B3B1B">
        <w:rPr>
          <w:rtl/>
        </w:rPr>
        <w:t>حلّى، علامه، حسن بن يوسف بن مطهر اسدى،</w:t>
      </w:r>
      <w:r>
        <w:rPr>
          <w:rtl/>
        </w:rPr>
        <w:t>تذكرة الفقهاء (ط - الحديثة)؛ ج‌3، ص: 151</w:t>
      </w:r>
      <w:r>
        <w:rPr>
          <w:rFonts w:hint="cs"/>
          <w:rtl/>
        </w:rPr>
        <w:t>)</w:t>
      </w:r>
    </w:p>
    <w:p w14:paraId="12998E72" w14:textId="44CBF3FE" w:rsidR="001A7779" w:rsidRDefault="001A7779" w:rsidP="00C66F9D">
      <w:pPr>
        <w:rPr>
          <w:rtl/>
        </w:rPr>
      </w:pPr>
      <w:r>
        <w:rPr>
          <w:rtl/>
        </w:rPr>
        <w:t>يجب الجهر بالبسملة في مواضع الجهر و يستحب في مواضع الإخفات في أول الحمد و أول السورة عند علمائنا، لأنّها آية من السورة تتبعها في وجوب الجهر، و أما استحبابه مع الإخفات فلأن أم سلمة قالت: إن النبي صلّى اللّ</w:t>
      </w:r>
      <w:r>
        <w:rPr>
          <w:rFonts w:hint="cs"/>
          <w:rtl/>
        </w:rPr>
        <w:t>ه</w:t>
      </w:r>
      <w:r>
        <w:rPr>
          <w:rtl/>
        </w:rPr>
        <w:t xml:space="preserve"> </w:t>
      </w:r>
      <w:r>
        <w:rPr>
          <w:rFonts w:hint="cs"/>
          <w:rtl/>
        </w:rPr>
        <w:t>عليه</w:t>
      </w:r>
      <w:r>
        <w:rPr>
          <w:rtl/>
        </w:rPr>
        <w:t xml:space="preserve"> </w:t>
      </w:r>
      <w:r>
        <w:rPr>
          <w:rFonts w:hint="cs"/>
          <w:rtl/>
        </w:rPr>
        <w:t>و</w:t>
      </w:r>
      <w:r>
        <w:rPr>
          <w:rtl/>
        </w:rPr>
        <w:t xml:space="preserve"> </w:t>
      </w:r>
      <w:r>
        <w:rPr>
          <w:rFonts w:hint="cs"/>
          <w:rtl/>
        </w:rPr>
        <w:t>آله</w:t>
      </w:r>
      <w:r>
        <w:rPr>
          <w:rtl/>
        </w:rPr>
        <w:t xml:space="preserve"> </w:t>
      </w:r>
      <w:r>
        <w:rPr>
          <w:rFonts w:hint="cs"/>
          <w:rtl/>
        </w:rPr>
        <w:t>صلّى</w:t>
      </w:r>
      <w:r>
        <w:rPr>
          <w:rtl/>
        </w:rPr>
        <w:t xml:space="preserve"> </w:t>
      </w:r>
      <w:r>
        <w:rPr>
          <w:rFonts w:hint="cs"/>
          <w:rtl/>
        </w:rPr>
        <w:t>فقرأ</w:t>
      </w:r>
      <w:r>
        <w:rPr>
          <w:rtl/>
        </w:rPr>
        <w:t xml:space="preserve"> </w:t>
      </w: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و</w:t>
      </w:r>
      <w:r>
        <w:rPr>
          <w:rtl/>
        </w:rPr>
        <w:t xml:space="preserve"> </w:t>
      </w:r>
      <w:r>
        <w:rPr>
          <w:rFonts w:hint="cs"/>
          <w:rtl/>
        </w:rPr>
        <w:t>هو</w:t>
      </w:r>
      <w:r>
        <w:rPr>
          <w:rtl/>
        </w:rPr>
        <w:t xml:space="preserve"> </w:t>
      </w:r>
      <w:r>
        <w:rPr>
          <w:rFonts w:hint="cs"/>
          <w:rtl/>
        </w:rPr>
        <w:t>إخبار</w:t>
      </w:r>
      <w:r>
        <w:rPr>
          <w:rtl/>
        </w:rPr>
        <w:t xml:space="preserve"> </w:t>
      </w:r>
      <w:r>
        <w:rPr>
          <w:rFonts w:hint="cs"/>
          <w:rtl/>
        </w:rPr>
        <w:t>عن</w:t>
      </w:r>
      <w:r>
        <w:rPr>
          <w:rtl/>
        </w:rPr>
        <w:t xml:space="preserve"> </w:t>
      </w:r>
      <w:r>
        <w:rPr>
          <w:rFonts w:hint="cs"/>
          <w:rtl/>
        </w:rPr>
        <w:t>السماع</w:t>
      </w:r>
      <w:r>
        <w:rPr>
          <w:rtl/>
        </w:rPr>
        <w:t xml:space="preserve"> </w:t>
      </w:r>
      <w:r>
        <w:rPr>
          <w:rFonts w:hint="cs"/>
          <w:rtl/>
        </w:rPr>
        <w:t>و</w:t>
      </w:r>
      <w:r>
        <w:rPr>
          <w:rtl/>
        </w:rPr>
        <w:t xml:space="preserve"> </w:t>
      </w:r>
      <w:r>
        <w:rPr>
          <w:rFonts w:hint="cs"/>
          <w:rtl/>
        </w:rPr>
        <w:t>لا</w:t>
      </w:r>
      <w:r>
        <w:rPr>
          <w:rtl/>
        </w:rPr>
        <w:t xml:space="preserve"> </w:t>
      </w:r>
      <w:r>
        <w:rPr>
          <w:rFonts w:hint="cs"/>
          <w:rtl/>
        </w:rPr>
        <w:t>نعني</w:t>
      </w:r>
      <w:r>
        <w:rPr>
          <w:rtl/>
        </w:rPr>
        <w:t xml:space="preserve"> </w:t>
      </w:r>
      <w:r>
        <w:rPr>
          <w:rFonts w:hint="cs"/>
          <w:rtl/>
        </w:rPr>
        <w:t>بالجهر</w:t>
      </w:r>
      <w:r>
        <w:rPr>
          <w:rtl/>
        </w:rPr>
        <w:t xml:space="preserve"> </w:t>
      </w:r>
      <w:r>
        <w:rPr>
          <w:rFonts w:hint="cs"/>
          <w:rtl/>
        </w:rPr>
        <w:t>إلّا</w:t>
      </w:r>
      <w:r>
        <w:rPr>
          <w:rtl/>
        </w:rPr>
        <w:t xml:space="preserve"> </w:t>
      </w:r>
      <w:r>
        <w:rPr>
          <w:rFonts w:hint="cs"/>
          <w:rtl/>
        </w:rPr>
        <w:t>سماع</w:t>
      </w:r>
      <w:r>
        <w:rPr>
          <w:rtl/>
        </w:rPr>
        <w:t xml:space="preserve"> </w:t>
      </w:r>
      <w:r>
        <w:rPr>
          <w:rFonts w:hint="cs"/>
          <w:rtl/>
        </w:rPr>
        <w:t>الغير</w:t>
      </w:r>
      <w:r>
        <w:rPr>
          <w:rtl/>
        </w:rPr>
        <w:t>.</w:t>
      </w:r>
    </w:p>
    <w:p w14:paraId="27FA629A" w14:textId="162FD395" w:rsidR="001A7779" w:rsidRDefault="001A7779" w:rsidP="00C66F9D">
      <w:pPr>
        <w:rPr>
          <w:rtl/>
        </w:rPr>
      </w:pPr>
      <w:r>
        <w:rPr>
          <w:rtl/>
        </w:rPr>
        <w:lastRenderedPageBreak/>
        <w:t>و من طريق الخاصة قول صفوان: صلّيت خلف الصادق عليه السلام أيّاما و كان يقرأ في فاتحة الكتاب بسم اللّ</w:t>
      </w:r>
      <w:r>
        <w:rPr>
          <w:rFonts w:hint="cs"/>
          <w:rtl/>
        </w:rPr>
        <w:t>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فإذا</w:t>
      </w:r>
      <w:r>
        <w:rPr>
          <w:rtl/>
        </w:rPr>
        <w:t xml:space="preserve"> </w:t>
      </w:r>
      <w:r>
        <w:rPr>
          <w:rFonts w:hint="cs"/>
          <w:rtl/>
        </w:rPr>
        <w:t>كانت</w:t>
      </w:r>
      <w:r>
        <w:rPr>
          <w:rtl/>
        </w:rPr>
        <w:t xml:space="preserve"> </w:t>
      </w:r>
      <w:r>
        <w:rPr>
          <w:rFonts w:hint="cs"/>
          <w:rtl/>
        </w:rPr>
        <w:t>صلاة</w:t>
      </w:r>
      <w:r>
        <w:rPr>
          <w:rtl/>
        </w:rPr>
        <w:t xml:space="preserve"> </w:t>
      </w:r>
      <w:r>
        <w:rPr>
          <w:rFonts w:hint="cs"/>
          <w:rtl/>
        </w:rPr>
        <w:t>لا</w:t>
      </w:r>
      <w:r>
        <w:rPr>
          <w:rtl/>
        </w:rPr>
        <w:t xml:space="preserve"> </w:t>
      </w:r>
      <w:r>
        <w:rPr>
          <w:rFonts w:hint="cs"/>
          <w:rtl/>
        </w:rPr>
        <w:t>يجهر</w:t>
      </w:r>
      <w:r>
        <w:rPr>
          <w:rtl/>
        </w:rPr>
        <w:t xml:space="preserve"> </w:t>
      </w:r>
      <w:r>
        <w:rPr>
          <w:rFonts w:hint="cs"/>
          <w:rtl/>
        </w:rPr>
        <w:t>فيها</w:t>
      </w:r>
      <w:r>
        <w:rPr>
          <w:rtl/>
        </w:rPr>
        <w:t xml:space="preserve"> </w:t>
      </w:r>
      <w:r>
        <w:rPr>
          <w:rFonts w:hint="cs"/>
          <w:rtl/>
        </w:rPr>
        <w:t>بالقراءة</w:t>
      </w:r>
      <w:r>
        <w:rPr>
          <w:rtl/>
        </w:rPr>
        <w:t xml:space="preserve"> </w:t>
      </w:r>
      <w:r>
        <w:rPr>
          <w:rFonts w:hint="cs"/>
          <w:rtl/>
        </w:rPr>
        <w:t>جهر</w:t>
      </w:r>
      <w:r>
        <w:rPr>
          <w:rtl/>
        </w:rPr>
        <w:t xml:space="preserve"> </w:t>
      </w:r>
      <w:r>
        <w:rPr>
          <w:rFonts w:hint="cs"/>
          <w:rtl/>
        </w:rPr>
        <w:t>ببسم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و</w:t>
      </w:r>
      <w:r>
        <w:rPr>
          <w:rtl/>
        </w:rPr>
        <w:t xml:space="preserve"> </w:t>
      </w:r>
      <w:r>
        <w:rPr>
          <w:rFonts w:hint="cs"/>
          <w:rtl/>
        </w:rPr>
        <w:t>أخفى</w:t>
      </w:r>
      <w:r>
        <w:rPr>
          <w:rtl/>
        </w:rPr>
        <w:t xml:space="preserve"> </w:t>
      </w:r>
      <w:r>
        <w:rPr>
          <w:rFonts w:hint="cs"/>
          <w:rtl/>
        </w:rPr>
        <w:t>ما</w:t>
      </w:r>
      <w:r>
        <w:rPr>
          <w:rtl/>
        </w:rPr>
        <w:t xml:space="preserve"> </w:t>
      </w:r>
      <w:r>
        <w:rPr>
          <w:rFonts w:hint="cs"/>
          <w:rtl/>
        </w:rPr>
        <w:t>سوى</w:t>
      </w:r>
      <w:r>
        <w:rPr>
          <w:rtl/>
        </w:rPr>
        <w:t xml:space="preserve"> </w:t>
      </w:r>
      <w:r>
        <w:rPr>
          <w:rFonts w:hint="cs"/>
          <w:rtl/>
        </w:rPr>
        <w:t>ذلك</w:t>
      </w:r>
      <w:r>
        <w:rPr>
          <w:rtl/>
        </w:rPr>
        <w:t>.</w:t>
      </w:r>
    </w:p>
    <w:p w14:paraId="347DBD72" w14:textId="546665F3" w:rsidR="001A7779" w:rsidRDefault="001A7779" w:rsidP="00C66F9D">
      <w:pPr>
        <w:rPr>
          <w:rtl/>
        </w:rPr>
      </w:pPr>
      <w:r>
        <w:rPr>
          <w:rtl/>
        </w:rPr>
        <w:t xml:space="preserve">و قال الشافعي: يستحب الجهر بها قبل الحمد، و السورة في‌الجهرية، و الإخفاتية- و به قال عمر، و ابن الزبير، و ابن عباس، و ابن عمر، و أبو هريرة، و هو مذهب عطاء، </w:t>
      </w:r>
      <w:r w:rsidR="00C66F9D">
        <w:rPr>
          <w:rtl/>
        </w:rPr>
        <w:t>و طاوس، و سعيد بن جبير، و مجاهد</w:t>
      </w:r>
      <w:r>
        <w:rPr>
          <w:rtl/>
        </w:rPr>
        <w:t xml:space="preserve"> و هو موافق لقولنا في الإخفاتية، و قد بيّنا وجوب الجهر في الجهرية.</w:t>
      </w:r>
    </w:p>
    <w:p w14:paraId="56D98200" w14:textId="2F3BD9BB" w:rsidR="001A7779" w:rsidRDefault="001A7779" w:rsidP="00C66F9D">
      <w:pPr>
        <w:rPr>
          <w:rtl/>
        </w:rPr>
      </w:pPr>
      <w:r>
        <w:rPr>
          <w:rtl/>
        </w:rPr>
        <w:t>و قال الثوري، و الأوزاعي، و أبو حنيفة، و أحمد، و أبو عبيد: لا يجهر بها بحال. و نقله الجمهور عن علي ع</w:t>
      </w:r>
      <w:r w:rsidR="00C66F9D">
        <w:rPr>
          <w:rtl/>
        </w:rPr>
        <w:t>ليه السلام، و ابن مسعود، و عمار</w:t>
      </w:r>
      <w:r>
        <w:rPr>
          <w:rtl/>
        </w:rPr>
        <w:t xml:space="preserve"> لأنّ أنسا قال: صليت خلف النبيّ صلّى اللّ</w:t>
      </w:r>
      <w:r>
        <w:rPr>
          <w:rFonts w:hint="cs"/>
          <w:rtl/>
        </w:rPr>
        <w:t>ه</w:t>
      </w:r>
      <w:r>
        <w:rPr>
          <w:rtl/>
        </w:rPr>
        <w:t xml:space="preserve"> </w:t>
      </w:r>
      <w:r>
        <w:rPr>
          <w:rFonts w:hint="cs"/>
          <w:rtl/>
        </w:rPr>
        <w:t>عليه</w:t>
      </w:r>
      <w:r>
        <w:rPr>
          <w:rtl/>
        </w:rPr>
        <w:t xml:space="preserve"> </w:t>
      </w:r>
      <w:r>
        <w:rPr>
          <w:rFonts w:hint="cs"/>
          <w:rtl/>
        </w:rPr>
        <w:t>و</w:t>
      </w:r>
      <w:r>
        <w:rPr>
          <w:rtl/>
        </w:rPr>
        <w:t xml:space="preserve"> آله فلم أسمعه يجهر بها. و لا حجة فيه لصغره أو بعده. و قال النخعي: جهر الإمام بها بدعة. و</w:t>
      </w:r>
      <w:r w:rsidR="00C66F9D">
        <w:rPr>
          <w:rtl/>
        </w:rPr>
        <w:t xml:space="preserve"> قال مالك: المستحب أن لا يقرأها</w:t>
      </w:r>
      <w:r>
        <w:rPr>
          <w:rtl/>
        </w:rPr>
        <w:t>. و قال ابن أبي ليلى، و الحكم، و إسحاق: إن جهرت فحسن و إن أخفيت فحسن.</w:t>
      </w:r>
    </w:p>
    <w:p w14:paraId="261C96BA" w14:textId="77777777" w:rsidR="00C66F9D" w:rsidRDefault="00C66F9D" w:rsidP="00C66F9D">
      <w:pPr>
        <w:rPr>
          <w:rtl/>
        </w:rPr>
      </w:pPr>
    </w:p>
    <w:p w14:paraId="19E33B62" w14:textId="77777777" w:rsidR="001A7779" w:rsidRDefault="001A7779" w:rsidP="001A7779">
      <w:pPr>
        <w:rPr>
          <w:rtl/>
        </w:rPr>
      </w:pPr>
      <w:r>
        <w:rPr>
          <w:rtl/>
        </w:rPr>
        <w:t>أ- أقلّ الجهر أن يسمع غيره القريب تحقيقا، أو تقديرا،</w:t>
      </w:r>
    </w:p>
    <w:p w14:paraId="284405B0" w14:textId="513070DF" w:rsidR="001A7779" w:rsidRDefault="001A7779" w:rsidP="00C66F9D">
      <w:pPr>
        <w:rPr>
          <w:rtl/>
        </w:rPr>
      </w:pPr>
      <w:r>
        <w:rPr>
          <w:rtl/>
        </w:rPr>
        <w:t>و حدّ‌</w:t>
      </w:r>
      <w:r w:rsidR="00C66F9D">
        <w:rPr>
          <w:rFonts w:hint="cs"/>
          <w:rtl/>
        </w:rPr>
        <w:t xml:space="preserve"> </w:t>
      </w:r>
      <w:r>
        <w:rPr>
          <w:rtl/>
        </w:rPr>
        <w:t>الإخفات أن يسمع نفسه أو بحيث يسمع لو كان سميعا بإجماع العلماء، و لأنّ ما لا يسمع لا يعد كلاما و لا قراءة؛ لقول الباقر عليه السلام: «لا يكتب من الق</w:t>
      </w:r>
      <w:r w:rsidR="00C66F9D">
        <w:rPr>
          <w:rtl/>
        </w:rPr>
        <w:t>راءة و الدعاء إلا ما أسمع نفسه»</w:t>
      </w:r>
      <w:r>
        <w:rPr>
          <w:rtl/>
        </w:rPr>
        <w:t>.</w:t>
      </w:r>
    </w:p>
    <w:p w14:paraId="549B03E2" w14:textId="77777777" w:rsidR="001A7779" w:rsidRDefault="001A7779" w:rsidP="001A7779">
      <w:pPr>
        <w:rPr>
          <w:rtl/>
        </w:rPr>
      </w:pPr>
      <w:r>
        <w:rPr>
          <w:rtl/>
        </w:rPr>
        <w:t>ج- قال ابن إدريس: ما لا يتعين فيه بالقراءة لا يجهر فيه بالبسملة</w:t>
      </w:r>
    </w:p>
    <w:p w14:paraId="59F0DD5D" w14:textId="5CC6CF78" w:rsidR="001A7779" w:rsidRDefault="00C66F9D" w:rsidP="00C66F9D">
      <w:pPr>
        <w:rPr>
          <w:rtl/>
        </w:rPr>
      </w:pPr>
      <w:r>
        <w:rPr>
          <w:rtl/>
        </w:rPr>
        <w:t>لو قرأ</w:t>
      </w:r>
      <w:r w:rsidR="001A7779">
        <w:rPr>
          <w:rtl/>
        </w:rPr>
        <w:t>. و هو تخصيص لعموم الروايات، و تنصيص علمائنا.</w:t>
      </w:r>
    </w:p>
    <w:p w14:paraId="08691C4B" w14:textId="77777777" w:rsidR="001A7779" w:rsidRDefault="001A7779" w:rsidP="001A7779">
      <w:pPr>
        <w:rPr>
          <w:rtl/>
        </w:rPr>
      </w:pPr>
      <w:r>
        <w:rPr>
          <w:rtl/>
        </w:rPr>
        <w:t>د- كل صلاة تختص بالنهار و لا نظير لها ليلا فالسنّة فيها الجهر</w:t>
      </w:r>
    </w:p>
    <w:p w14:paraId="6A7257B5" w14:textId="71551654" w:rsidR="001A7779" w:rsidRDefault="001A7779" w:rsidP="00C66F9D">
      <w:pPr>
        <w:rPr>
          <w:rtl/>
        </w:rPr>
      </w:pPr>
      <w:r>
        <w:rPr>
          <w:rtl/>
        </w:rPr>
        <w:t>كالصبح، و كل صلاة تختص بالليل و لا نظير لها نهارا فالسنة فيها الجهر كالمغرب، و كل صلاة تفعل نهارا و لها نظير بالليل فما تفعل نهارا فالسنّة فيه الإخفات كالظهرين، و ما تفعل ليلا فالسنّة الجهر كالعشاء، فصلاة الجمعة، و العيد سنتهما الجهر؛ لأنهما يفعلان نهارا و لا نظير لهما ليلا، و أصله قوله ع</w:t>
      </w:r>
      <w:r w:rsidR="00C66F9D">
        <w:rPr>
          <w:rtl/>
        </w:rPr>
        <w:t>ليه السلام: (صلاة النهار عجماء)</w:t>
      </w:r>
      <w:r>
        <w:rPr>
          <w:rtl/>
        </w:rPr>
        <w:t>.</w:t>
      </w:r>
      <w:r w:rsidR="00C66F9D" w:rsidRPr="00C66F9D">
        <w:rPr>
          <w:rtl/>
        </w:rPr>
        <w:t xml:space="preserve"> </w:t>
      </w:r>
      <w:r w:rsidR="00C66F9D">
        <w:rPr>
          <w:rFonts w:hint="cs"/>
          <w:rtl/>
        </w:rPr>
        <w:t>(</w:t>
      </w:r>
      <w:r w:rsidR="00C66F9D" w:rsidRPr="00C66F9D">
        <w:rPr>
          <w:rtl/>
        </w:rPr>
        <w:t>حلّى، علامه، حسن بن يوسف بن مطهر اسدى،</w:t>
      </w:r>
      <w:r w:rsidR="00C66F9D">
        <w:rPr>
          <w:rtl/>
        </w:rPr>
        <w:t xml:space="preserve">تذكرة الفقهاء (ط - الحديثة)، ج‌3، ص: </w:t>
      </w:r>
      <w:r w:rsidR="00C66F9D">
        <w:rPr>
          <w:rFonts w:hint="cs"/>
          <w:rtl/>
        </w:rPr>
        <w:t>151-152-153)</w:t>
      </w:r>
    </w:p>
    <w:p w14:paraId="1DEED395" w14:textId="77777777" w:rsidR="00976031" w:rsidRDefault="00976031" w:rsidP="00137D87">
      <w:pPr>
        <w:rPr>
          <w:rtl/>
        </w:rPr>
      </w:pPr>
    </w:p>
    <w:p w14:paraId="750C6DE0" w14:textId="32EF35C7" w:rsidR="001A7779" w:rsidRDefault="001A7779" w:rsidP="00137D87">
      <w:pPr>
        <w:rPr>
          <w:rtl/>
        </w:rPr>
      </w:pPr>
      <w:r>
        <w:rPr>
          <w:rtl/>
        </w:rPr>
        <w:t>مسألة: المشهور بين علمائنا في وجوب الجهر في الصبح و أوّلتي المغرب</w:t>
      </w:r>
      <w:r w:rsidR="00137D87">
        <w:rPr>
          <w:rFonts w:hint="cs"/>
          <w:rtl/>
        </w:rPr>
        <w:t xml:space="preserve"> </w:t>
      </w:r>
      <w:r>
        <w:rPr>
          <w:rtl/>
        </w:rPr>
        <w:t>و أوّلتي العشاء و الإخفات في الباقي، فإن عكس عامدا عالما وجب عليه إعادة الصلاة.</w:t>
      </w:r>
    </w:p>
    <w:p w14:paraId="62F2113C" w14:textId="0117AB78" w:rsidR="001A7779" w:rsidRDefault="001A7779" w:rsidP="00137D87">
      <w:pPr>
        <w:rPr>
          <w:rtl/>
        </w:rPr>
      </w:pPr>
      <w:r>
        <w:rPr>
          <w:rtl/>
        </w:rPr>
        <w:t>و قال ابن الجنيد:</w:t>
      </w:r>
      <w:r w:rsidR="00137D87">
        <w:rPr>
          <w:rtl/>
        </w:rPr>
        <w:t xml:space="preserve"> يجوز العكس، و يستحب أن لا يفعل</w:t>
      </w:r>
      <w:r>
        <w:rPr>
          <w:rtl/>
        </w:rPr>
        <w:t>، و هو قول السيد‌المرتضى في المصباح.</w:t>
      </w:r>
    </w:p>
    <w:p w14:paraId="47AE7AF6" w14:textId="50F5A98A" w:rsidR="001A7779" w:rsidRDefault="001A7779" w:rsidP="00137D87">
      <w:pPr>
        <w:ind w:firstLine="0"/>
        <w:rPr>
          <w:rtl/>
        </w:rPr>
      </w:pPr>
      <w:r>
        <w:rPr>
          <w:rtl/>
        </w:rPr>
        <w:t xml:space="preserve">لنا: ما رواه زرارة في الصحيح، عن الباقر- عليه السلام- في رجل جهر فيما لا ينبغي الإجهار فيه، و أخفى فيما لا ينبغي الإخفات فيه، فقال: أيّ ذلك فعل متعمّدا فقد نقض صلاته و عليه الإعادة، و ان فعل ذلك ناسيا أو ساهيا أو </w:t>
      </w:r>
      <w:r>
        <w:rPr>
          <w:rtl/>
        </w:rPr>
        <w:lastRenderedPageBreak/>
        <w:t>لا يدري فلا شي</w:t>
      </w:r>
      <w:r w:rsidR="00137D87">
        <w:rPr>
          <w:rtl/>
        </w:rPr>
        <w:t>‌ء عليه و قد تمّت صلاته</w:t>
      </w:r>
      <w:r>
        <w:rPr>
          <w:rtl/>
        </w:rPr>
        <w:t>.</w:t>
      </w:r>
      <w:r w:rsidR="00137D87">
        <w:rPr>
          <w:rFonts w:hint="cs"/>
          <w:rtl/>
        </w:rPr>
        <w:t xml:space="preserve"> </w:t>
      </w:r>
      <w:r>
        <w:rPr>
          <w:rtl/>
        </w:rPr>
        <w:t>و لأنّ الاحتياط يقتضي وجوب الإتيان به، إذ المصلّي جاهرا فيما يجهر فيه يخرج عن عهدة التكليف بيقين، و لا يقين بالخروج مع عدمه.</w:t>
      </w:r>
    </w:p>
    <w:p w14:paraId="0BB00DB5" w14:textId="7FFADADE" w:rsidR="001A7779" w:rsidRDefault="001A7779" w:rsidP="00137D87">
      <w:pPr>
        <w:rPr>
          <w:rtl/>
        </w:rPr>
      </w:pPr>
      <w:r>
        <w:rPr>
          <w:rtl/>
        </w:rPr>
        <w:t>احتج ابن الجنيد بالأصل، و بما رواه علي بن جعفر في الصحيح، عن أخيه موسى- عليه السلام- قال: سألته عن الرجل يصلي من الفريضة ما يجهر فيه بالقراءة هل عليه ألّا يجهر؟ قال: إن شاء جهر، و ان شاء لم يفعل.</w:t>
      </w:r>
    </w:p>
    <w:p w14:paraId="7C0A802A" w14:textId="77777777" w:rsidR="001A7779" w:rsidRDefault="001A7779" w:rsidP="001A7779">
      <w:pPr>
        <w:rPr>
          <w:rtl/>
        </w:rPr>
      </w:pPr>
      <w:r>
        <w:rPr>
          <w:rtl/>
        </w:rPr>
        <w:t xml:space="preserve">و الجواب عن الأوّل: أنّ الأصل مع الدليل الذي ذكرناه متروك. و عن الثاني أنّه محمول على الجهر العالي. </w:t>
      </w:r>
    </w:p>
    <w:p w14:paraId="3094080A" w14:textId="3DAD06B8" w:rsidR="00137D87" w:rsidRDefault="001A7779" w:rsidP="00137D87">
      <w:pPr>
        <w:rPr>
          <w:rtl/>
        </w:rPr>
      </w:pPr>
      <w:r>
        <w:rPr>
          <w:rtl/>
        </w:rPr>
        <w:t>قال الشيخ: هذا الخبر موافق للعامّة و لسنا نعمل به، و انّما العمل على الحديث السابق.</w:t>
      </w:r>
      <w:r w:rsidR="00137D87" w:rsidRPr="00137D87">
        <w:rPr>
          <w:rtl/>
        </w:rPr>
        <w:t xml:space="preserve"> </w:t>
      </w:r>
      <w:r w:rsidR="00137D87">
        <w:rPr>
          <w:rFonts w:hint="cs"/>
          <w:rtl/>
        </w:rPr>
        <w:t>(</w:t>
      </w:r>
      <w:r w:rsidR="00137D87" w:rsidRPr="00C66F9D">
        <w:rPr>
          <w:rtl/>
        </w:rPr>
        <w:t>حلّى، علامه، حسن بن يوسف بن مطهر اسدى،</w:t>
      </w:r>
      <w:r w:rsidR="00137D87">
        <w:rPr>
          <w:rtl/>
        </w:rPr>
        <w:t>مختلف الشيعة في أحكام الشريعة؛ ج‌2، ص: 153</w:t>
      </w:r>
      <w:r w:rsidR="00137D87">
        <w:rPr>
          <w:rFonts w:hint="cs"/>
          <w:rtl/>
        </w:rPr>
        <w:t>-154)</w:t>
      </w:r>
    </w:p>
    <w:p w14:paraId="7BDE31FC" w14:textId="31DF8343" w:rsidR="00E04766" w:rsidRDefault="00E04766" w:rsidP="00302267">
      <w:pPr>
        <w:ind w:firstLine="0"/>
        <w:rPr>
          <w:rtl/>
        </w:rPr>
      </w:pPr>
    </w:p>
    <w:p w14:paraId="6E882E37" w14:textId="3B156BC8" w:rsidR="001A7779" w:rsidRDefault="00E04766" w:rsidP="00302267">
      <w:pPr>
        <w:rPr>
          <w:rtl/>
        </w:rPr>
      </w:pPr>
      <w:r>
        <w:rPr>
          <w:rtl/>
        </w:rPr>
        <w:t>في الجهر و الإخفات</w:t>
      </w:r>
      <w:r w:rsidR="001A7779">
        <w:rPr>
          <w:rtl/>
        </w:rPr>
        <w:t xml:space="preserve"> فيه مقامان:</w:t>
      </w:r>
    </w:p>
    <w:p w14:paraId="7961E87E" w14:textId="77777777" w:rsidR="001A7779" w:rsidRDefault="001A7779" w:rsidP="001A7779">
      <w:pPr>
        <w:rPr>
          <w:rtl/>
        </w:rPr>
      </w:pPr>
      <w:r>
        <w:rPr>
          <w:rtl/>
        </w:rPr>
        <w:t>المقام الأول (الماهية)</w:t>
      </w:r>
    </w:p>
    <w:p w14:paraId="3C2114FF" w14:textId="02E1309F" w:rsidR="001A7779" w:rsidRDefault="001A7779" w:rsidP="00137D87">
      <w:pPr>
        <w:rPr>
          <w:rtl/>
        </w:rPr>
      </w:pPr>
      <w:r>
        <w:rPr>
          <w:rtl/>
        </w:rPr>
        <w:t>و هما كيفيتان متضادتان واجبتان في الصلاة على الأصح، لأن النبي صلى اللّ</w:t>
      </w:r>
      <w:r>
        <w:rPr>
          <w:rFonts w:hint="cs"/>
          <w:rtl/>
        </w:rPr>
        <w:t>ه</w:t>
      </w:r>
      <w:r>
        <w:rPr>
          <w:rtl/>
        </w:rPr>
        <w:t xml:space="preserve"> </w:t>
      </w:r>
      <w:r>
        <w:rPr>
          <w:rFonts w:hint="cs"/>
          <w:rtl/>
        </w:rPr>
        <w:t>عليه</w:t>
      </w:r>
      <w:r>
        <w:rPr>
          <w:rtl/>
        </w:rPr>
        <w:t xml:space="preserve"> </w:t>
      </w:r>
      <w:r>
        <w:rPr>
          <w:rFonts w:hint="cs"/>
          <w:rtl/>
        </w:rPr>
        <w:t>و</w:t>
      </w:r>
      <w:r>
        <w:rPr>
          <w:rtl/>
        </w:rPr>
        <w:t xml:space="preserve"> </w:t>
      </w:r>
      <w:r>
        <w:rPr>
          <w:rFonts w:hint="cs"/>
          <w:rtl/>
        </w:rPr>
        <w:t>آله</w:t>
      </w:r>
      <w:r>
        <w:rPr>
          <w:rtl/>
        </w:rPr>
        <w:t xml:space="preserve"> </w:t>
      </w:r>
      <w:r>
        <w:rPr>
          <w:rFonts w:hint="cs"/>
          <w:rtl/>
        </w:rPr>
        <w:t>كان</w:t>
      </w:r>
      <w:r>
        <w:rPr>
          <w:rtl/>
        </w:rPr>
        <w:t xml:space="preserve"> </w:t>
      </w:r>
      <w:r>
        <w:rPr>
          <w:rFonts w:hint="cs"/>
          <w:rtl/>
        </w:rPr>
        <w:t>يفعلهما،</w:t>
      </w:r>
      <w:r>
        <w:rPr>
          <w:rtl/>
        </w:rPr>
        <w:t xml:space="preserve"> </w:t>
      </w:r>
      <w:r>
        <w:rPr>
          <w:rFonts w:hint="cs"/>
          <w:rtl/>
        </w:rPr>
        <w:t>و</w:t>
      </w:r>
      <w:r>
        <w:rPr>
          <w:rtl/>
        </w:rPr>
        <w:t xml:space="preserve"> </w:t>
      </w:r>
      <w:r>
        <w:rPr>
          <w:rFonts w:hint="cs"/>
          <w:rtl/>
        </w:rPr>
        <w:t>قال</w:t>
      </w:r>
      <w:r>
        <w:rPr>
          <w:rtl/>
        </w:rPr>
        <w:t xml:space="preserve"> </w:t>
      </w:r>
      <w:r>
        <w:rPr>
          <w:rFonts w:hint="cs"/>
          <w:rtl/>
        </w:rPr>
        <w:t>«صل</w:t>
      </w:r>
      <w:r>
        <w:rPr>
          <w:rtl/>
        </w:rPr>
        <w:t>وا كما رأيتموني أصلي».</w:t>
      </w:r>
    </w:p>
    <w:p w14:paraId="5C2F51C7" w14:textId="09C521AD" w:rsidR="001A7779" w:rsidRDefault="001A7779" w:rsidP="00137D87">
      <w:pPr>
        <w:rPr>
          <w:rtl/>
        </w:rPr>
      </w:pPr>
      <w:r>
        <w:rPr>
          <w:rtl/>
        </w:rPr>
        <w:t>و قال الباقر عليه السلام في رجل جهر فيما لا ينبغي الجهر فيه، أو أخفى فيما لا ينبغي الإخفاء فيه، فقال: إن فعل متعمدا فقد نقض صلاته و عليه الإعادة، و إن فعل ذلك ناسيا أو ساهيا أو لا يدري فلا شي‌ء عليه و قد تمت صلاته.</w:t>
      </w:r>
    </w:p>
    <w:p w14:paraId="1E6122A6" w14:textId="77777777" w:rsidR="001A7779" w:rsidRDefault="001A7779" w:rsidP="001A7779">
      <w:pPr>
        <w:rPr>
          <w:rtl/>
        </w:rPr>
      </w:pPr>
      <w:r>
        <w:rPr>
          <w:rtl/>
        </w:rPr>
        <w:t>و لأن الواقعة بيانا لا بد و أن تكون على إحدى الهيئتين و أيهما كانت وجبت، لكن العكس ليست بواجب و لا مستحب إجماعا، بل مكروه أو محرم، فتعين الآخر، فيجب اتباعه فيه.</w:t>
      </w:r>
    </w:p>
    <w:p w14:paraId="0F7B0E9A" w14:textId="77777777" w:rsidR="001A7779" w:rsidRDefault="001A7779" w:rsidP="001A7779">
      <w:pPr>
        <w:rPr>
          <w:rtl/>
        </w:rPr>
      </w:pPr>
      <w:r>
        <w:rPr>
          <w:rtl/>
        </w:rPr>
        <w:t>و الواجب في الجهر أن يسمع نفسه تحقيقا أو تقديرا، فلو همهم بالقراءة من غير أن يسمع نفسه لو كان سميعا خاليا عن العارض. أو تخيل الحروف من غير نطق، بطلت صلاته. لأنه لا يسمى حينئذ قارئا.</w:t>
      </w:r>
    </w:p>
    <w:p w14:paraId="7EEBEAAE" w14:textId="77777777" w:rsidR="001A7779" w:rsidRDefault="001A7779" w:rsidP="001A7779">
      <w:pPr>
        <w:rPr>
          <w:rtl/>
        </w:rPr>
      </w:pPr>
      <w:r>
        <w:rPr>
          <w:rtl/>
        </w:rPr>
        <w:t>و لو أخل بالجهر أو الإخفات في موضعه عامدا عالما، أعاد الصلاة، لأنه لم يأت بالمأمور به على وجهه، فيبقى في العهدة. و إن كان ناسيا أو جاهلا، فلا شي‌ء عليه و صحت صلاته، لرواية الباقر عليه السلام «3».</w:t>
      </w:r>
    </w:p>
    <w:p w14:paraId="3B971304" w14:textId="77777777" w:rsidR="001A7779" w:rsidRDefault="001A7779" w:rsidP="001A7779">
      <w:pPr>
        <w:rPr>
          <w:rtl/>
        </w:rPr>
      </w:pPr>
      <w:r>
        <w:rPr>
          <w:rtl/>
        </w:rPr>
        <w:t>المقام الثاني (في محلهما)</w:t>
      </w:r>
    </w:p>
    <w:p w14:paraId="285C17FF" w14:textId="19D7DA02" w:rsidR="001A7779" w:rsidRDefault="001A7779" w:rsidP="00137D87">
      <w:pPr>
        <w:rPr>
          <w:rtl/>
        </w:rPr>
      </w:pPr>
      <w:r>
        <w:rPr>
          <w:rtl/>
        </w:rPr>
        <w:t>إنما يجبان في القراءة في الصلاة خاصة دون غيرها من الأذكار. فالجهر‌يجب في صلاة الصبح، و أولتي المغرب، و أولتي العشاء. و الإخفات يجب في الظهرين، و ثالثة المغرب، و الأخيرتين من العشاء، اتباعا لفعله عليه السلام.</w:t>
      </w:r>
    </w:p>
    <w:p w14:paraId="701156B8" w14:textId="3BCD92EE" w:rsidR="001A7779" w:rsidRDefault="001A7779" w:rsidP="00137D87">
      <w:pPr>
        <w:rPr>
          <w:rtl/>
        </w:rPr>
      </w:pPr>
      <w:r>
        <w:rPr>
          <w:rtl/>
        </w:rPr>
        <w:t xml:space="preserve">و التسمية تابعة للقراءة في وجوب الجهر لا الإخفات، بل يستحب الجهر بها في مواضع الإخفات، في أول الحمد و أول السورة، لأنها بعض السورة فيتبعها في وجوب الجهر. و أما استحبابه في الإخفات فلأن أم سلمة قالت: إن </w:t>
      </w:r>
      <w:r>
        <w:rPr>
          <w:rtl/>
        </w:rPr>
        <w:lastRenderedPageBreak/>
        <w:t>النبي صلى اللّ</w:t>
      </w:r>
      <w:r>
        <w:rPr>
          <w:rFonts w:hint="cs"/>
          <w:rtl/>
        </w:rPr>
        <w:t>ه</w:t>
      </w:r>
      <w:r>
        <w:rPr>
          <w:rtl/>
        </w:rPr>
        <w:t xml:space="preserve"> </w:t>
      </w:r>
      <w:r>
        <w:rPr>
          <w:rFonts w:hint="cs"/>
          <w:rtl/>
        </w:rPr>
        <w:t>عليه</w:t>
      </w:r>
      <w:r>
        <w:rPr>
          <w:rtl/>
        </w:rPr>
        <w:t xml:space="preserve"> </w:t>
      </w:r>
      <w:r>
        <w:rPr>
          <w:rFonts w:hint="cs"/>
          <w:rtl/>
        </w:rPr>
        <w:t>و</w:t>
      </w:r>
      <w:r>
        <w:rPr>
          <w:rtl/>
        </w:rPr>
        <w:t xml:space="preserve"> </w:t>
      </w:r>
      <w:r>
        <w:rPr>
          <w:rFonts w:hint="cs"/>
          <w:rtl/>
        </w:rPr>
        <w:t>آله</w:t>
      </w:r>
      <w:r>
        <w:rPr>
          <w:rtl/>
        </w:rPr>
        <w:t xml:space="preserve"> </w:t>
      </w:r>
      <w:r>
        <w:rPr>
          <w:rFonts w:hint="cs"/>
          <w:rtl/>
        </w:rPr>
        <w:t>صلى</w:t>
      </w:r>
      <w:r>
        <w:rPr>
          <w:rtl/>
        </w:rPr>
        <w:t xml:space="preserve"> </w:t>
      </w:r>
      <w:r>
        <w:rPr>
          <w:rFonts w:hint="cs"/>
          <w:rtl/>
        </w:rPr>
        <w:t>فقرأ</w:t>
      </w:r>
      <w:r>
        <w:rPr>
          <w:rtl/>
        </w:rPr>
        <w:t xml:space="preserve"> </w:t>
      </w: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و</w:t>
      </w:r>
      <w:r>
        <w:rPr>
          <w:rtl/>
        </w:rPr>
        <w:t xml:space="preserve"> </w:t>
      </w:r>
      <w:r>
        <w:rPr>
          <w:rFonts w:hint="cs"/>
          <w:rtl/>
        </w:rPr>
        <w:t>هو</w:t>
      </w:r>
      <w:r>
        <w:rPr>
          <w:rtl/>
        </w:rPr>
        <w:t xml:space="preserve"> </w:t>
      </w:r>
      <w:r>
        <w:rPr>
          <w:rFonts w:hint="cs"/>
          <w:rtl/>
        </w:rPr>
        <w:t>إخبار</w:t>
      </w:r>
      <w:r>
        <w:rPr>
          <w:rtl/>
        </w:rPr>
        <w:t xml:space="preserve"> </w:t>
      </w:r>
      <w:r>
        <w:rPr>
          <w:rFonts w:hint="cs"/>
          <w:rtl/>
        </w:rPr>
        <w:t>عن</w:t>
      </w:r>
      <w:r>
        <w:rPr>
          <w:rtl/>
        </w:rPr>
        <w:t xml:space="preserve"> </w:t>
      </w:r>
      <w:r>
        <w:rPr>
          <w:rFonts w:hint="cs"/>
          <w:rtl/>
        </w:rPr>
        <w:t>السماع،</w:t>
      </w:r>
      <w:r>
        <w:rPr>
          <w:rtl/>
        </w:rPr>
        <w:t xml:space="preserve"> </w:t>
      </w:r>
      <w:r>
        <w:rPr>
          <w:rFonts w:hint="cs"/>
          <w:rtl/>
        </w:rPr>
        <w:t>و</w:t>
      </w:r>
      <w:r>
        <w:rPr>
          <w:rtl/>
        </w:rPr>
        <w:t xml:space="preserve"> </w:t>
      </w:r>
      <w:r>
        <w:rPr>
          <w:rFonts w:hint="cs"/>
          <w:rtl/>
        </w:rPr>
        <w:t>لا</w:t>
      </w:r>
      <w:r>
        <w:rPr>
          <w:rtl/>
        </w:rPr>
        <w:t xml:space="preserve"> </w:t>
      </w:r>
      <w:r>
        <w:rPr>
          <w:rFonts w:hint="cs"/>
          <w:rtl/>
        </w:rPr>
        <w:t>معنى</w:t>
      </w:r>
      <w:r>
        <w:rPr>
          <w:rtl/>
        </w:rPr>
        <w:t xml:space="preserve"> </w:t>
      </w:r>
      <w:r>
        <w:rPr>
          <w:rFonts w:hint="cs"/>
          <w:rtl/>
        </w:rPr>
        <w:t>للجهر</w:t>
      </w:r>
      <w:r>
        <w:rPr>
          <w:rtl/>
        </w:rPr>
        <w:t xml:space="preserve"> </w:t>
      </w:r>
      <w:r>
        <w:rPr>
          <w:rFonts w:hint="cs"/>
          <w:rtl/>
        </w:rPr>
        <w:t>إلا</w:t>
      </w:r>
      <w:r>
        <w:rPr>
          <w:rtl/>
        </w:rPr>
        <w:t xml:space="preserve"> إسماع الغير.</w:t>
      </w:r>
    </w:p>
    <w:p w14:paraId="6438BCD0" w14:textId="19C62C1A" w:rsidR="001A7779" w:rsidRDefault="001A7779" w:rsidP="00137D87">
      <w:pPr>
        <w:rPr>
          <w:rtl/>
        </w:rPr>
      </w:pPr>
      <w:r>
        <w:rPr>
          <w:rtl/>
        </w:rPr>
        <w:t>قال صفوان: صليت خلف الصادق عليه السلام أياما و كان يقرأ في فاتحة الكتاب بِسْمِ اللّ</w:t>
      </w:r>
      <w:r>
        <w:rPr>
          <w:rFonts w:hint="cs"/>
          <w:rtl/>
        </w:rPr>
        <w:t>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فإذا</w:t>
      </w:r>
      <w:r>
        <w:rPr>
          <w:rtl/>
        </w:rPr>
        <w:t xml:space="preserve"> </w:t>
      </w:r>
      <w:r>
        <w:rPr>
          <w:rFonts w:hint="cs"/>
          <w:rtl/>
        </w:rPr>
        <w:t>كانت</w:t>
      </w:r>
      <w:r>
        <w:rPr>
          <w:rtl/>
        </w:rPr>
        <w:t xml:space="preserve"> </w:t>
      </w:r>
      <w:r>
        <w:rPr>
          <w:rFonts w:hint="cs"/>
          <w:rtl/>
        </w:rPr>
        <w:t>صلاة</w:t>
      </w:r>
      <w:r>
        <w:rPr>
          <w:rtl/>
        </w:rPr>
        <w:t xml:space="preserve"> </w:t>
      </w:r>
      <w:r>
        <w:rPr>
          <w:rFonts w:hint="cs"/>
          <w:rtl/>
        </w:rPr>
        <w:t>لا</w:t>
      </w:r>
      <w:r>
        <w:rPr>
          <w:rtl/>
        </w:rPr>
        <w:t xml:space="preserve"> </w:t>
      </w:r>
      <w:r>
        <w:rPr>
          <w:rFonts w:hint="cs"/>
          <w:rtl/>
        </w:rPr>
        <w:t>يجهر</w:t>
      </w:r>
      <w:r>
        <w:rPr>
          <w:rtl/>
        </w:rPr>
        <w:t xml:space="preserve"> </w:t>
      </w:r>
      <w:r>
        <w:rPr>
          <w:rFonts w:hint="cs"/>
          <w:rtl/>
        </w:rPr>
        <w:t>فيها</w:t>
      </w:r>
      <w:r>
        <w:rPr>
          <w:rtl/>
        </w:rPr>
        <w:t xml:space="preserve"> </w:t>
      </w:r>
      <w:r>
        <w:rPr>
          <w:rFonts w:hint="cs"/>
          <w:rtl/>
        </w:rPr>
        <w:t>بالقراءة</w:t>
      </w:r>
      <w:r>
        <w:rPr>
          <w:rtl/>
        </w:rPr>
        <w:t xml:space="preserve"> </w:t>
      </w:r>
      <w:r>
        <w:rPr>
          <w:rFonts w:hint="cs"/>
          <w:rtl/>
        </w:rPr>
        <w:t>جهر</w:t>
      </w:r>
      <w:r>
        <w:rPr>
          <w:rtl/>
        </w:rPr>
        <w:t xml:space="preserve"> </w:t>
      </w:r>
      <w:r>
        <w:rPr>
          <w:rFonts w:hint="cs"/>
          <w:rtl/>
        </w:rPr>
        <w:t>ب‍</w:t>
      </w:r>
      <w:r>
        <w:rPr>
          <w:rtl/>
        </w:rPr>
        <w:t xml:space="preserve"> </w:t>
      </w: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و</w:t>
      </w:r>
      <w:r>
        <w:rPr>
          <w:rtl/>
        </w:rPr>
        <w:t xml:space="preserve"> </w:t>
      </w:r>
      <w:r>
        <w:rPr>
          <w:rFonts w:hint="cs"/>
          <w:rtl/>
        </w:rPr>
        <w:t>أخفى</w:t>
      </w:r>
      <w:r>
        <w:rPr>
          <w:rtl/>
        </w:rPr>
        <w:t xml:space="preserve"> </w:t>
      </w:r>
      <w:r>
        <w:rPr>
          <w:rFonts w:hint="cs"/>
          <w:rtl/>
        </w:rPr>
        <w:t>ما</w:t>
      </w:r>
      <w:r>
        <w:rPr>
          <w:rtl/>
        </w:rPr>
        <w:t xml:space="preserve"> </w:t>
      </w:r>
      <w:r>
        <w:rPr>
          <w:rFonts w:hint="cs"/>
          <w:rtl/>
        </w:rPr>
        <w:t>سوى</w:t>
      </w:r>
      <w:r>
        <w:rPr>
          <w:rtl/>
        </w:rPr>
        <w:t xml:space="preserve"> </w:t>
      </w:r>
      <w:r>
        <w:rPr>
          <w:rFonts w:hint="cs"/>
          <w:rtl/>
        </w:rPr>
        <w:t>ذلك</w:t>
      </w:r>
      <w:r>
        <w:rPr>
          <w:rtl/>
        </w:rPr>
        <w:t>.</w:t>
      </w:r>
    </w:p>
    <w:p w14:paraId="6FB06E06" w14:textId="77777777" w:rsidR="001A7779" w:rsidRDefault="001A7779" w:rsidP="001A7779">
      <w:pPr>
        <w:rPr>
          <w:rtl/>
        </w:rPr>
      </w:pPr>
      <w:r>
        <w:rPr>
          <w:rtl/>
        </w:rPr>
        <w:t>و إنما يجب الجهر على الذكر، فلا يجب على الأنثى و إن خلت بنفسها إجماعا، لأن صوتها عورة، و لا تخافت دون إسماع نفسها. و ما لا يتعين فيه القراءة، لا يسقط استحباب الجهر بالبسملة فيه على الأقوى.</w:t>
      </w:r>
    </w:p>
    <w:p w14:paraId="363A2FD5" w14:textId="0E7F2C49" w:rsidR="00E04766" w:rsidRDefault="001A7779" w:rsidP="00E04766">
      <w:pPr>
        <w:rPr>
          <w:rtl/>
        </w:rPr>
      </w:pPr>
      <w:r>
        <w:rPr>
          <w:rtl/>
        </w:rPr>
        <w:t>و اعلم: أن كل صلاة لا تختص بالنهار و لا نظير لها ليلا، فالسنة فيه الجهر كالصبح. و كل صلاة تختص بالليل و لا نظير لها نهارا فالسنة فيه الجهر كالمغرب. و كل صلاة تفعل نهارا و لها نظير بالليل فما يفعل نهارا فالسنة فيه الإخفات كالظهرين، و ما يفعل ليلا فالسنة الجهر كالعشاء.</w:t>
      </w:r>
      <w:r w:rsidR="00E04766" w:rsidRPr="00E04766">
        <w:rPr>
          <w:rtl/>
        </w:rPr>
        <w:t xml:space="preserve"> </w:t>
      </w:r>
      <w:r w:rsidR="00E04766">
        <w:rPr>
          <w:rFonts w:hint="cs"/>
          <w:rtl/>
        </w:rPr>
        <w:t>(</w:t>
      </w:r>
      <w:r w:rsidR="00E04766" w:rsidRPr="00E04766">
        <w:rPr>
          <w:rtl/>
        </w:rPr>
        <w:t>حلّى، علامه، حسن بن يوسف بن مطهر اسدى</w:t>
      </w:r>
      <w:r w:rsidR="00E04766">
        <w:rPr>
          <w:rFonts w:hint="cs"/>
          <w:rtl/>
        </w:rPr>
        <w:t xml:space="preserve">، </w:t>
      </w:r>
      <w:r w:rsidR="00E04766">
        <w:rPr>
          <w:rtl/>
        </w:rPr>
        <w:t>نهاية الإحكام في معرفة الأحكام؛ ج‌1، ص: 470</w:t>
      </w:r>
      <w:r w:rsidR="00E04766">
        <w:rPr>
          <w:rFonts w:hint="cs"/>
          <w:rtl/>
        </w:rPr>
        <w:t>-471-472)</w:t>
      </w:r>
    </w:p>
    <w:p w14:paraId="43CE5364" w14:textId="77777777" w:rsidR="00976031" w:rsidRDefault="00976031" w:rsidP="00976031">
      <w:pPr>
        <w:pStyle w:val="Heading3"/>
        <w:rPr>
          <w:rtl/>
        </w:rPr>
      </w:pPr>
    </w:p>
    <w:p w14:paraId="1B7261DB" w14:textId="5785E993" w:rsidR="001A7779" w:rsidRDefault="00976031" w:rsidP="00E9293A">
      <w:pPr>
        <w:pStyle w:val="Heading3"/>
        <w:rPr>
          <w:rtl/>
        </w:rPr>
      </w:pPr>
      <w:bookmarkStart w:id="13" w:name="_Toc36097815"/>
      <w:r>
        <w:rPr>
          <w:rFonts w:hint="cs"/>
          <w:rtl/>
        </w:rPr>
        <w:t>گفتار سوم: کتب شیخ مفید(ره)</w:t>
      </w:r>
      <w:bookmarkEnd w:id="13"/>
    </w:p>
    <w:p w14:paraId="39B61FC4" w14:textId="724B584E" w:rsidR="001A7779" w:rsidRDefault="00E9293A" w:rsidP="00E9293A">
      <w:pPr>
        <w:ind w:firstLine="0"/>
        <w:rPr>
          <w:rtl/>
        </w:rPr>
      </w:pPr>
      <w:r>
        <w:rPr>
          <w:rFonts w:hint="cs"/>
          <w:rtl/>
        </w:rPr>
        <w:t xml:space="preserve">    </w:t>
      </w:r>
      <w:r w:rsidR="001A7779">
        <w:rPr>
          <w:rtl/>
        </w:rPr>
        <w:t>و من السنة أن يجهر المصلي بالقرآن في صلاة الغداة و الركعتين‌</w:t>
      </w:r>
      <w:r>
        <w:rPr>
          <w:rFonts w:hint="cs"/>
          <w:rtl/>
        </w:rPr>
        <w:t xml:space="preserve"> </w:t>
      </w:r>
      <w:r w:rsidR="001A7779">
        <w:rPr>
          <w:rtl/>
        </w:rPr>
        <w:t>الأولتين من صلاة المغرب و الركعتين الأوليين من صلاة العشاء الآخرة و نوافل الليل كلها و يخافت بالقرآن في صلاة الظهر و العصر و لكن لا يخافت بما لا يسمعه أذنيه من القرآن. و من تعمد الإخفات فيما يجب فيه الإجهار أو الإجهار فيما يجب فيه الإخفات أعاد.</w:t>
      </w:r>
      <w:r>
        <w:rPr>
          <w:rFonts w:hint="cs"/>
          <w:rtl/>
        </w:rPr>
        <w:t xml:space="preserve"> </w:t>
      </w:r>
      <w:r w:rsidR="00976031">
        <w:rPr>
          <w:rFonts w:hint="cs"/>
          <w:rtl/>
        </w:rPr>
        <w:t>(</w:t>
      </w:r>
      <w:r w:rsidR="00976031">
        <w:rPr>
          <w:rtl/>
        </w:rPr>
        <w:t xml:space="preserve">بغدادى، مفيد، محمّد بن محمد بن نعمان عكبرى المقنعة (للشيخ المفيد)؛ ص: </w:t>
      </w:r>
      <w:r w:rsidR="00976031">
        <w:rPr>
          <w:rFonts w:hint="cs"/>
          <w:rtl/>
        </w:rPr>
        <w:t>-141-142-</w:t>
      </w:r>
      <w:r w:rsidR="00976031">
        <w:rPr>
          <w:rtl/>
        </w:rPr>
        <w:t>140</w:t>
      </w:r>
      <w:r w:rsidR="00976031">
        <w:rPr>
          <w:rFonts w:hint="cs"/>
          <w:rtl/>
        </w:rPr>
        <w:t>)</w:t>
      </w:r>
    </w:p>
    <w:p w14:paraId="5957C044" w14:textId="7DD3EE77" w:rsidR="001A7779" w:rsidRDefault="001A7779" w:rsidP="00E9293A">
      <w:pPr>
        <w:pStyle w:val="Heading3"/>
        <w:rPr>
          <w:rtl/>
        </w:rPr>
      </w:pPr>
    </w:p>
    <w:p w14:paraId="46703BFF" w14:textId="472FC526" w:rsidR="00E9293A" w:rsidRPr="00E9293A" w:rsidRDefault="00E9293A" w:rsidP="00E9293A">
      <w:pPr>
        <w:pStyle w:val="Heading3"/>
        <w:rPr>
          <w:rtl/>
        </w:rPr>
      </w:pPr>
      <w:bookmarkStart w:id="14" w:name="_Toc36097816"/>
      <w:r>
        <w:rPr>
          <w:rFonts w:hint="cs"/>
          <w:rtl/>
        </w:rPr>
        <w:t>گفتار چهارم: کتب محقق حلی(ره)</w:t>
      </w:r>
      <w:bookmarkEnd w:id="14"/>
    </w:p>
    <w:p w14:paraId="18386E45" w14:textId="157F3890" w:rsidR="00E9293A" w:rsidRDefault="00E9293A" w:rsidP="00E9293A">
      <w:pPr>
        <w:rPr>
          <w:rtl/>
        </w:rPr>
      </w:pPr>
      <w:r>
        <w:rPr>
          <w:rtl/>
        </w:rPr>
        <w:t>و يجب الجهر بالحمد و السورة في الصبح و في أولتي المغرب و العشاء و الإخفات في الظهرين و ثالثة المغرب و الأخيرين من العشاء.</w:t>
      </w:r>
      <w:r>
        <w:rPr>
          <w:rFonts w:hint="cs"/>
          <w:rtl/>
        </w:rPr>
        <w:t xml:space="preserve"> </w:t>
      </w:r>
      <w:r>
        <w:rPr>
          <w:rtl/>
        </w:rPr>
        <w:t>و أقل الجهر أن يسمعه القريب الصحيح السمع إذا استمع و الإخفات أن يسمع نفسه إن كان يسمع و ليس على النساء جهر.</w:t>
      </w:r>
    </w:p>
    <w:p w14:paraId="13F4FA43" w14:textId="3ECB6DD0" w:rsidR="00E9293A" w:rsidRDefault="00E9293A" w:rsidP="00E9293A">
      <w:pPr>
        <w:rPr>
          <w:rtl/>
        </w:rPr>
      </w:pPr>
      <w:r>
        <w:rPr>
          <w:rtl/>
        </w:rPr>
        <w:t>و المسنون في هذا القسم الجهر بالبسملة في موضع الإخفات في أول الحمد و أول السورة و ترتيل القراءة و الوقف على مواضعه و قراءة سورة بعد الحمد في النوافل و أن يقرأ في الظهرين و المغرب بالسور القصار كالقدر و الجحد و في العشاء بالأعلى و الطارق و ما شاكلهما و في الصبح بالمدثر و المزمل و ما ماثلهما و في غداة الاثنين و الخميس ب‍ هل أتى و في المغرب و العشاء ليلة الجمعة بالجمعة و الأعلى و في صبحها بها و بقل هو الله أحد و في الظهرين بها و بالمنافقين و منهم من يرى وجوب السورتين في الظهرين و ليس‌</w:t>
      </w:r>
      <w:r>
        <w:rPr>
          <w:rFonts w:hint="cs"/>
          <w:rtl/>
        </w:rPr>
        <w:t xml:space="preserve"> </w:t>
      </w:r>
      <w:r>
        <w:rPr>
          <w:rtl/>
        </w:rPr>
        <w:t xml:space="preserve">بمعتمد و في نوافل النهار بالسور القصار و يسر بها و في الليل بالطوال و يجهر بها و مع ضيق الوقت يخفف و أن يقرأ قل يا أيها الكافرون في المواضع </w:t>
      </w:r>
      <w:r>
        <w:rPr>
          <w:rtl/>
        </w:rPr>
        <w:lastRenderedPageBreak/>
        <w:t>السبعة و لو بدأ فيها بسورة التوحيد جاز و يقرأ في أولتي صلاة الليل قل هو الله أحد ثلاثين مرة و في البواقي بطوال السور و يسمع الإمام من خلفه القراءة ما لم يبلغ العلو و كذا الشهادتين استحبابا و إذا مر المصلي بآية رحمة سألها و آية نقمة استعاذ منها. إن خافت في موضع الجهر أو عكس جاهلا أو ناسيا</w:t>
      </w:r>
      <w:r>
        <w:rPr>
          <w:rFonts w:hint="cs"/>
          <w:rtl/>
        </w:rPr>
        <w:t xml:space="preserve"> </w:t>
      </w:r>
      <w:r>
        <w:rPr>
          <w:rtl/>
        </w:rPr>
        <w:t>لم يعد.</w:t>
      </w:r>
      <w:r w:rsidRPr="00E9293A">
        <w:rPr>
          <w:rtl/>
        </w:rPr>
        <w:t xml:space="preserve"> </w:t>
      </w:r>
      <w:r>
        <w:rPr>
          <w:rFonts w:hint="cs"/>
          <w:rtl/>
        </w:rPr>
        <w:t>(</w:t>
      </w:r>
      <w:r w:rsidRPr="00E9293A">
        <w:rPr>
          <w:rtl/>
        </w:rPr>
        <w:t>حلّى، محقق، نجم الدين، جعفر بن حسن،</w:t>
      </w:r>
      <w:r>
        <w:rPr>
          <w:rtl/>
        </w:rPr>
        <w:t>شرائع الإسلام في مسائل الحلال و الحرام، ج‌1، ص: 72‌</w:t>
      </w:r>
      <w:r>
        <w:rPr>
          <w:rFonts w:hint="cs"/>
          <w:rtl/>
        </w:rPr>
        <w:t>-73)</w:t>
      </w:r>
    </w:p>
    <w:p w14:paraId="6891571E" w14:textId="1169FE8B" w:rsidR="00E45CCF" w:rsidRDefault="00E45CCF" w:rsidP="00E9293A">
      <w:pPr>
        <w:ind w:firstLine="0"/>
        <w:rPr>
          <w:rtl/>
        </w:rPr>
      </w:pPr>
    </w:p>
    <w:p w14:paraId="4D976D00" w14:textId="768DE32E" w:rsidR="00F87E98" w:rsidRDefault="00F87E98" w:rsidP="000103C7">
      <w:pPr>
        <w:pStyle w:val="Heading3"/>
        <w:rPr>
          <w:rtl/>
        </w:rPr>
      </w:pPr>
      <w:bookmarkStart w:id="15" w:name="_Toc36097817"/>
      <w:r>
        <w:rPr>
          <w:rFonts w:hint="cs"/>
          <w:rtl/>
        </w:rPr>
        <w:t>گفتار پنجم: تحلیل و بررسی فتاوای فقها</w:t>
      </w:r>
      <w:bookmarkEnd w:id="15"/>
    </w:p>
    <w:p w14:paraId="453D722A" w14:textId="5E76BBC9" w:rsidR="00F87E98" w:rsidRDefault="00F87E98" w:rsidP="00F87E98">
      <w:pPr>
        <w:rPr>
          <w:rtl/>
        </w:rPr>
      </w:pPr>
      <w:r>
        <w:rPr>
          <w:rtl/>
        </w:rPr>
        <w:t>درم</w:t>
      </w:r>
      <w:r>
        <w:rPr>
          <w:rFonts w:hint="cs"/>
          <w:rtl/>
        </w:rPr>
        <w:t>ی</w:t>
      </w:r>
      <w:r>
        <w:rPr>
          <w:rFonts w:hint="eastAsia"/>
          <w:rtl/>
        </w:rPr>
        <w:t>ان</w:t>
      </w:r>
      <w:r>
        <w:rPr>
          <w:rtl/>
        </w:rPr>
        <w:t xml:space="preserve"> قدما بعض</w:t>
      </w:r>
      <w:r>
        <w:rPr>
          <w:rFonts w:hint="cs"/>
          <w:rtl/>
        </w:rPr>
        <w:t>ی</w:t>
      </w:r>
      <w:r>
        <w:rPr>
          <w:rtl/>
        </w:rPr>
        <w:t xml:space="preserve"> قائل به و جوب جهر و اخفات و بعض</w:t>
      </w:r>
      <w:r>
        <w:rPr>
          <w:rFonts w:hint="cs"/>
          <w:rtl/>
        </w:rPr>
        <w:t>ی</w:t>
      </w:r>
      <w:r>
        <w:rPr>
          <w:rtl/>
        </w:rPr>
        <w:t xml:space="preserve"> هم که برخلاف تصور عموم</w:t>
      </w:r>
      <w:r>
        <w:rPr>
          <w:rFonts w:hint="cs"/>
          <w:rtl/>
        </w:rPr>
        <w:t>ی</w:t>
      </w:r>
      <w:r>
        <w:rPr>
          <w:rtl/>
        </w:rPr>
        <w:t xml:space="preserve"> جمهور و قاطبه فقها</w:t>
      </w:r>
      <w:r>
        <w:rPr>
          <w:rFonts w:hint="cs"/>
          <w:rtl/>
        </w:rPr>
        <w:t>ی</w:t>
      </w:r>
      <w:r>
        <w:rPr>
          <w:rtl/>
        </w:rPr>
        <w:t xml:space="preserve"> آن زمان است ، به اعتراف علامه حل</w:t>
      </w:r>
      <w:r>
        <w:rPr>
          <w:rFonts w:hint="cs"/>
          <w:rtl/>
        </w:rPr>
        <w:t>ی</w:t>
      </w:r>
      <w:r>
        <w:rPr>
          <w:rtl/>
        </w:rPr>
        <w:t>(ره)،جهر و اخفات را واجب نم</w:t>
      </w:r>
      <w:r>
        <w:rPr>
          <w:rFonts w:hint="cs"/>
          <w:rtl/>
        </w:rPr>
        <w:t>ی</w:t>
      </w:r>
      <w:r>
        <w:rPr>
          <w:rtl/>
        </w:rPr>
        <w:t xml:space="preserve"> داند و بد</w:t>
      </w:r>
      <w:r>
        <w:rPr>
          <w:rFonts w:hint="cs"/>
          <w:rtl/>
        </w:rPr>
        <w:t>ی</w:t>
      </w:r>
      <w:r>
        <w:rPr>
          <w:rFonts w:hint="eastAsia"/>
          <w:rtl/>
        </w:rPr>
        <w:t>ن</w:t>
      </w:r>
      <w:r>
        <w:rPr>
          <w:rtl/>
        </w:rPr>
        <w:t xml:space="preserve"> مطلب در کتاب التذکره الفقها اشاره م</w:t>
      </w:r>
      <w:r>
        <w:rPr>
          <w:rFonts w:hint="cs"/>
          <w:rtl/>
        </w:rPr>
        <w:t>ی</w:t>
      </w:r>
      <w:r>
        <w:rPr>
          <w:rFonts w:hint="eastAsia"/>
          <w:rtl/>
        </w:rPr>
        <w:t>فرما</w:t>
      </w:r>
      <w:r>
        <w:rPr>
          <w:rFonts w:hint="cs"/>
          <w:rtl/>
        </w:rPr>
        <w:t>ی</w:t>
      </w:r>
      <w:r>
        <w:rPr>
          <w:rFonts w:hint="eastAsia"/>
          <w:rtl/>
        </w:rPr>
        <w:t>د</w:t>
      </w:r>
      <w:r>
        <w:rPr>
          <w:rtl/>
        </w:rPr>
        <w:t>(قال المرتضى، و باقي الجمهور كافة: بالاستحباب عملا بالأصل).</w:t>
      </w:r>
    </w:p>
    <w:p w14:paraId="4F9E9FF9" w14:textId="16270FB2" w:rsidR="00F87E98" w:rsidRDefault="00F87E98" w:rsidP="00F87E98">
      <w:pPr>
        <w:rPr>
          <w:rtl/>
        </w:rPr>
      </w:pPr>
      <w:r>
        <w:rPr>
          <w:rFonts w:hint="eastAsia"/>
          <w:rtl/>
        </w:rPr>
        <w:t>حال</w:t>
      </w:r>
      <w:r>
        <w:rPr>
          <w:rtl/>
        </w:rPr>
        <w:t xml:space="preserve"> درم</w:t>
      </w:r>
      <w:r>
        <w:rPr>
          <w:rFonts w:hint="cs"/>
          <w:rtl/>
        </w:rPr>
        <w:t>ی</w:t>
      </w:r>
      <w:r>
        <w:rPr>
          <w:rFonts w:hint="eastAsia"/>
          <w:rtl/>
        </w:rPr>
        <w:t>ان</w:t>
      </w:r>
      <w:r>
        <w:rPr>
          <w:rtl/>
        </w:rPr>
        <w:t xml:space="preserve"> فقها</w:t>
      </w:r>
      <w:r>
        <w:rPr>
          <w:rFonts w:hint="cs"/>
          <w:rtl/>
        </w:rPr>
        <w:t>یی</w:t>
      </w:r>
      <w:r>
        <w:rPr>
          <w:rtl/>
        </w:rPr>
        <w:t xml:space="preserve"> که جهر و اخفات را واجب م</w:t>
      </w:r>
      <w:r>
        <w:rPr>
          <w:rFonts w:hint="cs"/>
          <w:rtl/>
        </w:rPr>
        <w:t>ی</w:t>
      </w:r>
      <w:r>
        <w:rPr>
          <w:rFonts w:hint="eastAsia"/>
          <w:rtl/>
        </w:rPr>
        <w:t>دانند</w:t>
      </w:r>
      <w:r>
        <w:rPr>
          <w:rtl/>
        </w:rPr>
        <w:t xml:space="preserve"> بعض</w:t>
      </w:r>
      <w:r>
        <w:rPr>
          <w:rFonts w:hint="cs"/>
          <w:rtl/>
        </w:rPr>
        <w:t>ی</w:t>
      </w:r>
      <w:r>
        <w:rPr>
          <w:rtl/>
        </w:rPr>
        <w:t xml:space="preserve"> مانند ش</w:t>
      </w:r>
      <w:r>
        <w:rPr>
          <w:rFonts w:hint="cs"/>
          <w:rtl/>
        </w:rPr>
        <w:t>ی</w:t>
      </w:r>
      <w:r>
        <w:rPr>
          <w:rFonts w:hint="eastAsia"/>
          <w:rtl/>
        </w:rPr>
        <w:t>خ</w:t>
      </w:r>
      <w:r>
        <w:rPr>
          <w:rtl/>
        </w:rPr>
        <w:t xml:space="preserve"> مف</w:t>
      </w:r>
      <w:r>
        <w:rPr>
          <w:rFonts w:hint="cs"/>
          <w:rtl/>
        </w:rPr>
        <w:t>ی</w:t>
      </w:r>
      <w:r>
        <w:rPr>
          <w:rFonts w:hint="eastAsia"/>
          <w:rtl/>
        </w:rPr>
        <w:t>د</w:t>
      </w:r>
      <w:r>
        <w:rPr>
          <w:rtl/>
        </w:rPr>
        <w:t xml:space="preserve"> در المقنعه فقط به ذکر وجوب جهر و اخفات پرداخته اند وبعض</w:t>
      </w:r>
      <w:r>
        <w:rPr>
          <w:rFonts w:hint="cs"/>
          <w:rtl/>
        </w:rPr>
        <w:t>ی</w:t>
      </w:r>
      <w:r>
        <w:rPr>
          <w:rtl/>
        </w:rPr>
        <w:t xml:space="preserve"> مانند علامه حل</w:t>
      </w:r>
      <w:r>
        <w:rPr>
          <w:rFonts w:hint="cs"/>
          <w:rtl/>
        </w:rPr>
        <w:t>ی</w:t>
      </w:r>
      <w:r>
        <w:rPr>
          <w:rtl/>
        </w:rPr>
        <w:t xml:space="preserve"> به ذکر دل</w:t>
      </w:r>
      <w:r>
        <w:rPr>
          <w:rFonts w:hint="cs"/>
          <w:rtl/>
        </w:rPr>
        <w:t>ی</w:t>
      </w:r>
      <w:r>
        <w:rPr>
          <w:rFonts w:hint="eastAsia"/>
          <w:rtl/>
        </w:rPr>
        <w:t>ل</w:t>
      </w:r>
      <w:r>
        <w:rPr>
          <w:rtl/>
        </w:rPr>
        <w:t xml:space="preserve"> ن</w:t>
      </w:r>
      <w:r>
        <w:rPr>
          <w:rFonts w:hint="cs"/>
          <w:rtl/>
        </w:rPr>
        <w:t>ی</w:t>
      </w:r>
      <w:r>
        <w:rPr>
          <w:rFonts w:hint="eastAsia"/>
          <w:rtl/>
        </w:rPr>
        <w:t>ز</w:t>
      </w:r>
      <w:r>
        <w:rPr>
          <w:rtl/>
        </w:rPr>
        <w:t xml:space="preserve"> پرداخته اند. در ادامه ابتدا قدما</w:t>
      </w:r>
      <w:r>
        <w:rPr>
          <w:rFonts w:hint="cs"/>
          <w:rtl/>
        </w:rPr>
        <w:t>یی</w:t>
      </w:r>
      <w:r>
        <w:rPr>
          <w:rtl/>
        </w:rPr>
        <w:t xml:space="preserve"> که قائل به وجوب جهر و اخفات هستند همراه ب</w:t>
      </w:r>
      <w:r>
        <w:rPr>
          <w:rFonts w:hint="cs"/>
          <w:rtl/>
        </w:rPr>
        <w:t>ی</w:t>
      </w:r>
      <w:r>
        <w:rPr>
          <w:rFonts w:hint="eastAsia"/>
          <w:rtl/>
        </w:rPr>
        <w:t>انشان</w:t>
      </w:r>
      <w:r>
        <w:rPr>
          <w:rtl/>
        </w:rPr>
        <w:t xml:space="preserve"> ذکر م</w:t>
      </w:r>
      <w:r>
        <w:rPr>
          <w:rFonts w:hint="cs"/>
          <w:rtl/>
        </w:rPr>
        <w:t>ی</w:t>
      </w:r>
      <w:r>
        <w:rPr>
          <w:rFonts w:hint="eastAsia"/>
          <w:rtl/>
        </w:rPr>
        <w:t>کن</w:t>
      </w:r>
      <w:r>
        <w:rPr>
          <w:rFonts w:hint="cs"/>
          <w:rtl/>
        </w:rPr>
        <w:t>ی</w:t>
      </w:r>
      <w:r>
        <w:rPr>
          <w:rFonts w:hint="eastAsia"/>
          <w:rtl/>
        </w:rPr>
        <w:t>م</w:t>
      </w:r>
      <w:r>
        <w:rPr>
          <w:rtl/>
        </w:rPr>
        <w:t xml:space="preserve"> وبعد به ادله فقها م</w:t>
      </w:r>
      <w:r>
        <w:rPr>
          <w:rFonts w:hint="cs"/>
          <w:rtl/>
        </w:rPr>
        <w:t>ی</w:t>
      </w:r>
      <w:r>
        <w:rPr>
          <w:rFonts w:hint="eastAsia"/>
          <w:rtl/>
        </w:rPr>
        <w:t>پرداز</w:t>
      </w:r>
      <w:r>
        <w:rPr>
          <w:rFonts w:hint="cs"/>
          <w:rtl/>
        </w:rPr>
        <w:t>ی</w:t>
      </w:r>
      <w:r>
        <w:rPr>
          <w:rFonts w:hint="eastAsia"/>
          <w:rtl/>
        </w:rPr>
        <w:t>م</w:t>
      </w:r>
      <w:r>
        <w:rPr>
          <w:rtl/>
        </w:rPr>
        <w:t>.</w:t>
      </w:r>
    </w:p>
    <w:p w14:paraId="7391E38C" w14:textId="77777777" w:rsidR="00F87E98" w:rsidRDefault="00F87E98" w:rsidP="00F87E98">
      <w:pPr>
        <w:rPr>
          <w:rtl/>
        </w:rPr>
      </w:pPr>
    </w:p>
    <w:p w14:paraId="136BFEE8" w14:textId="17923A81" w:rsidR="00F87E98" w:rsidRDefault="00F87E98" w:rsidP="00F87E98">
      <w:pPr>
        <w:rPr>
          <w:rtl/>
        </w:rPr>
      </w:pPr>
      <w:r>
        <w:rPr>
          <w:rFonts w:hint="eastAsia"/>
          <w:rtl/>
        </w:rPr>
        <w:t>و</w:t>
      </w:r>
      <w:r>
        <w:rPr>
          <w:rtl/>
        </w:rPr>
        <w:t xml:space="preserve"> لا يخافت بالقرآن في صلاة الليل من الفرائض و النوافل و كذلك يجهر بالقرآن في صلاة الغداة و يخافت به في الظهر و العصر و لا يخفض صوته‌ فيما يخافت به دون سماع أذنيه القرآن.</w:t>
      </w:r>
      <w:r w:rsidRPr="00F87E98">
        <w:rPr>
          <w:rFonts w:hint="eastAsia"/>
          <w:rtl/>
        </w:rPr>
        <w:t xml:space="preserve"> </w:t>
      </w:r>
      <w:r>
        <w:rPr>
          <w:rFonts w:hint="cs"/>
          <w:rtl/>
        </w:rPr>
        <w:t>(</w:t>
      </w:r>
      <w:r>
        <w:rPr>
          <w:rFonts w:hint="eastAsia"/>
          <w:rtl/>
        </w:rPr>
        <w:t>ش</w:t>
      </w:r>
      <w:r>
        <w:rPr>
          <w:rFonts w:hint="cs"/>
          <w:rtl/>
        </w:rPr>
        <w:t>ی</w:t>
      </w:r>
      <w:r>
        <w:rPr>
          <w:rFonts w:hint="eastAsia"/>
          <w:rtl/>
        </w:rPr>
        <w:t>خ</w:t>
      </w:r>
      <w:r>
        <w:rPr>
          <w:rtl/>
        </w:rPr>
        <w:t xml:space="preserve"> مف</w:t>
      </w:r>
      <w:r>
        <w:rPr>
          <w:rFonts w:hint="cs"/>
          <w:rtl/>
        </w:rPr>
        <w:t>ی</w:t>
      </w:r>
      <w:r>
        <w:rPr>
          <w:rFonts w:hint="eastAsia"/>
          <w:rtl/>
        </w:rPr>
        <w:t>د</w:t>
      </w:r>
      <w:r>
        <w:rPr>
          <w:rFonts w:hint="cs"/>
          <w:rtl/>
        </w:rPr>
        <w:t>،</w:t>
      </w:r>
      <w:r>
        <w:rPr>
          <w:rtl/>
        </w:rPr>
        <w:t>المقنعه</w:t>
      </w:r>
      <w:r>
        <w:rPr>
          <w:rFonts w:hint="cs"/>
          <w:rtl/>
        </w:rPr>
        <w:t>،</w:t>
      </w:r>
      <w:r>
        <w:rPr>
          <w:rtl/>
        </w:rPr>
        <w:t xml:space="preserve"> ص123)</w:t>
      </w:r>
    </w:p>
    <w:p w14:paraId="311ECFE4" w14:textId="77777777" w:rsidR="00F87E98" w:rsidRDefault="00F87E98" w:rsidP="00F87E98">
      <w:pPr>
        <w:rPr>
          <w:rtl/>
        </w:rPr>
      </w:pPr>
      <w:r>
        <w:rPr>
          <w:rFonts w:hint="eastAsia"/>
          <w:rtl/>
        </w:rPr>
        <w:t>درا</w:t>
      </w:r>
      <w:r>
        <w:rPr>
          <w:rFonts w:hint="cs"/>
          <w:rtl/>
        </w:rPr>
        <w:t>ی</w:t>
      </w:r>
      <w:r>
        <w:rPr>
          <w:rFonts w:hint="eastAsia"/>
          <w:rtl/>
        </w:rPr>
        <w:t>نجا</w:t>
      </w:r>
      <w:r>
        <w:rPr>
          <w:rtl/>
        </w:rPr>
        <w:t xml:space="preserve"> ش</w:t>
      </w:r>
      <w:r>
        <w:rPr>
          <w:rFonts w:hint="cs"/>
          <w:rtl/>
        </w:rPr>
        <w:t>ی</w:t>
      </w:r>
      <w:r>
        <w:rPr>
          <w:rFonts w:hint="eastAsia"/>
          <w:rtl/>
        </w:rPr>
        <w:t>خ</w:t>
      </w:r>
      <w:r>
        <w:rPr>
          <w:rtl/>
        </w:rPr>
        <w:t xml:space="preserve"> مف</w:t>
      </w:r>
      <w:r>
        <w:rPr>
          <w:rFonts w:hint="cs"/>
          <w:rtl/>
        </w:rPr>
        <w:t>ی</w:t>
      </w:r>
      <w:r>
        <w:rPr>
          <w:rFonts w:hint="eastAsia"/>
          <w:rtl/>
        </w:rPr>
        <w:t>د</w:t>
      </w:r>
      <w:r>
        <w:rPr>
          <w:rtl/>
        </w:rPr>
        <w:t xml:space="preserve"> رحمه الله آ</w:t>
      </w:r>
      <w:r>
        <w:rPr>
          <w:rFonts w:hint="cs"/>
          <w:rtl/>
        </w:rPr>
        <w:t>ی</w:t>
      </w:r>
      <w:r>
        <w:rPr>
          <w:rFonts w:hint="eastAsia"/>
          <w:rtl/>
        </w:rPr>
        <w:t>ه</w:t>
      </w:r>
      <w:r>
        <w:rPr>
          <w:rtl/>
        </w:rPr>
        <w:t xml:space="preserve"> قرآن را همراه حکم فقه</w:t>
      </w:r>
      <w:r>
        <w:rPr>
          <w:rFonts w:hint="cs"/>
          <w:rtl/>
        </w:rPr>
        <w:t>ی</w:t>
      </w:r>
      <w:r>
        <w:rPr>
          <w:rtl/>
        </w:rPr>
        <w:t xml:space="preserve"> جمع کرده است بد</w:t>
      </w:r>
      <w:r>
        <w:rPr>
          <w:rFonts w:hint="cs"/>
          <w:rtl/>
        </w:rPr>
        <w:t>ی</w:t>
      </w:r>
      <w:r>
        <w:rPr>
          <w:rFonts w:hint="eastAsia"/>
          <w:rtl/>
        </w:rPr>
        <w:t>ن</w:t>
      </w:r>
      <w:r>
        <w:rPr>
          <w:rtl/>
        </w:rPr>
        <w:t xml:space="preserve"> صورت که قائل شده اند: آ</w:t>
      </w:r>
      <w:r>
        <w:rPr>
          <w:rFonts w:hint="cs"/>
          <w:rtl/>
        </w:rPr>
        <w:t>ی</w:t>
      </w:r>
      <w:r>
        <w:rPr>
          <w:rFonts w:hint="eastAsia"/>
          <w:rtl/>
        </w:rPr>
        <w:t>ه</w:t>
      </w:r>
      <w:r>
        <w:rPr>
          <w:rtl/>
        </w:rPr>
        <w:t xml:space="preserve"> درمقام نه</w:t>
      </w:r>
      <w:r>
        <w:rPr>
          <w:rFonts w:hint="cs"/>
          <w:rtl/>
        </w:rPr>
        <w:t>ی</w:t>
      </w:r>
      <w:r>
        <w:rPr>
          <w:rtl/>
        </w:rPr>
        <w:t xml:space="preserve"> از اخفات</w:t>
      </w:r>
      <w:r>
        <w:rPr>
          <w:rFonts w:hint="cs"/>
          <w:rtl/>
        </w:rPr>
        <w:t>ی</w:t>
      </w:r>
      <w:r>
        <w:rPr>
          <w:rtl/>
        </w:rPr>
        <w:t xml:space="preserve"> است که خود فرد هم نشنود، و جهر</w:t>
      </w:r>
      <w:r>
        <w:rPr>
          <w:rFonts w:hint="cs"/>
          <w:rtl/>
        </w:rPr>
        <w:t>ی</w:t>
      </w:r>
      <w:r>
        <w:rPr>
          <w:rtl/>
        </w:rPr>
        <w:t xml:space="preserve"> که بمثابه فر</w:t>
      </w:r>
      <w:r>
        <w:rPr>
          <w:rFonts w:hint="cs"/>
          <w:rtl/>
        </w:rPr>
        <w:t>ی</w:t>
      </w:r>
      <w:r>
        <w:rPr>
          <w:rFonts w:hint="eastAsia"/>
          <w:rtl/>
        </w:rPr>
        <w:t>اد</w:t>
      </w:r>
      <w:r>
        <w:rPr>
          <w:rtl/>
        </w:rPr>
        <w:t xml:space="preserve"> زدن باشد، لذا تعارض</w:t>
      </w:r>
      <w:r>
        <w:rPr>
          <w:rFonts w:hint="cs"/>
          <w:rtl/>
        </w:rPr>
        <w:t>ی</w:t>
      </w:r>
      <w:r>
        <w:rPr>
          <w:rtl/>
        </w:rPr>
        <w:t xml:space="preserve"> با حکم فقه</w:t>
      </w:r>
      <w:r>
        <w:rPr>
          <w:rFonts w:hint="cs"/>
          <w:rtl/>
        </w:rPr>
        <w:t>ی</w:t>
      </w:r>
      <w:r>
        <w:rPr>
          <w:rtl/>
        </w:rPr>
        <w:t xml:space="preserve"> ندارد ز</w:t>
      </w:r>
      <w:r>
        <w:rPr>
          <w:rFonts w:hint="cs"/>
          <w:rtl/>
        </w:rPr>
        <w:t>ی</w:t>
      </w:r>
      <w:r>
        <w:rPr>
          <w:rFonts w:hint="eastAsia"/>
          <w:rtl/>
        </w:rPr>
        <w:t>را</w:t>
      </w:r>
      <w:r>
        <w:rPr>
          <w:rtl/>
        </w:rPr>
        <w:t xml:space="preserve"> اخفات فقه</w:t>
      </w:r>
      <w:r>
        <w:rPr>
          <w:rFonts w:hint="cs"/>
          <w:rtl/>
        </w:rPr>
        <w:t>ی</w:t>
      </w:r>
      <w:r>
        <w:rPr>
          <w:rtl/>
        </w:rPr>
        <w:t xml:space="preserve"> بدون صدا بودن قرائت است درحال</w:t>
      </w:r>
      <w:r>
        <w:rPr>
          <w:rFonts w:hint="cs"/>
          <w:rtl/>
        </w:rPr>
        <w:t>ی</w:t>
      </w:r>
      <w:r>
        <w:rPr>
          <w:rtl/>
        </w:rPr>
        <w:t xml:space="preserve"> که </w:t>
      </w:r>
      <w:r>
        <w:rPr>
          <w:rFonts w:hint="eastAsia"/>
          <w:rtl/>
        </w:rPr>
        <w:t>نماز</w:t>
      </w:r>
      <w:r>
        <w:rPr>
          <w:rtl/>
        </w:rPr>
        <w:t xml:space="preserve"> گزار صدا</w:t>
      </w:r>
      <w:r>
        <w:rPr>
          <w:rFonts w:hint="cs"/>
          <w:rtl/>
        </w:rPr>
        <w:t>ی</w:t>
      </w:r>
      <w:r>
        <w:rPr>
          <w:rtl/>
        </w:rPr>
        <w:t xml:space="preserve"> خودرا م</w:t>
      </w:r>
      <w:r>
        <w:rPr>
          <w:rFonts w:hint="cs"/>
          <w:rtl/>
        </w:rPr>
        <w:t>ی</w:t>
      </w:r>
      <w:r>
        <w:rPr>
          <w:rFonts w:hint="eastAsia"/>
          <w:rtl/>
        </w:rPr>
        <w:t>شنود</w:t>
      </w:r>
      <w:r>
        <w:rPr>
          <w:rtl/>
        </w:rPr>
        <w:t xml:space="preserve"> و جهر فقه</w:t>
      </w:r>
      <w:r>
        <w:rPr>
          <w:rFonts w:hint="cs"/>
          <w:rtl/>
        </w:rPr>
        <w:t>ی</w:t>
      </w:r>
      <w:r>
        <w:rPr>
          <w:rtl/>
        </w:rPr>
        <w:t xml:space="preserve"> صرفا صدادار بودن قرائت است نه فر</w:t>
      </w:r>
      <w:r>
        <w:rPr>
          <w:rFonts w:hint="cs"/>
          <w:rtl/>
        </w:rPr>
        <w:t>ی</w:t>
      </w:r>
      <w:r>
        <w:rPr>
          <w:rFonts w:hint="eastAsia"/>
          <w:rtl/>
        </w:rPr>
        <w:t>اد</w:t>
      </w:r>
      <w:r>
        <w:rPr>
          <w:rtl/>
        </w:rPr>
        <w:t xml:space="preserve"> زدن .البته ش</w:t>
      </w:r>
      <w:r>
        <w:rPr>
          <w:rFonts w:hint="cs"/>
          <w:rtl/>
        </w:rPr>
        <w:t>ی</w:t>
      </w:r>
      <w:r>
        <w:rPr>
          <w:rFonts w:hint="eastAsia"/>
          <w:rtl/>
        </w:rPr>
        <w:t>خ</w:t>
      </w:r>
      <w:r>
        <w:rPr>
          <w:rtl/>
        </w:rPr>
        <w:t xml:space="preserve"> جل</w:t>
      </w:r>
      <w:r>
        <w:rPr>
          <w:rFonts w:hint="cs"/>
          <w:rtl/>
        </w:rPr>
        <w:t>ی</w:t>
      </w:r>
      <w:r>
        <w:rPr>
          <w:rFonts w:hint="eastAsia"/>
          <w:rtl/>
        </w:rPr>
        <w:t>ل</w:t>
      </w:r>
      <w:r>
        <w:rPr>
          <w:rtl/>
        </w:rPr>
        <w:t xml:space="preserve"> القدر در ا</w:t>
      </w:r>
      <w:r>
        <w:rPr>
          <w:rFonts w:hint="cs"/>
          <w:rtl/>
        </w:rPr>
        <w:t>ی</w:t>
      </w:r>
      <w:r>
        <w:rPr>
          <w:rFonts w:hint="eastAsia"/>
          <w:rtl/>
        </w:rPr>
        <w:t>ن</w:t>
      </w:r>
      <w:r>
        <w:rPr>
          <w:rtl/>
        </w:rPr>
        <w:t xml:space="preserve"> کتاب ادله احکام را ذکر نفرموده و صرفا به ذکر احکام فقه</w:t>
      </w:r>
      <w:r>
        <w:rPr>
          <w:rFonts w:hint="cs"/>
          <w:rtl/>
        </w:rPr>
        <w:t>ی</w:t>
      </w:r>
      <w:r>
        <w:rPr>
          <w:rtl/>
        </w:rPr>
        <w:t xml:space="preserve"> م</w:t>
      </w:r>
      <w:r>
        <w:rPr>
          <w:rFonts w:hint="cs"/>
          <w:rtl/>
        </w:rPr>
        <w:t>ی</w:t>
      </w:r>
      <w:r>
        <w:rPr>
          <w:rFonts w:hint="eastAsia"/>
          <w:rtl/>
        </w:rPr>
        <w:t>پردازد</w:t>
      </w:r>
      <w:r>
        <w:rPr>
          <w:rtl/>
        </w:rPr>
        <w:t>.</w:t>
      </w:r>
    </w:p>
    <w:p w14:paraId="061A2DDB" w14:textId="77777777" w:rsidR="00F87E98" w:rsidRDefault="00F87E98" w:rsidP="00F87E98">
      <w:pPr>
        <w:rPr>
          <w:rtl/>
        </w:rPr>
      </w:pPr>
      <w:r>
        <w:rPr>
          <w:rFonts w:hint="eastAsia"/>
          <w:rtl/>
        </w:rPr>
        <w:t>اشکال</w:t>
      </w:r>
      <w:r>
        <w:rPr>
          <w:rtl/>
        </w:rPr>
        <w:t xml:space="preserve"> : اولا همانطور که در قسمت لغو</w:t>
      </w:r>
      <w:r>
        <w:rPr>
          <w:rFonts w:hint="cs"/>
          <w:rtl/>
        </w:rPr>
        <w:t>ی</w:t>
      </w:r>
      <w:r>
        <w:rPr>
          <w:rtl/>
        </w:rPr>
        <w:t xml:space="preserve"> ب</w:t>
      </w:r>
      <w:r>
        <w:rPr>
          <w:rFonts w:hint="cs"/>
          <w:rtl/>
        </w:rPr>
        <w:t>ی</w:t>
      </w:r>
      <w:r>
        <w:rPr>
          <w:rFonts w:hint="eastAsia"/>
          <w:rtl/>
        </w:rPr>
        <w:t>ان</w:t>
      </w:r>
      <w:r>
        <w:rPr>
          <w:rtl/>
        </w:rPr>
        <w:t xml:space="preserve"> شد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لفظ اخفات پچ پچ کردن است طور</w:t>
      </w:r>
      <w:r>
        <w:rPr>
          <w:rFonts w:hint="cs"/>
          <w:rtl/>
        </w:rPr>
        <w:t>ی</w:t>
      </w:r>
      <w:r>
        <w:rPr>
          <w:rtl/>
        </w:rPr>
        <w:t xml:space="preserve"> که ممکن است کس</w:t>
      </w:r>
      <w:r>
        <w:rPr>
          <w:rFonts w:hint="cs"/>
          <w:rtl/>
        </w:rPr>
        <w:t>ی</w:t>
      </w:r>
      <w:r>
        <w:rPr>
          <w:rtl/>
        </w:rPr>
        <w:t xml:space="preserve"> که در کنار فرد ا</w:t>
      </w:r>
      <w:r>
        <w:rPr>
          <w:rFonts w:hint="cs"/>
          <w:rtl/>
        </w:rPr>
        <w:t>ی</w:t>
      </w:r>
      <w:r>
        <w:rPr>
          <w:rFonts w:hint="eastAsia"/>
          <w:rtl/>
        </w:rPr>
        <w:t>ستاده</w:t>
      </w:r>
      <w:r>
        <w:rPr>
          <w:rtl/>
        </w:rPr>
        <w:t xml:space="preserve"> ن</w:t>
      </w:r>
      <w:r>
        <w:rPr>
          <w:rFonts w:hint="cs"/>
          <w:rtl/>
        </w:rPr>
        <w:t>ی</w:t>
      </w:r>
      <w:r>
        <w:rPr>
          <w:rFonts w:hint="eastAsia"/>
          <w:rtl/>
        </w:rPr>
        <w:t>ز</w:t>
      </w:r>
      <w:r>
        <w:rPr>
          <w:rtl/>
        </w:rPr>
        <w:t xml:space="preserve"> بشنود(مراجعه به بحث لغو</w:t>
      </w:r>
      <w:r>
        <w:rPr>
          <w:rFonts w:hint="cs"/>
          <w:rtl/>
        </w:rPr>
        <w:t>ی</w:t>
      </w:r>
      <w:r>
        <w:rPr>
          <w:rtl/>
        </w:rPr>
        <w:t xml:space="preserve"> اخفات). درواقع اخفات فقه</w:t>
      </w:r>
      <w:r>
        <w:rPr>
          <w:rFonts w:hint="cs"/>
          <w:rtl/>
        </w:rPr>
        <w:t>ی</w:t>
      </w:r>
      <w:r>
        <w:rPr>
          <w:rtl/>
        </w:rPr>
        <w:t xml:space="preserve"> دق</w:t>
      </w:r>
      <w:r>
        <w:rPr>
          <w:rFonts w:hint="cs"/>
          <w:rtl/>
        </w:rPr>
        <w:t>ی</w:t>
      </w:r>
      <w:r>
        <w:rPr>
          <w:rFonts w:hint="eastAsia"/>
          <w:rtl/>
        </w:rPr>
        <w:t>قا</w:t>
      </w:r>
      <w:r>
        <w:rPr>
          <w:rtl/>
        </w:rPr>
        <w:t xml:space="preserve"> همان اخفات لغو</w:t>
      </w:r>
      <w:r>
        <w:rPr>
          <w:rFonts w:hint="cs"/>
          <w:rtl/>
        </w:rPr>
        <w:t>ی</w:t>
      </w:r>
      <w:r>
        <w:rPr>
          <w:rtl/>
        </w:rPr>
        <w:t xml:space="preserve"> است. </w:t>
      </w:r>
    </w:p>
    <w:p w14:paraId="2611DF61" w14:textId="527CA009" w:rsidR="00F87E98" w:rsidRDefault="00F87E98" w:rsidP="00F87E98">
      <w:pPr>
        <w:rPr>
          <w:rtl/>
        </w:rPr>
      </w:pPr>
      <w:r>
        <w:rPr>
          <w:rFonts w:hint="eastAsia"/>
          <w:rtl/>
        </w:rPr>
        <w:t>ثان</w:t>
      </w:r>
      <w:r>
        <w:rPr>
          <w:rFonts w:hint="cs"/>
          <w:rtl/>
        </w:rPr>
        <w:t>ی</w:t>
      </w:r>
      <w:r>
        <w:rPr>
          <w:rFonts w:hint="eastAsia"/>
          <w:rtl/>
        </w:rPr>
        <w:t>ا</w:t>
      </w:r>
      <w:r>
        <w:rPr>
          <w:rtl/>
        </w:rPr>
        <w:t>: درمباحث علم اصول، اصالت را به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کلمات داد</w:t>
      </w:r>
      <w:r>
        <w:rPr>
          <w:rFonts w:hint="cs"/>
          <w:rtl/>
        </w:rPr>
        <w:t>ی</w:t>
      </w:r>
      <w:r>
        <w:rPr>
          <w:rFonts w:hint="eastAsia"/>
          <w:rtl/>
        </w:rPr>
        <w:t>م</w:t>
      </w:r>
      <w:r>
        <w:rPr>
          <w:rtl/>
        </w:rPr>
        <w:t xml:space="preserve"> لذا در مباحث ا</w:t>
      </w:r>
      <w:r>
        <w:rPr>
          <w:rFonts w:hint="cs"/>
          <w:rtl/>
        </w:rPr>
        <w:t>ی</w:t>
      </w:r>
      <w:r>
        <w:rPr>
          <w:rFonts w:hint="eastAsia"/>
          <w:rtl/>
        </w:rPr>
        <w:t>ن</w:t>
      </w:r>
      <w:r>
        <w:rPr>
          <w:rtl/>
        </w:rPr>
        <w:t xml:space="preserve"> علم ب</w:t>
      </w:r>
      <w:r>
        <w:rPr>
          <w:rFonts w:hint="cs"/>
          <w:rtl/>
        </w:rPr>
        <w:t>ی</w:t>
      </w:r>
      <w:r>
        <w:rPr>
          <w:rFonts w:hint="eastAsia"/>
          <w:rtl/>
        </w:rPr>
        <w:t>ان</w:t>
      </w:r>
      <w:r>
        <w:rPr>
          <w:rtl/>
        </w:rPr>
        <w:t xml:space="preserve"> شد اصاله الحق</w:t>
      </w:r>
      <w:r>
        <w:rPr>
          <w:rFonts w:hint="cs"/>
          <w:rtl/>
        </w:rPr>
        <w:t>ی</w:t>
      </w:r>
      <w:r>
        <w:rPr>
          <w:rFonts w:hint="eastAsia"/>
          <w:rtl/>
        </w:rPr>
        <w:t>قه</w:t>
      </w:r>
      <w:r>
        <w:rPr>
          <w:rtl/>
        </w:rPr>
        <w:t xml:space="preserve"> مگر آنکه قر</w:t>
      </w:r>
      <w:r>
        <w:rPr>
          <w:rFonts w:hint="cs"/>
          <w:rtl/>
        </w:rPr>
        <w:t>ی</w:t>
      </w:r>
      <w:r>
        <w:rPr>
          <w:rFonts w:hint="eastAsia"/>
          <w:rtl/>
        </w:rPr>
        <w:t>نه</w:t>
      </w:r>
      <w:r>
        <w:rPr>
          <w:rtl/>
        </w:rPr>
        <w:t xml:space="preserve"> قطع</w:t>
      </w:r>
      <w:r>
        <w:rPr>
          <w:rFonts w:hint="cs"/>
          <w:rtl/>
        </w:rPr>
        <w:t>ی</w:t>
      </w:r>
      <w:r>
        <w:rPr>
          <w:rFonts w:hint="eastAsia"/>
          <w:rtl/>
        </w:rPr>
        <w:t>ه</w:t>
      </w:r>
      <w:r>
        <w:rPr>
          <w:rtl/>
        </w:rPr>
        <w:t xml:space="preserve"> ا</w:t>
      </w:r>
      <w:r>
        <w:rPr>
          <w:rFonts w:hint="cs"/>
          <w:rtl/>
        </w:rPr>
        <w:t>ی</w:t>
      </w:r>
      <w:r>
        <w:rPr>
          <w:rtl/>
        </w:rPr>
        <w:t xml:space="preserve"> باشد که ما از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عدول کن</w:t>
      </w:r>
      <w:r>
        <w:rPr>
          <w:rFonts w:hint="cs"/>
          <w:rtl/>
        </w:rPr>
        <w:t>ی</w:t>
      </w:r>
      <w:r>
        <w:rPr>
          <w:rFonts w:hint="eastAsia"/>
          <w:rtl/>
        </w:rPr>
        <w:t>م</w:t>
      </w:r>
      <w:r>
        <w:rPr>
          <w:rtl/>
        </w:rPr>
        <w:t>.در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اخفات همان معنا</w:t>
      </w:r>
      <w:r>
        <w:rPr>
          <w:rFonts w:hint="cs"/>
          <w:rtl/>
        </w:rPr>
        <w:t>ی</w:t>
      </w:r>
      <w:r>
        <w:rPr>
          <w:rtl/>
        </w:rPr>
        <w:t xml:space="preserve"> عدم اظهار هست و شامل اخفات فقه</w:t>
      </w:r>
      <w:r>
        <w:rPr>
          <w:rFonts w:hint="cs"/>
          <w:rtl/>
        </w:rPr>
        <w:t>ی</w:t>
      </w:r>
      <w:r>
        <w:rPr>
          <w:rtl/>
        </w:rPr>
        <w:t xml:space="preserve"> م</w:t>
      </w:r>
      <w:r>
        <w:rPr>
          <w:rFonts w:hint="cs"/>
          <w:rtl/>
        </w:rPr>
        <w:t>ی</w:t>
      </w:r>
      <w:r>
        <w:rPr>
          <w:rFonts w:hint="eastAsia"/>
          <w:rtl/>
        </w:rPr>
        <w:t>شود</w:t>
      </w:r>
      <w:r>
        <w:rPr>
          <w:rtl/>
        </w:rPr>
        <w:t xml:space="preserve"> که صر</w:t>
      </w:r>
      <w:r>
        <w:rPr>
          <w:rFonts w:hint="cs"/>
          <w:rtl/>
        </w:rPr>
        <w:t>ی</w:t>
      </w:r>
      <w:r>
        <w:rPr>
          <w:rFonts w:hint="eastAsia"/>
          <w:rtl/>
        </w:rPr>
        <w:t>حا</w:t>
      </w:r>
      <w:r>
        <w:rPr>
          <w:rtl/>
        </w:rPr>
        <w:t xml:space="preserve"> توسط آ</w:t>
      </w:r>
      <w:r>
        <w:rPr>
          <w:rFonts w:hint="cs"/>
          <w:rtl/>
        </w:rPr>
        <w:t>ی</w:t>
      </w:r>
      <w:r>
        <w:rPr>
          <w:rFonts w:hint="eastAsia"/>
          <w:rtl/>
        </w:rPr>
        <w:t>ه</w:t>
      </w:r>
      <w:r>
        <w:rPr>
          <w:rtl/>
        </w:rPr>
        <w:t xml:space="preserve"> نه</w:t>
      </w:r>
      <w:r>
        <w:rPr>
          <w:rFonts w:hint="cs"/>
          <w:rtl/>
        </w:rPr>
        <w:t>ی</w:t>
      </w:r>
      <w:r>
        <w:rPr>
          <w:rtl/>
        </w:rPr>
        <w:t xml:space="preserve"> شده </w:t>
      </w:r>
      <w:r>
        <w:rPr>
          <w:rFonts w:hint="eastAsia"/>
          <w:rtl/>
        </w:rPr>
        <w:t>است</w:t>
      </w:r>
      <w:r>
        <w:rPr>
          <w:rtl/>
        </w:rPr>
        <w:t>.</w:t>
      </w:r>
    </w:p>
    <w:p w14:paraId="4EC25E74" w14:textId="77777777" w:rsidR="00F87E98" w:rsidRDefault="00F87E98" w:rsidP="00F87E98">
      <w:pPr>
        <w:rPr>
          <w:rtl/>
        </w:rPr>
      </w:pPr>
    </w:p>
    <w:p w14:paraId="796BB570" w14:textId="54F5EA9C" w:rsidR="00F87E98" w:rsidRDefault="00F87E98" w:rsidP="00F87E98">
      <w:pPr>
        <w:rPr>
          <w:rtl/>
        </w:rPr>
      </w:pPr>
      <w:r>
        <w:rPr>
          <w:rFonts w:hint="eastAsia"/>
          <w:rtl/>
        </w:rPr>
        <w:lastRenderedPageBreak/>
        <w:t>و</w:t>
      </w:r>
      <w:r>
        <w:rPr>
          <w:rtl/>
        </w:rPr>
        <w:t xml:space="preserve"> يجب الجهر بالحمد و السورة في الصبح و في أولتي المغرب و العشاء و الإخفات في الظهرين و ثالثة المغرب و الأخيرين من العشاء.</w:t>
      </w:r>
      <w:r>
        <w:rPr>
          <w:rFonts w:hint="cs"/>
          <w:rtl/>
        </w:rPr>
        <w:t xml:space="preserve"> </w:t>
      </w:r>
      <w:r>
        <w:rPr>
          <w:rFonts w:hint="eastAsia"/>
          <w:rtl/>
        </w:rPr>
        <w:t>و</w:t>
      </w:r>
      <w:r>
        <w:rPr>
          <w:rtl/>
        </w:rPr>
        <w:t xml:space="preserve"> أقل الجهر أن يسمعه القريب الصحيح السمع إذا استمع و الإخفات أن يسمع نفسه إن كان يسمع و ليس على النساء جهر.</w:t>
      </w:r>
      <w:r w:rsidRPr="00F87E98">
        <w:rPr>
          <w:rFonts w:hint="eastAsia"/>
          <w:rtl/>
        </w:rPr>
        <w:t xml:space="preserve"> </w:t>
      </w:r>
      <w:r>
        <w:rPr>
          <w:rFonts w:hint="cs"/>
          <w:rtl/>
        </w:rPr>
        <w:t>(</w:t>
      </w:r>
      <w:r>
        <w:rPr>
          <w:rFonts w:hint="eastAsia"/>
          <w:rtl/>
        </w:rPr>
        <w:t>محقق</w:t>
      </w:r>
      <w:r>
        <w:rPr>
          <w:rtl/>
        </w:rPr>
        <w:t xml:space="preserve"> حل</w:t>
      </w:r>
      <w:r>
        <w:rPr>
          <w:rFonts w:hint="cs"/>
          <w:rtl/>
        </w:rPr>
        <w:t>ی،</w:t>
      </w:r>
      <w:r>
        <w:rPr>
          <w:rtl/>
        </w:rPr>
        <w:t xml:space="preserve"> شرا</w:t>
      </w:r>
      <w:r>
        <w:rPr>
          <w:rFonts w:hint="cs"/>
          <w:rtl/>
        </w:rPr>
        <w:t>ی</w:t>
      </w:r>
      <w:r>
        <w:rPr>
          <w:rFonts w:hint="eastAsia"/>
          <w:rtl/>
        </w:rPr>
        <w:t>ع</w:t>
      </w:r>
      <w:r>
        <w:rPr>
          <w:rtl/>
        </w:rPr>
        <w:t xml:space="preserve"> الاسلام ف</w:t>
      </w:r>
      <w:r>
        <w:rPr>
          <w:rFonts w:hint="cs"/>
          <w:rtl/>
        </w:rPr>
        <w:t>ی</w:t>
      </w:r>
      <w:r>
        <w:rPr>
          <w:rtl/>
        </w:rPr>
        <w:t xml:space="preserve"> مسائل الحلال و احرام ج1 ص72)</w:t>
      </w:r>
    </w:p>
    <w:p w14:paraId="4EC515B1" w14:textId="0854E7A0" w:rsidR="00F87E98" w:rsidRDefault="00F87E98" w:rsidP="00F87E98">
      <w:pPr>
        <w:rPr>
          <w:rtl/>
        </w:rPr>
      </w:pPr>
      <w:r>
        <w:rPr>
          <w:rFonts w:hint="eastAsia"/>
          <w:rtl/>
        </w:rPr>
        <w:t>محقق</w:t>
      </w:r>
      <w:r>
        <w:rPr>
          <w:rtl/>
        </w:rPr>
        <w:t xml:space="preserve"> ن</w:t>
      </w:r>
      <w:r>
        <w:rPr>
          <w:rFonts w:hint="cs"/>
          <w:rtl/>
        </w:rPr>
        <w:t>ی</w:t>
      </w:r>
      <w:r>
        <w:rPr>
          <w:rFonts w:hint="eastAsia"/>
          <w:rtl/>
        </w:rPr>
        <w:t>ز</w:t>
      </w:r>
      <w:r>
        <w:rPr>
          <w:rtl/>
        </w:rPr>
        <w:t xml:space="preserve"> در ا</w:t>
      </w:r>
      <w:r>
        <w:rPr>
          <w:rFonts w:hint="cs"/>
          <w:rtl/>
        </w:rPr>
        <w:t>ی</w:t>
      </w:r>
      <w:r>
        <w:rPr>
          <w:rFonts w:hint="eastAsia"/>
          <w:rtl/>
        </w:rPr>
        <w:t>ن</w:t>
      </w:r>
      <w:r>
        <w:rPr>
          <w:rtl/>
        </w:rPr>
        <w:t xml:space="preserve"> کتاب فقط به ذکر حکم شرع</w:t>
      </w:r>
      <w:r>
        <w:rPr>
          <w:rFonts w:hint="cs"/>
          <w:rtl/>
        </w:rPr>
        <w:t>ی</w:t>
      </w:r>
      <w:r>
        <w:rPr>
          <w:rtl/>
        </w:rPr>
        <w:t xml:space="preserve"> م</w:t>
      </w:r>
      <w:r>
        <w:rPr>
          <w:rFonts w:hint="cs"/>
          <w:rtl/>
        </w:rPr>
        <w:t>ی</w:t>
      </w:r>
      <w:r>
        <w:rPr>
          <w:rFonts w:hint="eastAsia"/>
          <w:rtl/>
        </w:rPr>
        <w:t>پردازد</w:t>
      </w:r>
      <w:r>
        <w:rPr>
          <w:rtl/>
        </w:rPr>
        <w:t xml:space="preserve"> وما دل</w:t>
      </w:r>
      <w:r>
        <w:rPr>
          <w:rFonts w:hint="cs"/>
          <w:rtl/>
        </w:rPr>
        <w:t>ی</w:t>
      </w:r>
      <w:r>
        <w:rPr>
          <w:rFonts w:hint="eastAsia"/>
          <w:rtl/>
        </w:rPr>
        <w:t>ل</w:t>
      </w:r>
      <w:r>
        <w:rPr>
          <w:rtl/>
        </w:rPr>
        <w:t xml:space="preserve"> ا</w:t>
      </w:r>
      <w:r>
        <w:rPr>
          <w:rFonts w:hint="cs"/>
          <w:rtl/>
        </w:rPr>
        <w:t>ی</w:t>
      </w:r>
      <w:r>
        <w:rPr>
          <w:rFonts w:hint="eastAsia"/>
          <w:rtl/>
        </w:rPr>
        <w:t>ن</w:t>
      </w:r>
      <w:r>
        <w:rPr>
          <w:rtl/>
        </w:rPr>
        <w:t xml:space="preserve"> حکم را ن</w:t>
      </w:r>
      <w:r>
        <w:rPr>
          <w:rFonts w:hint="cs"/>
          <w:rtl/>
        </w:rPr>
        <w:t>ی</w:t>
      </w:r>
      <w:r>
        <w:rPr>
          <w:rFonts w:hint="eastAsia"/>
          <w:rtl/>
        </w:rPr>
        <w:t>افت</w:t>
      </w:r>
      <w:r>
        <w:rPr>
          <w:rFonts w:hint="cs"/>
          <w:rtl/>
        </w:rPr>
        <w:t>ی</w:t>
      </w:r>
      <w:r>
        <w:rPr>
          <w:rFonts w:hint="eastAsia"/>
          <w:rtl/>
        </w:rPr>
        <w:t>م</w:t>
      </w:r>
      <w:r>
        <w:rPr>
          <w:rtl/>
        </w:rPr>
        <w:t>.</w:t>
      </w:r>
    </w:p>
    <w:p w14:paraId="79DDF586" w14:textId="2E20931B" w:rsidR="00F87E98" w:rsidRDefault="00F87E98" w:rsidP="00F87E98">
      <w:pPr>
        <w:rPr>
          <w:rtl/>
        </w:rPr>
      </w:pPr>
      <w:r>
        <w:rPr>
          <w:rFonts w:hint="eastAsia"/>
          <w:rtl/>
        </w:rPr>
        <w:t>يجب</w:t>
      </w:r>
      <w:r>
        <w:rPr>
          <w:rtl/>
        </w:rPr>
        <w:t xml:space="preserve"> الجهر بالقراءة خاصة دون غيرها من الأذكار في صلاة الصبح و أولتي المغرب، و أولتي العشاء، و الإخفات في الظهرين، و ثالثة المغرب، و آخرتي العشاء عند أكثر علمائنا و به قال ابن أبي ليلى لأنّ النبي صلّى اللّ</w:t>
      </w:r>
      <w:r>
        <w:rPr>
          <w:rFonts w:hint="cs"/>
          <w:rtl/>
        </w:rPr>
        <w:t>ه</w:t>
      </w:r>
      <w:r>
        <w:rPr>
          <w:rtl/>
        </w:rPr>
        <w:t xml:space="preserve"> </w:t>
      </w:r>
      <w:r>
        <w:rPr>
          <w:rFonts w:hint="cs"/>
          <w:rtl/>
        </w:rPr>
        <w:t>عليه</w:t>
      </w:r>
      <w:r>
        <w:rPr>
          <w:rtl/>
        </w:rPr>
        <w:t xml:space="preserve"> </w:t>
      </w:r>
      <w:r>
        <w:rPr>
          <w:rFonts w:hint="cs"/>
          <w:rtl/>
        </w:rPr>
        <w:t>و</w:t>
      </w:r>
      <w:r>
        <w:rPr>
          <w:rtl/>
        </w:rPr>
        <w:t xml:space="preserve"> </w:t>
      </w:r>
      <w:r>
        <w:rPr>
          <w:rFonts w:hint="cs"/>
          <w:rtl/>
        </w:rPr>
        <w:t>آله</w:t>
      </w:r>
      <w:r>
        <w:rPr>
          <w:rtl/>
        </w:rPr>
        <w:t xml:space="preserve"> </w:t>
      </w:r>
      <w:r>
        <w:rPr>
          <w:rFonts w:hint="cs"/>
          <w:rtl/>
        </w:rPr>
        <w:t>كان</w:t>
      </w:r>
      <w:r>
        <w:rPr>
          <w:rtl/>
        </w:rPr>
        <w:t xml:space="preserve"> </w:t>
      </w:r>
      <w:r>
        <w:rPr>
          <w:rFonts w:hint="cs"/>
          <w:rtl/>
        </w:rPr>
        <w:t>يفعل</w:t>
      </w:r>
      <w:r>
        <w:rPr>
          <w:rtl/>
        </w:rPr>
        <w:t xml:space="preserve"> </w:t>
      </w:r>
      <w:r>
        <w:rPr>
          <w:rFonts w:hint="cs"/>
          <w:rtl/>
        </w:rPr>
        <w:t>ذلك</w:t>
      </w:r>
      <w:r>
        <w:rPr>
          <w:rtl/>
        </w:rPr>
        <w:t xml:space="preserve"> </w:t>
      </w:r>
      <w:r>
        <w:rPr>
          <w:rFonts w:hint="cs"/>
          <w:rtl/>
        </w:rPr>
        <w:t>و</w:t>
      </w:r>
      <w:r>
        <w:rPr>
          <w:rtl/>
        </w:rPr>
        <w:t xml:space="preserve"> </w:t>
      </w:r>
      <w:r>
        <w:rPr>
          <w:rFonts w:hint="cs"/>
          <w:rtl/>
        </w:rPr>
        <w:t>قال</w:t>
      </w:r>
      <w:r>
        <w:rPr>
          <w:rtl/>
        </w:rPr>
        <w:t>: (</w:t>
      </w:r>
      <w:r>
        <w:rPr>
          <w:rFonts w:hint="cs"/>
          <w:rtl/>
        </w:rPr>
        <w:t>صلّوا</w:t>
      </w:r>
      <w:r>
        <w:rPr>
          <w:rtl/>
        </w:rPr>
        <w:t xml:space="preserve"> </w:t>
      </w:r>
      <w:r>
        <w:rPr>
          <w:rFonts w:hint="cs"/>
          <w:rtl/>
        </w:rPr>
        <w:t>كم</w:t>
      </w:r>
      <w:r>
        <w:rPr>
          <w:rFonts w:hint="eastAsia"/>
          <w:rtl/>
        </w:rPr>
        <w:t>ا</w:t>
      </w:r>
      <w:r>
        <w:rPr>
          <w:rtl/>
        </w:rPr>
        <w:t xml:space="preserve"> رأيتموني أصلّي).</w:t>
      </w:r>
    </w:p>
    <w:p w14:paraId="53211ECC" w14:textId="41692D00" w:rsidR="00F87E98" w:rsidRDefault="00F87E98" w:rsidP="00F87E98">
      <w:pPr>
        <w:rPr>
          <w:rtl/>
        </w:rPr>
      </w:pPr>
      <w:r>
        <w:rPr>
          <w:rFonts w:hint="eastAsia"/>
          <w:rtl/>
        </w:rPr>
        <w:t>و</w:t>
      </w:r>
      <w:r>
        <w:rPr>
          <w:rtl/>
        </w:rPr>
        <w:t xml:space="preserve"> لقول الباقر عليه السلام في رجل جهر فيما لا ينبغي الجهر فيه أو‌أخفى فيما لا ينبغي الإخفات فيه فقال: «إن فعل ذلك متعمدا فقد نقض صلاته و عليه الإعادة، و إن فعل ذلك ناسيا، أو ساهيا و لا يدري فلا شي‌ء عليه و قد تمت صلاته»</w:t>
      </w:r>
      <w:r>
        <w:rPr>
          <w:rFonts w:hint="cs"/>
          <w:rtl/>
        </w:rPr>
        <w:t>(</w:t>
      </w:r>
      <w:r>
        <w:rPr>
          <w:rFonts w:hint="eastAsia"/>
          <w:rtl/>
        </w:rPr>
        <w:t>علامه</w:t>
      </w:r>
      <w:r>
        <w:rPr>
          <w:rtl/>
        </w:rPr>
        <w:t xml:space="preserve"> حل</w:t>
      </w:r>
      <w:r>
        <w:rPr>
          <w:rFonts w:hint="cs"/>
          <w:rtl/>
        </w:rPr>
        <w:t xml:space="preserve">ی، </w:t>
      </w:r>
      <w:r>
        <w:rPr>
          <w:rtl/>
        </w:rPr>
        <w:t>تذکره الفقها ج3 ص57)</w:t>
      </w:r>
    </w:p>
    <w:p w14:paraId="38A76189" w14:textId="77777777" w:rsidR="00F87E98" w:rsidRDefault="00F87E98" w:rsidP="00F87E98">
      <w:pPr>
        <w:rPr>
          <w:rtl/>
        </w:rPr>
      </w:pPr>
      <w:r>
        <w:rPr>
          <w:rFonts w:hint="eastAsia"/>
          <w:rtl/>
        </w:rPr>
        <w:t>در</w:t>
      </w:r>
      <w:r>
        <w:rPr>
          <w:rtl/>
        </w:rPr>
        <w:t xml:space="preserve"> ا</w:t>
      </w:r>
      <w:r>
        <w:rPr>
          <w:rFonts w:hint="cs"/>
          <w:rtl/>
        </w:rPr>
        <w:t>ی</w:t>
      </w:r>
      <w:r>
        <w:rPr>
          <w:rFonts w:hint="eastAsia"/>
          <w:rtl/>
        </w:rPr>
        <w:t>ن</w:t>
      </w:r>
      <w:r>
        <w:rPr>
          <w:rtl/>
        </w:rPr>
        <w:t xml:space="preserve"> کتاب علامه حل</w:t>
      </w:r>
      <w:r>
        <w:rPr>
          <w:rFonts w:hint="cs"/>
          <w:rtl/>
        </w:rPr>
        <w:t>ی</w:t>
      </w:r>
      <w:r>
        <w:rPr>
          <w:rtl/>
        </w:rPr>
        <w:t>(ره) علاوه بر حکم فقه</w:t>
      </w:r>
      <w:r>
        <w:rPr>
          <w:rFonts w:hint="cs"/>
          <w:rtl/>
        </w:rPr>
        <w:t>ی</w:t>
      </w:r>
      <w:r>
        <w:rPr>
          <w:rtl/>
        </w:rPr>
        <w:t xml:space="preserve"> به ذکر ادله فقه</w:t>
      </w:r>
      <w:r>
        <w:rPr>
          <w:rFonts w:hint="cs"/>
          <w:rtl/>
        </w:rPr>
        <w:t>ی</w:t>
      </w:r>
      <w:r>
        <w:rPr>
          <w:rtl/>
        </w:rPr>
        <w:t xml:space="preserve"> ا</w:t>
      </w:r>
      <w:r>
        <w:rPr>
          <w:rFonts w:hint="cs"/>
          <w:rtl/>
        </w:rPr>
        <w:t>ی</w:t>
      </w:r>
      <w:r>
        <w:rPr>
          <w:rFonts w:hint="eastAsia"/>
          <w:rtl/>
        </w:rPr>
        <w:t>ن</w:t>
      </w:r>
      <w:r>
        <w:rPr>
          <w:rtl/>
        </w:rPr>
        <w:t xml:space="preserve"> حکم ن</w:t>
      </w:r>
      <w:r>
        <w:rPr>
          <w:rFonts w:hint="cs"/>
          <w:rtl/>
        </w:rPr>
        <w:t>ی</w:t>
      </w:r>
      <w:r>
        <w:rPr>
          <w:rFonts w:hint="eastAsia"/>
          <w:rtl/>
        </w:rPr>
        <w:t>ز</w:t>
      </w:r>
      <w:r>
        <w:rPr>
          <w:rtl/>
        </w:rPr>
        <w:t xml:space="preserve"> م</w:t>
      </w:r>
      <w:r>
        <w:rPr>
          <w:rFonts w:hint="cs"/>
          <w:rtl/>
        </w:rPr>
        <w:t>ی</w:t>
      </w:r>
      <w:r>
        <w:rPr>
          <w:rFonts w:hint="eastAsia"/>
          <w:rtl/>
        </w:rPr>
        <w:t>پردازد</w:t>
      </w:r>
      <w:r>
        <w:rPr>
          <w:rtl/>
        </w:rPr>
        <w:t xml:space="preserve"> و دودل</w:t>
      </w:r>
      <w:r>
        <w:rPr>
          <w:rFonts w:hint="cs"/>
          <w:rtl/>
        </w:rPr>
        <w:t>ی</w:t>
      </w:r>
      <w:r>
        <w:rPr>
          <w:rFonts w:hint="eastAsia"/>
          <w:rtl/>
        </w:rPr>
        <w:t>ل</w:t>
      </w:r>
      <w:r>
        <w:rPr>
          <w:rtl/>
        </w:rPr>
        <w:t xml:space="preserve"> ذکر م</w:t>
      </w:r>
      <w:r>
        <w:rPr>
          <w:rFonts w:hint="cs"/>
          <w:rtl/>
        </w:rPr>
        <w:t>ی</w:t>
      </w:r>
      <w:r>
        <w:rPr>
          <w:rFonts w:hint="eastAsia"/>
          <w:rtl/>
        </w:rPr>
        <w:t>فرما</w:t>
      </w:r>
      <w:r>
        <w:rPr>
          <w:rFonts w:hint="cs"/>
          <w:rtl/>
        </w:rPr>
        <w:t>ی</w:t>
      </w:r>
      <w:r>
        <w:rPr>
          <w:rFonts w:hint="eastAsia"/>
          <w:rtl/>
        </w:rPr>
        <w:t>د</w:t>
      </w:r>
      <w:r>
        <w:rPr>
          <w:rtl/>
        </w:rPr>
        <w:t>: 1-مشهور فقها ا</w:t>
      </w:r>
      <w:r>
        <w:rPr>
          <w:rFonts w:hint="cs"/>
          <w:rtl/>
        </w:rPr>
        <w:t>ی</w:t>
      </w:r>
      <w:r>
        <w:rPr>
          <w:rFonts w:hint="eastAsia"/>
          <w:rtl/>
        </w:rPr>
        <w:t>ن</w:t>
      </w:r>
      <w:r>
        <w:rPr>
          <w:rtl/>
        </w:rPr>
        <w:t xml:space="preserve"> حکم را قبول کرده اند 2- روا</w:t>
      </w:r>
      <w:r>
        <w:rPr>
          <w:rFonts w:hint="cs"/>
          <w:rtl/>
        </w:rPr>
        <w:t>ی</w:t>
      </w:r>
      <w:r>
        <w:rPr>
          <w:rFonts w:hint="eastAsia"/>
          <w:rtl/>
        </w:rPr>
        <w:t>ت</w:t>
      </w:r>
      <w:r>
        <w:rPr>
          <w:rtl/>
        </w:rPr>
        <w:t xml:space="preserve"> منتسب به امام باقر</w:t>
      </w:r>
    </w:p>
    <w:p w14:paraId="08558E0E" w14:textId="77777777" w:rsidR="00F87E98" w:rsidRDefault="00F87E98" w:rsidP="00F87E98">
      <w:pPr>
        <w:rPr>
          <w:rtl/>
        </w:rPr>
      </w:pPr>
      <w:r>
        <w:rPr>
          <w:rFonts w:hint="eastAsia"/>
          <w:rtl/>
        </w:rPr>
        <w:t>در</w:t>
      </w:r>
      <w:r>
        <w:rPr>
          <w:rtl/>
        </w:rPr>
        <w:t xml:space="preserve">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از امام باقر(ع) در رابطه با حکم نماز کس</w:t>
      </w:r>
      <w:r>
        <w:rPr>
          <w:rFonts w:hint="cs"/>
          <w:rtl/>
        </w:rPr>
        <w:t>ی</w:t>
      </w:r>
      <w:r>
        <w:rPr>
          <w:rtl/>
        </w:rPr>
        <w:t xml:space="preserve"> که جهر</w:t>
      </w:r>
      <w:r>
        <w:rPr>
          <w:rFonts w:hint="cs"/>
          <w:rtl/>
        </w:rPr>
        <w:t>ی</w:t>
      </w:r>
      <w:r>
        <w:rPr>
          <w:rtl/>
        </w:rPr>
        <w:t xml:space="preserve"> م</w:t>
      </w:r>
      <w:r>
        <w:rPr>
          <w:rFonts w:hint="cs"/>
          <w:rtl/>
        </w:rPr>
        <w:t>ی</w:t>
      </w:r>
      <w:r>
        <w:rPr>
          <w:rFonts w:hint="eastAsia"/>
          <w:rtl/>
        </w:rPr>
        <w:t>خواند</w:t>
      </w:r>
      <w:r>
        <w:rPr>
          <w:rtl/>
        </w:rPr>
        <w:t xml:space="preserve"> در آنجا</w:t>
      </w:r>
      <w:r>
        <w:rPr>
          <w:rFonts w:hint="cs"/>
          <w:rtl/>
        </w:rPr>
        <w:t>یی</w:t>
      </w:r>
      <w:r>
        <w:rPr>
          <w:rtl/>
        </w:rPr>
        <w:t xml:space="preserve"> که نبا</w:t>
      </w:r>
      <w:r>
        <w:rPr>
          <w:rFonts w:hint="cs"/>
          <w:rtl/>
        </w:rPr>
        <w:t>ی</w:t>
      </w:r>
      <w:r>
        <w:rPr>
          <w:rFonts w:hint="eastAsia"/>
          <w:rtl/>
        </w:rPr>
        <w:t>د</w:t>
      </w:r>
      <w:r>
        <w:rPr>
          <w:rtl/>
        </w:rPr>
        <w:t xml:space="preserve"> جهر</w:t>
      </w:r>
      <w:r>
        <w:rPr>
          <w:rFonts w:hint="cs"/>
          <w:rtl/>
        </w:rPr>
        <w:t>ی</w:t>
      </w:r>
      <w:r>
        <w:rPr>
          <w:rtl/>
        </w:rPr>
        <w:t xml:space="preserve"> بخواند و اخفات</w:t>
      </w:r>
      <w:r>
        <w:rPr>
          <w:rFonts w:hint="cs"/>
          <w:rtl/>
        </w:rPr>
        <w:t>ی</w:t>
      </w:r>
      <w:r>
        <w:rPr>
          <w:rtl/>
        </w:rPr>
        <w:t xml:space="preserve"> م</w:t>
      </w:r>
      <w:r>
        <w:rPr>
          <w:rFonts w:hint="cs"/>
          <w:rtl/>
        </w:rPr>
        <w:t>ی</w:t>
      </w:r>
      <w:r>
        <w:rPr>
          <w:rFonts w:hint="eastAsia"/>
          <w:rtl/>
        </w:rPr>
        <w:t>خواند</w:t>
      </w:r>
      <w:r>
        <w:rPr>
          <w:rtl/>
        </w:rPr>
        <w:t xml:space="preserve"> در آنجا</w:t>
      </w:r>
      <w:r>
        <w:rPr>
          <w:rFonts w:hint="cs"/>
          <w:rtl/>
        </w:rPr>
        <w:t>یی</w:t>
      </w:r>
      <w:r>
        <w:rPr>
          <w:rtl/>
        </w:rPr>
        <w:t xml:space="preserve"> که نبا</w:t>
      </w:r>
      <w:r>
        <w:rPr>
          <w:rFonts w:hint="cs"/>
          <w:rtl/>
        </w:rPr>
        <w:t>ی</w:t>
      </w:r>
      <w:r>
        <w:rPr>
          <w:rFonts w:hint="eastAsia"/>
          <w:rtl/>
        </w:rPr>
        <w:t>د</w:t>
      </w:r>
      <w:r>
        <w:rPr>
          <w:rtl/>
        </w:rPr>
        <w:t xml:space="preserve"> اخفات</w:t>
      </w:r>
      <w:r>
        <w:rPr>
          <w:rFonts w:hint="cs"/>
          <w:rtl/>
        </w:rPr>
        <w:t>ی</w:t>
      </w:r>
      <w:r>
        <w:rPr>
          <w:rtl/>
        </w:rPr>
        <w:t xml:space="preserve"> بخواند سوال م</w:t>
      </w:r>
      <w:r>
        <w:rPr>
          <w:rFonts w:hint="cs"/>
          <w:rtl/>
        </w:rPr>
        <w:t>ی</w:t>
      </w:r>
      <w:r>
        <w:rPr>
          <w:rFonts w:hint="eastAsia"/>
          <w:rtl/>
        </w:rPr>
        <w:t>کند</w:t>
      </w:r>
      <w:r>
        <w:rPr>
          <w:rtl/>
        </w:rPr>
        <w:t xml:space="preserve"> وامام(ع) جواب م</w:t>
      </w:r>
      <w:r>
        <w:rPr>
          <w:rFonts w:hint="cs"/>
          <w:rtl/>
        </w:rPr>
        <w:t>ی</w:t>
      </w:r>
      <w:r>
        <w:rPr>
          <w:rFonts w:hint="eastAsia"/>
          <w:rtl/>
        </w:rPr>
        <w:t>دهندکه</w:t>
      </w:r>
      <w:r>
        <w:rPr>
          <w:rtl/>
        </w:rPr>
        <w:t>: اگر تعمد درا</w:t>
      </w:r>
      <w:r>
        <w:rPr>
          <w:rFonts w:hint="cs"/>
          <w:rtl/>
        </w:rPr>
        <w:t>ی</w:t>
      </w:r>
      <w:r>
        <w:rPr>
          <w:rFonts w:hint="eastAsia"/>
          <w:rtl/>
        </w:rPr>
        <w:t>ن</w:t>
      </w:r>
      <w:r>
        <w:rPr>
          <w:rtl/>
        </w:rPr>
        <w:t xml:space="preserve"> کار داشته باشد نمازش باطل و مجددا با</w:t>
      </w:r>
      <w:r>
        <w:rPr>
          <w:rFonts w:hint="cs"/>
          <w:rtl/>
        </w:rPr>
        <w:t>ی</w:t>
      </w:r>
      <w:r>
        <w:rPr>
          <w:rFonts w:hint="eastAsia"/>
          <w:rtl/>
        </w:rPr>
        <w:t>د</w:t>
      </w:r>
      <w:r>
        <w:rPr>
          <w:rtl/>
        </w:rPr>
        <w:t xml:space="preserve"> اعاده کند اما اگ</w:t>
      </w:r>
      <w:r>
        <w:rPr>
          <w:rFonts w:hint="eastAsia"/>
          <w:rtl/>
        </w:rPr>
        <w:t>ر</w:t>
      </w:r>
      <w:r>
        <w:rPr>
          <w:rtl/>
        </w:rPr>
        <w:t xml:space="preserve"> سهو</w:t>
      </w:r>
      <w:r>
        <w:rPr>
          <w:rFonts w:hint="cs"/>
          <w:rtl/>
        </w:rPr>
        <w:t>ی</w:t>
      </w:r>
      <w:r>
        <w:rPr>
          <w:rtl/>
        </w:rPr>
        <w:t xml:space="preserve"> باشد </w:t>
      </w:r>
      <w:r>
        <w:rPr>
          <w:rFonts w:hint="cs"/>
          <w:rtl/>
        </w:rPr>
        <w:t>ی</w:t>
      </w:r>
      <w:r>
        <w:rPr>
          <w:rFonts w:hint="eastAsia"/>
          <w:rtl/>
        </w:rPr>
        <w:t>ااصلا</w:t>
      </w:r>
      <w:r>
        <w:rPr>
          <w:rtl/>
        </w:rPr>
        <w:t xml:space="preserve"> حکم رانداند ا</w:t>
      </w:r>
      <w:r>
        <w:rPr>
          <w:rFonts w:hint="cs"/>
          <w:rtl/>
        </w:rPr>
        <w:t>ی</w:t>
      </w:r>
      <w:r>
        <w:rPr>
          <w:rFonts w:hint="eastAsia"/>
          <w:rtl/>
        </w:rPr>
        <w:t>راد</w:t>
      </w:r>
      <w:r>
        <w:rPr>
          <w:rFonts w:hint="cs"/>
          <w:rtl/>
        </w:rPr>
        <w:t>ی</w:t>
      </w:r>
      <w:r>
        <w:rPr>
          <w:rtl/>
        </w:rPr>
        <w:t xml:space="preserve"> ندارد و نمازش کامل است.</w:t>
      </w:r>
    </w:p>
    <w:p w14:paraId="553754EC" w14:textId="77777777" w:rsidR="00F87E98" w:rsidRDefault="00F87E98" w:rsidP="00F87E98">
      <w:pPr>
        <w:rPr>
          <w:rtl/>
        </w:rPr>
      </w:pPr>
      <w:r>
        <w:rPr>
          <w:rFonts w:hint="eastAsia"/>
          <w:rtl/>
        </w:rPr>
        <w:t>اشکال</w:t>
      </w:r>
      <w:r>
        <w:rPr>
          <w:rtl/>
        </w:rPr>
        <w:t xml:space="preserve"> به ادله علامه: 1-شهرت درم</w:t>
      </w:r>
      <w:r>
        <w:rPr>
          <w:rFonts w:hint="cs"/>
          <w:rtl/>
        </w:rPr>
        <w:t>ی</w:t>
      </w:r>
      <w:r>
        <w:rPr>
          <w:rFonts w:hint="eastAsia"/>
          <w:rtl/>
        </w:rPr>
        <w:t>ان</w:t>
      </w:r>
      <w:r>
        <w:rPr>
          <w:rtl/>
        </w:rPr>
        <w:t xml:space="preserve"> متاخر</w:t>
      </w:r>
      <w:r>
        <w:rPr>
          <w:rFonts w:hint="cs"/>
          <w:rtl/>
        </w:rPr>
        <w:t>ی</w:t>
      </w:r>
      <w:r>
        <w:rPr>
          <w:rFonts w:hint="eastAsia"/>
          <w:rtl/>
        </w:rPr>
        <w:t>ن</w:t>
      </w:r>
      <w:r>
        <w:rPr>
          <w:rtl/>
        </w:rPr>
        <w:t xml:space="preserve"> از اصول</w:t>
      </w:r>
      <w:r>
        <w:rPr>
          <w:rFonts w:hint="cs"/>
          <w:rtl/>
        </w:rPr>
        <w:t>یی</w:t>
      </w:r>
      <w:r>
        <w:rPr>
          <w:rFonts w:hint="eastAsia"/>
          <w:rtl/>
        </w:rPr>
        <w:t>ن</w:t>
      </w:r>
      <w:r>
        <w:rPr>
          <w:rtl/>
        </w:rPr>
        <w:t xml:space="preserve"> برا</w:t>
      </w:r>
      <w:r>
        <w:rPr>
          <w:rFonts w:hint="cs"/>
          <w:rtl/>
        </w:rPr>
        <w:t>ی</w:t>
      </w:r>
      <w:r>
        <w:rPr>
          <w:rtl/>
        </w:rPr>
        <w:t xml:space="preserve"> اثبات حکم فقه</w:t>
      </w:r>
      <w:r>
        <w:rPr>
          <w:rFonts w:hint="cs"/>
          <w:rtl/>
        </w:rPr>
        <w:t>ی</w:t>
      </w:r>
      <w:r>
        <w:rPr>
          <w:rtl/>
        </w:rPr>
        <w:t xml:space="preserve"> به تنها</w:t>
      </w:r>
      <w:r>
        <w:rPr>
          <w:rFonts w:hint="cs"/>
          <w:rtl/>
        </w:rPr>
        <w:t>یی</w:t>
      </w:r>
      <w:r>
        <w:rPr>
          <w:rtl/>
        </w:rPr>
        <w:t xml:space="preserve"> حجت نم</w:t>
      </w:r>
      <w:r>
        <w:rPr>
          <w:rFonts w:hint="cs"/>
          <w:rtl/>
        </w:rPr>
        <w:t>ی</w:t>
      </w:r>
      <w:r>
        <w:rPr>
          <w:rFonts w:hint="eastAsia"/>
          <w:rtl/>
        </w:rPr>
        <w:t>باشد</w:t>
      </w:r>
      <w:r>
        <w:rPr>
          <w:rtl/>
        </w:rPr>
        <w:t xml:space="preserve"> ، حت</w:t>
      </w:r>
      <w:r>
        <w:rPr>
          <w:rFonts w:hint="cs"/>
          <w:rtl/>
        </w:rPr>
        <w:t>ی</w:t>
      </w:r>
      <w:r>
        <w:rPr>
          <w:rtl/>
        </w:rPr>
        <w:t xml:space="preserve"> بزرگان</w:t>
      </w:r>
      <w:r>
        <w:rPr>
          <w:rFonts w:hint="cs"/>
          <w:rtl/>
        </w:rPr>
        <w:t>ی</w:t>
      </w:r>
      <w:r>
        <w:rPr>
          <w:rtl/>
        </w:rPr>
        <w:t xml:space="preserve"> مثل مرحوم خو</w:t>
      </w:r>
      <w:r>
        <w:rPr>
          <w:rFonts w:hint="cs"/>
          <w:rtl/>
        </w:rPr>
        <w:t>یی</w:t>
      </w:r>
      <w:r>
        <w:rPr>
          <w:rtl/>
        </w:rPr>
        <w:t xml:space="preserve"> و مرحوم مظفر بالاتر از شهرت اجماع را هم در اثبات حکم فقه</w:t>
      </w:r>
      <w:r>
        <w:rPr>
          <w:rFonts w:hint="cs"/>
          <w:rtl/>
        </w:rPr>
        <w:t>ی</w:t>
      </w:r>
      <w:r>
        <w:rPr>
          <w:rtl/>
        </w:rPr>
        <w:t xml:space="preserve"> حجت نم</w:t>
      </w:r>
      <w:r>
        <w:rPr>
          <w:rFonts w:hint="cs"/>
          <w:rtl/>
        </w:rPr>
        <w:t>ی</w:t>
      </w:r>
      <w:r>
        <w:rPr>
          <w:rFonts w:hint="eastAsia"/>
          <w:rtl/>
        </w:rPr>
        <w:t>دانند</w:t>
      </w:r>
      <w:r>
        <w:rPr>
          <w:rtl/>
        </w:rPr>
        <w:t xml:space="preserve"> چه برسد به شهرت.ثان</w:t>
      </w:r>
      <w:r>
        <w:rPr>
          <w:rFonts w:hint="cs"/>
          <w:rtl/>
        </w:rPr>
        <w:t>ی</w:t>
      </w:r>
      <w:r>
        <w:rPr>
          <w:rFonts w:hint="eastAsia"/>
          <w:rtl/>
        </w:rPr>
        <w:t>ا</w:t>
      </w:r>
      <w:r>
        <w:rPr>
          <w:rtl/>
        </w:rPr>
        <w:t xml:space="preserve"> اگر شهرت مخالف ظاهر قرآن ن</w:t>
      </w:r>
      <w:r>
        <w:rPr>
          <w:rFonts w:hint="cs"/>
          <w:rtl/>
        </w:rPr>
        <w:t>ی</w:t>
      </w:r>
      <w:r>
        <w:rPr>
          <w:rFonts w:hint="eastAsia"/>
          <w:rtl/>
        </w:rPr>
        <w:t>ز</w:t>
      </w:r>
      <w:r>
        <w:rPr>
          <w:rtl/>
        </w:rPr>
        <w:t xml:space="preserve"> باشد به ط</w:t>
      </w:r>
      <w:r>
        <w:rPr>
          <w:rFonts w:hint="eastAsia"/>
          <w:rtl/>
        </w:rPr>
        <w:t>ور</w:t>
      </w:r>
      <w:r>
        <w:rPr>
          <w:rtl/>
        </w:rPr>
        <w:t xml:space="preserve"> قطع ه</w:t>
      </w:r>
      <w:r>
        <w:rPr>
          <w:rFonts w:hint="cs"/>
          <w:rtl/>
        </w:rPr>
        <w:t>ی</w:t>
      </w:r>
      <w:r>
        <w:rPr>
          <w:rFonts w:hint="eastAsia"/>
          <w:rtl/>
        </w:rPr>
        <w:t>چگونه</w:t>
      </w:r>
      <w:r>
        <w:rPr>
          <w:rtl/>
        </w:rPr>
        <w:t xml:space="preserve"> حج</w:t>
      </w:r>
      <w:r>
        <w:rPr>
          <w:rFonts w:hint="cs"/>
          <w:rtl/>
        </w:rPr>
        <w:t>ی</w:t>
      </w:r>
      <w:r>
        <w:rPr>
          <w:rFonts w:hint="eastAsia"/>
          <w:rtl/>
        </w:rPr>
        <w:t>ت</w:t>
      </w:r>
      <w:r>
        <w:rPr>
          <w:rFonts w:hint="cs"/>
          <w:rtl/>
        </w:rPr>
        <w:t>ی</w:t>
      </w:r>
      <w:r>
        <w:rPr>
          <w:rtl/>
        </w:rPr>
        <w:t xml:space="preserve"> ندارد. </w:t>
      </w:r>
    </w:p>
    <w:p w14:paraId="46C1D786" w14:textId="77777777" w:rsidR="00F87E98" w:rsidRDefault="00F87E98" w:rsidP="00F87E98">
      <w:pPr>
        <w:rPr>
          <w:rtl/>
        </w:rPr>
      </w:pPr>
      <w:r>
        <w:rPr>
          <w:rtl/>
        </w:rPr>
        <w:t>2- اما دررابطه باروا</w:t>
      </w:r>
      <w:r>
        <w:rPr>
          <w:rFonts w:hint="cs"/>
          <w:rtl/>
        </w:rPr>
        <w:t>ی</w:t>
      </w:r>
      <w:r>
        <w:rPr>
          <w:rFonts w:hint="eastAsia"/>
          <w:rtl/>
        </w:rPr>
        <w:t>ت</w:t>
      </w:r>
      <w:r>
        <w:rPr>
          <w:rtl/>
        </w:rPr>
        <w:t xml:space="preserve"> ذکر شده همانطور که شه</w:t>
      </w:r>
      <w:r>
        <w:rPr>
          <w:rFonts w:hint="cs"/>
          <w:rtl/>
        </w:rPr>
        <w:t>ی</w:t>
      </w:r>
      <w:r>
        <w:rPr>
          <w:rFonts w:hint="eastAsia"/>
          <w:rtl/>
        </w:rPr>
        <w:t>د</w:t>
      </w:r>
      <w:r>
        <w:rPr>
          <w:rtl/>
        </w:rPr>
        <w:t xml:space="preserve"> اول م</w:t>
      </w:r>
      <w:r>
        <w:rPr>
          <w:rFonts w:hint="cs"/>
          <w:rtl/>
        </w:rPr>
        <w:t>ی</w:t>
      </w:r>
      <w:r>
        <w:rPr>
          <w:rFonts w:hint="eastAsia"/>
          <w:rtl/>
        </w:rPr>
        <w:t>فرما</w:t>
      </w:r>
      <w:r>
        <w:rPr>
          <w:rFonts w:hint="cs"/>
          <w:rtl/>
        </w:rPr>
        <w:t>ی</w:t>
      </w:r>
      <w:r>
        <w:rPr>
          <w:rFonts w:hint="eastAsia"/>
          <w:rtl/>
        </w:rPr>
        <w:t>ند</w:t>
      </w:r>
      <w:r>
        <w:rPr>
          <w:rtl/>
        </w:rPr>
        <w:t xml:space="preserve"> در کتب ذکر</w:t>
      </w:r>
      <w:r>
        <w:rPr>
          <w:rFonts w:hint="cs"/>
          <w:rtl/>
        </w:rPr>
        <w:t>ی</w:t>
      </w:r>
      <w:r>
        <w:rPr>
          <w:rtl/>
        </w:rPr>
        <w:t>(ج3 ص319): فان بعض الأصحاب لا يرى وجوب الجهر بل يستحبّه بعض</w:t>
      </w:r>
      <w:r>
        <w:rPr>
          <w:rFonts w:hint="cs"/>
          <w:rtl/>
        </w:rPr>
        <w:t>ی</w:t>
      </w:r>
      <w:r>
        <w:rPr>
          <w:rtl/>
        </w:rPr>
        <w:t xml:space="preserve"> از اصحاب دلالت بر وجوب جهر فقه</w:t>
      </w:r>
      <w:r>
        <w:rPr>
          <w:rFonts w:hint="cs"/>
          <w:rtl/>
        </w:rPr>
        <w:t>ی</w:t>
      </w:r>
      <w:r>
        <w:rPr>
          <w:rtl/>
        </w:rPr>
        <w:t xml:space="preserve"> فعل</w:t>
      </w:r>
      <w:r>
        <w:rPr>
          <w:rFonts w:hint="cs"/>
          <w:rtl/>
        </w:rPr>
        <w:t>ی</w:t>
      </w:r>
      <w:r>
        <w:rPr>
          <w:rtl/>
        </w:rPr>
        <w:t xml:space="preserve"> و اخفات فقه</w:t>
      </w:r>
      <w:r>
        <w:rPr>
          <w:rFonts w:hint="cs"/>
          <w:rtl/>
        </w:rPr>
        <w:t>ی</w:t>
      </w:r>
      <w:r>
        <w:rPr>
          <w:rtl/>
        </w:rPr>
        <w:t xml:space="preserve"> فعل</w:t>
      </w:r>
      <w:r>
        <w:rPr>
          <w:rFonts w:hint="cs"/>
          <w:rtl/>
        </w:rPr>
        <w:t>ی</w:t>
      </w:r>
      <w:r>
        <w:rPr>
          <w:rtl/>
        </w:rPr>
        <w:t xml:space="preserve"> را از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برداشت نکردند. لذا شه</w:t>
      </w:r>
      <w:r>
        <w:rPr>
          <w:rFonts w:hint="cs"/>
          <w:rtl/>
        </w:rPr>
        <w:t>ی</w:t>
      </w:r>
      <w:r>
        <w:rPr>
          <w:rFonts w:hint="eastAsia"/>
          <w:rtl/>
        </w:rPr>
        <w:t>د</w:t>
      </w:r>
      <w:r>
        <w:rPr>
          <w:rtl/>
        </w:rPr>
        <w:t xml:space="preserve"> اول در هم</w:t>
      </w:r>
      <w:r>
        <w:rPr>
          <w:rFonts w:hint="cs"/>
          <w:rtl/>
        </w:rPr>
        <w:t>ی</w:t>
      </w:r>
      <w:r>
        <w:rPr>
          <w:rFonts w:hint="eastAsia"/>
          <w:rtl/>
        </w:rPr>
        <w:t>ن</w:t>
      </w:r>
      <w:r>
        <w:rPr>
          <w:rtl/>
        </w:rPr>
        <w:t xml:space="preserve"> کتاب و شه</w:t>
      </w:r>
      <w:r>
        <w:rPr>
          <w:rFonts w:hint="cs"/>
          <w:rtl/>
        </w:rPr>
        <w:t>ی</w:t>
      </w:r>
      <w:r>
        <w:rPr>
          <w:rFonts w:hint="eastAsia"/>
          <w:rtl/>
        </w:rPr>
        <w:t>د</w:t>
      </w:r>
      <w:r>
        <w:rPr>
          <w:rtl/>
        </w:rPr>
        <w:t xml:space="preserve"> ثان</w:t>
      </w:r>
      <w:r>
        <w:rPr>
          <w:rFonts w:hint="cs"/>
          <w:rtl/>
        </w:rPr>
        <w:t>ی</w:t>
      </w:r>
      <w:r>
        <w:rPr>
          <w:rtl/>
        </w:rPr>
        <w:t xml:space="preserve"> در کتاب لمعه الدمشق</w:t>
      </w:r>
      <w:r>
        <w:rPr>
          <w:rFonts w:hint="cs"/>
          <w:rtl/>
        </w:rPr>
        <w:t>ی</w:t>
      </w:r>
      <w:r>
        <w:rPr>
          <w:rFonts w:hint="eastAsia"/>
          <w:rtl/>
        </w:rPr>
        <w:t>ه</w:t>
      </w:r>
      <w:r>
        <w:rPr>
          <w:rtl/>
        </w:rPr>
        <w:t xml:space="preserve"> دل</w:t>
      </w:r>
      <w:r>
        <w:rPr>
          <w:rFonts w:hint="cs"/>
          <w:rtl/>
        </w:rPr>
        <w:t>ی</w:t>
      </w:r>
      <w:r>
        <w:rPr>
          <w:rFonts w:hint="eastAsia"/>
          <w:rtl/>
        </w:rPr>
        <w:t>ل</w:t>
      </w:r>
      <w:r>
        <w:rPr>
          <w:rtl/>
        </w:rPr>
        <w:t xml:space="preserve"> اصل</w:t>
      </w:r>
      <w:r>
        <w:rPr>
          <w:rFonts w:hint="cs"/>
          <w:rtl/>
        </w:rPr>
        <w:t>ی</w:t>
      </w:r>
      <w:r>
        <w:rPr>
          <w:rtl/>
        </w:rPr>
        <w:t xml:space="preserve"> ا</w:t>
      </w:r>
      <w:r>
        <w:rPr>
          <w:rFonts w:hint="cs"/>
          <w:rtl/>
        </w:rPr>
        <w:t>ی</w:t>
      </w:r>
      <w:r>
        <w:rPr>
          <w:rFonts w:hint="eastAsia"/>
          <w:rtl/>
        </w:rPr>
        <w:t>ن</w:t>
      </w:r>
      <w:r>
        <w:rPr>
          <w:rtl/>
        </w:rPr>
        <w:t xml:space="preserve"> حکم را مشهور م</w:t>
      </w:r>
      <w:r>
        <w:rPr>
          <w:rFonts w:hint="cs"/>
          <w:rtl/>
        </w:rPr>
        <w:t>ی</w:t>
      </w:r>
      <w:r>
        <w:rPr>
          <w:rFonts w:hint="eastAsia"/>
          <w:rtl/>
        </w:rPr>
        <w:t>دانند</w:t>
      </w:r>
      <w:r>
        <w:rPr>
          <w:rtl/>
        </w:rPr>
        <w:t>.</w:t>
      </w:r>
    </w:p>
    <w:p w14:paraId="1575F7D7" w14:textId="77777777" w:rsidR="00F87E98" w:rsidRDefault="00F87E98" w:rsidP="00F87E98">
      <w:pPr>
        <w:rPr>
          <w:rtl/>
        </w:rPr>
      </w:pPr>
      <w:r>
        <w:rPr>
          <w:rFonts w:hint="eastAsia"/>
          <w:rtl/>
        </w:rPr>
        <w:t>ز</w:t>
      </w:r>
      <w:r>
        <w:rPr>
          <w:rFonts w:hint="cs"/>
          <w:rtl/>
        </w:rPr>
        <w:t>ی</w:t>
      </w:r>
      <w:r>
        <w:rPr>
          <w:rFonts w:hint="eastAsia"/>
          <w:rtl/>
        </w:rPr>
        <w:t>را</w:t>
      </w:r>
      <w:r>
        <w:rPr>
          <w:rtl/>
        </w:rPr>
        <w:t xml:space="preserve">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(رجل جهر فيما لا ينبغي الجهر فيه أو‌أخفى فيما لا ينبغي الإخفات) نها</w:t>
      </w:r>
      <w:r>
        <w:rPr>
          <w:rFonts w:hint="cs"/>
          <w:rtl/>
        </w:rPr>
        <w:t>ی</w:t>
      </w:r>
      <w:r>
        <w:rPr>
          <w:rFonts w:hint="eastAsia"/>
          <w:rtl/>
        </w:rPr>
        <w:t>تا</w:t>
      </w:r>
      <w:r>
        <w:rPr>
          <w:rtl/>
        </w:rPr>
        <w:t xml:space="preserve"> اثبات م</w:t>
      </w:r>
      <w:r>
        <w:rPr>
          <w:rFonts w:hint="cs"/>
          <w:rtl/>
        </w:rPr>
        <w:t>ی</w:t>
      </w:r>
      <w:r>
        <w:rPr>
          <w:rFonts w:hint="eastAsia"/>
          <w:rtl/>
        </w:rPr>
        <w:t>کند</w:t>
      </w:r>
      <w:r>
        <w:rPr>
          <w:rtl/>
        </w:rPr>
        <w:t xml:space="preserve"> که جهر درنماز ها</w:t>
      </w:r>
      <w:r>
        <w:rPr>
          <w:rFonts w:hint="cs"/>
          <w:rtl/>
        </w:rPr>
        <w:t>یی</w:t>
      </w:r>
      <w:r>
        <w:rPr>
          <w:rtl/>
        </w:rPr>
        <w:t xml:space="preserve"> حرام است و اخفات ن</w:t>
      </w:r>
      <w:r>
        <w:rPr>
          <w:rFonts w:hint="cs"/>
          <w:rtl/>
        </w:rPr>
        <w:t>ی</w:t>
      </w:r>
      <w:r>
        <w:rPr>
          <w:rFonts w:hint="eastAsia"/>
          <w:rtl/>
        </w:rPr>
        <w:t>ز</w:t>
      </w:r>
      <w:r>
        <w:rPr>
          <w:rtl/>
        </w:rPr>
        <w:t xml:space="preserve"> درنماز ها</w:t>
      </w:r>
      <w:r>
        <w:rPr>
          <w:rFonts w:hint="cs"/>
          <w:rtl/>
        </w:rPr>
        <w:t>یی</w:t>
      </w:r>
      <w:r>
        <w:rPr>
          <w:rtl/>
        </w:rPr>
        <w:t xml:space="preserve"> حرام است که البته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کاملا موافق قرآن است که در ادامه وجه موافقت ذکر خواهد شد ، د</w:t>
      </w:r>
      <w:r>
        <w:rPr>
          <w:rFonts w:hint="cs"/>
          <w:rtl/>
        </w:rPr>
        <w:t>ی</w:t>
      </w:r>
      <w:r>
        <w:rPr>
          <w:rFonts w:hint="eastAsia"/>
          <w:rtl/>
        </w:rPr>
        <w:t>گر</w:t>
      </w:r>
      <w:r>
        <w:rPr>
          <w:rtl/>
        </w:rPr>
        <w:t xml:space="preserve"> ه</w:t>
      </w:r>
      <w:r>
        <w:rPr>
          <w:rFonts w:hint="cs"/>
          <w:rtl/>
        </w:rPr>
        <w:t>ی</w:t>
      </w:r>
      <w:r>
        <w:rPr>
          <w:rFonts w:hint="eastAsia"/>
          <w:rtl/>
        </w:rPr>
        <w:t>چگونه</w:t>
      </w:r>
      <w:r>
        <w:rPr>
          <w:rtl/>
        </w:rPr>
        <w:t xml:space="preserve"> دلالت</w:t>
      </w:r>
      <w:r>
        <w:rPr>
          <w:rFonts w:hint="cs"/>
          <w:rtl/>
        </w:rPr>
        <w:t>ی</w:t>
      </w:r>
      <w:r>
        <w:rPr>
          <w:rtl/>
        </w:rPr>
        <w:t xml:space="preserve"> بر وجوب جهر در نماز مغرب و عشا و صبح و وجوب </w:t>
      </w:r>
      <w:r>
        <w:rPr>
          <w:rtl/>
        </w:rPr>
        <w:lastRenderedPageBreak/>
        <w:t>اخفات در نماز ظهر و عصر ندارد. نه ا</w:t>
      </w:r>
      <w:r>
        <w:rPr>
          <w:rFonts w:hint="cs"/>
          <w:rtl/>
        </w:rPr>
        <w:t>ی</w:t>
      </w:r>
      <w:r>
        <w:rPr>
          <w:rFonts w:hint="eastAsia"/>
          <w:rtl/>
        </w:rPr>
        <w:t>نکه</w:t>
      </w:r>
      <w:r>
        <w:rPr>
          <w:rtl/>
        </w:rPr>
        <w:t xml:space="preserve">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ا</w:t>
      </w:r>
      <w:r>
        <w:rPr>
          <w:rFonts w:hint="cs"/>
          <w:rtl/>
        </w:rPr>
        <w:t>ی</w:t>
      </w:r>
      <w:r>
        <w:rPr>
          <w:rFonts w:hint="eastAsia"/>
          <w:rtl/>
        </w:rPr>
        <w:t>نگونه</w:t>
      </w:r>
      <w:r>
        <w:rPr>
          <w:rtl/>
        </w:rPr>
        <w:t xml:space="preserve"> باشد بلکه ه</w:t>
      </w:r>
      <w:r>
        <w:rPr>
          <w:rFonts w:hint="cs"/>
          <w:rtl/>
        </w:rPr>
        <w:t>ی</w:t>
      </w:r>
      <w:r>
        <w:rPr>
          <w:rFonts w:hint="eastAsia"/>
          <w:rtl/>
        </w:rPr>
        <w:t>چ</w:t>
      </w:r>
      <w:r>
        <w:rPr>
          <w:rtl/>
        </w:rPr>
        <w:t xml:space="preserve"> دل</w:t>
      </w:r>
      <w:r>
        <w:rPr>
          <w:rFonts w:hint="cs"/>
          <w:rtl/>
        </w:rPr>
        <w:t>ی</w:t>
      </w:r>
      <w:r>
        <w:rPr>
          <w:rFonts w:hint="eastAsia"/>
          <w:rtl/>
        </w:rPr>
        <w:t>ل</w:t>
      </w:r>
      <w:r>
        <w:rPr>
          <w:rFonts w:hint="cs"/>
          <w:rtl/>
        </w:rPr>
        <w:t>ی</w:t>
      </w:r>
      <w:r>
        <w:rPr>
          <w:rtl/>
        </w:rPr>
        <w:t xml:space="preserve"> غ</w:t>
      </w:r>
      <w:r>
        <w:rPr>
          <w:rFonts w:hint="cs"/>
          <w:rtl/>
        </w:rPr>
        <w:t>ی</w:t>
      </w:r>
      <w:r>
        <w:rPr>
          <w:rFonts w:hint="eastAsia"/>
          <w:rtl/>
        </w:rPr>
        <w:t>ر</w:t>
      </w:r>
      <w:r>
        <w:rPr>
          <w:rtl/>
        </w:rPr>
        <w:t xml:space="preserve"> از مشهور ن</w:t>
      </w:r>
      <w:r>
        <w:rPr>
          <w:rFonts w:hint="cs"/>
          <w:rtl/>
        </w:rPr>
        <w:t>ی</w:t>
      </w:r>
      <w:r>
        <w:rPr>
          <w:rFonts w:hint="eastAsia"/>
          <w:rtl/>
        </w:rPr>
        <w:t>ست</w:t>
      </w:r>
      <w:r>
        <w:rPr>
          <w:rtl/>
        </w:rPr>
        <w:t xml:space="preserve"> بر وجوب اخفات در نماز ظهر و عصر و جهر درنمازمغرب و عشاء.</w:t>
      </w:r>
    </w:p>
    <w:p w14:paraId="69B1A382" w14:textId="77777777" w:rsidR="00F87E98" w:rsidRDefault="00F87E98" w:rsidP="00F87E98">
      <w:pPr>
        <w:rPr>
          <w:rtl/>
        </w:rPr>
      </w:pPr>
      <w:r>
        <w:rPr>
          <w:rFonts w:hint="eastAsia"/>
          <w:rtl/>
        </w:rPr>
        <w:t>اما</w:t>
      </w:r>
      <w:r>
        <w:rPr>
          <w:rtl/>
        </w:rPr>
        <w:t xml:space="preserve"> وجه موافقت ا</w:t>
      </w:r>
      <w:r>
        <w:rPr>
          <w:rFonts w:hint="cs"/>
          <w:rtl/>
        </w:rPr>
        <w:t>ی</w:t>
      </w:r>
      <w:r>
        <w:rPr>
          <w:rFonts w:hint="eastAsia"/>
          <w:rtl/>
        </w:rPr>
        <w:t>ن</w:t>
      </w:r>
      <w:r>
        <w:rPr>
          <w:rtl/>
        </w:rPr>
        <w:t xml:space="preserve"> روا</w:t>
      </w:r>
      <w:r>
        <w:rPr>
          <w:rFonts w:hint="cs"/>
          <w:rtl/>
        </w:rPr>
        <w:t>ی</w:t>
      </w:r>
      <w:r>
        <w:rPr>
          <w:rFonts w:hint="eastAsia"/>
          <w:rtl/>
        </w:rPr>
        <w:t>ت</w:t>
      </w:r>
      <w:r>
        <w:rPr>
          <w:rtl/>
        </w:rPr>
        <w:t>(رجل جهر فيما لا ينبغي الجهر فيه أو‌أخفى فيما لا ينبغي الإخفات) با آ</w:t>
      </w:r>
      <w:r>
        <w:rPr>
          <w:rFonts w:hint="cs"/>
          <w:rtl/>
        </w:rPr>
        <w:t>ی</w:t>
      </w:r>
      <w:r>
        <w:rPr>
          <w:rFonts w:hint="eastAsia"/>
          <w:rtl/>
        </w:rPr>
        <w:t>ه</w:t>
      </w:r>
      <w:r>
        <w:rPr>
          <w:rtl/>
        </w:rPr>
        <w:t xml:space="preserve"> کر</w:t>
      </w:r>
      <w:r>
        <w:rPr>
          <w:rFonts w:hint="cs"/>
          <w:rtl/>
        </w:rPr>
        <w:t>ی</w:t>
      </w:r>
      <w:r>
        <w:rPr>
          <w:rFonts w:hint="eastAsia"/>
          <w:rtl/>
        </w:rPr>
        <w:t>م</w:t>
      </w:r>
      <w:r>
        <w:rPr>
          <w:rtl/>
        </w:rPr>
        <w:t xml:space="preserve"> قرآن(لاتجهر بصلاتک و لاتخافت بها): هم در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و هم در آ</w:t>
      </w:r>
      <w:r>
        <w:rPr>
          <w:rFonts w:hint="cs"/>
          <w:rtl/>
        </w:rPr>
        <w:t>ی</w:t>
      </w:r>
      <w:r>
        <w:rPr>
          <w:rFonts w:hint="eastAsia"/>
          <w:rtl/>
        </w:rPr>
        <w:t>ه</w:t>
      </w:r>
      <w:r>
        <w:rPr>
          <w:rtl/>
        </w:rPr>
        <w:t xml:space="preserve"> از جهردر نماز نه</w:t>
      </w:r>
      <w:r>
        <w:rPr>
          <w:rFonts w:hint="cs"/>
          <w:rtl/>
        </w:rPr>
        <w:t>ی</w:t>
      </w:r>
      <w:r>
        <w:rPr>
          <w:rtl/>
        </w:rPr>
        <w:t xml:space="preserve"> شده است ، همچن</w:t>
      </w:r>
      <w:r>
        <w:rPr>
          <w:rFonts w:hint="cs"/>
          <w:rtl/>
        </w:rPr>
        <w:t>ی</w:t>
      </w:r>
      <w:r>
        <w:rPr>
          <w:rFonts w:hint="eastAsia"/>
          <w:rtl/>
        </w:rPr>
        <w:t>ن</w:t>
      </w:r>
      <w:r>
        <w:rPr>
          <w:rtl/>
        </w:rPr>
        <w:t xml:space="preserve"> هم در روا</w:t>
      </w:r>
      <w:r>
        <w:rPr>
          <w:rFonts w:hint="cs"/>
          <w:rtl/>
        </w:rPr>
        <w:t>ی</w:t>
      </w:r>
      <w:r>
        <w:rPr>
          <w:rFonts w:hint="eastAsia"/>
          <w:rtl/>
        </w:rPr>
        <w:t>ت</w:t>
      </w:r>
      <w:r>
        <w:rPr>
          <w:rtl/>
        </w:rPr>
        <w:t xml:space="preserve"> و هم در آ</w:t>
      </w:r>
      <w:r>
        <w:rPr>
          <w:rFonts w:hint="cs"/>
          <w:rtl/>
        </w:rPr>
        <w:t>ی</w:t>
      </w:r>
      <w:r>
        <w:rPr>
          <w:rFonts w:hint="eastAsia"/>
          <w:rtl/>
        </w:rPr>
        <w:t>ه</w:t>
      </w:r>
      <w:r>
        <w:rPr>
          <w:rtl/>
        </w:rPr>
        <w:t xml:space="preserve"> از اخفات ن</w:t>
      </w:r>
      <w:r>
        <w:rPr>
          <w:rFonts w:hint="cs"/>
          <w:rtl/>
        </w:rPr>
        <w:t>ی</w:t>
      </w:r>
      <w:r>
        <w:rPr>
          <w:rFonts w:hint="eastAsia"/>
          <w:rtl/>
        </w:rPr>
        <w:t>ز</w:t>
      </w:r>
      <w:r>
        <w:rPr>
          <w:rtl/>
        </w:rPr>
        <w:t xml:space="preserve"> نه</w:t>
      </w:r>
      <w:r>
        <w:rPr>
          <w:rFonts w:hint="cs"/>
          <w:rtl/>
        </w:rPr>
        <w:t>ی</w:t>
      </w:r>
      <w:r>
        <w:rPr>
          <w:rtl/>
        </w:rPr>
        <w:t xml:space="preserve"> شده است ،لذا از ک</w:t>
      </w:r>
      <w:r>
        <w:rPr>
          <w:rFonts w:hint="eastAsia"/>
          <w:rtl/>
        </w:rPr>
        <w:t>لمه</w:t>
      </w:r>
      <w:r>
        <w:rPr>
          <w:rtl/>
        </w:rPr>
        <w:t xml:space="preserve"> او استفاده م</w:t>
      </w:r>
      <w:r>
        <w:rPr>
          <w:rFonts w:hint="cs"/>
          <w:rtl/>
        </w:rPr>
        <w:t>ی</w:t>
      </w:r>
      <w:r>
        <w:rPr>
          <w:rFonts w:hint="eastAsia"/>
          <w:rtl/>
        </w:rPr>
        <w:t>کند</w:t>
      </w:r>
      <w:r>
        <w:rPr>
          <w:rtl/>
        </w:rPr>
        <w:t>. نماز را جهر</w:t>
      </w:r>
      <w:r>
        <w:rPr>
          <w:rFonts w:hint="cs"/>
          <w:rtl/>
        </w:rPr>
        <w:t>ی</w:t>
      </w:r>
      <w:r>
        <w:rPr>
          <w:rtl/>
        </w:rPr>
        <w:t xml:space="preserve"> بخواند </w:t>
      </w:r>
      <w:r>
        <w:rPr>
          <w:rFonts w:hint="cs"/>
          <w:rtl/>
        </w:rPr>
        <w:t>ی</w:t>
      </w:r>
      <w:r>
        <w:rPr>
          <w:rFonts w:hint="eastAsia"/>
          <w:rtl/>
        </w:rPr>
        <w:t>ا</w:t>
      </w:r>
      <w:r>
        <w:rPr>
          <w:rtl/>
        </w:rPr>
        <w:t xml:space="preserve"> اخفات</w:t>
      </w:r>
      <w:r>
        <w:rPr>
          <w:rFonts w:hint="cs"/>
          <w:rtl/>
        </w:rPr>
        <w:t>ی</w:t>
      </w:r>
      <w:r>
        <w:rPr>
          <w:rtl/>
        </w:rPr>
        <w:t xml:space="preserve"> بخواند حکمش چ</w:t>
      </w:r>
      <w:r>
        <w:rPr>
          <w:rFonts w:hint="cs"/>
          <w:rtl/>
        </w:rPr>
        <w:t>ی</w:t>
      </w:r>
      <w:r>
        <w:rPr>
          <w:rFonts w:hint="eastAsia"/>
          <w:rtl/>
        </w:rPr>
        <w:t>ست</w:t>
      </w:r>
      <w:r>
        <w:rPr>
          <w:rtl/>
        </w:rPr>
        <w:t xml:space="preserve"> ، که امام م</w:t>
      </w:r>
      <w:r>
        <w:rPr>
          <w:rFonts w:hint="cs"/>
          <w:rtl/>
        </w:rPr>
        <w:t>ی</w:t>
      </w:r>
      <w:r>
        <w:rPr>
          <w:rFonts w:hint="eastAsia"/>
          <w:rtl/>
        </w:rPr>
        <w:t>فرما</w:t>
      </w:r>
      <w:r>
        <w:rPr>
          <w:rFonts w:hint="cs"/>
          <w:rtl/>
        </w:rPr>
        <w:t>ی</w:t>
      </w:r>
      <w:r>
        <w:rPr>
          <w:rFonts w:hint="eastAsia"/>
          <w:rtl/>
        </w:rPr>
        <w:t>د</w:t>
      </w:r>
      <w:r>
        <w:rPr>
          <w:rtl/>
        </w:rPr>
        <w:t xml:space="preserve"> درصورت تعمد باطل است. خوب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چه تعارض</w:t>
      </w:r>
      <w:r>
        <w:rPr>
          <w:rFonts w:hint="cs"/>
          <w:rtl/>
        </w:rPr>
        <w:t>ی</w:t>
      </w:r>
      <w:r>
        <w:rPr>
          <w:rtl/>
        </w:rPr>
        <w:t xml:space="preserve"> با حکم قرآن</w:t>
      </w:r>
      <w:r>
        <w:rPr>
          <w:rFonts w:hint="cs"/>
          <w:rtl/>
        </w:rPr>
        <w:t>ی</w:t>
      </w:r>
      <w:r>
        <w:rPr>
          <w:rtl/>
        </w:rPr>
        <w:t xml:space="preserve"> دارد؟ </w:t>
      </w:r>
      <w:r>
        <w:rPr>
          <w:rFonts w:hint="cs"/>
          <w:rtl/>
        </w:rPr>
        <w:t>ی</w:t>
      </w:r>
      <w:r>
        <w:rPr>
          <w:rFonts w:hint="eastAsia"/>
          <w:rtl/>
        </w:rPr>
        <w:t>ا</w:t>
      </w:r>
      <w:r>
        <w:rPr>
          <w:rtl/>
        </w:rPr>
        <w:t xml:space="preserve"> مهمتر ازآن چگونه وجوب جهر </w:t>
      </w:r>
      <w:r>
        <w:rPr>
          <w:rFonts w:hint="cs"/>
          <w:rtl/>
        </w:rPr>
        <w:t>ی</w:t>
      </w:r>
      <w:r>
        <w:rPr>
          <w:rFonts w:hint="eastAsia"/>
          <w:rtl/>
        </w:rPr>
        <w:t>ا</w:t>
      </w:r>
      <w:r>
        <w:rPr>
          <w:rtl/>
        </w:rPr>
        <w:t xml:space="preserve"> وجوب اخفات از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برداشت شده است؟ ز</w:t>
      </w:r>
      <w:r>
        <w:rPr>
          <w:rFonts w:hint="cs"/>
          <w:rtl/>
        </w:rPr>
        <w:t>ی</w:t>
      </w:r>
      <w:r>
        <w:rPr>
          <w:rFonts w:hint="eastAsia"/>
          <w:rtl/>
        </w:rPr>
        <w:t>را</w:t>
      </w:r>
      <w:r>
        <w:rPr>
          <w:rtl/>
        </w:rPr>
        <w:t xml:space="preserve"> لسان روا</w:t>
      </w:r>
      <w:r>
        <w:rPr>
          <w:rFonts w:hint="cs"/>
          <w:rtl/>
        </w:rPr>
        <w:t>ی</w:t>
      </w:r>
      <w:r>
        <w:rPr>
          <w:rFonts w:hint="eastAsia"/>
          <w:rtl/>
        </w:rPr>
        <w:t>ت</w:t>
      </w:r>
      <w:r>
        <w:rPr>
          <w:rtl/>
        </w:rPr>
        <w:t xml:space="preserve"> لسان نه</w:t>
      </w:r>
      <w:r>
        <w:rPr>
          <w:rFonts w:hint="cs"/>
          <w:rtl/>
        </w:rPr>
        <w:t>ی</w:t>
      </w:r>
      <w:r>
        <w:rPr>
          <w:rtl/>
        </w:rPr>
        <w:t xml:space="preserve"> از جهر و اخفات است(لا</w:t>
      </w:r>
      <w:r>
        <w:rPr>
          <w:rFonts w:hint="cs"/>
          <w:rtl/>
        </w:rPr>
        <w:t>ی</w:t>
      </w:r>
      <w:r>
        <w:rPr>
          <w:rFonts w:hint="eastAsia"/>
          <w:rtl/>
        </w:rPr>
        <w:t>نبغ</w:t>
      </w:r>
      <w:r>
        <w:rPr>
          <w:rFonts w:hint="cs"/>
          <w:rtl/>
        </w:rPr>
        <w:t>ی</w:t>
      </w:r>
      <w:r>
        <w:rPr>
          <w:rtl/>
        </w:rPr>
        <w:t xml:space="preserve"> الجهر ، لا</w:t>
      </w:r>
      <w:r>
        <w:rPr>
          <w:rFonts w:hint="cs"/>
          <w:rtl/>
        </w:rPr>
        <w:t>ی</w:t>
      </w:r>
      <w:r>
        <w:rPr>
          <w:rFonts w:hint="eastAsia"/>
          <w:rtl/>
        </w:rPr>
        <w:t>نبغ</w:t>
      </w:r>
      <w:r>
        <w:rPr>
          <w:rFonts w:hint="cs"/>
          <w:rtl/>
        </w:rPr>
        <w:t>ی</w:t>
      </w:r>
      <w:r>
        <w:rPr>
          <w:rtl/>
        </w:rPr>
        <w:t xml:space="preserve"> الاخفات). لذا برداشت وجوب کردن از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نوع</w:t>
      </w:r>
      <w:r>
        <w:rPr>
          <w:rFonts w:hint="cs"/>
          <w:rtl/>
        </w:rPr>
        <w:t>ی</w:t>
      </w:r>
      <w:r>
        <w:rPr>
          <w:rtl/>
        </w:rPr>
        <w:t xml:space="preserve"> تحکم و تحم</w:t>
      </w:r>
      <w:r>
        <w:rPr>
          <w:rFonts w:hint="cs"/>
          <w:rtl/>
        </w:rPr>
        <w:t>ی</w:t>
      </w:r>
      <w:r>
        <w:rPr>
          <w:rFonts w:hint="eastAsia"/>
          <w:rtl/>
        </w:rPr>
        <w:t>ل</w:t>
      </w:r>
      <w:r>
        <w:rPr>
          <w:rtl/>
        </w:rPr>
        <w:t xml:space="preserve"> به روا</w:t>
      </w:r>
      <w:r>
        <w:rPr>
          <w:rFonts w:hint="cs"/>
          <w:rtl/>
        </w:rPr>
        <w:t>ی</w:t>
      </w:r>
      <w:r>
        <w:rPr>
          <w:rFonts w:hint="eastAsia"/>
          <w:rtl/>
        </w:rPr>
        <w:t>ت</w:t>
      </w:r>
      <w:r>
        <w:rPr>
          <w:rtl/>
        </w:rPr>
        <w:t xml:space="preserve"> م</w:t>
      </w:r>
      <w:r>
        <w:rPr>
          <w:rFonts w:hint="cs"/>
          <w:rtl/>
        </w:rPr>
        <w:t>ی</w:t>
      </w:r>
      <w:r>
        <w:rPr>
          <w:rFonts w:hint="eastAsia"/>
          <w:rtl/>
        </w:rPr>
        <w:t>باشد</w:t>
      </w:r>
      <w:r>
        <w:rPr>
          <w:rtl/>
        </w:rPr>
        <w:t>.</w:t>
      </w:r>
    </w:p>
    <w:p w14:paraId="5EDA991A" w14:textId="77777777" w:rsidR="00F87E98" w:rsidRDefault="00F87E98" w:rsidP="00F87E98">
      <w:pPr>
        <w:rPr>
          <w:rtl/>
        </w:rPr>
      </w:pPr>
      <w:r>
        <w:rPr>
          <w:rtl/>
        </w:rPr>
        <w:t>3-همانگونه که ب</w:t>
      </w:r>
      <w:r>
        <w:rPr>
          <w:rFonts w:hint="cs"/>
          <w:rtl/>
        </w:rPr>
        <w:t>ی</w:t>
      </w:r>
      <w:r>
        <w:rPr>
          <w:rFonts w:hint="eastAsia"/>
          <w:rtl/>
        </w:rPr>
        <w:t>ان</w:t>
      </w:r>
      <w:r>
        <w:rPr>
          <w:rtl/>
        </w:rPr>
        <w:t xml:space="preserve"> شد ،دلالت روا</w:t>
      </w:r>
      <w:r>
        <w:rPr>
          <w:rFonts w:hint="cs"/>
          <w:rtl/>
        </w:rPr>
        <w:t>ی</w:t>
      </w:r>
      <w:r>
        <w:rPr>
          <w:rFonts w:hint="eastAsia"/>
          <w:rtl/>
        </w:rPr>
        <w:t>ت</w:t>
      </w:r>
      <w:r>
        <w:rPr>
          <w:rtl/>
        </w:rPr>
        <w:t xml:space="preserve"> در(ما لا</w:t>
      </w:r>
      <w:r>
        <w:rPr>
          <w:rFonts w:hint="cs"/>
          <w:rtl/>
        </w:rPr>
        <w:t>ی</w:t>
      </w:r>
      <w:r>
        <w:rPr>
          <w:rFonts w:hint="eastAsia"/>
          <w:rtl/>
        </w:rPr>
        <w:t>نبغ</w:t>
      </w:r>
      <w:r>
        <w:rPr>
          <w:rFonts w:hint="cs"/>
          <w:rtl/>
        </w:rPr>
        <w:t>ی</w:t>
      </w:r>
      <w:r>
        <w:rPr>
          <w:rtl/>
        </w:rPr>
        <w:t>) مبهم است لذا از ما</w:t>
      </w:r>
      <w:r>
        <w:rPr>
          <w:rFonts w:hint="cs"/>
          <w:rtl/>
        </w:rPr>
        <w:t>ی</w:t>
      </w:r>
      <w:r>
        <w:rPr>
          <w:rtl/>
        </w:rPr>
        <w:t xml:space="preserve"> موصوله قصد ها</w:t>
      </w:r>
      <w:r>
        <w:rPr>
          <w:rFonts w:hint="cs"/>
          <w:rtl/>
        </w:rPr>
        <w:t>ی</w:t>
      </w:r>
      <w:r>
        <w:rPr>
          <w:rtl/>
        </w:rPr>
        <w:t xml:space="preserve"> متفاوت شده است. برخ</w:t>
      </w:r>
      <w:r>
        <w:rPr>
          <w:rFonts w:hint="cs"/>
          <w:rtl/>
        </w:rPr>
        <w:t>ی</w:t>
      </w:r>
      <w:r>
        <w:rPr>
          <w:rtl/>
        </w:rPr>
        <w:t xml:space="preserve"> هم گفته اند احتمالا مشار ال</w:t>
      </w:r>
      <w:r>
        <w:rPr>
          <w:rFonts w:hint="cs"/>
          <w:rtl/>
        </w:rPr>
        <w:t>ی</w:t>
      </w:r>
      <w:r>
        <w:rPr>
          <w:rFonts w:hint="eastAsia"/>
          <w:rtl/>
        </w:rPr>
        <w:t>ه</w:t>
      </w:r>
      <w:r>
        <w:rPr>
          <w:rtl/>
        </w:rPr>
        <w:t xml:space="preserve"> ما</w:t>
      </w:r>
      <w:r>
        <w:rPr>
          <w:rFonts w:hint="cs"/>
          <w:rtl/>
        </w:rPr>
        <w:t>ی</w:t>
      </w:r>
      <w:r>
        <w:rPr>
          <w:rtl/>
        </w:rPr>
        <w:t xml:space="preserve"> موصوله نماز جماعت است در آنجا</w:t>
      </w:r>
      <w:r>
        <w:rPr>
          <w:rFonts w:hint="cs"/>
          <w:rtl/>
        </w:rPr>
        <w:t>یی</w:t>
      </w:r>
      <w:r>
        <w:rPr>
          <w:rtl/>
        </w:rPr>
        <w:t xml:space="preserve"> که  م</w:t>
      </w:r>
      <w:r>
        <w:rPr>
          <w:rFonts w:hint="cs"/>
          <w:rtl/>
        </w:rPr>
        <w:t>ی</w:t>
      </w:r>
      <w:r>
        <w:rPr>
          <w:rFonts w:hint="eastAsia"/>
          <w:rtl/>
        </w:rPr>
        <w:t>فرما</w:t>
      </w:r>
      <w:r>
        <w:rPr>
          <w:rFonts w:hint="cs"/>
          <w:rtl/>
        </w:rPr>
        <w:t>ی</w:t>
      </w:r>
      <w:r>
        <w:rPr>
          <w:rFonts w:hint="eastAsia"/>
          <w:rtl/>
        </w:rPr>
        <w:t>د</w:t>
      </w:r>
      <w:r>
        <w:rPr>
          <w:rtl/>
        </w:rPr>
        <w:t xml:space="preserve"> : (جهر ف</w:t>
      </w:r>
      <w:r>
        <w:rPr>
          <w:rFonts w:hint="cs"/>
          <w:rtl/>
        </w:rPr>
        <w:t>ی</w:t>
      </w:r>
      <w:r>
        <w:rPr>
          <w:rFonts w:hint="eastAsia"/>
          <w:rtl/>
        </w:rPr>
        <w:t>مالا</w:t>
      </w:r>
      <w:r>
        <w:rPr>
          <w:rFonts w:hint="cs"/>
          <w:rtl/>
        </w:rPr>
        <w:t>ی</w:t>
      </w:r>
      <w:r>
        <w:rPr>
          <w:rFonts w:hint="eastAsia"/>
          <w:rtl/>
        </w:rPr>
        <w:t>نبغ</w:t>
      </w:r>
      <w:r>
        <w:rPr>
          <w:rFonts w:hint="cs"/>
          <w:rtl/>
        </w:rPr>
        <w:t>ی</w:t>
      </w:r>
      <w:r>
        <w:rPr>
          <w:rtl/>
        </w:rPr>
        <w:t xml:space="preserve"> الجهر) منظور ماموم است که حق ندارد همراه امام قرائت </w:t>
      </w:r>
      <w:r>
        <w:rPr>
          <w:rFonts w:hint="eastAsia"/>
          <w:rtl/>
        </w:rPr>
        <w:t>جهر</w:t>
      </w:r>
      <w:r>
        <w:rPr>
          <w:rFonts w:hint="cs"/>
          <w:rtl/>
        </w:rPr>
        <w:t>ی</w:t>
      </w:r>
      <w:r>
        <w:rPr>
          <w:rtl/>
        </w:rPr>
        <w:t xml:space="preserve"> داشته باشد -هرچند آنجا که صدا</w:t>
      </w:r>
      <w:r>
        <w:rPr>
          <w:rFonts w:hint="cs"/>
          <w:rtl/>
        </w:rPr>
        <w:t>ی</w:t>
      </w:r>
      <w:r>
        <w:rPr>
          <w:rtl/>
        </w:rPr>
        <w:t xml:space="preserve"> امام رانم</w:t>
      </w:r>
      <w:r>
        <w:rPr>
          <w:rFonts w:hint="cs"/>
          <w:rtl/>
        </w:rPr>
        <w:t>ی</w:t>
      </w:r>
      <w:r>
        <w:rPr>
          <w:rFonts w:hint="eastAsia"/>
          <w:rtl/>
        </w:rPr>
        <w:t>شنود</w:t>
      </w:r>
      <w:r>
        <w:rPr>
          <w:rtl/>
        </w:rPr>
        <w:t xml:space="preserve"> م</w:t>
      </w:r>
      <w:r>
        <w:rPr>
          <w:rFonts w:hint="cs"/>
          <w:rtl/>
        </w:rPr>
        <w:t>ی</w:t>
      </w:r>
      <w:r>
        <w:rPr>
          <w:rFonts w:hint="eastAsia"/>
          <w:rtl/>
        </w:rPr>
        <w:t>تواند</w:t>
      </w:r>
      <w:r>
        <w:rPr>
          <w:rtl/>
        </w:rPr>
        <w:t xml:space="preserve"> قرائت کند-، اگر قرائت کند تکل</w:t>
      </w:r>
      <w:r>
        <w:rPr>
          <w:rFonts w:hint="cs"/>
          <w:rtl/>
        </w:rPr>
        <w:t>ی</w:t>
      </w:r>
      <w:r>
        <w:rPr>
          <w:rFonts w:hint="eastAsia"/>
          <w:rtl/>
        </w:rPr>
        <w:t>فش</w:t>
      </w:r>
      <w:r>
        <w:rPr>
          <w:rtl/>
        </w:rPr>
        <w:t xml:space="preserve"> چ</w:t>
      </w:r>
      <w:r>
        <w:rPr>
          <w:rFonts w:hint="cs"/>
          <w:rtl/>
        </w:rPr>
        <w:t>ی</w:t>
      </w:r>
      <w:r>
        <w:rPr>
          <w:rFonts w:hint="eastAsia"/>
          <w:rtl/>
        </w:rPr>
        <w:t>ست</w:t>
      </w:r>
      <w:r>
        <w:rPr>
          <w:rtl/>
        </w:rPr>
        <w:t>. و آنجا که م</w:t>
      </w:r>
      <w:r>
        <w:rPr>
          <w:rFonts w:hint="cs"/>
          <w:rtl/>
        </w:rPr>
        <w:t>ی</w:t>
      </w:r>
      <w:r>
        <w:rPr>
          <w:rFonts w:hint="eastAsia"/>
          <w:rtl/>
        </w:rPr>
        <w:t>فرما</w:t>
      </w:r>
      <w:r>
        <w:rPr>
          <w:rFonts w:hint="cs"/>
          <w:rtl/>
        </w:rPr>
        <w:t>ی</w:t>
      </w:r>
      <w:r>
        <w:rPr>
          <w:rFonts w:hint="eastAsia"/>
          <w:rtl/>
        </w:rPr>
        <w:t>د</w:t>
      </w:r>
      <w:r>
        <w:rPr>
          <w:rtl/>
        </w:rPr>
        <w:t>: (اخف</w:t>
      </w:r>
      <w:r>
        <w:rPr>
          <w:rFonts w:hint="cs"/>
          <w:rtl/>
        </w:rPr>
        <w:t>ی</w:t>
      </w:r>
      <w:r>
        <w:rPr>
          <w:rtl/>
        </w:rPr>
        <w:t xml:space="preserve"> ف</w:t>
      </w:r>
      <w:r>
        <w:rPr>
          <w:rFonts w:hint="cs"/>
          <w:rtl/>
        </w:rPr>
        <w:t>ی</w:t>
      </w:r>
      <w:r>
        <w:rPr>
          <w:rFonts w:hint="eastAsia"/>
          <w:rtl/>
        </w:rPr>
        <w:t>ما</w:t>
      </w:r>
      <w:r>
        <w:rPr>
          <w:rtl/>
        </w:rPr>
        <w:t xml:space="preserve"> لا</w:t>
      </w:r>
      <w:r>
        <w:rPr>
          <w:rFonts w:hint="cs"/>
          <w:rtl/>
        </w:rPr>
        <w:t>ی</w:t>
      </w:r>
      <w:r>
        <w:rPr>
          <w:rFonts w:hint="eastAsia"/>
          <w:rtl/>
        </w:rPr>
        <w:t>نبغ</w:t>
      </w:r>
      <w:r>
        <w:rPr>
          <w:rFonts w:hint="cs"/>
          <w:rtl/>
        </w:rPr>
        <w:t>ی</w:t>
      </w:r>
      <w:r>
        <w:rPr>
          <w:rtl/>
        </w:rPr>
        <w:t xml:space="preserve"> الاخفات) مقصود ماموم است که با</w:t>
      </w:r>
      <w:r>
        <w:rPr>
          <w:rFonts w:hint="cs"/>
          <w:rtl/>
        </w:rPr>
        <w:t>ی</w:t>
      </w:r>
      <w:r>
        <w:rPr>
          <w:rFonts w:hint="eastAsia"/>
          <w:rtl/>
        </w:rPr>
        <w:t>د</w:t>
      </w:r>
      <w:r>
        <w:rPr>
          <w:rtl/>
        </w:rPr>
        <w:t xml:space="preserve"> اذکار را ذکر کند ول</w:t>
      </w:r>
      <w:r>
        <w:rPr>
          <w:rFonts w:hint="cs"/>
          <w:rtl/>
        </w:rPr>
        <w:t>ی</w:t>
      </w:r>
      <w:r>
        <w:rPr>
          <w:rtl/>
        </w:rPr>
        <w:t xml:space="preserve"> مسکوت مانده بدل</w:t>
      </w:r>
      <w:r>
        <w:rPr>
          <w:rFonts w:hint="cs"/>
          <w:rtl/>
        </w:rPr>
        <w:t>ی</w:t>
      </w:r>
      <w:r>
        <w:rPr>
          <w:rFonts w:hint="eastAsia"/>
          <w:rtl/>
        </w:rPr>
        <w:t>ل</w:t>
      </w:r>
      <w:r>
        <w:rPr>
          <w:rtl/>
        </w:rPr>
        <w:t xml:space="preserve"> اقتدا</w:t>
      </w:r>
      <w:r>
        <w:rPr>
          <w:rFonts w:hint="cs"/>
          <w:rtl/>
        </w:rPr>
        <w:t>ی</w:t>
      </w:r>
      <w:r>
        <w:rPr>
          <w:rtl/>
        </w:rPr>
        <w:t xml:space="preserve"> به امام.</w:t>
      </w:r>
    </w:p>
    <w:p w14:paraId="03306359" w14:textId="77777777" w:rsidR="00F87E98" w:rsidRDefault="00F87E98" w:rsidP="00F87E98">
      <w:pPr>
        <w:rPr>
          <w:rtl/>
        </w:rPr>
      </w:pPr>
      <w:r>
        <w:rPr>
          <w:rFonts w:hint="eastAsia"/>
          <w:rtl/>
        </w:rPr>
        <w:t>لذا</w:t>
      </w:r>
      <w:r>
        <w:rPr>
          <w:rtl/>
        </w:rPr>
        <w:t xml:space="preserve"> متوجه م</w:t>
      </w:r>
      <w:r>
        <w:rPr>
          <w:rFonts w:hint="cs"/>
          <w:rtl/>
        </w:rPr>
        <w:t>ی</w:t>
      </w:r>
      <w:r>
        <w:rPr>
          <w:rFonts w:hint="eastAsia"/>
          <w:rtl/>
        </w:rPr>
        <w:t>شو</w:t>
      </w:r>
      <w:r>
        <w:rPr>
          <w:rFonts w:hint="cs"/>
          <w:rtl/>
        </w:rPr>
        <w:t>ی</w:t>
      </w:r>
      <w:r>
        <w:rPr>
          <w:rFonts w:hint="eastAsia"/>
          <w:rtl/>
        </w:rPr>
        <w:t>م</w:t>
      </w:r>
      <w:r>
        <w:rPr>
          <w:rtl/>
        </w:rPr>
        <w:t xml:space="preserve"> مدلول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واضح ن</w:t>
      </w:r>
      <w:r>
        <w:rPr>
          <w:rFonts w:hint="cs"/>
          <w:rtl/>
        </w:rPr>
        <w:t>ی</w:t>
      </w:r>
      <w:r>
        <w:rPr>
          <w:rFonts w:hint="eastAsia"/>
          <w:rtl/>
        </w:rPr>
        <w:t>ست</w:t>
      </w:r>
      <w:r>
        <w:rPr>
          <w:rtl/>
        </w:rPr>
        <w:t xml:space="preserve"> و حکم کردن به وجوب جهرو اخفات لازمه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نم</w:t>
      </w:r>
      <w:r>
        <w:rPr>
          <w:rFonts w:hint="cs"/>
          <w:rtl/>
        </w:rPr>
        <w:t>ی</w:t>
      </w:r>
      <w:r>
        <w:rPr>
          <w:rFonts w:hint="eastAsia"/>
          <w:rtl/>
        </w:rPr>
        <w:t>باشد</w:t>
      </w:r>
      <w:r>
        <w:rPr>
          <w:rtl/>
        </w:rPr>
        <w:t>. ولله حجه بالغه.</w:t>
      </w:r>
    </w:p>
    <w:p w14:paraId="3681A56D" w14:textId="0929081A" w:rsidR="00470CE0" w:rsidRDefault="00470CE0" w:rsidP="00470CE0">
      <w:pPr>
        <w:ind w:firstLine="0"/>
        <w:rPr>
          <w:rtl/>
        </w:rPr>
      </w:pPr>
      <w:r>
        <w:rPr>
          <w:rFonts w:hint="cs"/>
          <w:rtl/>
        </w:rPr>
        <w:t xml:space="preserve">     </w:t>
      </w:r>
      <w:r w:rsidR="00F87E98">
        <w:rPr>
          <w:rFonts w:hint="eastAsia"/>
          <w:rtl/>
        </w:rPr>
        <w:t>احتج</w:t>
      </w:r>
      <w:r w:rsidR="00F87E98">
        <w:rPr>
          <w:rtl/>
        </w:rPr>
        <w:t xml:space="preserve"> ابن الجنيد بالأصل، و بما رواه علي بن جعفر في الصحيح، عن أخيه موسى- عليه السلام- قال: سألته عن الرجل يصلي من الفريضة ما يجهر فيه بالقراءة هل عليه ألّا يجهر؟ قال: إن شاء جهر، و ان شاء لم يفعل</w:t>
      </w:r>
      <w:r>
        <w:rPr>
          <w:rFonts w:hint="cs"/>
          <w:rtl/>
        </w:rPr>
        <w:t>.</w:t>
      </w:r>
      <w:r w:rsidR="00F87E98">
        <w:rPr>
          <w:rtl/>
        </w:rPr>
        <w:t xml:space="preserve"> </w:t>
      </w:r>
      <w:r>
        <w:rPr>
          <w:rFonts w:hint="cs"/>
          <w:rtl/>
        </w:rPr>
        <w:t>(«نقل قول علامه از ابن جنید»،علامه حلی،</w:t>
      </w:r>
      <w:r>
        <w:rPr>
          <w:rtl/>
        </w:rPr>
        <w:t xml:space="preserve"> مختلف الش</w:t>
      </w:r>
      <w:r>
        <w:rPr>
          <w:rFonts w:hint="cs"/>
          <w:rtl/>
        </w:rPr>
        <w:t>ی</w:t>
      </w:r>
      <w:r>
        <w:rPr>
          <w:rFonts w:hint="eastAsia"/>
          <w:rtl/>
        </w:rPr>
        <w:t>عه</w:t>
      </w:r>
      <w:r>
        <w:rPr>
          <w:rtl/>
        </w:rPr>
        <w:t xml:space="preserve"> ج2 ص154)</w:t>
      </w:r>
    </w:p>
    <w:p w14:paraId="269F871B" w14:textId="77777777" w:rsidR="00F87E98" w:rsidRDefault="00F87E98" w:rsidP="00F87E98">
      <w:pPr>
        <w:rPr>
          <w:rtl/>
        </w:rPr>
      </w:pPr>
      <w:r>
        <w:rPr>
          <w:rFonts w:hint="eastAsia"/>
          <w:rtl/>
        </w:rPr>
        <w:t>مرحوم</w:t>
      </w:r>
      <w:r>
        <w:rPr>
          <w:rtl/>
        </w:rPr>
        <w:t xml:space="preserve"> ابن جن</w:t>
      </w:r>
      <w:r>
        <w:rPr>
          <w:rFonts w:hint="cs"/>
          <w:rtl/>
        </w:rPr>
        <w:t>ی</w:t>
      </w:r>
      <w:r>
        <w:rPr>
          <w:rFonts w:hint="eastAsia"/>
          <w:rtl/>
        </w:rPr>
        <w:t>د</w:t>
      </w:r>
      <w:r>
        <w:rPr>
          <w:rtl/>
        </w:rPr>
        <w:t>(ره) از قدما و علما</w:t>
      </w:r>
      <w:r>
        <w:rPr>
          <w:rFonts w:hint="cs"/>
          <w:rtl/>
        </w:rPr>
        <w:t>ی</w:t>
      </w:r>
      <w:r>
        <w:rPr>
          <w:rtl/>
        </w:rPr>
        <w:t xml:space="preserve"> ش</w:t>
      </w:r>
      <w:r>
        <w:rPr>
          <w:rFonts w:hint="cs"/>
          <w:rtl/>
        </w:rPr>
        <w:t>ی</w:t>
      </w:r>
      <w:r>
        <w:rPr>
          <w:rFonts w:hint="eastAsia"/>
          <w:rtl/>
        </w:rPr>
        <w:t>عه</w:t>
      </w:r>
      <w:r>
        <w:rPr>
          <w:rtl/>
        </w:rPr>
        <w:t xml:space="preserve"> است که وجوب جهر و اخفات را نف</w:t>
      </w:r>
      <w:r>
        <w:rPr>
          <w:rFonts w:hint="cs"/>
          <w:rtl/>
        </w:rPr>
        <w:t>ی</w:t>
      </w:r>
      <w:r>
        <w:rPr>
          <w:rtl/>
        </w:rPr>
        <w:t xml:space="preserve"> م</w:t>
      </w:r>
      <w:r>
        <w:rPr>
          <w:rFonts w:hint="cs"/>
          <w:rtl/>
        </w:rPr>
        <w:t>ی</w:t>
      </w:r>
      <w:r>
        <w:rPr>
          <w:rFonts w:hint="eastAsia"/>
          <w:rtl/>
        </w:rPr>
        <w:t>کند</w:t>
      </w:r>
      <w:r>
        <w:rPr>
          <w:rtl/>
        </w:rPr>
        <w:t xml:space="preserve"> به دودل</w:t>
      </w:r>
      <w:r>
        <w:rPr>
          <w:rFonts w:hint="cs"/>
          <w:rtl/>
        </w:rPr>
        <w:t>ی</w:t>
      </w:r>
      <w:r>
        <w:rPr>
          <w:rFonts w:hint="eastAsia"/>
          <w:rtl/>
        </w:rPr>
        <w:t>ل</w:t>
      </w:r>
      <w:r>
        <w:rPr>
          <w:rtl/>
        </w:rPr>
        <w:t>: اصاله البرائه  و روا</w:t>
      </w:r>
      <w:r>
        <w:rPr>
          <w:rFonts w:hint="cs"/>
          <w:rtl/>
        </w:rPr>
        <w:t>ی</w:t>
      </w:r>
      <w:r>
        <w:rPr>
          <w:rFonts w:hint="eastAsia"/>
          <w:rtl/>
        </w:rPr>
        <w:t>ت</w:t>
      </w:r>
      <w:r>
        <w:rPr>
          <w:rtl/>
        </w:rPr>
        <w:t xml:space="preserve"> عل</w:t>
      </w:r>
      <w:r>
        <w:rPr>
          <w:rFonts w:hint="cs"/>
          <w:rtl/>
        </w:rPr>
        <w:t>ی</w:t>
      </w:r>
      <w:r>
        <w:rPr>
          <w:rtl/>
        </w:rPr>
        <w:t xml:space="preserve"> ابن جعفر</w:t>
      </w:r>
    </w:p>
    <w:p w14:paraId="510EF0DF" w14:textId="77777777" w:rsidR="00F87E98" w:rsidRDefault="00F87E98" w:rsidP="00F87E98">
      <w:pPr>
        <w:rPr>
          <w:rtl/>
        </w:rPr>
      </w:pPr>
      <w:r>
        <w:rPr>
          <w:rFonts w:hint="eastAsia"/>
          <w:rtl/>
        </w:rPr>
        <w:t>اما</w:t>
      </w:r>
      <w:r>
        <w:rPr>
          <w:rtl/>
        </w:rPr>
        <w:t xml:space="preserve"> دل</w:t>
      </w:r>
      <w:r>
        <w:rPr>
          <w:rFonts w:hint="cs"/>
          <w:rtl/>
        </w:rPr>
        <w:t>ی</w:t>
      </w:r>
      <w:r>
        <w:rPr>
          <w:rFonts w:hint="eastAsia"/>
          <w:rtl/>
        </w:rPr>
        <w:t>ل</w:t>
      </w:r>
      <w:r>
        <w:rPr>
          <w:rtl/>
        </w:rPr>
        <w:t xml:space="preserve"> اول: مرحوم ابن جن</w:t>
      </w:r>
      <w:r>
        <w:rPr>
          <w:rFonts w:hint="cs"/>
          <w:rtl/>
        </w:rPr>
        <w:t>ی</w:t>
      </w:r>
      <w:r>
        <w:rPr>
          <w:rFonts w:hint="eastAsia"/>
          <w:rtl/>
        </w:rPr>
        <w:t>د</w:t>
      </w:r>
      <w:r>
        <w:rPr>
          <w:rtl/>
        </w:rPr>
        <w:t>(ره) بدرست</w:t>
      </w:r>
      <w:r>
        <w:rPr>
          <w:rFonts w:hint="cs"/>
          <w:rtl/>
        </w:rPr>
        <w:t>ی</w:t>
      </w:r>
      <w:r>
        <w:rPr>
          <w:rtl/>
        </w:rPr>
        <w:t xml:space="preserve"> روا</w:t>
      </w:r>
      <w:r>
        <w:rPr>
          <w:rFonts w:hint="cs"/>
          <w:rtl/>
        </w:rPr>
        <w:t>ی</w:t>
      </w:r>
      <w:r>
        <w:rPr>
          <w:rFonts w:hint="eastAsia"/>
          <w:rtl/>
        </w:rPr>
        <w:t>ت</w:t>
      </w:r>
      <w:r>
        <w:rPr>
          <w:rtl/>
        </w:rPr>
        <w:t xml:space="preserve"> منتسب به امام باقر را دال بر حکم وجوب نم</w:t>
      </w:r>
      <w:r>
        <w:rPr>
          <w:rFonts w:hint="cs"/>
          <w:rtl/>
        </w:rPr>
        <w:t>ی</w:t>
      </w:r>
      <w:r>
        <w:rPr>
          <w:rFonts w:hint="eastAsia"/>
          <w:rtl/>
        </w:rPr>
        <w:t>داند</w:t>
      </w:r>
      <w:r>
        <w:rPr>
          <w:rtl/>
        </w:rPr>
        <w:t>...لذا حکم به اصل برائت م</w:t>
      </w:r>
      <w:r>
        <w:rPr>
          <w:rFonts w:hint="cs"/>
          <w:rtl/>
        </w:rPr>
        <w:t>ی</w:t>
      </w:r>
      <w:r>
        <w:rPr>
          <w:rFonts w:hint="eastAsia"/>
          <w:rtl/>
        </w:rPr>
        <w:t>کند</w:t>
      </w:r>
      <w:r>
        <w:rPr>
          <w:rtl/>
        </w:rPr>
        <w:t xml:space="preserve"> و م</w:t>
      </w:r>
      <w:r>
        <w:rPr>
          <w:rFonts w:hint="cs"/>
          <w:rtl/>
        </w:rPr>
        <w:t>ی</w:t>
      </w:r>
      <w:r>
        <w:rPr>
          <w:rFonts w:hint="eastAsia"/>
          <w:rtl/>
        </w:rPr>
        <w:t>فرما</w:t>
      </w:r>
      <w:r>
        <w:rPr>
          <w:rFonts w:hint="cs"/>
          <w:rtl/>
        </w:rPr>
        <w:t>ی</w:t>
      </w:r>
      <w:r>
        <w:rPr>
          <w:rFonts w:hint="eastAsia"/>
          <w:rtl/>
        </w:rPr>
        <w:t>د</w:t>
      </w:r>
      <w:r>
        <w:rPr>
          <w:rtl/>
        </w:rPr>
        <w:t xml:space="preserve"> در جا</w:t>
      </w:r>
      <w:r>
        <w:rPr>
          <w:rFonts w:hint="cs"/>
          <w:rtl/>
        </w:rPr>
        <w:t>یی</w:t>
      </w:r>
      <w:r>
        <w:rPr>
          <w:rtl/>
        </w:rPr>
        <w:t xml:space="preserve"> که حکم</w:t>
      </w:r>
      <w:r>
        <w:rPr>
          <w:rFonts w:hint="cs"/>
          <w:rtl/>
        </w:rPr>
        <w:t>ی</w:t>
      </w:r>
      <w:r>
        <w:rPr>
          <w:rtl/>
        </w:rPr>
        <w:t xml:space="preserve"> از جانب شارع مقدس نم</w:t>
      </w:r>
      <w:r>
        <w:rPr>
          <w:rFonts w:hint="cs"/>
          <w:rtl/>
        </w:rPr>
        <w:t>ی</w:t>
      </w:r>
      <w:r>
        <w:rPr>
          <w:rFonts w:hint="eastAsia"/>
          <w:rtl/>
        </w:rPr>
        <w:t>باشد</w:t>
      </w:r>
      <w:r>
        <w:rPr>
          <w:rtl/>
        </w:rPr>
        <w:t xml:space="preserve"> و صرفا جماعت</w:t>
      </w:r>
      <w:r>
        <w:rPr>
          <w:rFonts w:hint="cs"/>
          <w:rtl/>
        </w:rPr>
        <w:t>ی</w:t>
      </w:r>
      <w:r>
        <w:rPr>
          <w:rtl/>
        </w:rPr>
        <w:t xml:space="preserve"> از عامه بدان تمسک م</w:t>
      </w:r>
      <w:r>
        <w:rPr>
          <w:rFonts w:hint="cs"/>
          <w:rtl/>
        </w:rPr>
        <w:t>ی</w:t>
      </w:r>
      <w:r>
        <w:rPr>
          <w:rFonts w:hint="eastAsia"/>
          <w:rtl/>
        </w:rPr>
        <w:t>کنند</w:t>
      </w:r>
      <w:r>
        <w:rPr>
          <w:rtl/>
        </w:rPr>
        <w:t xml:space="preserve"> ومشهور هم متابعت کردند نم</w:t>
      </w:r>
      <w:r>
        <w:rPr>
          <w:rFonts w:hint="cs"/>
          <w:rtl/>
        </w:rPr>
        <w:t>ی</w:t>
      </w:r>
      <w:r>
        <w:rPr>
          <w:rFonts w:hint="eastAsia"/>
          <w:rtl/>
        </w:rPr>
        <w:t>تواند</w:t>
      </w:r>
      <w:r>
        <w:rPr>
          <w:rtl/>
        </w:rPr>
        <w:t xml:space="preserve"> حجت شرع</w:t>
      </w:r>
      <w:r>
        <w:rPr>
          <w:rFonts w:hint="cs"/>
          <w:rtl/>
        </w:rPr>
        <w:t>ی</w:t>
      </w:r>
      <w:r>
        <w:rPr>
          <w:rtl/>
        </w:rPr>
        <w:t xml:space="preserve"> بر عمل به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باشد.</w:t>
      </w:r>
    </w:p>
    <w:p w14:paraId="453B8197" w14:textId="77777777" w:rsidR="00F87E98" w:rsidRDefault="00F87E98" w:rsidP="00F87E98">
      <w:pPr>
        <w:rPr>
          <w:rtl/>
        </w:rPr>
      </w:pPr>
      <w:r>
        <w:rPr>
          <w:rFonts w:hint="eastAsia"/>
          <w:rtl/>
        </w:rPr>
        <w:t>دل</w:t>
      </w:r>
      <w:r>
        <w:rPr>
          <w:rFonts w:hint="cs"/>
          <w:rtl/>
        </w:rPr>
        <w:t>ی</w:t>
      </w:r>
      <w:r>
        <w:rPr>
          <w:rFonts w:hint="eastAsia"/>
          <w:rtl/>
        </w:rPr>
        <w:t>ل</w:t>
      </w:r>
      <w:r>
        <w:rPr>
          <w:rtl/>
        </w:rPr>
        <w:t xml:space="preserve"> دوم ابن جن</w:t>
      </w:r>
      <w:r>
        <w:rPr>
          <w:rFonts w:hint="cs"/>
          <w:rtl/>
        </w:rPr>
        <w:t>ی</w:t>
      </w:r>
      <w:r>
        <w:rPr>
          <w:rFonts w:hint="eastAsia"/>
          <w:rtl/>
        </w:rPr>
        <w:t>د</w:t>
      </w:r>
      <w:r>
        <w:rPr>
          <w:rtl/>
        </w:rPr>
        <w:t xml:space="preserve"> صح</w:t>
      </w:r>
      <w:r>
        <w:rPr>
          <w:rFonts w:hint="cs"/>
          <w:rtl/>
        </w:rPr>
        <w:t>ی</w:t>
      </w:r>
      <w:r>
        <w:rPr>
          <w:rFonts w:hint="eastAsia"/>
          <w:rtl/>
        </w:rPr>
        <w:t>حه</w:t>
      </w:r>
      <w:r>
        <w:rPr>
          <w:rtl/>
        </w:rPr>
        <w:t xml:space="preserve"> عل</w:t>
      </w:r>
      <w:r>
        <w:rPr>
          <w:rFonts w:hint="cs"/>
          <w:rtl/>
        </w:rPr>
        <w:t>ی</w:t>
      </w:r>
      <w:r>
        <w:rPr>
          <w:rtl/>
        </w:rPr>
        <w:t xml:space="preserve"> ابن جعفر است(عن الرجل يصلي من الفريضة ما يجهر فيه بالقراءة هل عليه ألّا يجهر): که عل</w:t>
      </w:r>
      <w:r>
        <w:rPr>
          <w:rFonts w:hint="cs"/>
          <w:rtl/>
        </w:rPr>
        <w:t>ی</w:t>
      </w:r>
      <w:r>
        <w:rPr>
          <w:rtl/>
        </w:rPr>
        <w:t xml:space="preserve"> ابن جعفر از برادرشان امام کاظم(ع) م</w:t>
      </w:r>
      <w:r>
        <w:rPr>
          <w:rFonts w:hint="cs"/>
          <w:rtl/>
        </w:rPr>
        <w:t>ی</w:t>
      </w:r>
      <w:r>
        <w:rPr>
          <w:rFonts w:hint="eastAsia"/>
          <w:rtl/>
        </w:rPr>
        <w:t>پرسند</w:t>
      </w:r>
      <w:r>
        <w:rPr>
          <w:rtl/>
        </w:rPr>
        <w:t xml:space="preserve"> م</w:t>
      </w:r>
      <w:r>
        <w:rPr>
          <w:rFonts w:hint="cs"/>
          <w:rtl/>
        </w:rPr>
        <w:t>ی</w:t>
      </w:r>
      <w:r>
        <w:rPr>
          <w:rFonts w:hint="eastAsia"/>
          <w:rtl/>
        </w:rPr>
        <w:t>شود</w:t>
      </w:r>
      <w:r>
        <w:rPr>
          <w:rtl/>
        </w:rPr>
        <w:t xml:space="preserve"> نماز ها</w:t>
      </w:r>
      <w:r>
        <w:rPr>
          <w:rFonts w:hint="cs"/>
          <w:rtl/>
        </w:rPr>
        <w:t>ی</w:t>
      </w:r>
      <w:r>
        <w:rPr>
          <w:rtl/>
        </w:rPr>
        <w:t xml:space="preserve"> جهر</w:t>
      </w:r>
      <w:r>
        <w:rPr>
          <w:rFonts w:hint="cs"/>
          <w:rtl/>
        </w:rPr>
        <w:t>ی</w:t>
      </w:r>
      <w:r>
        <w:rPr>
          <w:rtl/>
        </w:rPr>
        <w:t xml:space="preserve"> را همراه جهر نخواند:امام م</w:t>
      </w:r>
      <w:r>
        <w:rPr>
          <w:rFonts w:hint="cs"/>
          <w:rtl/>
        </w:rPr>
        <w:t>ی</w:t>
      </w:r>
      <w:r>
        <w:rPr>
          <w:rFonts w:hint="eastAsia"/>
          <w:rtl/>
        </w:rPr>
        <w:t>فرما</w:t>
      </w:r>
      <w:r>
        <w:rPr>
          <w:rFonts w:hint="cs"/>
          <w:rtl/>
        </w:rPr>
        <w:t>ی</w:t>
      </w:r>
      <w:r>
        <w:rPr>
          <w:rFonts w:hint="eastAsia"/>
          <w:rtl/>
        </w:rPr>
        <w:t>ند</w:t>
      </w:r>
      <w:r>
        <w:rPr>
          <w:rtl/>
        </w:rPr>
        <w:t xml:space="preserve"> اگر خواست جهر</w:t>
      </w:r>
      <w:r>
        <w:rPr>
          <w:rFonts w:hint="cs"/>
          <w:rtl/>
        </w:rPr>
        <w:t>ی</w:t>
      </w:r>
      <w:r>
        <w:rPr>
          <w:rtl/>
        </w:rPr>
        <w:t xml:space="preserve"> بخواند و اگر هم نخواست نخواند.</w:t>
      </w:r>
    </w:p>
    <w:p w14:paraId="16E74AE2" w14:textId="77777777" w:rsidR="00F87E98" w:rsidRDefault="00F87E98" w:rsidP="00F87E98">
      <w:pPr>
        <w:rPr>
          <w:rtl/>
        </w:rPr>
      </w:pPr>
      <w:r>
        <w:rPr>
          <w:rFonts w:hint="eastAsia"/>
          <w:rtl/>
        </w:rPr>
        <w:lastRenderedPageBreak/>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صراحتا نف</w:t>
      </w:r>
      <w:r>
        <w:rPr>
          <w:rFonts w:hint="cs"/>
          <w:rtl/>
        </w:rPr>
        <w:t>ی</w:t>
      </w:r>
      <w:r>
        <w:rPr>
          <w:rtl/>
        </w:rPr>
        <w:t xml:space="preserve"> م</w:t>
      </w:r>
      <w:r>
        <w:rPr>
          <w:rFonts w:hint="cs"/>
          <w:rtl/>
        </w:rPr>
        <w:t>ی</w:t>
      </w:r>
      <w:r>
        <w:rPr>
          <w:rFonts w:hint="eastAsia"/>
          <w:rtl/>
        </w:rPr>
        <w:t>کند</w:t>
      </w:r>
      <w:r>
        <w:rPr>
          <w:rtl/>
        </w:rPr>
        <w:t xml:space="preserve"> حکم فقه</w:t>
      </w:r>
      <w:r>
        <w:rPr>
          <w:rFonts w:hint="cs"/>
          <w:rtl/>
        </w:rPr>
        <w:t>ی</w:t>
      </w:r>
      <w:r>
        <w:rPr>
          <w:rtl/>
        </w:rPr>
        <w:t xml:space="preserve"> اهل سنت </w:t>
      </w:r>
      <w:r>
        <w:rPr>
          <w:rFonts w:hint="cs"/>
          <w:rtl/>
        </w:rPr>
        <w:t>ی</w:t>
      </w:r>
      <w:r>
        <w:rPr>
          <w:rFonts w:hint="eastAsia"/>
          <w:rtl/>
        </w:rPr>
        <w:t>عن</w:t>
      </w:r>
      <w:r>
        <w:rPr>
          <w:rFonts w:hint="cs"/>
          <w:rtl/>
        </w:rPr>
        <w:t>ی</w:t>
      </w:r>
      <w:r>
        <w:rPr>
          <w:rtl/>
        </w:rPr>
        <w:t xml:space="preserve"> وجوب جهر و اخفات را، که بعدها داخل دراحکام ش</w:t>
      </w:r>
      <w:r>
        <w:rPr>
          <w:rFonts w:hint="cs"/>
          <w:rtl/>
        </w:rPr>
        <w:t>ی</w:t>
      </w:r>
      <w:r>
        <w:rPr>
          <w:rFonts w:hint="eastAsia"/>
          <w:rtl/>
        </w:rPr>
        <w:t>عه</w:t>
      </w:r>
      <w:r>
        <w:rPr>
          <w:rtl/>
        </w:rPr>
        <w:t xml:space="preserve"> ن</w:t>
      </w:r>
      <w:r>
        <w:rPr>
          <w:rFonts w:hint="cs"/>
          <w:rtl/>
        </w:rPr>
        <w:t>ی</w:t>
      </w:r>
      <w:r>
        <w:rPr>
          <w:rFonts w:hint="eastAsia"/>
          <w:rtl/>
        </w:rPr>
        <w:t>ز</w:t>
      </w:r>
      <w:r>
        <w:rPr>
          <w:rtl/>
        </w:rPr>
        <w:t xml:space="preserve"> شده است.</w:t>
      </w:r>
    </w:p>
    <w:p w14:paraId="42308F73" w14:textId="77777777" w:rsidR="00F87E98" w:rsidRDefault="00F87E98" w:rsidP="00F87E98">
      <w:pPr>
        <w:rPr>
          <w:rtl/>
        </w:rPr>
      </w:pPr>
      <w:r>
        <w:rPr>
          <w:rFonts w:hint="eastAsia"/>
          <w:rtl/>
        </w:rPr>
        <w:t>نکته</w:t>
      </w:r>
      <w:r>
        <w:rPr>
          <w:rtl/>
        </w:rPr>
        <w:t xml:space="preserve"> اول: درا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واضح است که در عرف زمان حضرت که قاطبه مسلم</w:t>
      </w:r>
      <w:r>
        <w:rPr>
          <w:rFonts w:hint="cs"/>
          <w:rtl/>
        </w:rPr>
        <w:t>ی</w:t>
      </w:r>
      <w:r>
        <w:rPr>
          <w:rFonts w:hint="eastAsia"/>
          <w:rtl/>
        </w:rPr>
        <w:t>ن</w:t>
      </w:r>
      <w:r>
        <w:rPr>
          <w:rtl/>
        </w:rPr>
        <w:t xml:space="preserve"> آن زمان جز اندک</w:t>
      </w:r>
      <w:r>
        <w:rPr>
          <w:rFonts w:hint="cs"/>
          <w:rtl/>
        </w:rPr>
        <w:t>ی</w:t>
      </w:r>
      <w:r>
        <w:rPr>
          <w:rtl/>
        </w:rPr>
        <w:t xml:space="preserve"> از آنها سن</w:t>
      </w:r>
      <w:r>
        <w:rPr>
          <w:rFonts w:hint="cs"/>
          <w:rtl/>
        </w:rPr>
        <w:t>ی</w:t>
      </w:r>
      <w:r>
        <w:rPr>
          <w:rtl/>
        </w:rPr>
        <w:t xml:space="preserve"> بوده اند،مسئله جهر و اخفات شهرت داشته است و به عنوان حکم فقه</w:t>
      </w:r>
      <w:r>
        <w:rPr>
          <w:rFonts w:hint="cs"/>
          <w:rtl/>
        </w:rPr>
        <w:t>ی</w:t>
      </w:r>
      <w:r>
        <w:rPr>
          <w:rtl/>
        </w:rPr>
        <w:t xml:space="preserve"> بدان عمل م</w:t>
      </w:r>
      <w:r>
        <w:rPr>
          <w:rFonts w:hint="cs"/>
          <w:rtl/>
        </w:rPr>
        <w:t>ی</w:t>
      </w:r>
      <w:r>
        <w:rPr>
          <w:rFonts w:hint="eastAsia"/>
          <w:rtl/>
        </w:rPr>
        <w:t>شده</w:t>
      </w:r>
      <w:r>
        <w:rPr>
          <w:rtl/>
        </w:rPr>
        <w:t xml:space="preserve"> است.</w:t>
      </w:r>
    </w:p>
    <w:p w14:paraId="5BFC1654" w14:textId="77777777" w:rsidR="00F87E98" w:rsidRDefault="00F87E98" w:rsidP="00F87E98">
      <w:pPr>
        <w:rPr>
          <w:rtl/>
        </w:rPr>
      </w:pPr>
      <w:r>
        <w:rPr>
          <w:rFonts w:hint="eastAsia"/>
          <w:rtl/>
        </w:rPr>
        <w:t>نکته</w:t>
      </w:r>
      <w:r>
        <w:rPr>
          <w:rtl/>
        </w:rPr>
        <w:t xml:space="preserve"> دوم: جهر درا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به قر</w:t>
      </w:r>
      <w:r>
        <w:rPr>
          <w:rFonts w:hint="cs"/>
          <w:rtl/>
        </w:rPr>
        <w:t>ی</w:t>
      </w:r>
      <w:r>
        <w:rPr>
          <w:rFonts w:hint="eastAsia"/>
          <w:rtl/>
        </w:rPr>
        <w:t>نه</w:t>
      </w:r>
      <w:r>
        <w:rPr>
          <w:rtl/>
        </w:rPr>
        <w:t xml:space="preserve"> کلام امام که م</w:t>
      </w:r>
      <w:r>
        <w:rPr>
          <w:rFonts w:hint="cs"/>
          <w:rtl/>
        </w:rPr>
        <w:t>ی</w:t>
      </w:r>
      <w:r>
        <w:rPr>
          <w:rFonts w:hint="eastAsia"/>
          <w:rtl/>
        </w:rPr>
        <w:t>فرما</w:t>
      </w:r>
      <w:r>
        <w:rPr>
          <w:rFonts w:hint="cs"/>
          <w:rtl/>
        </w:rPr>
        <w:t>ی</w:t>
      </w:r>
      <w:r>
        <w:rPr>
          <w:rFonts w:hint="eastAsia"/>
          <w:rtl/>
        </w:rPr>
        <w:t>د</w:t>
      </w:r>
      <w:r>
        <w:rPr>
          <w:rtl/>
        </w:rPr>
        <w:t xml:space="preserve"> اگر خواست جهر</w:t>
      </w:r>
      <w:r>
        <w:rPr>
          <w:rFonts w:hint="cs"/>
          <w:rtl/>
        </w:rPr>
        <w:t>ی</w:t>
      </w:r>
      <w:r>
        <w:rPr>
          <w:rtl/>
        </w:rPr>
        <w:t xml:space="preserve"> بخواند همان معنا</w:t>
      </w:r>
      <w:r>
        <w:rPr>
          <w:rFonts w:hint="cs"/>
          <w:rtl/>
        </w:rPr>
        <w:t>ی</w:t>
      </w:r>
      <w:r>
        <w:rPr>
          <w:rtl/>
        </w:rPr>
        <w:t xml:space="preserve"> فقه</w:t>
      </w:r>
      <w:r>
        <w:rPr>
          <w:rFonts w:hint="cs"/>
          <w:rtl/>
        </w:rPr>
        <w:t>ی</w:t>
      </w:r>
      <w:r>
        <w:rPr>
          <w:rtl/>
        </w:rPr>
        <w:t xml:space="preserve"> است(جوهر داشتن صدا) نه معنا</w:t>
      </w:r>
      <w:r>
        <w:rPr>
          <w:rFonts w:hint="cs"/>
          <w:rtl/>
        </w:rPr>
        <w:t>ی</w:t>
      </w:r>
      <w:r>
        <w:rPr>
          <w:rtl/>
        </w:rPr>
        <w:t xml:space="preserve"> لغو</w:t>
      </w:r>
      <w:r>
        <w:rPr>
          <w:rFonts w:hint="cs"/>
          <w:rtl/>
        </w:rPr>
        <w:t>ی</w:t>
      </w:r>
      <w:r>
        <w:rPr>
          <w:rFonts w:hint="eastAsia"/>
          <w:rtl/>
        </w:rPr>
        <w:t>،</w:t>
      </w:r>
      <w:r>
        <w:rPr>
          <w:rtl/>
        </w:rPr>
        <w:t xml:space="preserve"> ز</w:t>
      </w:r>
      <w:r>
        <w:rPr>
          <w:rFonts w:hint="cs"/>
          <w:rtl/>
        </w:rPr>
        <w:t>ی</w:t>
      </w:r>
      <w:r>
        <w:rPr>
          <w:rFonts w:hint="eastAsia"/>
          <w:rtl/>
        </w:rPr>
        <w:t>را</w:t>
      </w:r>
      <w:r>
        <w:rPr>
          <w:rtl/>
        </w:rPr>
        <w:t xml:space="preserve"> اگر معنا</w:t>
      </w:r>
      <w:r>
        <w:rPr>
          <w:rFonts w:hint="cs"/>
          <w:rtl/>
        </w:rPr>
        <w:t>ی</w:t>
      </w:r>
      <w:r>
        <w:rPr>
          <w:rtl/>
        </w:rPr>
        <w:t xml:space="preserve"> لغو</w:t>
      </w:r>
      <w:r>
        <w:rPr>
          <w:rFonts w:hint="cs"/>
          <w:rtl/>
        </w:rPr>
        <w:t>ی</w:t>
      </w:r>
      <w:r>
        <w:rPr>
          <w:rtl/>
        </w:rPr>
        <w:t xml:space="preserve"> مدنظر امام باشد مخالف نص آ</w:t>
      </w:r>
      <w:r>
        <w:rPr>
          <w:rFonts w:hint="cs"/>
          <w:rtl/>
        </w:rPr>
        <w:t>ی</w:t>
      </w:r>
      <w:r>
        <w:rPr>
          <w:rFonts w:hint="eastAsia"/>
          <w:rtl/>
        </w:rPr>
        <w:t>ه</w:t>
      </w:r>
      <w:r>
        <w:rPr>
          <w:rtl/>
        </w:rPr>
        <w:t>(لاتجهر بصلاتک) م</w:t>
      </w:r>
      <w:r>
        <w:rPr>
          <w:rFonts w:hint="cs"/>
          <w:rtl/>
        </w:rPr>
        <w:t>ی</w:t>
      </w:r>
      <w:r>
        <w:rPr>
          <w:rFonts w:hint="eastAsia"/>
          <w:rtl/>
        </w:rPr>
        <w:t>شود</w:t>
      </w:r>
      <w:r>
        <w:rPr>
          <w:rtl/>
        </w:rPr>
        <w:t xml:space="preserve"> وهمچن</w:t>
      </w:r>
      <w:r>
        <w:rPr>
          <w:rFonts w:hint="cs"/>
          <w:rtl/>
        </w:rPr>
        <w:t>ی</w:t>
      </w:r>
      <w:r>
        <w:rPr>
          <w:rFonts w:hint="eastAsia"/>
          <w:rtl/>
        </w:rPr>
        <w:t>ن</w:t>
      </w:r>
      <w:r>
        <w:rPr>
          <w:rtl/>
        </w:rPr>
        <w:t xml:space="preserve"> اجماع علما</w:t>
      </w:r>
      <w:r>
        <w:rPr>
          <w:rFonts w:hint="cs"/>
          <w:rtl/>
        </w:rPr>
        <w:t>ی</w:t>
      </w:r>
      <w:r>
        <w:rPr>
          <w:rtl/>
        </w:rPr>
        <w:t xml:space="preserve"> ش</w:t>
      </w:r>
      <w:r>
        <w:rPr>
          <w:rFonts w:hint="cs"/>
          <w:rtl/>
        </w:rPr>
        <w:t>ی</w:t>
      </w:r>
      <w:r>
        <w:rPr>
          <w:rFonts w:hint="eastAsia"/>
          <w:rtl/>
        </w:rPr>
        <w:t>ع</w:t>
      </w:r>
      <w:r>
        <w:rPr>
          <w:rFonts w:hint="cs"/>
          <w:rtl/>
        </w:rPr>
        <w:t>ی</w:t>
      </w:r>
      <w:r>
        <w:rPr>
          <w:rtl/>
        </w:rPr>
        <w:t xml:space="preserve"> برا</w:t>
      </w:r>
      <w:r>
        <w:rPr>
          <w:rFonts w:hint="cs"/>
          <w:rtl/>
        </w:rPr>
        <w:t>ی</w:t>
      </w:r>
      <w:r>
        <w:rPr>
          <w:rFonts w:hint="eastAsia"/>
          <w:rtl/>
        </w:rPr>
        <w:t>ن</w:t>
      </w:r>
      <w:r>
        <w:rPr>
          <w:rtl/>
        </w:rPr>
        <w:t xml:space="preserve"> است که معنا</w:t>
      </w:r>
      <w:r>
        <w:rPr>
          <w:rFonts w:hint="cs"/>
          <w:rtl/>
        </w:rPr>
        <w:t>ی</w:t>
      </w:r>
      <w:r>
        <w:rPr>
          <w:rtl/>
        </w:rPr>
        <w:t xml:space="preserve"> لغو</w:t>
      </w:r>
      <w:r>
        <w:rPr>
          <w:rFonts w:hint="cs"/>
          <w:rtl/>
        </w:rPr>
        <w:t>ی</w:t>
      </w:r>
      <w:r>
        <w:rPr>
          <w:rtl/>
        </w:rPr>
        <w:t xml:space="preserve"> جهر در </w:t>
      </w:r>
      <w:r>
        <w:rPr>
          <w:rFonts w:hint="eastAsia"/>
          <w:rtl/>
        </w:rPr>
        <w:t>نماز</w:t>
      </w:r>
      <w:r>
        <w:rPr>
          <w:rtl/>
        </w:rPr>
        <w:t xml:space="preserve"> مبطل نماز است باستناد همان آ</w:t>
      </w:r>
      <w:r>
        <w:rPr>
          <w:rFonts w:hint="cs"/>
          <w:rtl/>
        </w:rPr>
        <w:t>ی</w:t>
      </w:r>
      <w:r>
        <w:rPr>
          <w:rFonts w:hint="eastAsia"/>
          <w:rtl/>
        </w:rPr>
        <w:t>ه</w:t>
      </w:r>
      <w:r>
        <w:rPr>
          <w:rtl/>
        </w:rPr>
        <w:t>.لذا قطعا مقصود امام جهر به معنا</w:t>
      </w:r>
      <w:r>
        <w:rPr>
          <w:rFonts w:hint="cs"/>
          <w:rtl/>
        </w:rPr>
        <w:t>ی</w:t>
      </w:r>
      <w:r>
        <w:rPr>
          <w:rtl/>
        </w:rPr>
        <w:t xml:space="preserve"> اظهارلغو</w:t>
      </w:r>
      <w:r>
        <w:rPr>
          <w:rFonts w:hint="cs"/>
          <w:rtl/>
        </w:rPr>
        <w:t>ی</w:t>
      </w:r>
      <w:r>
        <w:rPr>
          <w:rtl/>
        </w:rPr>
        <w:t xml:space="preserve"> م</w:t>
      </w:r>
      <w:r>
        <w:rPr>
          <w:rFonts w:hint="cs"/>
          <w:rtl/>
        </w:rPr>
        <w:t>ی</w:t>
      </w:r>
      <w:r>
        <w:rPr>
          <w:rFonts w:hint="eastAsia"/>
          <w:rtl/>
        </w:rPr>
        <w:t>باشد</w:t>
      </w:r>
      <w:r>
        <w:rPr>
          <w:rtl/>
        </w:rPr>
        <w:t>.</w:t>
      </w:r>
    </w:p>
    <w:p w14:paraId="70F16F67" w14:textId="77777777" w:rsidR="00F87E98" w:rsidRDefault="00F87E98" w:rsidP="00F87E98">
      <w:pPr>
        <w:rPr>
          <w:rtl/>
        </w:rPr>
      </w:pPr>
      <w:r>
        <w:rPr>
          <w:rFonts w:hint="eastAsia"/>
          <w:rtl/>
        </w:rPr>
        <w:t>نکته</w:t>
      </w:r>
      <w:r>
        <w:rPr>
          <w:rtl/>
        </w:rPr>
        <w:t xml:space="preserve"> سوم: صراحت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در بطلان حکم فقه</w:t>
      </w:r>
      <w:r>
        <w:rPr>
          <w:rFonts w:hint="cs"/>
          <w:rtl/>
        </w:rPr>
        <w:t>ی</w:t>
      </w:r>
      <w:r>
        <w:rPr>
          <w:rtl/>
        </w:rPr>
        <w:t xml:space="preserve"> موجود انکار ناشدن</w:t>
      </w:r>
      <w:r>
        <w:rPr>
          <w:rFonts w:hint="cs"/>
          <w:rtl/>
        </w:rPr>
        <w:t>ی</w:t>
      </w:r>
      <w:r>
        <w:rPr>
          <w:rtl/>
        </w:rPr>
        <w:t xml:space="preserve"> است. بعض</w:t>
      </w:r>
      <w:r>
        <w:rPr>
          <w:rFonts w:hint="cs"/>
          <w:rtl/>
        </w:rPr>
        <w:t>ی</w:t>
      </w:r>
      <w:r>
        <w:rPr>
          <w:rtl/>
        </w:rPr>
        <w:t xml:space="preserve"> خدشه ها</w:t>
      </w:r>
      <w:r>
        <w:rPr>
          <w:rFonts w:hint="cs"/>
          <w:rtl/>
        </w:rPr>
        <w:t>یی</w:t>
      </w:r>
      <w:r>
        <w:rPr>
          <w:rtl/>
        </w:rPr>
        <w:t xml:space="preserve"> به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کرده اند که درپا</w:t>
      </w:r>
      <w:r>
        <w:rPr>
          <w:rFonts w:hint="cs"/>
          <w:rtl/>
        </w:rPr>
        <w:t>یی</w:t>
      </w:r>
      <w:r>
        <w:rPr>
          <w:rFonts w:hint="eastAsia"/>
          <w:rtl/>
        </w:rPr>
        <w:t>ن</w:t>
      </w:r>
      <w:r>
        <w:rPr>
          <w:rtl/>
        </w:rPr>
        <w:t xml:space="preserve"> بدان اشاره م</w:t>
      </w:r>
      <w:r>
        <w:rPr>
          <w:rFonts w:hint="cs"/>
          <w:rtl/>
        </w:rPr>
        <w:t>ی</w:t>
      </w:r>
      <w:r>
        <w:rPr>
          <w:rFonts w:hint="eastAsia"/>
          <w:rtl/>
        </w:rPr>
        <w:t>کن</w:t>
      </w:r>
      <w:r>
        <w:rPr>
          <w:rFonts w:hint="cs"/>
          <w:rtl/>
        </w:rPr>
        <w:t>ی</w:t>
      </w:r>
      <w:r>
        <w:rPr>
          <w:rFonts w:hint="eastAsia"/>
          <w:rtl/>
        </w:rPr>
        <w:t>م</w:t>
      </w:r>
      <w:r>
        <w:rPr>
          <w:rtl/>
        </w:rPr>
        <w:t>:</w:t>
      </w:r>
    </w:p>
    <w:p w14:paraId="794BA8EB" w14:textId="77777777" w:rsidR="00F87E98" w:rsidRDefault="00F87E98" w:rsidP="00F87E98">
      <w:pPr>
        <w:rPr>
          <w:rtl/>
        </w:rPr>
      </w:pPr>
      <w:r>
        <w:rPr>
          <w:rFonts w:hint="eastAsia"/>
          <w:rtl/>
        </w:rPr>
        <w:t>و</w:t>
      </w:r>
      <w:r>
        <w:rPr>
          <w:rtl/>
        </w:rPr>
        <w:t xml:space="preserve"> الشيخ يقول: هذا يوافق العامة(ذکر</w:t>
      </w:r>
      <w:r>
        <w:rPr>
          <w:rFonts w:hint="cs"/>
          <w:rtl/>
        </w:rPr>
        <w:t>ی</w:t>
      </w:r>
      <w:r>
        <w:rPr>
          <w:rtl/>
        </w:rPr>
        <w:t xml:space="preserve"> الش</w:t>
      </w:r>
      <w:r>
        <w:rPr>
          <w:rFonts w:hint="cs"/>
          <w:rtl/>
        </w:rPr>
        <w:t>ی</w:t>
      </w:r>
      <w:r>
        <w:rPr>
          <w:rFonts w:hint="eastAsia"/>
          <w:rtl/>
        </w:rPr>
        <w:t>عه</w:t>
      </w:r>
      <w:r>
        <w:rPr>
          <w:rtl/>
        </w:rPr>
        <w:t xml:space="preserve"> ف</w:t>
      </w:r>
      <w:r>
        <w:rPr>
          <w:rFonts w:hint="cs"/>
          <w:rtl/>
        </w:rPr>
        <w:t>ی</w:t>
      </w:r>
      <w:r>
        <w:rPr>
          <w:rtl/>
        </w:rPr>
        <w:t xml:space="preserve"> الاحکام الشر</w:t>
      </w:r>
      <w:r>
        <w:rPr>
          <w:rFonts w:hint="cs"/>
          <w:rtl/>
        </w:rPr>
        <w:t>ی</w:t>
      </w:r>
      <w:r>
        <w:rPr>
          <w:rFonts w:hint="eastAsia"/>
          <w:rtl/>
        </w:rPr>
        <w:t>عه،ج</w:t>
      </w:r>
      <w:r>
        <w:rPr>
          <w:rtl/>
        </w:rPr>
        <w:t>3 ص320)</w:t>
      </w:r>
    </w:p>
    <w:p w14:paraId="669C2BCA" w14:textId="77777777" w:rsidR="00F87E98" w:rsidRDefault="00F87E98" w:rsidP="00F87E98">
      <w:pPr>
        <w:rPr>
          <w:rtl/>
        </w:rPr>
      </w:pPr>
      <w:r>
        <w:rPr>
          <w:rtl/>
        </w:rPr>
        <w:t>1-شه</w:t>
      </w:r>
      <w:r>
        <w:rPr>
          <w:rFonts w:hint="cs"/>
          <w:rtl/>
        </w:rPr>
        <w:t>ی</w:t>
      </w:r>
      <w:r>
        <w:rPr>
          <w:rFonts w:hint="eastAsia"/>
          <w:rtl/>
        </w:rPr>
        <w:t>د</w:t>
      </w:r>
      <w:r>
        <w:rPr>
          <w:rtl/>
        </w:rPr>
        <w:t xml:space="preserve"> اول در کتاب ذکر</w:t>
      </w:r>
      <w:r>
        <w:rPr>
          <w:rFonts w:hint="cs"/>
          <w:rtl/>
        </w:rPr>
        <w:t>ی</w:t>
      </w:r>
      <w:r>
        <w:rPr>
          <w:rtl/>
        </w:rPr>
        <w:t xml:space="preserve"> م</w:t>
      </w:r>
      <w:r>
        <w:rPr>
          <w:rFonts w:hint="cs"/>
          <w:rtl/>
        </w:rPr>
        <w:t>ی</w:t>
      </w:r>
      <w:r>
        <w:rPr>
          <w:rFonts w:hint="eastAsia"/>
          <w:rtl/>
        </w:rPr>
        <w:t>فرما</w:t>
      </w:r>
      <w:r>
        <w:rPr>
          <w:rFonts w:hint="cs"/>
          <w:rtl/>
        </w:rPr>
        <w:t>ی</w:t>
      </w:r>
      <w:r>
        <w:rPr>
          <w:rFonts w:hint="eastAsia"/>
          <w:rtl/>
        </w:rPr>
        <w:t>ند</w:t>
      </w:r>
      <w:r>
        <w:rPr>
          <w:rtl/>
        </w:rPr>
        <w:t xml:space="preserve"> بعض</w:t>
      </w:r>
      <w:r>
        <w:rPr>
          <w:rFonts w:hint="cs"/>
          <w:rtl/>
        </w:rPr>
        <w:t>ی</w:t>
      </w:r>
      <w:r>
        <w:rPr>
          <w:rtl/>
        </w:rPr>
        <w:t xml:space="preserve"> همچون ش</w:t>
      </w:r>
      <w:r>
        <w:rPr>
          <w:rFonts w:hint="cs"/>
          <w:rtl/>
        </w:rPr>
        <w:t>ی</w:t>
      </w:r>
      <w:r>
        <w:rPr>
          <w:rFonts w:hint="eastAsia"/>
          <w:rtl/>
        </w:rPr>
        <w:t>خ</w:t>
      </w:r>
      <w:r>
        <w:rPr>
          <w:rtl/>
        </w:rPr>
        <w:t xml:space="preserve"> طوس</w:t>
      </w:r>
      <w:r>
        <w:rPr>
          <w:rFonts w:hint="cs"/>
          <w:rtl/>
        </w:rPr>
        <w:t>ی</w:t>
      </w:r>
      <w:r>
        <w:rPr>
          <w:rtl/>
        </w:rPr>
        <w:t xml:space="preserve"> قائل شده اند که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مطابق با نظر عامه است لذا تق</w:t>
      </w:r>
      <w:r>
        <w:rPr>
          <w:rFonts w:hint="cs"/>
          <w:rtl/>
        </w:rPr>
        <w:t>ی</w:t>
      </w:r>
      <w:r>
        <w:rPr>
          <w:rFonts w:hint="eastAsia"/>
          <w:rtl/>
        </w:rPr>
        <w:t>ه</w:t>
      </w:r>
      <w:r>
        <w:rPr>
          <w:rtl/>
        </w:rPr>
        <w:t xml:space="preserve"> امام م</w:t>
      </w:r>
      <w:r>
        <w:rPr>
          <w:rFonts w:hint="cs"/>
          <w:rtl/>
        </w:rPr>
        <w:t>ی</w:t>
      </w:r>
      <w:r>
        <w:rPr>
          <w:rFonts w:hint="eastAsia"/>
          <w:rtl/>
        </w:rPr>
        <w:t>باشد</w:t>
      </w:r>
      <w:r>
        <w:rPr>
          <w:rtl/>
        </w:rPr>
        <w:t>. لکن بلافاصله خودشان از قول علامه حل</w:t>
      </w:r>
      <w:r>
        <w:rPr>
          <w:rFonts w:hint="cs"/>
          <w:rtl/>
        </w:rPr>
        <w:t>ی</w:t>
      </w:r>
      <w:r>
        <w:rPr>
          <w:rtl/>
        </w:rPr>
        <w:t xml:space="preserve"> جواب م</w:t>
      </w:r>
      <w:r>
        <w:rPr>
          <w:rFonts w:hint="cs"/>
          <w:rtl/>
        </w:rPr>
        <w:t>ی</w:t>
      </w:r>
      <w:r>
        <w:rPr>
          <w:rFonts w:hint="eastAsia"/>
          <w:rtl/>
        </w:rPr>
        <w:t>دهند</w:t>
      </w:r>
      <w:r>
        <w:rPr>
          <w:rtl/>
        </w:rPr>
        <w:t xml:space="preserve"> که ا</w:t>
      </w:r>
      <w:r>
        <w:rPr>
          <w:rFonts w:hint="cs"/>
          <w:rtl/>
        </w:rPr>
        <w:t>ی</w:t>
      </w:r>
      <w:r>
        <w:rPr>
          <w:rFonts w:hint="eastAsia"/>
          <w:rtl/>
        </w:rPr>
        <w:t>ن</w:t>
      </w:r>
      <w:r>
        <w:rPr>
          <w:rtl/>
        </w:rPr>
        <w:t xml:space="preserve"> کلام نوع</w:t>
      </w:r>
      <w:r>
        <w:rPr>
          <w:rFonts w:hint="cs"/>
          <w:rtl/>
        </w:rPr>
        <w:t>ی</w:t>
      </w:r>
      <w:r>
        <w:rPr>
          <w:rtl/>
        </w:rPr>
        <w:t xml:space="preserve"> تحکم است(قال في المعتبر: هذا تحكّم من الشيخ). ز</w:t>
      </w:r>
      <w:r>
        <w:rPr>
          <w:rFonts w:hint="cs"/>
          <w:rtl/>
        </w:rPr>
        <w:t>ی</w:t>
      </w:r>
      <w:r>
        <w:rPr>
          <w:rFonts w:hint="eastAsia"/>
          <w:rtl/>
        </w:rPr>
        <w:t>را</w:t>
      </w:r>
      <w:r>
        <w:rPr>
          <w:rtl/>
        </w:rPr>
        <w:t xml:space="preserve"> عامه در حکم فقه</w:t>
      </w:r>
      <w:r>
        <w:rPr>
          <w:rFonts w:hint="cs"/>
          <w:rtl/>
        </w:rPr>
        <w:t>ی</w:t>
      </w:r>
      <w:r>
        <w:rPr>
          <w:rtl/>
        </w:rPr>
        <w:t xml:space="preserve"> وجوب جهر ه</w:t>
      </w:r>
      <w:r>
        <w:rPr>
          <w:rFonts w:hint="cs"/>
          <w:rtl/>
        </w:rPr>
        <w:t>ی</w:t>
      </w:r>
      <w:r>
        <w:rPr>
          <w:rFonts w:hint="eastAsia"/>
          <w:rtl/>
        </w:rPr>
        <w:t>چ</w:t>
      </w:r>
      <w:r>
        <w:rPr>
          <w:rtl/>
        </w:rPr>
        <w:t xml:space="preserve"> اختلاف</w:t>
      </w:r>
      <w:r>
        <w:rPr>
          <w:rFonts w:hint="cs"/>
          <w:rtl/>
        </w:rPr>
        <w:t>ی</w:t>
      </w:r>
      <w:r>
        <w:rPr>
          <w:rtl/>
        </w:rPr>
        <w:t xml:space="preserve"> ندارند.لذا اگر بنابر تق</w:t>
      </w:r>
      <w:r>
        <w:rPr>
          <w:rFonts w:hint="cs"/>
          <w:rtl/>
        </w:rPr>
        <w:t>ی</w:t>
      </w:r>
      <w:r>
        <w:rPr>
          <w:rFonts w:hint="eastAsia"/>
          <w:rtl/>
        </w:rPr>
        <w:t>ه</w:t>
      </w:r>
      <w:r>
        <w:rPr>
          <w:rtl/>
        </w:rPr>
        <w:t xml:space="preserve"> باشد ا</w:t>
      </w:r>
      <w:r>
        <w:rPr>
          <w:rFonts w:hint="cs"/>
          <w:rtl/>
        </w:rPr>
        <w:t>ی</w:t>
      </w:r>
      <w:r>
        <w:rPr>
          <w:rFonts w:hint="eastAsia"/>
          <w:rtl/>
        </w:rPr>
        <w:t>نجا</w:t>
      </w:r>
      <w:r>
        <w:rPr>
          <w:rtl/>
        </w:rPr>
        <w:t xml:space="preserve"> اصلا و ابدا موضعش ن</w:t>
      </w:r>
      <w:r>
        <w:rPr>
          <w:rFonts w:hint="cs"/>
          <w:rtl/>
        </w:rPr>
        <w:t>ی</w:t>
      </w:r>
      <w:r>
        <w:rPr>
          <w:rFonts w:hint="eastAsia"/>
          <w:rtl/>
        </w:rPr>
        <w:t>ست</w:t>
      </w:r>
      <w:r>
        <w:rPr>
          <w:rtl/>
        </w:rPr>
        <w:t>.</w:t>
      </w:r>
    </w:p>
    <w:p w14:paraId="1048DE4B" w14:textId="0471550B" w:rsidR="00F87E98" w:rsidRDefault="00F87E98" w:rsidP="00470CE0">
      <w:pPr>
        <w:rPr>
          <w:rtl/>
        </w:rPr>
      </w:pPr>
      <w:r>
        <w:rPr>
          <w:rtl/>
        </w:rPr>
        <w:t>2-علامه حل</w:t>
      </w:r>
      <w:r>
        <w:rPr>
          <w:rFonts w:hint="cs"/>
          <w:rtl/>
        </w:rPr>
        <w:t>ی</w:t>
      </w:r>
      <w:r>
        <w:rPr>
          <w:rtl/>
        </w:rPr>
        <w:t xml:space="preserve"> در کتاب م</w:t>
      </w:r>
      <w:r>
        <w:rPr>
          <w:rFonts w:hint="cs"/>
          <w:rtl/>
        </w:rPr>
        <w:t>ی</w:t>
      </w:r>
      <w:r>
        <w:rPr>
          <w:rFonts w:hint="eastAsia"/>
          <w:rtl/>
        </w:rPr>
        <w:t>فرما</w:t>
      </w:r>
      <w:r>
        <w:rPr>
          <w:rFonts w:hint="cs"/>
          <w:rtl/>
        </w:rPr>
        <w:t>ی</w:t>
      </w:r>
      <w:r>
        <w:rPr>
          <w:rFonts w:hint="eastAsia"/>
          <w:rtl/>
        </w:rPr>
        <w:t>د</w:t>
      </w:r>
      <w:r>
        <w:rPr>
          <w:rtl/>
        </w:rPr>
        <w:t xml:space="preserve">: </w:t>
      </w:r>
    </w:p>
    <w:p w14:paraId="5684AB07" w14:textId="35466929" w:rsidR="00F87E98" w:rsidRDefault="00F87E98" w:rsidP="00470CE0">
      <w:pPr>
        <w:rPr>
          <w:rtl/>
        </w:rPr>
      </w:pP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حمل م</w:t>
      </w:r>
      <w:r>
        <w:rPr>
          <w:rFonts w:hint="cs"/>
          <w:rtl/>
        </w:rPr>
        <w:t>ی</w:t>
      </w:r>
      <w:r>
        <w:rPr>
          <w:rFonts w:hint="eastAsia"/>
          <w:rtl/>
        </w:rPr>
        <w:t>شود</w:t>
      </w:r>
      <w:r>
        <w:rPr>
          <w:rtl/>
        </w:rPr>
        <w:t xml:space="preserve"> بر جهر باصدا</w:t>
      </w:r>
      <w:r>
        <w:rPr>
          <w:rFonts w:hint="cs"/>
          <w:rtl/>
        </w:rPr>
        <w:t>ی</w:t>
      </w:r>
      <w:r>
        <w:rPr>
          <w:rtl/>
        </w:rPr>
        <w:t xml:space="preserve"> بلند</w:t>
      </w:r>
      <w:r w:rsidR="00470CE0">
        <w:rPr>
          <w:rFonts w:hint="cs"/>
          <w:rtl/>
        </w:rPr>
        <w:t>«</w:t>
      </w:r>
      <w:r w:rsidR="00470CE0">
        <w:rPr>
          <w:rtl/>
        </w:rPr>
        <w:t>أنّه محمول على الجهر العالي</w:t>
      </w:r>
      <w:r w:rsidR="00470CE0">
        <w:rPr>
          <w:rFonts w:hint="cs"/>
          <w:rtl/>
        </w:rPr>
        <w:t>»</w:t>
      </w:r>
      <w:r>
        <w:rPr>
          <w:rtl/>
        </w:rPr>
        <w:t xml:space="preserve">. </w:t>
      </w:r>
      <w:r w:rsidR="00470CE0">
        <w:rPr>
          <w:rFonts w:hint="cs"/>
          <w:rtl/>
        </w:rPr>
        <w:t xml:space="preserve">(حلی، علامه، </w:t>
      </w:r>
      <w:r w:rsidR="00470CE0">
        <w:rPr>
          <w:rtl/>
        </w:rPr>
        <w:t>مختلف الش</w:t>
      </w:r>
      <w:r w:rsidR="00470CE0">
        <w:rPr>
          <w:rFonts w:hint="cs"/>
          <w:rtl/>
        </w:rPr>
        <w:t>ی</w:t>
      </w:r>
      <w:r w:rsidR="00470CE0">
        <w:rPr>
          <w:rFonts w:hint="eastAsia"/>
          <w:rtl/>
        </w:rPr>
        <w:t>عه</w:t>
      </w:r>
      <w:r w:rsidR="00470CE0">
        <w:rPr>
          <w:rtl/>
        </w:rPr>
        <w:t xml:space="preserve"> ف</w:t>
      </w:r>
      <w:r w:rsidR="00470CE0">
        <w:rPr>
          <w:rFonts w:hint="cs"/>
          <w:rtl/>
        </w:rPr>
        <w:t>ی</w:t>
      </w:r>
      <w:r w:rsidR="00470CE0">
        <w:rPr>
          <w:rtl/>
        </w:rPr>
        <w:t xml:space="preserve"> احکام الشر</w:t>
      </w:r>
      <w:r w:rsidR="00470CE0">
        <w:rPr>
          <w:rFonts w:hint="cs"/>
          <w:rtl/>
        </w:rPr>
        <w:t>ی</w:t>
      </w:r>
      <w:r w:rsidR="00470CE0">
        <w:rPr>
          <w:rFonts w:hint="eastAsia"/>
          <w:rtl/>
        </w:rPr>
        <w:t>عه</w:t>
      </w:r>
      <w:r w:rsidR="00470CE0">
        <w:rPr>
          <w:rtl/>
        </w:rPr>
        <w:t xml:space="preserve"> ج2 ص154</w:t>
      </w:r>
      <w:r w:rsidR="00470CE0">
        <w:rPr>
          <w:rFonts w:hint="cs"/>
          <w:rtl/>
        </w:rPr>
        <w:t xml:space="preserve">). </w:t>
      </w:r>
      <w:r>
        <w:rPr>
          <w:rtl/>
        </w:rPr>
        <w:t>البته جواب ا</w:t>
      </w:r>
      <w:r>
        <w:rPr>
          <w:rFonts w:hint="cs"/>
          <w:rtl/>
        </w:rPr>
        <w:t>ی</w:t>
      </w:r>
      <w:r>
        <w:rPr>
          <w:rFonts w:hint="eastAsia"/>
          <w:rtl/>
        </w:rPr>
        <w:t>ن</w:t>
      </w:r>
      <w:r>
        <w:rPr>
          <w:rtl/>
        </w:rPr>
        <w:t xml:space="preserve"> سوال در نکته دوم ذکر شد اما برا</w:t>
      </w:r>
      <w:r>
        <w:rPr>
          <w:rFonts w:hint="cs"/>
          <w:rtl/>
        </w:rPr>
        <w:t>ی</w:t>
      </w:r>
      <w:r>
        <w:rPr>
          <w:rtl/>
        </w:rPr>
        <w:t xml:space="preserve"> بنده بس</w:t>
      </w:r>
      <w:r>
        <w:rPr>
          <w:rFonts w:hint="cs"/>
          <w:rtl/>
        </w:rPr>
        <w:t>ی</w:t>
      </w:r>
      <w:r>
        <w:rPr>
          <w:rFonts w:hint="eastAsia"/>
          <w:rtl/>
        </w:rPr>
        <w:t>ار</w:t>
      </w:r>
      <w:r>
        <w:rPr>
          <w:rtl/>
        </w:rPr>
        <w:t xml:space="preserve"> عج</w:t>
      </w:r>
      <w:r>
        <w:rPr>
          <w:rFonts w:hint="cs"/>
          <w:rtl/>
        </w:rPr>
        <w:t>ی</w:t>
      </w:r>
      <w:r>
        <w:rPr>
          <w:rFonts w:hint="eastAsia"/>
          <w:rtl/>
        </w:rPr>
        <w:t>ب</w:t>
      </w:r>
      <w:r>
        <w:rPr>
          <w:rtl/>
        </w:rPr>
        <w:t xml:space="preserve"> است که علامه چگونه حمل</w:t>
      </w:r>
      <w:r>
        <w:rPr>
          <w:rFonts w:hint="cs"/>
          <w:rtl/>
        </w:rPr>
        <w:t>ی</w:t>
      </w:r>
      <w:r>
        <w:rPr>
          <w:rtl/>
        </w:rPr>
        <w:t xml:space="preserve"> راپسند</w:t>
      </w:r>
      <w:r>
        <w:rPr>
          <w:rFonts w:hint="cs"/>
          <w:rtl/>
        </w:rPr>
        <w:t>ی</w:t>
      </w:r>
      <w:r>
        <w:rPr>
          <w:rFonts w:hint="eastAsia"/>
          <w:rtl/>
        </w:rPr>
        <w:t>ده</w:t>
      </w:r>
      <w:r>
        <w:rPr>
          <w:rtl/>
        </w:rPr>
        <w:t xml:space="preserve"> اند که موجب شود روا</w:t>
      </w:r>
      <w:r>
        <w:rPr>
          <w:rFonts w:hint="cs"/>
          <w:rtl/>
        </w:rPr>
        <w:t>ی</w:t>
      </w:r>
      <w:r>
        <w:rPr>
          <w:rFonts w:hint="eastAsia"/>
          <w:rtl/>
        </w:rPr>
        <w:t>ت</w:t>
      </w:r>
      <w:r>
        <w:rPr>
          <w:rtl/>
        </w:rPr>
        <w:t xml:space="preserve"> مخالف نص صر</w:t>
      </w:r>
      <w:r>
        <w:rPr>
          <w:rFonts w:hint="cs"/>
          <w:rtl/>
        </w:rPr>
        <w:t>ی</w:t>
      </w:r>
      <w:r>
        <w:rPr>
          <w:rFonts w:hint="eastAsia"/>
          <w:rtl/>
        </w:rPr>
        <w:t>ح</w:t>
      </w:r>
      <w:r>
        <w:rPr>
          <w:rtl/>
        </w:rPr>
        <w:t xml:space="preserve"> قرآن شود!.</w:t>
      </w:r>
    </w:p>
    <w:p w14:paraId="3AA205D5" w14:textId="77777777" w:rsidR="00F87E98" w:rsidRDefault="00F87E98" w:rsidP="00F87E98">
      <w:pPr>
        <w:rPr>
          <w:rtl/>
        </w:rPr>
      </w:pPr>
    </w:p>
    <w:p w14:paraId="74C6917F" w14:textId="098D500E" w:rsidR="00F87E98" w:rsidRDefault="000855AC" w:rsidP="007425B1">
      <w:pPr>
        <w:pStyle w:val="Heading1"/>
        <w:rPr>
          <w:rtl/>
        </w:rPr>
      </w:pPr>
      <w:bookmarkStart w:id="16" w:name="_Toc36097818"/>
      <w:r>
        <w:rPr>
          <w:rFonts w:hint="cs"/>
          <w:rtl/>
        </w:rPr>
        <w:t xml:space="preserve">بخش چهارم: </w:t>
      </w:r>
      <w:r w:rsidRPr="000855AC">
        <w:rPr>
          <w:rtl/>
        </w:rPr>
        <w:t>کلام مفسر</w:t>
      </w:r>
      <w:r w:rsidRPr="000855AC">
        <w:rPr>
          <w:rFonts w:hint="cs"/>
          <w:rtl/>
        </w:rPr>
        <w:t>ی</w:t>
      </w:r>
      <w:r w:rsidRPr="000855AC">
        <w:rPr>
          <w:rFonts w:hint="eastAsia"/>
          <w:rtl/>
        </w:rPr>
        <w:t>ن</w:t>
      </w:r>
      <w:r w:rsidRPr="000855AC">
        <w:rPr>
          <w:rtl/>
        </w:rPr>
        <w:t xml:space="preserve"> پ</w:t>
      </w:r>
      <w:r w:rsidRPr="000855AC">
        <w:rPr>
          <w:rFonts w:hint="cs"/>
          <w:rtl/>
        </w:rPr>
        <w:t>ی</w:t>
      </w:r>
      <w:r w:rsidRPr="000855AC">
        <w:rPr>
          <w:rFonts w:hint="eastAsia"/>
          <w:rtl/>
        </w:rPr>
        <w:t>رامون</w:t>
      </w:r>
      <w:r w:rsidRPr="000855AC">
        <w:rPr>
          <w:rtl/>
        </w:rPr>
        <w:t xml:space="preserve"> آ</w:t>
      </w:r>
      <w:r w:rsidRPr="000855AC">
        <w:rPr>
          <w:rFonts w:hint="cs"/>
          <w:rtl/>
        </w:rPr>
        <w:t>ی</w:t>
      </w:r>
      <w:r w:rsidRPr="000855AC">
        <w:rPr>
          <w:rFonts w:hint="eastAsia"/>
          <w:rtl/>
        </w:rPr>
        <w:t>ه</w:t>
      </w:r>
      <w:r>
        <w:rPr>
          <w:rtl/>
        </w:rPr>
        <w:t xml:space="preserve"> جهر و اخفات</w:t>
      </w:r>
      <w:bookmarkEnd w:id="16"/>
    </w:p>
    <w:p w14:paraId="00C89C2B" w14:textId="77777777" w:rsidR="00F87E98" w:rsidRDefault="00F87E98" w:rsidP="00F87E98">
      <w:pPr>
        <w:rPr>
          <w:rtl/>
        </w:rPr>
      </w:pPr>
    </w:p>
    <w:p w14:paraId="2B1BC7CF" w14:textId="76EF129C" w:rsidR="00F87E98" w:rsidRDefault="000855AC" w:rsidP="000855AC">
      <w:pPr>
        <w:pStyle w:val="Heading2"/>
        <w:rPr>
          <w:rtl/>
        </w:rPr>
      </w:pPr>
      <w:bookmarkStart w:id="17" w:name="_Toc36097819"/>
      <w:r>
        <w:rPr>
          <w:rFonts w:hint="cs"/>
          <w:rtl/>
        </w:rPr>
        <w:t>گفتار اول:</w:t>
      </w:r>
      <w:r w:rsidR="0027753F">
        <w:rPr>
          <w:rFonts w:hint="cs"/>
          <w:rtl/>
        </w:rPr>
        <w:t xml:space="preserve"> تفسیر المیزان</w:t>
      </w:r>
      <w:bookmarkEnd w:id="17"/>
    </w:p>
    <w:p w14:paraId="2CD65EB6" w14:textId="77777777" w:rsidR="0027753F" w:rsidRDefault="0027753F" w:rsidP="0027753F">
      <w:pPr>
        <w:rPr>
          <w:rtl/>
        </w:rPr>
      </w:pPr>
      <w:r>
        <w:rPr>
          <w:rtl/>
        </w:rPr>
        <w:t>" وَ لا تَجْهَرْ بِصَلاتِكَ وَ لا تُخافِتْ بِها وَ ابْتَغِ بَيْنَ ذلِكَ سَبِيلًا".</w:t>
      </w:r>
    </w:p>
    <w:p w14:paraId="36FC4655" w14:textId="77777777" w:rsidR="0027753F" w:rsidRDefault="0027753F" w:rsidP="0027753F">
      <w:pPr>
        <w:rPr>
          <w:rtl/>
        </w:rPr>
      </w:pPr>
      <w:r>
        <w:rPr>
          <w:rtl/>
        </w:rPr>
        <w:t xml:space="preserve">" جهر" و" اخفات" دو صفت متقابل همند كه صداها را با آن دو توصيف مى‏كنند، و چه بسا در وسط آن دو صفت ديگرى را هم معتبر بشمارند كه نسبت به جهر اخفات باشد و نسبت به اخفات جهر باشد، (مانند آب ملايم </w:t>
      </w:r>
      <w:r>
        <w:rPr>
          <w:rtl/>
        </w:rPr>
        <w:lastRenderedPageBreak/>
        <w:t>كه نسبت به آب داغ خنك و نسبت به آب يخ داغ است) و در اين صورت جهر به معناى مبالغه در بلند كردن آواز و اخفات به معناى مبالغه در آهسته سخن گفتن و حد وسط آن دو معتدل حرف زدن مى‏شود، و بنا بر اين معناى آيه اين مى‏شود كه: در نماز صدايت را خيلى بلند مكن و خيلى هم آهسته مخوان، حد وسط را رعايت نما. و اگر اين حد وسط را سبيل خوانده از اين رو بوده كه مى‏خواسته اينطور نماز خواندن در ميان همه مسلمين رسم و سنت شود تا همه گروندگان به دين اسلام اين گونه نماز بخوانند.</w:t>
      </w:r>
    </w:p>
    <w:p w14:paraId="352E9266" w14:textId="14AD5597" w:rsidR="0027753F" w:rsidRDefault="0027753F" w:rsidP="0027753F">
      <w:pPr>
        <w:rPr>
          <w:rtl/>
        </w:rPr>
      </w:pPr>
      <w:r>
        <w:rPr>
          <w:rtl/>
        </w:rPr>
        <w:t xml:space="preserve">البته اين در صورتى است كه مراد از" بصلاتك" تك تك نمازها بطور استغراق باشد و اما اگر مراد از آن مجموع نمازها (و شايد هم اين ظاهرتر است) باشد در اين صورت معناى آيه اين خواهد شد كه در همه نمازها جهر مخوان و در همه آنها اخفات مكن، بلكه راه ميانه را اتخاذ كن، كه در بعضى جهر و در بعضى اخفات كنى. و اين احتمال با آنچه در سنت اثبات شده، كه نماز صبح و مغرب و عشاء بلند و ظهر و عصر آهسته خوانده شود، مناسب‏تر است. و بعيد نيست كه اين وجه با در نظر گرفتن اتصال ذيل آيه به صدر آن وجه موافق‏ترى باشد، چون در صدر آيه مى‏فرمود: به هر اسمى مى‏توانى خدا را بخوانى و در اين ذيل مى‏فرمايد بلند كردن صدا در نماز معنايش متعالى بودن و بالا بودن خدا است و آهسته خواندن آن معنايش نزديك بودن او است، حتى نزديك‏تر از رگ قلب، پس به هر دو قسم، نماز خواندن، اداء حق همه اسماء خدا است. </w:t>
      </w:r>
    </w:p>
    <w:p w14:paraId="56B33390" w14:textId="77777777" w:rsidR="0027753F" w:rsidRDefault="0027753F" w:rsidP="0027753F">
      <w:pPr>
        <w:rPr>
          <w:rtl/>
        </w:rPr>
      </w:pPr>
      <w:r>
        <w:rPr>
          <w:rtl/>
        </w:rPr>
        <w:t>[چند روايت در باره جهر و اخفاف در نماز]</w:t>
      </w:r>
    </w:p>
    <w:p w14:paraId="33CDF35B" w14:textId="77777777" w:rsidR="0027753F" w:rsidRDefault="0027753F" w:rsidP="0027753F">
      <w:pPr>
        <w:ind w:firstLine="0"/>
        <w:rPr>
          <w:rtl/>
        </w:rPr>
      </w:pPr>
      <w:r>
        <w:rPr>
          <w:rtl/>
        </w:rPr>
        <w:t>و در تفسير عياشى از زراره و حمران و محمد بن مسلم از ابى جعفر و ابى عبد اللَّه (ع) روايت شده كه در تفسير آيه:" وَ لا تَجْهَرْ بِصَلاتِكَ وَ لا تُخافِتْ بِها وَ ابْتَغِ بَيْنَ ذلِكَ سَبِيلًا" فرموده‏اند: ايامى كه رسول خدا (ص) در مكه بود، نمازش را با صداى بلند اقامه مى‏فرمود در نتيجه مشركين صدايش را مى‏شنيدند و محل حضور حضرت برايشان مشخص مى‏شد سپس به آنجا رفته وى را آزار مى‏دادند، لذا اين آيه شريفه نازل گرديد .</w:t>
      </w:r>
    </w:p>
    <w:p w14:paraId="7EFDADF1" w14:textId="77777777" w:rsidR="0027753F" w:rsidRDefault="0027753F" w:rsidP="0027753F">
      <w:pPr>
        <w:rPr>
          <w:rtl/>
        </w:rPr>
      </w:pPr>
      <w:r>
        <w:rPr>
          <w:rtl/>
        </w:rPr>
        <w:t>مؤلف: اين معنا در الدر المنثور  هم از ابن مردويه از ابن عباس روايت شده و نيز از عايشه‏  روايت شده كه گفته است:" اين آيه در باره دعاء است" و عيبى هم ندارد، چون ميان آن و ديگر روايات معارضه‏اى نيست، و نيز از عايشه روايت شده كه آيه در باره تشهد است.</w:t>
      </w:r>
    </w:p>
    <w:p w14:paraId="0A6AD38E" w14:textId="3A2844FA" w:rsidR="0027753F" w:rsidRDefault="0027753F" w:rsidP="00451D8F">
      <w:pPr>
        <w:rPr>
          <w:rtl/>
        </w:rPr>
      </w:pPr>
      <w:r>
        <w:rPr>
          <w:rtl/>
        </w:rPr>
        <w:t>و در كافى به سند خود از سماعة روايت شده كه گفت: از امام (ع) معناى آيه:" وَ لا تَجْهَرْ بِصَلاتِكَ وَ لا تُخافِتْ بِها" را پرسيدم، فرمو</w:t>
      </w:r>
      <w:r w:rsidR="00451D8F">
        <w:rPr>
          <w:rtl/>
        </w:rPr>
        <w:t>د: مخافته آن است كه انسان طورى‏</w:t>
      </w:r>
      <w:r w:rsidR="00451D8F">
        <w:rPr>
          <w:rFonts w:hint="cs"/>
          <w:rtl/>
        </w:rPr>
        <w:t xml:space="preserve"> </w:t>
      </w:r>
      <w:r>
        <w:rPr>
          <w:rtl/>
        </w:rPr>
        <w:t>تكلم كند كه گوش خودش هم نشنوند، و جهر آن است كه جوهره صدا به شدت بلند شود .</w:t>
      </w:r>
    </w:p>
    <w:p w14:paraId="7CBCF58C" w14:textId="6F2A27B9" w:rsidR="0027753F" w:rsidRDefault="0027753F" w:rsidP="0027753F">
      <w:pPr>
        <w:ind w:firstLine="0"/>
        <w:rPr>
          <w:rtl/>
        </w:rPr>
      </w:pPr>
      <w:r>
        <w:rPr>
          <w:rtl/>
        </w:rPr>
        <w:t>مؤلف: اين روايات تا حدى معناى اولى را كه در تفسير آيه گذرانديم تاييد مى‏كند.</w:t>
      </w:r>
      <w:r>
        <w:rPr>
          <w:rFonts w:hint="cs"/>
          <w:rtl/>
        </w:rPr>
        <w:t xml:space="preserve"> </w:t>
      </w:r>
      <w:r>
        <w:rPr>
          <w:rtl/>
        </w:rPr>
        <w:t>و باز در همان كتاب به سند خود عبد اللَّه بن سنان روايت كرده كه گفت: از امام صادق (ع) پرسيدم آيا بر امام جماعت واجب است كه نماز را آن قدر بلند بخواند كه مامومين بشنوند؟ و اگر چنين است در جماعتهايى كه جمعيت بسيار است چطور مى‏شود؟</w:t>
      </w:r>
    </w:p>
    <w:p w14:paraId="7824F3D1" w14:textId="77777777" w:rsidR="0027753F" w:rsidRDefault="0027753F" w:rsidP="0027753F">
      <w:pPr>
        <w:ind w:firstLine="0"/>
        <w:rPr>
          <w:rtl/>
        </w:rPr>
      </w:pPr>
      <w:r>
        <w:rPr>
          <w:rtl/>
        </w:rPr>
        <w:lastRenderedPageBreak/>
        <w:t>فرمود: بايد بطور معتدل و متوسط بخواند چنانچه خداى تعالى فرمود:" وَ لا تَجْهَرْ بِصَلاتِكَ وَ لا تُخافِتْ بِها" .</w:t>
      </w:r>
    </w:p>
    <w:p w14:paraId="3CAA91C9" w14:textId="77777777" w:rsidR="0027753F" w:rsidRDefault="0027753F" w:rsidP="0027753F">
      <w:pPr>
        <w:ind w:firstLine="0"/>
        <w:rPr>
          <w:rtl/>
        </w:rPr>
      </w:pPr>
      <w:r>
        <w:rPr>
          <w:rtl/>
        </w:rPr>
        <w:t>و در الدر المنثور است كه احمد و طبرانى از معاذ بن انس روايت كرده كه گفت:</w:t>
      </w:r>
    </w:p>
    <w:p w14:paraId="76A7A568" w14:textId="77777777" w:rsidR="0027753F" w:rsidRDefault="0027753F" w:rsidP="0027753F">
      <w:pPr>
        <w:ind w:firstLine="0"/>
        <w:rPr>
          <w:rtl/>
        </w:rPr>
      </w:pPr>
      <w:r>
        <w:rPr>
          <w:rtl/>
        </w:rPr>
        <w:t>رسول خدا (ص) فرمود: آيه:" وَ قُلِ الْحَمْدُ لِلَّهِ الَّذِي لَمْ يَتَّخِذْ وَلَداً" تا آخر آيه عزت است‏ .</w:t>
      </w:r>
    </w:p>
    <w:p w14:paraId="18817B5F" w14:textId="77777777" w:rsidR="0027753F" w:rsidRDefault="0027753F" w:rsidP="0027753F">
      <w:pPr>
        <w:rPr>
          <w:rtl/>
        </w:rPr>
      </w:pPr>
      <w:r>
        <w:rPr>
          <w:rtl/>
        </w:rPr>
        <w:t>و در تفسير قمى از امام آورده كه در ذيل‏" وَ لَمْ يَكُنْ لَهُ وَلِيٌّ مِنَ الذُّلِّ" فرموده است:</w:t>
      </w:r>
    </w:p>
    <w:p w14:paraId="134C76A7" w14:textId="0FAE7E7D" w:rsidR="0027753F" w:rsidRDefault="0027753F" w:rsidP="0027753F">
      <w:pPr>
        <w:ind w:firstLine="0"/>
        <w:rPr>
          <w:rtl/>
        </w:rPr>
      </w:pPr>
      <w:r>
        <w:rPr>
          <w:rtl/>
        </w:rPr>
        <w:t xml:space="preserve">يعنى خداوند هرگز ذليل نشده تا محتاج وليى شود كه ياريش كند. </w:t>
      </w:r>
      <w:r>
        <w:rPr>
          <w:rFonts w:hint="cs"/>
          <w:rtl/>
        </w:rPr>
        <w:t>(</w:t>
      </w:r>
      <w:r w:rsidRPr="0027753F">
        <w:rPr>
          <w:rtl/>
        </w:rPr>
        <w:t>طباطبايى، محمد</w:t>
      </w:r>
      <w:r>
        <w:rPr>
          <w:rtl/>
        </w:rPr>
        <w:t>حسين، ترجمه تفسير الميزان</w:t>
      </w:r>
      <w:r w:rsidRPr="0027753F">
        <w:rPr>
          <w:rtl/>
        </w:rPr>
        <w:t xml:space="preserve">، جامعه مدرسين حوزه علميه قم </w:t>
      </w:r>
      <w:r>
        <w:rPr>
          <w:rtl/>
        </w:rPr>
        <w:t>ترجمه تفسير الميزان</w:t>
      </w:r>
      <w:r>
        <w:rPr>
          <w:rFonts w:hint="cs"/>
          <w:rtl/>
        </w:rPr>
        <w:t xml:space="preserve">، </w:t>
      </w:r>
      <w:r>
        <w:rPr>
          <w:rtl/>
        </w:rPr>
        <w:t xml:space="preserve">ج‏13 </w:t>
      </w:r>
      <w:r>
        <w:rPr>
          <w:rFonts w:hint="cs"/>
          <w:rtl/>
        </w:rPr>
        <w:t>،</w:t>
      </w:r>
      <w:r>
        <w:rPr>
          <w:rtl/>
        </w:rPr>
        <w:t xml:space="preserve"> 312</w:t>
      </w:r>
      <w:r>
        <w:rPr>
          <w:rFonts w:hint="cs"/>
          <w:rtl/>
        </w:rPr>
        <w:t>-313-314-315)</w:t>
      </w:r>
    </w:p>
    <w:p w14:paraId="536D8328" w14:textId="13E2005F" w:rsidR="00AF4641" w:rsidRPr="00AF4641" w:rsidRDefault="00AF4641" w:rsidP="00AF4641">
      <w:pPr>
        <w:rPr>
          <w:rtl/>
        </w:rPr>
      </w:pPr>
    </w:p>
    <w:p w14:paraId="3A66B744" w14:textId="446F8516" w:rsidR="0027753F" w:rsidRPr="0027753F" w:rsidRDefault="0027753F" w:rsidP="0027753F">
      <w:pPr>
        <w:pStyle w:val="Heading2"/>
        <w:rPr>
          <w:rtl/>
        </w:rPr>
      </w:pPr>
      <w:bookmarkStart w:id="18" w:name="_Toc36097820"/>
      <w:r>
        <w:rPr>
          <w:rFonts w:hint="cs"/>
          <w:rtl/>
        </w:rPr>
        <w:t>گفتار دوم: تفسیر الفرقان</w:t>
      </w:r>
      <w:bookmarkEnd w:id="18"/>
    </w:p>
    <w:p w14:paraId="100EFE55" w14:textId="4B748706" w:rsidR="00AF4641" w:rsidRDefault="00AF4641" w:rsidP="00AF4641">
      <w:pPr>
        <w:rPr>
          <w:rtl/>
        </w:rPr>
      </w:pPr>
      <w:r>
        <w:rPr>
          <w:rtl/>
        </w:rPr>
        <w:t xml:space="preserve"> وَ لا تَجْهَرْ بِصَلاتِكَ وَ لا تُخافِتْ بِها وَ ابْتَغِ بَيْنَ ذلِكَ سَبِيلًا.</w:t>
      </w:r>
    </w:p>
    <w:p w14:paraId="2A3FC86A" w14:textId="77777777" w:rsidR="00AF4641" w:rsidRDefault="00AF4641" w:rsidP="00AF4641">
      <w:pPr>
        <w:rPr>
          <w:rtl/>
        </w:rPr>
      </w:pPr>
      <w:r>
        <w:rPr>
          <w:rtl/>
        </w:rPr>
        <w:t>الجهر و الإخفات و صفان متضايفان، أ ترى بعدهما مطلقا منهيان، و النتيجة ألّا تصلي أصلا، حيث القراءة لا تخلوا عن جهر ما أو إخفاف! ام المنهي عنه من الجهر أعلاه و من الإخفات أدناه؟ و هذا هو السبيل الوسط المأمور به‏ «وَ ابْتَغِ بَيْنَ ذلِكَ سَبِيلًا»! فلا سبيل وسطا في قراءة الصلاة إلّا عوانا بين عالي الجهر و داني الإخفات.</w:t>
      </w:r>
    </w:p>
    <w:p w14:paraId="3263D51F" w14:textId="11E94A19" w:rsidR="00AF4641" w:rsidRDefault="00AF4641" w:rsidP="007609E0">
      <w:pPr>
        <w:rPr>
          <w:rtl/>
        </w:rPr>
      </w:pPr>
      <w:r>
        <w:rPr>
          <w:rtl/>
        </w:rPr>
        <w:t>فالجهر المأمور به في جهرية الصلوات، و الإخفات المأمور به في إخفاتيتها هما في السبيل الوسط، جهر دون العال و إخفات فوق الدان، فقد يخفت لحدّ لا يسمع نفسه بأدنى اذن؟ فلا! او يجهر لحد يسمع البعيدين عنه في أعلى الجهر؟ فكذلك لا «1»، بل‏ «وَ ابْتَغِ بَيْنَ ذلِكَ سَبِيلًا» و«المخافتة ما دون سمعك و الجهر ان ترفع صوتك شديدا».</w:t>
      </w:r>
    </w:p>
    <w:p w14:paraId="7A699B02" w14:textId="76D29A74" w:rsidR="00AF4641" w:rsidRDefault="00AF4641" w:rsidP="00AF4641">
      <w:pPr>
        <w:rPr>
          <w:rtl/>
        </w:rPr>
      </w:pPr>
      <w:r>
        <w:rPr>
          <w:rtl/>
        </w:rPr>
        <w:t>و لماذا الجهر العال في صلاتك؟ أ لتسمع ربك؟ و هو اقرب إليك من</w:t>
      </w:r>
      <w:r w:rsidRPr="00AF4641">
        <w:rPr>
          <w:rtl/>
        </w:rPr>
        <w:t xml:space="preserve"> </w:t>
      </w:r>
      <w:r>
        <w:rPr>
          <w:rtl/>
        </w:rPr>
        <w:t>حبل الوريد: و «فَإِنَّهُ يَعْلَمُ السِّرَّ وَ أَخْفى‏» ام تسمع المؤمنين معك؟ فلا عليك إلّا السبيل الوسط. ام و لتسمع الكافرين؟ و هم بسماعهم أو استماعهم يؤذونك!.</w:t>
      </w:r>
    </w:p>
    <w:p w14:paraId="406C9FE6" w14:textId="77777777" w:rsidR="00AF4641" w:rsidRDefault="00AF4641" w:rsidP="00AF4641">
      <w:pPr>
        <w:rPr>
          <w:rtl/>
        </w:rPr>
      </w:pPr>
      <w:r>
        <w:rPr>
          <w:rtl/>
        </w:rPr>
        <w:t>ثم و لماذا الإخفات الدان، لحد تحرم نفسك عن سماعه، و اقل السماع في صلاتك ان تسمع نفسك، ام تحرم الذين معك؟ فلما ذا و هم في صلاتك صامتون لا يقرءون، أ فحرمانا لهم عن قراءتهم و عن قراءتك؟، ف‏ «ابْتَغِ بَيْنَ ذلِكَ سَبِيلًا» و إن كانت تختلف السبيل في جهريتها و أقلها إسماع من بجنبك، و في إخفاتها فلتسمع فيه نفسك دون جوهرية لصوتك لتسمع، و انما همس سمعه غيرك ام لم يسمع، و كما ثبت في السنة المقدسة الاسلامية.</w:t>
      </w:r>
    </w:p>
    <w:p w14:paraId="535F5066" w14:textId="3529CA85" w:rsidR="007609E0" w:rsidRDefault="00AF4641" w:rsidP="007609E0">
      <w:pPr>
        <w:rPr>
          <w:rtl/>
        </w:rPr>
      </w:pPr>
      <w:r>
        <w:rPr>
          <w:rtl/>
        </w:rPr>
        <w:t>و ترى ان الحكمة في ترك الجهر العال هي فقط التقية عن أذى‏‏</w:t>
      </w:r>
      <w:r w:rsidR="007609E0" w:rsidRPr="007609E0">
        <w:rPr>
          <w:rtl/>
        </w:rPr>
        <w:t xml:space="preserve"> </w:t>
      </w:r>
      <w:r w:rsidR="007609E0">
        <w:rPr>
          <w:rtl/>
        </w:rPr>
        <w:t>المشركين، فلا نهي إذا فيما لا تقية، بل و فيه تعظيم شعائر اللّه، و لا سيما إذا أسمعت الصلاة بالسماعات و الإذاعات؟ علّه نعم! حيث الوارد في الروايات هو هي لا سواها! إذا فلا محظور في الجهر العال.</w:t>
      </w:r>
    </w:p>
    <w:p w14:paraId="4781967A" w14:textId="77777777" w:rsidR="007609E0" w:rsidRDefault="007609E0" w:rsidP="007609E0">
      <w:pPr>
        <w:rPr>
          <w:rtl/>
        </w:rPr>
      </w:pPr>
      <w:r>
        <w:rPr>
          <w:rtl/>
        </w:rPr>
        <w:t>______________________________</w:t>
      </w:r>
    </w:p>
    <w:p w14:paraId="5BD6EED3" w14:textId="7B28DE43" w:rsidR="007609E0" w:rsidRDefault="007609E0" w:rsidP="00451D8F">
      <w:pPr>
        <w:rPr>
          <w:rtl/>
        </w:rPr>
      </w:pPr>
      <w:r>
        <w:rPr>
          <w:rtl/>
        </w:rPr>
        <w:t xml:space="preserve"> (1).العياشي عن سليمان عن أبي عبد اللّه (ع) في الآية قال: الجهر بها رفع الصوت و المخافتة ما لم تسمع اذناك.</w:t>
      </w:r>
    </w:p>
    <w:p w14:paraId="0A9C367E" w14:textId="2E85BE01" w:rsidR="007609E0" w:rsidRDefault="007609E0" w:rsidP="007609E0">
      <w:pPr>
        <w:rPr>
          <w:rtl/>
        </w:rPr>
      </w:pPr>
      <w:r>
        <w:rPr>
          <w:rtl/>
        </w:rPr>
        <w:lastRenderedPageBreak/>
        <w:t>او ترى ان هناك حكمة اخرى على من يجهر علّ اللّه يسمعه اكثر و اوفى، فقضي على سنة الجهر العال لهذه و تلك لا وحدها «وَ إِنْ تَجْهَرْ بِالْقَوْلِ فَإِنَّهُ يَعْلَمُ السِّرَّ وَ أَخْفى‏» (30: 7) «وَ أَسِرُّوا قَوْلَكُمْ أَوِ اجْهَرُوا بِهِ إِنَّهُ عَلِيمٌ بِذاتِ الصُّدُورِ» (67: 13)، و لكنهما تلمحان بالتنديد لمن يجهر عاليا أم غير عال إسماعا لربه و هو في حد الكفر باللّه! و اما الجهر أيا كان لغرض إسماع المؤمنين دون تقية عن الكافرين، و لتعلوا كلمة اللّه و تعظم شعائر اللّه فلا منعة فيه حسب الآيات! اللهم إلّا ما تلمحه آية الأعراف: «وَ اذْكُرْ رَبَّكَ فِي نَفْسِكَ تَضَرُّعاً وَ خِيفَةً وَ دُونَ الْجَهْرِ مِنَ الْقَوْلِ بِالْغُدُوِّ وَ الْآصالِ وَ لا تَكُنْ مِنَ الْغافِلِينَ» (7: 205) و لكنما الأمر بهكذا ذكر ليس نهيا عن الجهر، و المنهي عنه في آيتنا هو الجهر العال لا مطلق الجهر، إذا فالجهر الذي لا يخرج المصلى عن حالة الصلاة ممنوح، اللهم إلا الطوارئ تقية إمّا ذا فممنوع.</w:t>
      </w:r>
    </w:p>
    <w:p w14:paraId="25E346A8" w14:textId="77777777" w:rsidR="007609E0" w:rsidRDefault="007609E0" w:rsidP="007609E0">
      <w:pPr>
        <w:rPr>
          <w:rtl/>
        </w:rPr>
      </w:pPr>
      <w:r>
        <w:rPr>
          <w:rtl/>
        </w:rPr>
        <w:t>وَ قُلِ الْحَمْدُ لِلَّهِ الَّذِي لَمْ يَتَّخِذْ وَلَداً وَ لَمْ يَكُنْ لَهُ شَرِيكٌ فِي الْمُلْكِ وَ لَمْ يَكُنْ لَهُ وَلِيٌّ مِنَ الذُّلِّ وَ كَبِّرْهُ تَكْبِيراً (111).</w:t>
      </w:r>
    </w:p>
    <w:p w14:paraId="1B1A6E6E" w14:textId="77777777" w:rsidR="007609E0" w:rsidRDefault="007609E0" w:rsidP="007609E0">
      <w:pPr>
        <w:rPr>
          <w:rtl/>
        </w:rPr>
      </w:pPr>
      <w:r>
        <w:rPr>
          <w:rtl/>
        </w:rPr>
        <w:t xml:space="preserve"> «و قل» في نفسك و جهرا، إظهارا لهذه الحقيقية و اجهارا «الْحَمْدُ لِلَّهِ» كل الحمد مني و من كل حامد «الَّذِي لَمْ يَتَّخِذْ وَلَداً» بأي معنى من الولادة، حقيقية و تشريفية. لا فقط انه‏ «لَمْ يَتَّخِذْ وَلَداً» بعد الأزل، بل‏ «وَ لَمْ يَكُنْ لَهُ شَرِيكٌ فِي الْمُلْكِ» منذ الأزل اللّااول، ولدا و غير ولد، و لماذا شريك في الملك؟ أ لعجز عن ملكه، ام ذلك في وحدته؟ «وَ لَمْ يَكُنْ لَهُ وَلِيٌّ مِنَ الذُّلِّ» منذ الأزل اللّااوّل‏ «وَ كَبِّرْهُ تَكْبِيراً» في نفسك توحيدا ناصعا</w:t>
      </w:r>
    </w:p>
    <w:p w14:paraId="119177AF" w14:textId="350D60F6" w:rsidR="0027753F" w:rsidRDefault="007609E0" w:rsidP="007609E0">
      <w:pPr>
        <w:rPr>
          <w:rtl/>
        </w:rPr>
      </w:pPr>
      <w:r>
        <w:rPr>
          <w:rtl/>
        </w:rPr>
        <w:t>خالصا، و في الآخرين الذين صغروه باتخاذ ولد ام شريك في الملك او ولي من الذّل «تكبيرا» يجتث جذور الإشراك عن بكرتها، و يبلور التوحيد عن كل شائبة آئبة من مختلقيها.</w:t>
      </w:r>
      <w:r w:rsidR="006F75E8">
        <w:rPr>
          <w:rFonts w:hint="cs"/>
          <w:rtl/>
        </w:rPr>
        <w:t xml:space="preserve">(صادقی تهرانی، محمد، </w:t>
      </w:r>
      <w:r w:rsidR="006F75E8">
        <w:rPr>
          <w:rtl/>
        </w:rPr>
        <w:t>الفرقان في تفسير القرآن بالقرآن، ج‏17، ص: 377</w:t>
      </w:r>
      <w:r w:rsidR="006F75E8">
        <w:rPr>
          <w:rFonts w:hint="cs"/>
          <w:rtl/>
        </w:rPr>
        <w:t>-378)</w:t>
      </w:r>
    </w:p>
    <w:p w14:paraId="63CD0DCA" w14:textId="77777777" w:rsidR="00F87E98" w:rsidRDefault="00F87E98" w:rsidP="00F87E98">
      <w:pPr>
        <w:rPr>
          <w:rtl/>
        </w:rPr>
      </w:pPr>
    </w:p>
    <w:p w14:paraId="4C96EF90" w14:textId="633C3FD5" w:rsidR="00F87E98" w:rsidRDefault="007609E0" w:rsidP="007609E0">
      <w:pPr>
        <w:pStyle w:val="Heading2"/>
        <w:rPr>
          <w:rtl/>
        </w:rPr>
      </w:pPr>
      <w:bookmarkStart w:id="19" w:name="_Toc36097821"/>
      <w:r>
        <w:rPr>
          <w:rFonts w:hint="cs"/>
          <w:rtl/>
        </w:rPr>
        <w:t>گفتارسوم: تفاسیر اهل سنت</w:t>
      </w:r>
      <w:bookmarkEnd w:id="19"/>
    </w:p>
    <w:p w14:paraId="056BF2DC" w14:textId="77777777" w:rsidR="007609E0" w:rsidRDefault="007609E0" w:rsidP="007609E0">
      <w:pPr>
        <w:rPr>
          <w:rtl/>
        </w:rPr>
      </w:pPr>
      <w:r>
        <w:rPr>
          <w:rtl/>
        </w:rPr>
        <w:t>قوله: وَ لا تَجْهَرْ بِصَلاتِكَ وَ لا تُخافِتْ بِها وَ ابْتَغِ بَيْنَ ذلِكَ سَبِيلًا اختلف أهل التأويل في الصلاة، فقال بعضهم: عنى بذلك: و لا تجهر بدعائك، و لا تخافت به، و لكن بين ذلك. و قالوا: عنى بالصلاة في هذا الموضع: الدعاء. ذكر من قال ذلك: حدثني يحيى بن عيسى الدامغاني، قال: ثنا ابن المبارك، عن هشام بن عروة، عن أبيه عروة، عن عائشة، في قوله:</w:t>
      </w:r>
    </w:p>
    <w:p w14:paraId="1950916E" w14:textId="77777777" w:rsidR="007609E0" w:rsidRDefault="007609E0" w:rsidP="007609E0">
      <w:pPr>
        <w:rPr>
          <w:rtl/>
        </w:rPr>
      </w:pPr>
      <w:r>
        <w:rPr>
          <w:rtl/>
        </w:rPr>
        <w:t xml:space="preserve">وَ لا تَجْهَرْ بِصَلاتِكَ وَ لا تُخافِتْ بِها قالت: في الدعاء. حدثنا بشار، قال: ثنا هشام بن عروة، عن أبيه عروة، عن عائشة، قالت: نزلت في الدعاء. حدثنا ابن بشار، قال: ثنا عبد الرحمن، قال: ثنا سفيان، عن هشام بن عروة، عن أبيه عروة، عن عائشة مثله. حدثنا الحسن بن عرفة، قال: ثنا عباد بن العوام، عن أشعث بن سوار، عن عكرمة، عن ابن عباس‏ في قول الله تعالى: وَ لا تَجْهَرْ بِصَلاتِكَ وَ لا تُخافِتْ بِها قال: كانوا يجهرون بالدعاء، فلما نزلت هذه الآية أمروا </w:t>
      </w:r>
      <w:r>
        <w:rPr>
          <w:rtl/>
        </w:rPr>
        <w:lastRenderedPageBreak/>
        <w:t>أن لا يجهروا، و لا يخافتوا. حدثنا ابن بشار، قال: ثنا عبد الرحمن، قال: ثنا حماد، عن عمرو بن مالك البكري، عن أبي الجوزاء عن عائشة، قالت: نزلت في الدعاء. حدثني مطر بن محمد الضبي، قال: ثنا عبد الله بن داود، قال: ثنا شريك، عن زياد بن فياض، عن أبي عياض‏، في قوله: وَ لا تَجْهَرْ بِصَلاتِكَ وَ لا تُخافِتْ بِها قال: الدعاء. حدثنا ابن بشار، قال: ثنا عبد الرحمن، قال: ثنا سفيان، عن إبراهيم الهجري، عن أبي عياض‏ وَ لا تَجْهَرْ بِصَلاتِكَ وَ لا تُخافِتْ بِها قال: نزلت في الدعاء. حدثنا ابن بشار، قال: ثنا عبد الرحمن، قال:</w:t>
      </w:r>
    </w:p>
    <w:p w14:paraId="42E7E295" w14:textId="77777777" w:rsidR="007609E0" w:rsidRDefault="007609E0" w:rsidP="007609E0">
      <w:pPr>
        <w:rPr>
          <w:rtl/>
        </w:rPr>
      </w:pPr>
      <w:r>
        <w:rPr>
          <w:rtl/>
        </w:rPr>
        <w:t>ثنا شريك، عن زياد بن فياض، عن أبي عياض‏ مثله. حدثنا ابن بشار، قال: ثنا عبد الرحمن، قال:</w:t>
      </w:r>
    </w:p>
    <w:p w14:paraId="54EC3BC1" w14:textId="77777777" w:rsidR="007609E0" w:rsidRDefault="007609E0" w:rsidP="007609E0">
      <w:pPr>
        <w:rPr>
          <w:rtl/>
        </w:rPr>
      </w:pPr>
      <w:r>
        <w:rPr>
          <w:rtl/>
        </w:rPr>
        <w:t>ثنا سفيان عمن ذكره عن عطاء وَ لا تَجْهَرْ بِصَلاتِكَ وَ لا تُخافِتْ بِها قال: نزلت في الدعاء. حدثنا ابن المثني، قال: ثنا محمد بن جعفر، قال: ثنا شعبة، عن الحكم، عن مجاهد في الآية: وَ لا تَجْهَرْ بِصَلاتِكَ وَ لا تُخافِتْ بِها قال: في الدعاء. حدثنا ابن بشار، قال: ثنا عبد الرحمن، قال: ثنا شعبة، عن الحكم، عن مجاهد، قال: نزلت في الدعاء. حدثني محمد بن عمرو، قال: ثنا أبو عاصم، قال: ثنا عيسى؛ و حدثني الحرث، قال: ثنا الحسن، قال: ثنا ورقاء، جميعا عن ابن أبي نجيح، عن مجاهد، قوله‏ وَ لا تَجْهَرْ بِصَلاتِكَ وَ لا تُخافِتْ بِها في الدعاء و المسألة. حدثنا القاسم، قال: ثنا الحسين، قال: ثني حجاج، عن ابن جريج، عن مجاهد، مثله. حدثنا ابن حميد، قال: ثنا جرير، عن ليث، عن مجاهد، قال: نزلت في الدعاء و المسألة. حدثنا ابن بشار، قال: ثنا يحيى، قال: ثني سفيان، قال: ثني قيس بن مسلم، عن سعيد بن جبير في قوله‏ وَ لا تَجْهَرْ بِصَلاتِكَ وَ لا تُخافِتْ بِها قال: في الدعاء.</w:t>
      </w:r>
    </w:p>
    <w:p w14:paraId="05BD3BD9" w14:textId="77777777" w:rsidR="007609E0" w:rsidRDefault="007609E0" w:rsidP="007609E0">
      <w:pPr>
        <w:rPr>
          <w:rtl/>
        </w:rPr>
      </w:pPr>
      <w:r>
        <w:rPr>
          <w:rtl/>
        </w:rPr>
        <w:t>حدثنا ابن بشار، قال: ثنا أبو أحمد الزبيري، قال: ثنا سفيان، عن ابن عياش العامري، عن عبد الله بن شداد قال: كان أعراب إذا سلم النبي صلى الله عليه و سلم قالوا: اللهم ارزقنا إبلا و ولدا، قال: فنزلت هذه الآية: وَ لا تَجْهَرْ بِصَلاتِكَ وَ لا تُخافِتْ بِها حدثنا الحسن بن يحيى، قال: أخبرنا عبد الرزاق، قال: أخبرنا معمر، عن هشام بن عروة، عن أبيه عروة، في قوله‏ وَ لا تَجْهَرْ بِصَلاتِكَ وَ لا تُخافِتْ بِها قال: في الدعاء. حدثني ابن سعد، قال: ثني أبي، قال: ثني عمي، قال: ثني أبي، عن أبيه أب جد سعد، عن ابن عباس‏، وَ لا تَجْهَرْ بِصَلاتِكَ‏ الآية، قال: في الدعاء و المسألة. حدثنا القاسم، قال: ثنا الحسين، قال: ثني عيسى، عن الأوزاعي، عن مكحول‏ وَ لا تَجْهَرْ بِصَلاتِكَ وَ لا تُخافِتْ بِها قال: ذلك في الدعاء. و قال آخرون: عنى بذلك الصلاة. و اختلف قائلو هذه المقالة في المعنى الذي عنى بالنهي‏</w:t>
      </w:r>
    </w:p>
    <w:p w14:paraId="6ED55264" w14:textId="77777777" w:rsidR="007609E0" w:rsidRDefault="007609E0" w:rsidP="007609E0">
      <w:pPr>
        <w:rPr>
          <w:rtl/>
        </w:rPr>
      </w:pPr>
      <w:r>
        <w:rPr>
          <w:rtl/>
        </w:rPr>
        <w:t xml:space="preserve">عن الجهر به، فقال بعضهم: الذي نهى عن الجهر به منها القراءة. ذكر من قال ذلك: حدثنا أبو كريب، قال: ثنا هشيم، قال: أخبرنا أبو بشر، عن سعيد بن جبير، عن ابن عباس‏، قال: نزلت هذه الآية و رسول الله صلى الله عليه و سلم متوار وَ لا تَجْهَرْ بِصَلاتِكَ وَ لا تُخافِتْ بِها قال: كان إذا صلى بأصحابه رسول الله صلى الله عليه و سلم رفع صوته بالقرآن، فإذا سمع ذلك المشركون سبوا القرآن و من أنزله، و من جاء به، قال: فقال الله لنبيه صلى الله عليه و سلم‏ وَ لا تَجْهَرْ بِصَلاتِكَ‏ فيسمع المشركون‏ وَ لا تُخافِتْ بِها عن أصحابك، فلا تسمعهم القرآن حتى يأخذوا عنك. حدثنا أبو كريب، قال: ثنا عثمان بن سعيد، قال: ثنا بشر بن عمار، عن أبي روق، عن الضحاك، عن ابن عباس‏، في </w:t>
      </w:r>
      <w:r>
        <w:rPr>
          <w:rtl/>
        </w:rPr>
        <w:lastRenderedPageBreak/>
        <w:t>قوله: وَ لا تَجْهَرْ بِصَلاتِكَ وَ لا تُخافِتْ بِها قال: كان رسول الله صلى الله عليه و سلم، إذا جهر بالصلاة بالمسلمين بالقرآن، شق ذلك على المشركين إذا سمعوه، فيؤذون رسول الله صلى الله عليه و سلم بالشتم و العيب به، و ذلك بمكة، فأنزل الله: يا محمد لا تَجْهَرْ بِصَلاتِكَ‏ يقول: لا تعلن بالقراءة بالقرآن إعلانا شديدا يسمعه المشركون فيؤذونك، و لا تخافت بالقراءة بالقرآن: يقول: لا تخفض صوتك حتى لا تسمع أذنيك‏ وَ ابْتَغِ بَيْنَ ذلِكَ سَبِيلًا يقول: اطلب بين الإعلان و الجهر و بين التخافت و الخفض طريقا، لا جهرا شديدا، و لا خفضا لا تسمع أذنيك، فذلك القدر؛ فلما هاجر رسول الله صلى الله عليه و سلم إلى المدينة سقط هذا كله، يفعل الآن أي ذلك شاء. حدثت عن الحسين، قال: سمعت أبا معاذ يقول: ثنا عبيد، قال: سمعت الضحاك‏ يقول في قوله‏ وَ لا تَجْهَرْ بِصَلاتِكَ وَ لا تُخافِتْ بِها الآية، هذا و رسول الله صلى الله عليه و سلم بمكة كان إذا صلى بأصحابه رسول الله صلى الله عليه و سلم، فرفع صوته بالقراءة أسمع المشركين، فآذوه، فأمره الله أن لا يرفع صوته، فيسمع عدوه، و لا يخافت فلا يسمع من خلفه من المسلمين، فأمره الله أن يبتغي بين ذلك سبيلا. حدثنا ابن وكيع، قال: ثنا جرير، عن الأعمش، عن جعفر بن إياس، عن سعيد بن جبير، عن ابن عباس‏، قال: كان النبي صلى الله عليه و سلم يرفع صوته بالقرآن، فكان المشركون إذا سمعوا صوته سبوا القرآن، و من جاء به؛ فكان النبي صلى الله عليه و سلم يخفي القرآن فمايسمعه أصحابه رسول الله صلى الله عليه و سلم، فأنزل الله‏ وَ لا تَجْهَرْ بِصَلاتِكَ وَ لا تُخافِتْ بِها وَ ابْتَغِ بَيْنَ ذلِكَ سَبِيلًا حدثنا محمد بن علي بن الحسن بن شقيق، قال: سمعت أبي، يقول: أخبرنا أبو حمزة عن الأعمش، عن جعفر بن إياس، عن سعيد بن جبير، عن ابن عباس‏ وَ لا تَجْهَرْ بِصَلاتِكَ وَ لا تُخافِتْ بِها قال: كان رسول الله صلى الله عليه و سلم إذا رفع صوته و سمع المشركون، سبوا القرآن، و من جاء به، و إذا خفض لم يسمع أصحابه رسول الله صلى الله عليه و سلم، قال الله: وَ ابْتَغِ بَيْنَ ذلِكَ سَبِيلًا. حدثنا أبو كريب، قال: ثنا يونس: ثنا محمد بن إسحاق، قال: ثني داود بن الحصين، عن عكرمة، عن ابن عباس‏، قال: كان رسول الله صلى الله عليه و سلم إذا جهر بالقرآن و هو يصلي تفرقوا، و أبوا أن يستمعوا منه، فكان الرجل إذا أراد أن يستمع من رسول الله صلى الله عليه و سلم بعض ما يتلو، و هو يصلي، استرق السمع دونهم فرقا منهم، فإن رأى أنهم قد عرفوا أنه يستمع، ذهب خشية أذاهم، فلم يستمع، فإن خفض رسول الله صلى الله عليه و سلم صوته، لم يستمع الذين يستمعون من قراءته شيئا، فأنزل الله عليه: وَ لا تَجْهَرْ بِصَلاتِكَ‏ فيتفرقوا عنك‏ وَ لا تُخافِتْ بِها فلا تسمع من أراد أن يسمعها، ممن يسترق ذلك دونهم، لعله يرعوي إلى بعض ما يسمع، فينتفع به، وَ ابْتَغِ بَيْنَ ذلِكَ سَبِيلًا. حدثنا ابن حميد، قال:</w:t>
      </w:r>
    </w:p>
    <w:p w14:paraId="1701364A" w14:textId="78A90A62" w:rsidR="007609E0" w:rsidRDefault="007609E0" w:rsidP="00147856">
      <w:pPr>
        <w:rPr>
          <w:rtl/>
        </w:rPr>
      </w:pPr>
      <w:r>
        <w:rPr>
          <w:rtl/>
        </w:rPr>
        <w:t>ثنا يعقوب، عن جعفر، عن سعيد، قال: كان النبي صلى الله عليه و سلم يجهر بقراءة القرآن في المسجد الحرام، فقالت قريش: لا تجهر بالقراءة فتؤذي آلهتنا، فنهجو ربك، فأنزل الله: وَ لا تَجْهَرْ بِصَلاتِكَ وَ لا تُخافِتْ بِها الآية. حدثني يعقوب، قال: ثنا هشيم، قال: أخبرنا أبو بشر، عن سعيد</w:t>
      </w:r>
      <w:r w:rsidR="00147856">
        <w:rPr>
          <w:rFonts w:hint="cs"/>
          <w:rtl/>
        </w:rPr>
        <w:t xml:space="preserve"> </w:t>
      </w:r>
      <w:r>
        <w:rPr>
          <w:rtl/>
        </w:rPr>
        <w:t xml:space="preserve">بن جبير، عن ابن عباس‏، في قوله‏ وَ لا تَجْهَرْ بِصَلاتِكَ وَ لا تُخافِتْ بِها قال: نزلت على رسول الله صلى الله عليه و سلم و هو مختف بمكة، فكان إذا صلى بأصحابه النبي </w:t>
      </w:r>
      <w:r>
        <w:rPr>
          <w:rtl/>
        </w:rPr>
        <w:lastRenderedPageBreak/>
        <w:t>صلى الله عليه و سلم رفع الصوت بالقرآن، فإذا سمعه المشركون سبوا القرآن و من أنزله، و من جاء به، فقال الله لنبيه: وَ لا تَجْهَرْ بِصَلاتِكَ‏ أي بقراءتك، فيسمع المشركون، فيسبوا القرآن‏ وَ لا تُخافِتْ بِها عن أصحابك، فلا تسمعهم‏ وَ ابْتَغِ بَيْنَ ذلِكَ سَبِيلًا حدثنا ابن بشار، قال: ثنا أبو أحمد، قال: ثنا سفيان، عن الأعمش، عن جعفر بن إياس، عن سعيد بن جبير، في قوله‏ وَ لا تَجْهَرْ بِصَلاتِكَ وَ لا تُخافِتْ بِها قال: في القراءة. حدثنا ابن بشار، قال: ثنا محمد بن جعفر، قال: ثنا سعيد، عن أبي بشر، عن سعيد بن جبير، في هذه الآية وَ لا تَجْهَرْ بِصَلاتِكَ وَ لا تُخافِتْ بِها قال: كان النبي صلى الله عليه و سلم إذا رفع صوته أعجب ذلك أصحابه، و إذا سمع ذلك المشركون سبوه، فنزلت هذه الآية. حدثني يعقوب، قال: ثنا ابن علية، عن سلمة، عن علقمة، عن محمد بن سيرين‏، قال: نبئت أن أبا بكر كان إذا صلى فقرأ خفض صوته، و أن عمر كان يرفع صوته؛ قال: فقيل لأبي بكر: لم تصنع هذا؟ فقال: أناجي ربي، و قد علم حاجتي، قيل: أحسنت؛ و قيل لعمر: لم تصنع هذا؟</w:t>
      </w:r>
    </w:p>
    <w:p w14:paraId="248C8249" w14:textId="77777777" w:rsidR="007609E0" w:rsidRDefault="007609E0" w:rsidP="007609E0">
      <w:pPr>
        <w:rPr>
          <w:rtl/>
        </w:rPr>
      </w:pPr>
      <w:r>
        <w:rPr>
          <w:rtl/>
        </w:rPr>
        <w:t>قال: أطرد الشيطان، و أوقظ الوسنان، قيل: أحسنت؛ فلما نزلت‏ وَ لا تَجْهَرْ بِصَلاتِكَ وَ لا تُخافِتْ بِها وَ ابْتَغِ بَيْنَ ذلِكَ سَبِيلًا قيل لأبي بكر: ارفع شيئا، و قيل لعمر: اخفض شيئا. حدثنا ابن حميد، قال: ثنا يحيى بن واضح، قال: ثنا حسان بن إبراهيم، عن إبراهيم الصائغ، عن عطاء، في قوله: وَ لا تَجْهَرْ بِصَلاتِكَ وَ لا تُخافِتْ بِها قال: يقول ناس إنها في الصلاة، و يقول آخرون إنها في الدعاء. حدثنا بشر، قال: ثنا يزيد، قال: ثنا سعيد، عن قتادة وَ لا تَجْهَرْ بِصَلاتِكَ وَ لا تُخافِتْ بِها وَ ابْتَغِ بَيْنَ ذلِكَ سَبِيلًا و كان نبي الله و هو بمكة، إذا سمع المشركون صوته رموه بكل خبث، فأمره الله أن يغض من صوته، و أن يجعل صلاته بينه و بين ربه، و كان يقال: ما سمعته أذنك فليس بمخافتة. حدثنا الحسن بن يحيى، قال: أخبرنا عبد الرزاق، قال: أخبرنا معمر، عن قتادة، في قوله‏ وَ لا تَجْهَرْ بِصَلاتِكَ وَ لا تُخافِتْ بِها قال: كان النبي صلى الله عليه و سلم يرفع صوته بالصلاة، فيرمي بالخبث، فقال: لا ترفع صوتك فتؤذي و لا تخافت بها، و ابتغ بين ذلك سبيلا. و قال آخرون: إنما عني بذلك: و لا تجهر بالتشهد في صلاتك، و لا تخافت بها.</w:t>
      </w:r>
    </w:p>
    <w:p w14:paraId="3D6EF659" w14:textId="77777777" w:rsidR="007609E0" w:rsidRDefault="007609E0" w:rsidP="007609E0">
      <w:pPr>
        <w:rPr>
          <w:rtl/>
        </w:rPr>
      </w:pPr>
      <w:r>
        <w:rPr>
          <w:rtl/>
        </w:rPr>
        <w:t xml:space="preserve">ذكر من قال ذلك: حدثني أبو السائب، قال: ثنا حفص بن غياث، عن هشام بن عروة، عن أبيه، عن عائشة، قالت: نزلت هذه الآية في التشهد وَ لا تَجْهَرْ بِصَلاتِكَ وَ لا تُخافِتْ بِها. حدثني أبو السائب، قال: ثنا حفص، عن أشعث، عن ابن سيرين‏ مثله. و زاد فيه: و كان الأعرابي يجهر فيقول: التحيات لله، و الصلوات لله، يرفع فيها صوته، فنزلت‏ وَ لا تَجْهَرْ بِصَلاتِكَ‏. و قال آخرون: بل كان رسول الله صلى الله عليه و سلم يصلي بمكة جهارا، فأمر بإخفائها. ذكر من قال ذلك: حدثنا ابن حميد، قال: ثنا يحيى بن واضح، قال: ثنا الحسين، عن يزيد، عن عكرمة و الحسن البصري‏ قالا: قال في بني إسرائيل‏ وَ لا تَجْهَرْ بِصَلاتِكَ وَ لا تُخافِتْ بِها وَ ابْتَغِ بَيْنَ ذلِكَ سَبِيلًا و كان رسول الله صلى الله عليه و سلم إذا صلى يجهر بصلاته، فآذى ذلك المشركين بمكة، حتى أخفى صلاته هو و أصحابه، فلذلك قال‏ وَ لا تَجْهَرْ بِصَلاتِكَ وَ لا تُخافِتْ بِها وَ ابْتَغِ بَيْنَ ذلِكَ سَبِيلًا و قال في الأعراف: وَ اذْكُرْ رَبَّكَ فِي نَفْسِكَ تَضَرُّعاً وَ خِيفَةً وَ دُونَ الْجَهْرِ مِنَ الْقَوْلِ بِالْغُدُوِّ وَ الْآصالِ وَ لا تَكُنْ مِنَ الْغافِلِينَ‏ و قال آخرون: معنى ذلك: و لا تجهر بصلاتك تحسنها من </w:t>
      </w:r>
      <w:r>
        <w:rPr>
          <w:rtl/>
        </w:rPr>
        <w:lastRenderedPageBreak/>
        <w:t>إتيانها في العلانية، و لا تخافت بها: تسيئها في السريرة. ذكر من قال ذلك: حدثنا بشر، قال: ثنا يزيد، قال: ثنا سعيد، عن قتادة،</w:t>
      </w:r>
    </w:p>
    <w:p w14:paraId="076B8B8F" w14:textId="77777777" w:rsidR="007609E0" w:rsidRDefault="007609E0" w:rsidP="007609E0">
      <w:pPr>
        <w:rPr>
          <w:rtl/>
        </w:rPr>
      </w:pPr>
      <w:r>
        <w:rPr>
          <w:rtl/>
        </w:rPr>
        <w:t>عن الحسن‏ أنه كان يقول: وَ لا تَجْهَرْ بِصَلاتِكَ وَ لا تُخافِتْ بِها أي لا تراء بها علانية، و لا تخفها سرا وَ ابْتَغِ بَيْنَ ذلِكَ سَبِيلًا. حدثنا الحسن، قال: أخبرنا عبد الرزاق، قال: أخبرنا معمر، قال: كان الحسن‏ يقول في قوله: وَ لا تَجْهَرْ بِصَلاتِكَ وَ لا تُخافِتْ بِها قال: لا تحسن علانيتها، و تسي‏ء سريرتها. حدثني يعقوب، قال: ثنا هشيم، عن عوف، عن الحسن‏، في قوله: وَ لا تَجْهَرْ بِصَلاتِكَ وَ لا تُخافِتْ بِها قال:</w:t>
      </w:r>
    </w:p>
    <w:p w14:paraId="43D59B7B" w14:textId="77777777" w:rsidR="007609E0" w:rsidRDefault="007609E0" w:rsidP="007609E0">
      <w:pPr>
        <w:rPr>
          <w:rtl/>
        </w:rPr>
      </w:pPr>
      <w:r>
        <w:rPr>
          <w:rtl/>
        </w:rPr>
        <w:t>لا تراء بها في العلانية، و لا تخفها في السريرة. حدثني علي بن الحسن الأزرقي، قال: ثنا الأشجعي، عن سفيان، عن منصور، عن الحسن‏ وَ لا تَجْهَرْ بِصَلاتِكَ وَ لا تُخافِتْ بِها قال: تحسن علانيتها، و تسي‏ء سريرتها. حدثني علي، قال: ثنا عبد الله، قال: ثني معاوية، عن علي، عن ابن عباس‏، قوله:</w:t>
      </w:r>
    </w:p>
    <w:p w14:paraId="74BA8FCD" w14:textId="77777777" w:rsidR="007609E0" w:rsidRDefault="007609E0" w:rsidP="007609E0">
      <w:pPr>
        <w:rPr>
          <w:rtl/>
        </w:rPr>
      </w:pPr>
      <w:r>
        <w:rPr>
          <w:rtl/>
        </w:rPr>
        <w:t>وَ لا تَجْهَرْ بِصَلاتِكَ وَ لا تُخافِتْ بِها قال: لا تصل مراءاة الناس و لا تدعها مخافة. و قال آخرون في ذلك ما: حدثني يونس، قال: أخبرنا ابن وهب، قال: قال ابن زيد في قوله: وَ لا تَجْهَرْ بِصَلاتِكَ وَ لا تُخافِتْ بِها وَ ابْتَغِ بَيْنَ ذلِكَ سَبِيلًا قال: السبيل بين ذلك الذي سن له جبرائيل من الصلاة التي عليها المسلمون.</w:t>
      </w:r>
    </w:p>
    <w:p w14:paraId="342BAEAC" w14:textId="77777777" w:rsidR="007609E0" w:rsidRDefault="007609E0" w:rsidP="007609E0">
      <w:pPr>
        <w:rPr>
          <w:rtl/>
        </w:rPr>
      </w:pPr>
      <w:r>
        <w:rPr>
          <w:rtl/>
        </w:rPr>
        <w:t>قال: و كان أهل الكتاب يخافتون، ثم يجهر أحدهم بالحرف، فيصيح به، و يصيحون هم به وراءه، فنهى أن يصيح كما يصيح هؤلاء، و أن يخافت كما يخافت القوم، ثم كان السبيل الذي بين ذلك، الذي سن له جبرائيل من الصلاة. و أولى الأقوال في ذلك بالصحة، ما ذكرنا عن ابن عباس في الخبر الذي رواه أبو جعفر، عن سعيد، عن ابن عباس، لأن ذلك أصح الأسانيد التي روي عن صحابي فيه قول مخرجا، و أشبه الأقوال بما دل عليه ظاهر التنزيل، و ذلك أن قوله: وَ لا تَجْهَرْ بِصَلاتِكَ وَ لا تُخافِتْ بِها عقيب قوله‏ قُلِ ادْعُوا اللَّهَ أَوِ ادْعُوا الرَّحْمنَ أَيًّا ما تَدْعُوا فَلَهُ الْأَسْماءُ الْحُسْنى‏ و عقيب تقريع الكفار بكفرهم بالقرآن، و ذلك بعدهم منه و من الإيمان. فإذا كان ذلك كذلك، فالذي هو أولى و أشبه بقوله‏ وَ لا تَجْهَرْ بِصَلاتِكَ وَ لا تُخافِتْ بِها أن يكون من سبب ما هو في سياقه من الكلام، ما لم يأت بمعنى يوجب صرفه عنه، أو يكون على انصرافه عنه دليل يعلم به الانصراف عما هو في سياقه.</w:t>
      </w:r>
    </w:p>
    <w:p w14:paraId="3BF37C34" w14:textId="061CCED7" w:rsidR="007609E0" w:rsidRDefault="007609E0" w:rsidP="007A4B38">
      <w:pPr>
        <w:rPr>
          <w:rtl/>
        </w:rPr>
      </w:pPr>
      <w:r>
        <w:rPr>
          <w:rtl/>
        </w:rPr>
        <w:t xml:space="preserve">فإذا كان ذلك كذلك، فتأويل الكلام: قل ادعوا الله، أو ادعوا الرحمن، أيا ما تدعوا فله الأسماء الحسنى، و لا تجهر يا محمد بقراءتك في صلاتك و دعائك فيها ربك و مسألتك إياه، و ذكرك فيها، فيؤذيك بجهرك بذلك المشركون، و لا تخافت بها فلا يسمعها أصحابك‏ وَ ابْتَغِ بَيْنَ ذلِكَ سَبِيلًا و لكن التمس بين الجهر و المخافتة طريقا إلى أن تسمع أصحابك، و لا يسمعه المشركون فيؤذوك. و لولا أن أقوال أهل التأويل مضت بما ذكرت عنهم من التأويل، و أنا لا نستجيز خلافهم فيما جاء عنهم، لكان وجها يحتمله التأويل أن يقال: و لا تجهر بصلاتك التي أمرناك بالمخافتة بها، و هي صلاة النهار لأنها عجماء، لا يجهر بها، و لا تخافت بصلاتك التي أمرناك بالجهر بها، و هي صلاة الليل، فإنها يجهر بها وَ ابْتَغِ بَيْنَ ذلِكَ سَبِيلًا بأن تجهر بالتي أمرناك بالجهر بها، و تخافت بالتي أمرناك </w:t>
      </w:r>
      <w:r>
        <w:rPr>
          <w:rtl/>
        </w:rPr>
        <w:lastRenderedPageBreak/>
        <w:t>بالمخافتة بها، لا تجهر بجميعها، و لا تخافت بكلها، فكان ذلك وجها غير بعيد من الصحة، و لكنا لا نرى ذلك صحيحا لإجماع الحجة من أهل التأويل على خلافه. فإن قال قائل: فأية قراءة هذه التي بين الجهر و المخافتة؟ قيل: حدثني مطر بن محمد، قال: ثنا قتيبة، و وهب بن جرير، قالا: ثنا شعبة، عن الأشعث بن سليم، عن الأسود بن هلال، قال: قال عبد</w:t>
      </w:r>
      <w:r w:rsidR="00147856">
        <w:rPr>
          <w:rtl/>
        </w:rPr>
        <w:t xml:space="preserve"> الله‏: لم يخافت من أسمع أذنيه‏</w:t>
      </w:r>
      <w:r w:rsidR="00147856">
        <w:rPr>
          <w:rFonts w:hint="cs"/>
          <w:rtl/>
        </w:rPr>
        <w:t>. (</w:t>
      </w:r>
      <w:r w:rsidR="00147856" w:rsidRPr="00147856">
        <w:rPr>
          <w:rtl/>
        </w:rPr>
        <w:t>طبرى، محمد بن جرير، جامع البيان فى تفسير القرآن (تفسير الطبرى)</w:t>
      </w:r>
      <w:r w:rsidR="00147856">
        <w:rPr>
          <w:rFonts w:hint="cs"/>
          <w:rtl/>
        </w:rPr>
        <w:t xml:space="preserve">، </w:t>
      </w:r>
      <w:r w:rsidR="00147856">
        <w:rPr>
          <w:rtl/>
        </w:rPr>
        <w:t>ج‏15</w:t>
      </w:r>
      <w:r w:rsidR="00147856">
        <w:rPr>
          <w:rFonts w:hint="cs"/>
          <w:rtl/>
        </w:rPr>
        <w:t>،</w:t>
      </w:r>
      <w:r w:rsidR="00147856">
        <w:rPr>
          <w:rtl/>
        </w:rPr>
        <w:t xml:space="preserve"> 122</w:t>
      </w:r>
      <w:r w:rsidR="00147856">
        <w:rPr>
          <w:rFonts w:hint="cs"/>
          <w:rtl/>
        </w:rPr>
        <w:t>-123-124-125)</w:t>
      </w:r>
    </w:p>
    <w:p w14:paraId="06F0AFFC" w14:textId="30B8F897" w:rsidR="007609E0" w:rsidRDefault="007A4B38" w:rsidP="007A4B38">
      <w:pPr>
        <w:ind w:firstLine="0"/>
        <w:rPr>
          <w:rtl/>
        </w:rPr>
      </w:pPr>
      <w:r w:rsidRPr="007A4B38">
        <w:rPr>
          <w:rtl/>
        </w:rPr>
        <w:t xml:space="preserve"> </w:t>
      </w:r>
    </w:p>
    <w:p w14:paraId="5A9C08E6" w14:textId="77777777" w:rsidR="007609E0" w:rsidRDefault="007609E0" w:rsidP="007609E0">
      <w:pPr>
        <w:rPr>
          <w:rtl/>
        </w:rPr>
      </w:pPr>
      <w:r>
        <w:rPr>
          <w:rtl/>
        </w:rPr>
        <w:t>قوله تعالى: وَ لا تَجْهَرْ بِصَلاتِكَ وَ لا تُخافِتْ بِها؛ قال ابن عبّاس:</w:t>
      </w:r>
    </w:p>
    <w:p w14:paraId="2F0E3BCB" w14:textId="77777777" w:rsidR="007609E0" w:rsidRDefault="007609E0" w:rsidP="007609E0">
      <w:pPr>
        <w:rPr>
          <w:rtl/>
        </w:rPr>
      </w:pPr>
      <w:r>
        <w:rPr>
          <w:rtl/>
        </w:rPr>
        <w:t>(نزلت بمكّة، كان النّبيّ صلّى اللّه عليه و سلّم إذا صلّى بأصحابه رفع صوته بالقرآن، فإذا سمعه المشركون سبّوا القرآن و من أنزله و من جاء به، و لعبوا و صفّقوا و صفّروا و لغطوا، كلّ ذلك ليغلطوا رسول اللّه صلّى اللّه عليه و سلّم، و كانوا به يؤذونه، و إذا خافت بالقراءة لم يسمعه أصحابه، فأنزل اللّه هذه الآية) . أي لا تجهر بقراءتك في الصّلاة فيسمعها المشركون فيؤذونك، و لا تخافت بها فلا يسمعها أصحابك. و قال الحسن: (معناه: و لا تجهر بقراءتك في الصّلاة كلّها و لا تخافت بها في الصّلاة كلّها، و لكن اجهر بها في بعض الصّلوات، و خافت بها في بعض الصّلوات).</w:t>
      </w:r>
    </w:p>
    <w:p w14:paraId="5214490F" w14:textId="3F4D4FF8" w:rsidR="007609E0" w:rsidRDefault="007609E0" w:rsidP="00916083">
      <w:pPr>
        <w:rPr>
          <w:rtl/>
        </w:rPr>
      </w:pPr>
      <w:r>
        <w:rPr>
          <w:rtl/>
        </w:rPr>
        <w:t>و سأل رسول اللّه صلّى اللّه عليه و سلّم أبا بكر عن قراءته باللّيل، فقال: (أخافت بها كي لا أؤذي جاري، أناجي ربي و قد علم بحاجتي، فقال صلّى اللّه عليه و سلّم [أحسنت‏] و سأل عمر رضي اللّه عنه عن قراءته باللّيل فقال: أرفع صوتي أوقظ الوسنان و أطرد الشّيطان، فقال: [أحسنت‏] فلمّا نزلت هذه الآية قال لأبي بكر: [زد في صوتك‏] و قال لعمر: [انقص من‏</w:t>
      </w:r>
      <w:r w:rsidR="00916083">
        <w:rPr>
          <w:rFonts w:hint="cs"/>
          <w:rtl/>
        </w:rPr>
        <w:t xml:space="preserve"> </w:t>
      </w:r>
      <w:r>
        <w:rPr>
          <w:rtl/>
        </w:rPr>
        <w:t>صوتك‏]  وَ ابْتَغِ بَيْنَ ذلِكَ سَبِيلًا (110). و عن ابن عباس أن معنى الآية:</w:t>
      </w:r>
    </w:p>
    <w:p w14:paraId="6F43B8F6" w14:textId="7A95E7B6" w:rsidR="007609E0" w:rsidRDefault="007609E0" w:rsidP="007609E0">
      <w:pPr>
        <w:rPr>
          <w:rtl/>
        </w:rPr>
      </w:pPr>
      <w:r>
        <w:rPr>
          <w:rtl/>
        </w:rPr>
        <w:t>(لا تصلّ مراءاة للنّاس و لا تدعها مخافة للنّاس) . و سئل رسول اللّه صلّى اللّه عليه و سلّم عن أحسن الناس قراءة؟ فقال: [الّذي إذا سمعت قراءته رأيت أنّه يخشى اللّه تعالى‏] .</w:t>
      </w:r>
      <w:r w:rsidR="007A4B38" w:rsidRPr="007A4B38">
        <w:rPr>
          <w:rFonts w:hint="cs"/>
          <w:rtl/>
        </w:rPr>
        <w:t xml:space="preserve"> </w:t>
      </w:r>
      <w:r w:rsidR="007A4B38">
        <w:rPr>
          <w:rFonts w:hint="cs"/>
          <w:rtl/>
        </w:rPr>
        <w:t>(</w:t>
      </w:r>
      <w:r w:rsidR="007A4B38" w:rsidRPr="007A4B38">
        <w:rPr>
          <w:rtl/>
        </w:rPr>
        <w:t>طبرانى، سليمان بن احمد، التفسير الكبير: تفسير القرآن العظيم (الطبرانى)،</w:t>
      </w:r>
      <w:r w:rsidR="007A4B38">
        <w:rPr>
          <w:rtl/>
        </w:rPr>
        <w:t xml:space="preserve"> ج‏4</w:t>
      </w:r>
      <w:r w:rsidR="007A4B38">
        <w:rPr>
          <w:rFonts w:hint="cs"/>
          <w:rtl/>
        </w:rPr>
        <w:t>،</w:t>
      </w:r>
      <w:r w:rsidR="007A4B38">
        <w:rPr>
          <w:rtl/>
        </w:rPr>
        <w:t xml:space="preserve"> 147</w:t>
      </w:r>
      <w:r w:rsidR="00916083">
        <w:rPr>
          <w:rFonts w:hint="cs"/>
          <w:rtl/>
        </w:rPr>
        <w:t>-148)</w:t>
      </w:r>
      <w:r>
        <w:rPr>
          <w:rtl/>
        </w:rPr>
        <w:t xml:space="preserve"> </w:t>
      </w:r>
    </w:p>
    <w:p w14:paraId="02E9B835" w14:textId="0DFD6822" w:rsidR="007609E0" w:rsidRDefault="007609E0" w:rsidP="00916083">
      <w:pPr>
        <w:ind w:firstLine="0"/>
        <w:rPr>
          <w:rtl/>
        </w:rPr>
      </w:pPr>
    </w:p>
    <w:p w14:paraId="5B4C6AF8" w14:textId="77777777" w:rsidR="007609E0" w:rsidRDefault="007609E0" w:rsidP="007609E0">
      <w:pPr>
        <w:rPr>
          <w:rtl/>
        </w:rPr>
      </w:pPr>
      <w:r>
        <w:rPr>
          <w:rtl/>
        </w:rPr>
        <w:t>[سورة الإسراء (17): آية 110]</w:t>
      </w:r>
    </w:p>
    <w:p w14:paraId="1DB0A243" w14:textId="77777777" w:rsidR="007609E0" w:rsidRDefault="007609E0" w:rsidP="007609E0">
      <w:pPr>
        <w:rPr>
          <w:rtl/>
        </w:rPr>
      </w:pPr>
      <w:r>
        <w:rPr>
          <w:rtl/>
        </w:rPr>
        <w:t>قُلِ ادْعُوا اللَّهَ أَوِ ادْعُوا الرَّحْمنَ أَيًّا ما تَدْعُوا فَلَهُ الْأَسْماءُ الْحُسْنى‏ وَ لا تَجْهَرْ بِصَلاتِكَ وَ لا تُخافِتْ بِها وَ ابْتَغِ بَيْنَ ذلِكَ سَبِيلاً (110)</w:t>
      </w:r>
    </w:p>
    <w:p w14:paraId="1C4D999E" w14:textId="77777777" w:rsidR="007609E0" w:rsidRDefault="007609E0" w:rsidP="007609E0">
      <w:pPr>
        <w:rPr>
          <w:rtl/>
        </w:rPr>
      </w:pPr>
      <w:r>
        <w:rPr>
          <w:rtl/>
        </w:rPr>
        <w:t xml:space="preserve">عن ابن عباس رضى اللّه عنهما سمعه أبو جهل يقول: يا اللّه يا رحمن، فقال: إنه ينهانا أن نعبد إلهين و هو يدعوا إلها آخر. و قيل: إن أهل الكتاب قالوا: إنك لتقل ذكر الرحمن و قد أكثر اللّه في التوراة هذا الاسم فنزلت. و الدعاء بمعنى التسمية لا بمعنى النداء، و هو يتعدّى إلى مفعولين، تقول: دعوته زيدا، ثم يترك أحدهما استغناء عنه فيقال: دعوت زيدا. و اللّه و الرحمن، المراد بهما الاسم لا المسمى. و أو للتخيير، فمعنى‏ ادْعُوا اللَّهَ أَوِ ادْعُوا الرَّحْمنَ‏ سموا </w:t>
      </w:r>
      <w:r>
        <w:rPr>
          <w:rtl/>
        </w:rPr>
        <w:lastRenderedPageBreak/>
        <w:t>بهذا الاسم أو بهذا، و اذكروا إما هذا و إما هذا. و التنوين في‏ أَيًّا عوض من المضاف إليه. و ما صلة للإبهام المؤكد لما في أىّ، أى: أىّ هذين الاسمين سميتم و ذكرتم‏ فَلَهُ الْأَسْماءُ الْحُسْنى‏ و الضمير في‏ فَلَهُ‏ ليس براجع إلى أحد الاسمين المذكورين، و لكن إلى مسماهما و هو ذاته تعالى، لأن التسمية للذات لا للاسم. و المعنى: أياما تدعوا فهو حسن، فوضع موضعه قوله‏ فَلَهُ الْأَسْماءُ الْحُسْنى‏ لأنه إذا حسنت أسماؤه كلها حسن هذان الاسمان: لأنهما منها، و معنى كونهما أحسن الأسماء. أنها مستقلة بمعاني التحميد و التقديس و التعظيم‏ بِصَلاتِكَ‏ بقراءة صلاتك على حذف المضاف، لأنه لا يلبس، من قبل أن الجهر و المخافتة صفتان تعتقبان على الصوت لا غير، و الصلاة أفعال و أذكار و كان رسول اللّه صلى اللّه عليه و سلم يرفع صوته بقراءته، فإذا سمعها المشركون لغوا و سبوا، فأمر بأن يخفض من صوته، و المعنى: و لا تجهر حتى تسمع المشركين‏ وَ لا تُخافِتْ‏ حتى لا تسمع من خلفك‏ وَ ابْتَغِ بَيْنَ‏ الجهر المخافتة سَبِيلًا وسطا. و روى أنّ أبا بكر رضى اللّه عنه كان يخفى صوته بالقراءة في صلاته و يقول:</w:t>
      </w:r>
    </w:p>
    <w:p w14:paraId="085EFA5A" w14:textId="134FC672" w:rsidR="007609E0" w:rsidRDefault="007609E0" w:rsidP="007609E0">
      <w:pPr>
        <w:rPr>
          <w:rtl/>
        </w:rPr>
      </w:pPr>
      <w:r>
        <w:rPr>
          <w:rtl/>
        </w:rPr>
        <w:t>أناجى ربى و قد علم حاجتي، و كان عمر رضى اللّه عنه يرفع صوته و يقول: أزجر الشيطان و أوقظ الوسنان، فأمر أبا بكر أن يرفع قليلا و عمر أن يخفض‏  قليلا. و قيل: معناه و لا تجهر بصلاتك كلها و لا تخافت بها كلها، و ابتغ بين ذلك سبيلا بأن تجهر بصلاة الليل و تخافت بصلاة النهار. و قيل‏ بِصَلاتِكَ‏ بدعائك. و ذهب قوم إلى أنّ الآية منسوخة بقوله‏ ادْعُوا رَبَّكُمْ تَضَرُّعاً وَ خُفْيَةً و ابتغاء السبيل: مثل لانتحاء الوجه الوسط في القراءة وَلِيٌّ مِنَ الذُّلِ‏ ناصر من الذل و مانع له منه لاعتزازه به، أو لم يوال أحدا من أجل مذلة به ليدفعها بموالاته.</w:t>
      </w:r>
      <w:r w:rsidR="00916083" w:rsidRPr="00916083">
        <w:rPr>
          <w:rFonts w:hint="cs"/>
          <w:rtl/>
        </w:rPr>
        <w:t xml:space="preserve"> </w:t>
      </w:r>
      <w:r w:rsidR="00916083">
        <w:rPr>
          <w:rFonts w:hint="cs"/>
          <w:rtl/>
        </w:rPr>
        <w:t>(</w:t>
      </w:r>
      <w:r w:rsidR="00916083" w:rsidRPr="00916083">
        <w:rPr>
          <w:rtl/>
        </w:rPr>
        <w:t>زمخشرى، محمود بن عمر، الكشاف عن حقائق غوامض التنزيل و عيون الأقاويل فى وجوه التأويل</w:t>
      </w:r>
      <w:r w:rsidR="00916083">
        <w:rPr>
          <w:rFonts w:hint="cs"/>
          <w:rtl/>
        </w:rPr>
        <w:t>،</w:t>
      </w:r>
      <w:r w:rsidR="00916083">
        <w:rPr>
          <w:rtl/>
        </w:rPr>
        <w:t xml:space="preserve"> ج‏2</w:t>
      </w:r>
      <w:r w:rsidR="00916083">
        <w:rPr>
          <w:rFonts w:hint="cs"/>
          <w:rtl/>
        </w:rPr>
        <w:t>،</w:t>
      </w:r>
      <w:r w:rsidR="00916083">
        <w:rPr>
          <w:rtl/>
        </w:rPr>
        <w:t xml:space="preserve"> 700</w:t>
      </w:r>
      <w:r w:rsidR="00916083">
        <w:rPr>
          <w:rFonts w:hint="cs"/>
          <w:rtl/>
        </w:rPr>
        <w:t>)</w:t>
      </w:r>
      <w:r>
        <w:rPr>
          <w:rtl/>
        </w:rPr>
        <w:t xml:space="preserve"> </w:t>
      </w:r>
    </w:p>
    <w:p w14:paraId="0D768830" w14:textId="7E62B24A" w:rsidR="007609E0" w:rsidRDefault="007609E0" w:rsidP="00916083">
      <w:pPr>
        <w:ind w:firstLine="0"/>
        <w:rPr>
          <w:rtl/>
        </w:rPr>
      </w:pPr>
    </w:p>
    <w:p w14:paraId="17534340" w14:textId="77777777" w:rsidR="007609E0" w:rsidRDefault="007609E0" w:rsidP="007609E0">
      <w:pPr>
        <w:rPr>
          <w:rtl/>
        </w:rPr>
      </w:pPr>
      <w:r>
        <w:rPr>
          <w:rtl/>
        </w:rPr>
        <w:t>ثم قال تعالى: وَ لا تَجْهَرْ بِصَلاتِكَ وَ لا تُخافِتْ بِها و فيه مباحث:</w:t>
      </w:r>
    </w:p>
    <w:p w14:paraId="7047AF5C" w14:textId="77777777" w:rsidR="007609E0" w:rsidRDefault="007609E0" w:rsidP="007609E0">
      <w:pPr>
        <w:rPr>
          <w:rtl/>
        </w:rPr>
      </w:pPr>
      <w:r>
        <w:rPr>
          <w:rtl/>
        </w:rPr>
        <w:t>البحث الأول: قوله: وَ لا تَجْهَرْ بِصَلاتِكَ‏ فيه أقوال. الأول:</w:t>
      </w:r>
    </w:p>
    <w:p w14:paraId="577A4AB5" w14:textId="3D5A27A9" w:rsidR="007609E0" w:rsidRDefault="007609E0" w:rsidP="00916083">
      <w:pPr>
        <w:rPr>
          <w:rtl/>
        </w:rPr>
      </w:pPr>
      <w:r>
        <w:rPr>
          <w:rtl/>
        </w:rPr>
        <w:t>روى سعيد بن جبير عن ابن عباس في‏</w:t>
      </w:r>
      <w:r w:rsidR="00916083">
        <w:rPr>
          <w:rFonts w:hint="cs"/>
          <w:rtl/>
        </w:rPr>
        <w:t xml:space="preserve"> </w:t>
      </w:r>
      <w:r>
        <w:rPr>
          <w:rtl/>
        </w:rPr>
        <w:t>هذه الآية قال‏ كان رسول اللّه صلّى اللّه عليه و سلم يرفع صوته بالقراءة فإذا سمعه المشركون سبوه و سبوا من جاء به فأوحى اللّه تعالى إليه: وَ لا تَجْهَرْ بِصَلاتِكَ‏ فيسمع المشركون فيسبوا اللّه عدوا بغير علم: وَ لا تُخافِتْ بِها فلا تسمع أصحابك و ابتغ بين ذلك سبيلا.</w:t>
      </w:r>
    </w:p>
    <w:p w14:paraId="0990D72D" w14:textId="77777777" w:rsidR="007609E0" w:rsidRDefault="007609E0" w:rsidP="007609E0">
      <w:pPr>
        <w:rPr>
          <w:rtl/>
        </w:rPr>
      </w:pPr>
      <w:r>
        <w:rPr>
          <w:rtl/>
        </w:rPr>
        <w:t>و القول الثاني:</w:t>
      </w:r>
    </w:p>
    <w:p w14:paraId="149B8F86" w14:textId="77777777" w:rsidR="007609E0" w:rsidRDefault="007609E0" w:rsidP="007609E0">
      <w:pPr>
        <w:rPr>
          <w:rtl/>
        </w:rPr>
      </w:pPr>
      <w:r>
        <w:rPr>
          <w:rtl/>
        </w:rPr>
        <w:t>روى‏ أن النبي صلّى اللّه عليه و سلم طاف بالليل على دور الصحابة، و كان أبو بكر يخفي صوته بالقراءة في صلاته و كان عمر يرفع صوته، فلما جاء النهار و جاء أبو بكر و عمر فقال رسول اللّه صلّى اللّه عليه و سلم لأبي بكر لم تخفي صوتك؟ فقال أناجي ربي، و قد علم حاجتي و قال لعمر لم ترفع صوتك؟ فقال أزجر الشيطان و أوقظ الوسنان فأمر النبي صلّى اللّه عليه و سلم أبا بكر أن يرفع صوته قليلا و عمر أن يخفض صوته قليلا.</w:t>
      </w:r>
    </w:p>
    <w:p w14:paraId="2EDDC7AB" w14:textId="77777777" w:rsidR="007609E0" w:rsidRDefault="007609E0" w:rsidP="007609E0">
      <w:pPr>
        <w:rPr>
          <w:rtl/>
        </w:rPr>
      </w:pPr>
      <w:r>
        <w:rPr>
          <w:rtl/>
        </w:rPr>
        <w:t>القول الثالث: معناه:</w:t>
      </w:r>
    </w:p>
    <w:p w14:paraId="0D41C99C" w14:textId="77777777" w:rsidR="007609E0" w:rsidRDefault="007609E0" w:rsidP="007609E0">
      <w:pPr>
        <w:rPr>
          <w:rtl/>
        </w:rPr>
      </w:pPr>
      <w:r>
        <w:rPr>
          <w:rtl/>
        </w:rPr>
        <w:lastRenderedPageBreak/>
        <w:t>و لا تجهر بصلاتك كلها و لا تخافت بها كلها و ابتغ بين ذلك سبيلا بأن تجهر بصلاة الليل/ و تخافت بصلاة النهار. و القول الرابع: أن المراد بالصلاة الدعاء و هذا قول عائشة رضي اللّه عنها و أبي هريرة و مجاهد قالت عائشة رضي اللّه عنها هي في الدعاء و</w:t>
      </w:r>
    </w:p>
    <w:p w14:paraId="2FE01B06" w14:textId="77777777" w:rsidR="007609E0" w:rsidRDefault="007609E0" w:rsidP="007609E0">
      <w:pPr>
        <w:rPr>
          <w:rtl/>
        </w:rPr>
      </w:pPr>
      <w:r>
        <w:rPr>
          <w:rtl/>
        </w:rPr>
        <w:t>روى هذا مرفوعا أن النبي صلّى اللّه عليه و سلم قال في هذه الآية إنما ذلك في الدعاء و المسألة لا ترفع صوتك فتذكر ذنوبك فيسمع ذلك فتعير بها فالجهر بالدعاء منهى عنه و المبالغة في الإسرار غير جائزة و المستحب من ذلك التوسط و هو أن يسمع نفسه‏</w:t>
      </w:r>
    </w:p>
    <w:p w14:paraId="4379753E" w14:textId="77777777" w:rsidR="007609E0" w:rsidRDefault="007609E0" w:rsidP="007609E0">
      <w:pPr>
        <w:rPr>
          <w:rtl/>
        </w:rPr>
      </w:pPr>
      <w:r>
        <w:rPr>
          <w:rtl/>
        </w:rPr>
        <w:t>كما روي عن ابن مسعود أنه قال لم يخافت من أسمع أذنيه. و القول الخامس: قال الحسن لا تراه بعلانيتها و لا تسي‏ء بسريتها.</w:t>
      </w:r>
    </w:p>
    <w:p w14:paraId="2593B0FA" w14:textId="77777777" w:rsidR="007609E0" w:rsidRDefault="007609E0" w:rsidP="007609E0">
      <w:pPr>
        <w:rPr>
          <w:rtl/>
        </w:rPr>
      </w:pPr>
      <w:r>
        <w:rPr>
          <w:rtl/>
        </w:rPr>
        <w:t>البحث الثاني: الصلاة عبارة عن مجموع الأفعال و الأذكار و الجهر و المخافتة من عوارض الصوت، فالمراد هاهنا من الصلوات بعض أجزاء ماهية الصلاة و هو الأذكار و القرآن و هو من باب إطلاق اسم الكل لإرادة الجزء.</w:t>
      </w:r>
    </w:p>
    <w:p w14:paraId="2DF93E6A" w14:textId="182A93FC" w:rsidR="007609E0" w:rsidRDefault="007609E0" w:rsidP="007609E0">
      <w:pPr>
        <w:rPr>
          <w:rtl/>
        </w:rPr>
      </w:pPr>
      <w:r>
        <w:rPr>
          <w:rtl/>
        </w:rPr>
        <w:t>البحث الثالث: يقال خفت صوته يخفف خفتا و خفوتا إذا ضعف و سكن و صوت خفيف أي خفيض و منه يقال للرجل إذا مات قد خفت أي انقطع كلامه و خفت الزرع إذا ذبل و خفت الرجل يخافت بقراءته إذا لم يبين قراءته برفع الصوت و قد تخافت القوم إذا تساروا بينهم و أقول ثبت في كتب الأخلاق أن كلا طرفي الأمور ذميم و العدل هو رعاية الوسط و لهذا المعنى مدح اللّه هذه الأمة بقوله: وَ كَذلِكَ جَعَلْناكُمْ أُمَّةً وَسَطاً [البقرة: 143] و قال في مدح المؤمنين: وَ الَّذِينَ إِذا أَنْفَقُوا لَمْ يُسْرِفُوا وَ لَمْ يَقْتُرُوا وَ كانَ بَيْنَ ذلِكَ قَواماً [الفرقان: 67] و أمر اللّه رسوله فقال: وَ لا تَجْعَلْ يَدَكَ مَغْلُولَةً إِلى‏ عُنُقِكَ وَ لا تَبْسُطْها كُلَّ الْبَسْطِ [الإسراء: 29] فكذا هاهنا نهى عن الطرفين و هو الجهر و المخافتة و أمر بالتوسط بينهما فقال: وَ ابْتَغِ بَيْنَ ذلِكَ سَبِيلًا و منهم من قال الآية منسوخة بقوله: ادْعُوا رَبَّكُمْ تَضَرُّعاً وَ خُفْيَةً [الأعراف: 55] و هو بعيد و اعلم أنه تعالى لما أمر أن لا يذكر و لا ينادى إلا بأ</w:t>
      </w:r>
      <w:r w:rsidR="00916083">
        <w:rPr>
          <w:rtl/>
        </w:rPr>
        <w:t>سمائه الحسنى علمه كيفية التحميد</w:t>
      </w:r>
      <w:r w:rsidR="00916083">
        <w:rPr>
          <w:rFonts w:hint="cs"/>
          <w:rtl/>
        </w:rPr>
        <w:t>. (</w:t>
      </w:r>
      <w:r w:rsidR="00916083" w:rsidRPr="00916083">
        <w:rPr>
          <w:rtl/>
        </w:rPr>
        <w:t xml:space="preserve">فخر رازى، محمد بن عمر، التفسير الكبير (مفاتيح الغيب)، </w:t>
      </w:r>
      <w:r w:rsidR="00916083">
        <w:rPr>
          <w:rtl/>
        </w:rPr>
        <w:t>التفسير الكبير</w:t>
      </w:r>
      <w:r w:rsidR="00916083">
        <w:rPr>
          <w:rFonts w:hint="cs"/>
          <w:rtl/>
        </w:rPr>
        <w:t>،</w:t>
      </w:r>
      <w:r w:rsidR="00916083">
        <w:rPr>
          <w:rtl/>
        </w:rPr>
        <w:t xml:space="preserve"> ج‏21</w:t>
      </w:r>
      <w:r w:rsidR="00916083">
        <w:rPr>
          <w:rFonts w:hint="cs"/>
          <w:rtl/>
        </w:rPr>
        <w:t>،</w:t>
      </w:r>
      <w:r w:rsidR="00916083">
        <w:rPr>
          <w:rtl/>
        </w:rPr>
        <w:t xml:space="preserve"> 418</w:t>
      </w:r>
      <w:r w:rsidR="00916083">
        <w:rPr>
          <w:rFonts w:hint="cs"/>
          <w:rtl/>
        </w:rPr>
        <w:t>-419)</w:t>
      </w:r>
    </w:p>
    <w:p w14:paraId="4DDC28F2" w14:textId="77777777" w:rsidR="007609E0" w:rsidRDefault="007609E0" w:rsidP="007609E0">
      <w:pPr>
        <w:rPr>
          <w:rtl/>
        </w:rPr>
      </w:pPr>
    </w:p>
    <w:p w14:paraId="3943637C" w14:textId="7CC20CE8" w:rsidR="00F87E98" w:rsidRDefault="000138C2" w:rsidP="000138C2">
      <w:pPr>
        <w:pStyle w:val="Heading2"/>
        <w:rPr>
          <w:rtl/>
        </w:rPr>
      </w:pPr>
      <w:bookmarkStart w:id="20" w:name="_Toc36097822"/>
      <w:r>
        <w:rPr>
          <w:rFonts w:hint="cs"/>
          <w:rtl/>
        </w:rPr>
        <w:t>گفتارسوم: تحلیل تفاسیر</w:t>
      </w:r>
      <w:bookmarkEnd w:id="20"/>
    </w:p>
    <w:p w14:paraId="150451E3" w14:textId="11561F1F" w:rsidR="000138C2" w:rsidRDefault="000138C2" w:rsidP="000138C2">
      <w:pPr>
        <w:rPr>
          <w:rtl/>
        </w:rPr>
      </w:pPr>
      <w:r>
        <w:rPr>
          <w:rtl/>
        </w:rPr>
        <w:t>در تفاس</w:t>
      </w:r>
      <w:r>
        <w:rPr>
          <w:rFonts w:hint="cs"/>
          <w:rtl/>
        </w:rPr>
        <w:t>ی</w:t>
      </w:r>
      <w:r>
        <w:rPr>
          <w:rFonts w:hint="eastAsia"/>
          <w:rtl/>
        </w:rPr>
        <w:t>ر</w:t>
      </w:r>
      <w:r>
        <w:rPr>
          <w:rtl/>
        </w:rPr>
        <w:t xml:space="preserve"> اهل سنت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به چند وجه تفس</w:t>
      </w:r>
      <w:r>
        <w:rPr>
          <w:rFonts w:hint="cs"/>
          <w:rtl/>
        </w:rPr>
        <w:t>ی</w:t>
      </w:r>
      <w:r>
        <w:rPr>
          <w:rFonts w:hint="eastAsia"/>
          <w:rtl/>
        </w:rPr>
        <w:t>ر</w:t>
      </w:r>
      <w:r>
        <w:rPr>
          <w:rtl/>
        </w:rPr>
        <w:t xml:space="preserve"> شده است.</w:t>
      </w:r>
      <w:r w:rsidR="00451D8F">
        <w:rPr>
          <w:rFonts w:hint="cs"/>
          <w:rtl/>
        </w:rPr>
        <w:t xml:space="preserve"> </w:t>
      </w:r>
      <w:r>
        <w:rPr>
          <w:rtl/>
        </w:rPr>
        <w:t>بعض</w:t>
      </w:r>
      <w:r>
        <w:rPr>
          <w:rFonts w:hint="cs"/>
          <w:rtl/>
        </w:rPr>
        <w:t>ی</w:t>
      </w:r>
      <w:r>
        <w:rPr>
          <w:rtl/>
        </w:rPr>
        <w:t xml:space="preserve"> از ا</w:t>
      </w:r>
      <w:r>
        <w:rPr>
          <w:rFonts w:hint="cs"/>
          <w:rtl/>
        </w:rPr>
        <w:t>ی</w:t>
      </w:r>
      <w:r>
        <w:rPr>
          <w:rFonts w:hint="eastAsia"/>
          <w:rtl/>
        </w:rPr>
        <w:t>ن</w:t>
      </w:r>
      <w:r>
        <w:rPr>
          <w:rtl/>
        </w:rPr>
        <w:t xml:space="preserve"> وجوه مورد اتفاق تفاس</w:t>
      </w:r>
      <w:r>
        <w:rPr>
          <w:rFonts w:hint="cs"/>
          <w:rtl/>
        </w:rPr>
        <w:t>ی</w:t>
      </w:r>
      <w:r>
        <w:rPr>
          <w:rFonts w:hint="eastAsia"/>
          <w:rtl/>
        </w:rPr>
        <w:t>ر</w:t>
      </w:r>
      <w:r>
        <w:rPr>
          <w:rtl/>
        </w:rPr>
        <w:t xml:space="preserve"> ش</w:t>
      </w:r>
      <w:r>
        <w:rPr>
          <w:rFonts w:hint="cs"/>
          <w:rtl/>
        </w:rPr>
        <w:t>ی</w:t>
      </w:r>
      <w:r>
        <w:rPr>
          <w:rFonts w:hint="eastAsia"/>
          <w:rtl/>
        </w:rPr>
        <w:t>ع</w:t>
      </w:r>
      <w:r>
        <w:rPr>
          <w:rFonts w:hint="cs"/>
          <w:rtl/>
        </w:rPr>
        <w:t>یی</w:t>
      </w:r>
      <w:r>
        <w:rPr>
          <w:rtl/>
        </w:rPr>
        <w:t xml:space="preserve"> هم هست و درکل در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تقر</w:t>
      </w:r>
      <w:r>
        <w:rPr>
          <w:rFonts w:hint="cs"/>
          <w:rtl/>
        </w:rPr>
        <w:t>ی</w:t>
      </w:r>
      <w:r>
        <w:rPr>
          <w:rFonts w:hint="eastAsia"/>
          <w:rtl/>
        </w:rPr>
        <w:t>با</w:t>
      </w:r>
      <w:r>
        <w:rPr>
          <w:rtl/>
        </w:rPr>
        <w:t xml:space="preserve"> اختلاف</w:t>
      </w:r>
      <w:r>
        <w:rPr>
          <w:rFonts w:hint="cs"/>
          <w:rtl/>
        </w:rPr>
        <w:t>ی</w:t>
      </w:r>
      <w:r>
        <w:rPr>
          <w:rtl/>
        </w:rPr>
        <w:t xml:space="preserve"> ب</w:t>
      </w:r>
      <w:r>
        <w:rPr>
          <w:rFonts w:hint="cs"/>
          <w:rtl/>
        </w:rPr>
        <w:t>ی</w:t>
      </w:r>
      <w:r>
        <w:rPr>
          <w:rFonts w:hint="eastAsia"/>
          <w:rtl/>
        </w:rPr>
        <w:t>ن</w:t>
      </w:r>
      <w:r>
        <w:rPr>
          <w:rtl/>
        </w:rPr>
        <w:t xml:space="preserve"> علما</w:t>
      </w:r>
      <w:r>
        <w:rPr>
          <w:rFonts w:hint="cs"/>
          <w:rtl/>
        </w:rPr>
        <w:t>ی</w:t>
      </w:r>
      <w:r>
        <w:rPr>
          <w:rtl/>
        </w:rPr>
        <w:t xml:space="preserve"> ش</w:t>
      </w:r>
      <w:r>
        <w:rPr>
          <w:rFonts w:hint="cs"/>
          <w:rtl/>
        </w:rPr>
        <w:t>ی</w:t>
      </w:r>
      <w:r>
        <w:rPr>
          <w:rFonts w:hint="eastAsia"/>
          <w:rtl/>
        </w:rPr>
        <w:t>ع</w:t>
      </w:r>
      <w:r>
        <w:rPr>
          <w:rFonts w:hint="cs"/>
          <w:rtl/>
        </w:rPr>
        <w:t>ی</w:t>
      </w:r>
      <w:r>
        <w:rPr>
          <w:rtl/>
        </w:rPr>
        <w:t xml:space="preserve"> و سن</w:t>
      </w:r>
      <w:r>
        <w:rPr>
          <w:rFonts w:hint="cs"/>
          <w:rtl/>
        </w:rPr>
        <w:t>ی</w:t>
      </w:r>
      <w:r>
        <w:rPr>
          <w:rtl/>
        </w:rPr>
        <w:t xml:space="preserve"> در ب</w:t>
      </w:r>
      <w:r>
        <w:rPr>
          <w:rFonts w:hint="cs"/>
          <w:rtl/>
        </w:rPr>
        <w:t>ی</w:t>
      </w:r>
      <w:r>
        <w:rPr>
          <w:rFonts w:hint="eastAsia"/>
          <w:rtl/>
        </w:rPr>
        <w:t>ان</w:t>
      </w:r>
      <w:r>
        <w:rPr>
          <w:rtl/>
        </w:rPr>
        <w:t xml:space="preserve"> وجوه آن نم</w:t>
      </w:r>
      <w:r>
        <w:rPr>
          <w:rFonts w:hint="cs"/>
          <w:rtl/>
        </w:rPr>
        <w:t>ی</w:t>
      </w:r>
      <w:r w:rsidR="00A0318E">
        <w:rPr>
          <w:rFonts w:hint="cs"/>
          <w:rtl/>
        </w:rPr>
        <w:t xml:space="preserve"> </w:t>
      </w:r>
      <w:r>
        <w:rPr>
          <w:rFonts w:hint="eastAsia"/>
          <w:rtl/>
        </w:rPr>
        <w:t>باشد</w:t>
      </w:r>
      <w:r>
        <w:rPr>
          <w:rtl/>
        </w:rPr>
        <w:t>.</w:t>
      </w:r>
    </w:p>
    <w:p w14:paraId="61C63101" w14:textId="355BC761" w:rsidR="000138C2" w:rsidRDefault="000138C2" w:rsidP="000138C2">
      <w:pPr>
        <w:rPr>
          <w:rtl/>
        </w:rPr>
      </w:pPr>
      <w:r>
        <w:rPr>
          <w:rFonts w:hint="eastAsia"/>
          <w:rtl/>
        </w:rPr>
        <w:t>اول</w:t>
      </w:r>
      <w:r>
        <w:rPr>
          <w:rFonts w:hint="cs"/>
          <w:rtl/>
        </w:rPr>
        <w:t>ی</w:t>
      </w:r>
      <w:r>
        <w:rPr>
          <w:rFonts w:hint="eastAsia"/>
          <w:rtl/>
        </w:rPr>
        <w:t>ن</w:t>
      </w:r>
      <w:r>
        <w:rPr>
          <w:rtl/>
        </w:rPr>
        <w:t xml:space="preserve"> وجه :طبران</w:t>
      </w:r>
      <w:r>
        <w:rPr>
          <w:rFonts w:hint="cs"/>
          <w:rtl/>
        </w:rPr>
        <w:t>ی</w:t>
      </w:r>
      <w:r>
        <w:rPr>
          <w:rtl/>
        </w:rPr>
        <w:t xml:space="preserve"> در کتاب التفس</w:t>
      </w:r>
      <w:r>
        <w:rPr>
          <w:rFonts w:hint="cs"/>
          <w:rtl/>
        </w:rPr>
        <w:t>ی</w:t>
      </w:r>
      <w:r>
        <w:rPr>
          <w:rFonts w:hint="eastAsia"/>
          <w:rtl/>
        </w:rPr>
        <w:t>ر</w:t>
      </w:r>
      <w:r>
        <w:rPr>
          <w:rtl/>
        </w:rPr>
        <w:t xml:space="preserve"> الکب</w:t>
      </w:r>
      <w:r>
        <w:rPr>
          <w:rFonts w:hint="cs"/>
          <w:rtl/>
        </w:rPr>
        <w:t>ی</w:t>
      </w:r>
      <w:r>
        <w:rPr>
          <w:rFonts w:hint="eastAsia"/>
          <w:rtl/>
        </w:rPr>
        <w:t>ر</w:t>
      </w:r>
      <w:r>
        <w:rPr>
          <w:rtl/>
        </w:rPr>
        <w:t>(ج4 147) از ابن عباس ذکر م</w:t>
      </w:r>
      <w:r>
        <w:rPr>
          <w:rFonts w:hint="cs"/>
          <w:rtl/>
        </w:rPr>
        <w:t>ی</w:t>
      </w:r>
      <w:r w:rsidR="00A0318E">
        <w:rPr>
          <w:rFonts w:hint="cs"/>
          <w:rtl/>
        </w:rPr>
        <w:t xml:space="preserve"> </w:t>
      </w:r>
      <w:r>
        <w:rPr>
          <w:rFonts w:hint="eastAsia"/>
          <w:rtl/>
        </w:rPr>
        <w:t>کند</w:t>
      </w:r>
      <w:r>
        <w:rPr>
          <w:rtl/>
        </w:rPr>
        <w:t xml:space="preserve"> و</w:t>
      </w:r>
      <w:r w:rsidR="00451D8F">
        <w:rPr>
          <w:rFonts w:hint="cs"/>
          <w:rtl/>
        </w:rPr>
        <w:t xml:space="preserve"> </w:t>
      </w:r>
      <w:r>
        <w:rPr>
          <w:rtl/>
        </w:rPr>
        <w:t>علامه طبابا</w:t>
      </w:r>
      <w:r>
        <w:rPr>
          <w:rFonts w:hint="cs"/>
          <w:rtl/>
        </w:rPr>
        <w:t>یی</w:t>
      </w:r>
      <w:r>
        <w:rPr>
          <w:rtl/>
        </w:rPr>
        <w:t xml:space="preserve"> به سند تفس</w:t>
      </w:r>
      <w:r>
        <w:rPr>
          <w:rFonts w:hint="cs"/>
          <w:rtl/>
        </w:rPr>
        <w:t>ی</w:t>
      </w:r>
      <w:r>
        <w:rPr>
          <w:rFonts w:hint="eastAsia"/>
          <w:rtl/>
        </w:rPr>
        <w:t>ر</w:t>
      </w:r>
      <w:r>
        <w:rPr>
          <w:rtl/>
        </w:rPr>
        <w:t xml:space="preserve"> ع</w:t>
      </w:r>
      <w:r>
        <w:rPr>
          <w:rFonts w:hint="cs"/>
          <w:rtl/>
        </w:rPr>
        <w:t>ی</w:t>
      </w:r>
      <w:r>
        <w:rPr>
          <w:rFonts w:hint="eastAsia"/>
          <w:rtl/>
        </w:rPr>
        <w:t>اش</w:t>
      </w:r>
      <w:r>
        <w:rPr>
          <w:rFonts w:hint="cs"/>
          <w:rtl/>
        </w:rPr>
        <w:t>ی</w:t>
      </w:r>
      <w:r>
        <w:rPr>
          <w:rtl/>
        </w:rPr>
        <w:t xml:space="preserve"> از زراره و حمران و محمد بن مسلم از اب</w:t>
      </w:r>
      <w:r>
        <w:rPr>
          <w:rFonts w:hint="cs"/>
          <w:rtl/>
        </w:rPr>
        <w:t>ی</w:t>
      </w:r>
      <w:r>
        <w:rPr>
          <w:rtl/>
        </w:rPr>
        <w:t xml:space="preserve"> جعفر و اب</w:t>
      </w:r>
      <w:r>
        <w:rPr>
          <w:rFonts w:hint="cs"/>
          <w:rtl/>
        </w:rPr>
        <w:t>ی</w:t>
      </w:r>
      <w:r>
        <w:rPr>
          <w:rtl/>
        </w:rPr>
        <w:t xml:space="preserve"> عبدالله(ع) نقل م</w:t>
      </w:r>
      <w:r>
        <w:rPr>
          <w:rFonts w:hint="cs"/>
          <w:rtl/>
        </w:rPr>
        <w:t>ی</w:t>
      </w:r>
      <w:r w:rsidR="00A0318E">
        <w:rPr>
          <w:rFonts w:hint="cs"/>
          <w:rtl/>
        </w:rPr>
        <w:t xml:space="preserve"> </w:t>
      </w:r>
      <w:r>
        <w:rPr>
          <w:rFonts w:hint="eastAsia"/>
          <w:rtl/>
        </w:rPr>
        <w:t>کنند</w:t>
      </w:r>
      <w:r>
        <w:rPr>
          <w:rtl/>
        </w:rPr>
        <w:t xml:space="preserve"> كه در تفسير آيه:" وَ لا تَجْهَرْ بِصَلاتِكَ وَ لا تُخافِتْ بِها وَ ابْتَغِ بَيْ</w:t>
      </w:r>
      <w:r>
        <w:rPr>
          <w:rFonts w:hint="eastAsia"/>
          <w:rtl/>
        </w:rPr>
        <w:t>نَ</w:t>
      </w:r>
      <w:r>
        <w:rPr>
          <w:rtl/>
        </w:rPr>
        <w:t xml:space="preserve"> ذلِكَ سَبِيلًا" فرموده‏اند: ايامى كه رسول خدا (ص) در مكه بود، نمازش </w:t>
      </w:r>
      <w:r>
        <w:rPr>
          <w:rtl/>
        </w:rPr>
        <w:lastRenderedPageBreak/>
        <w:t>را با صداى بلند اقامه مى‏فرمود در نتيجه مشركين صدايش را مى‏شنيدند و محل حضور حضرت برايشان مشخص مى‏شد سپس به آنجا رفته وى را آزار مى‏دادن</w:t>
      </w:r>
      <w:r w:rsidR="00451D8F">
        <w:rPr>
          <w:rtl/>
        </w:rPr>
        <w:t>د، لذا اين آيه شريفه نازل گرديد</w:t>
      </w:r>
      <w:r>
        <w:rPr>
          <w:rtl/>
        </w:rPr>
        <w:t>.</w:t>
      </w:r>
    </w:p>
    <w:p w14:paraId="0B52CE68" w14:textId="77777777" w:rsidR="000138C2" w:rsidRDefault="000138C2" w:rsidP="000138C2">
      <w:pPr>
        <w:rPr>
          <w:rtl/>
        </w:rPr>
      </w:pPr>
      <w:r>
        <w:rPr>
          <w:rFonts w:hint="eastAsia"/>
          <w:rtl/>
        </w:rPr>
        <w:t>دوم</w:t>
      </w:r>
      <w:r>
        <w:rPr>
          <w:rFonts w:hint="cs"/>
          <w:rtl/>
        </w:rPr>
        <w:t>ی</w:t>
      </w:r>
      <w:r>
        <w:rPr>
          <w:rFonts w:hint="eastAsia"/>
          <w:rtl/>
        </w:rPr>
        <w:t>ن</w:t>
      </w:r>
      <w:r>
        <w:rPr>
          <w:rtl/>
        </w:rPr>
        <w:t xml:space="preserve"> وجه ، نيز از عايشه‏  روايت شده كه گفته است:" اين آيه در باره دعاء است"، و نيز از عايشه روايت شده كه آيه در باره تشهد است.</w:t>
      </w:r>
    </w:p>
    <w:p w14:paraId="02C5137F" w14:textId="435CE9C8" w:rsidR="000138C2" w:rsidRDefault="000138C2" w:rsidP="000138C2">
      <w:pPr>
        <w:rPr>
          <w:rtl/>
        </w:rPr>
      </w:pPr>
      <w:r>
        <w:rPr>
          <w:rFonts w:hint="eastAsia"/>
          <w:rtl/>
        </w:rPr>
        <w:t>سوم</w:t>
      </w:r>
      <w:r>
        <w:rPr>
          <w:rFonts w:hint="cs"/>
          <w:rtl/>
        </w:rPr>
        <w:t>ی</w:t>
      </w:r>
      <w:r>
        <w:rPr>
          <w:rFonts w:hint="eastAsia"/>
          <w:rtl/>
        </w:rPr>
        <w:t>ن</w:t>
      </w:r>
      <w:r>
        <w:rPr>
          <w:rtl/>
        </w:rPr>
        <w:t xml:space="preserve"> وجه که در کتاب الکشاف عن حقائق غوامض التنز</w:t>
      </w:r>
      <w:r>
        <w:rPr>
          <w:rFonts w:hint="cs"/>
          <w:rtl/>
        </w:rPr>
        <w:t>ی</w:t>
      </w:r>
      <w:r>
        <w:rPr>
          <w:rFonts w:hint="eastAsia"/>
          <w:rtl/>
        </w:rPr>
        <w:t>ل،</w:t>
      </w:r>
      <w:r>
        <w:rPr>
          <w:rtl/>
        </w:rPr>
        <w:t>(ج2،ص:701) ذکرشده است دق</w:t>
      </w:r>
      <w:r>
        <w:rPr>
          <w:rFonts w:hint="cs"/>
          <w:rtl/>
        </w:rPr>
        <w:t>ی</w:t>
      </w:r>
      <w:r>
        <w:rPr>
          <w:rFonts w:hint="eastAsia"/>
          <w:rtl/>
        </w:rPr>
        <w:t>قا</w:t>
      </w:r>
      <w:r>
        <w:rPr>
          <w:rtl/>
        </w:rPr>
        <w:t xml:space="preserve"> همان نوع تفس</w:t>
      </w:r>
      <w:r>
        <w:rPr>
          <w:rFonts w:hint="cs"/>
          <w:rtl/>
        </w:rPr>
        <w:t>ی</w:t>
      </w:r>
      <w:r>
        <w:rPr>
          <w:rFonts w:hint="eastAsia"/>
          <w:rtl/>
        </w:rPr>
        <w:t>ر</w:t>
      </w:r>
      <w:r>
        <w:rPr>
          <w:rFonts w:hint="cs"/>
          <w:rtl/>
        </w:rPr>
        <w:t>ی</w:t>
      </w:r>
      <w:r>
        <w:rPr>
          <w:rtl/>
        </w:rPr>
        <w:t xml:space="preserve"> است که از علامه طبابا</w:t>
      </w:r>
      <w:r>
        <w:rPr>
          <w:rFonts w:hint="cs"/>
          <w:rtl/>
        </w:rPr>
        <w:t>یی</w:t>
      </w:r>
      <w:r>
        <w:rPr>
          <w:rtl/>
        </w:rPr>
        <w:t>(حشرناالله معه) نقل کرد</w:t>
      </w:r>
      <w:r>
        <w:rPr>
          <w:rFonts w:hint="cs"/>
          <w:rtl/>
        </w:rPr>
        <w:t>ی</w:t>
      </w:r>
      <w:r>
        <w:rPr>
          <w:rFonts w:hint="eastAsia"/>
          <w:rtl/>
        </w:rPr>
        <w:t>م</w:t>
      </w:r>
      <w:r>
        <w:rPr>
          <w:rtl/>
        </w:rPr>
        <w:t xml:space="preserve"> وا</w:t>
      </w:r>
      <w:r>
        <w:rPr>
          <w:rFonts w:hint="cs"/>
          <w:rtl/>
        </w:rPr>
        <w:t>ی</w:t>
      </w:r>
      <w:r>
        <w:rPr>
          <w:rFonts w:hint="eastAsia"/>
          <w:rtl/>
        </w:rPr>
        <w:t>شان</w:t>
      </w:r>
      <w:r>
        <w:rPr>
          <w:rtl/>
        </w:rPr>
        <w:t xml:space="preserve"> ن</w:t>
      </w:r>
      <w:r>
        <w:rPr>
          <w:rFonts w:hint="cs"/>
          <w:rtl/>
        </w:rPr>
        <w:t>ی</w:t>
      </w:r>
      <w:r>
        <w:rPr>
          <w:rFonts w:hint="eastAsia"/>
          <w:rtl/>
        </w:rPr>
        <w:t>زبرا</w:t>
      </w:r>
      <w:r>
        <w:rPr>
          <w:rFonts w:hint="cs"/>
          <w:rtl/>
        </w:rPr>
        <w:t>ی</w:t>
      </w:r>
      <w:r>
        <w:rPr>
          <w:rtl/>
        </w:rPr>
        <w:t xml:space="preserve"> جمع کردن م</w:t>
      </w:r>
      <w:r>
        <w:rPr>
          <w:rFonts w:hint="cs"/>
          <w:rtl/>
        </w:rPr>
        <w:t>ی</w:t>
      </w:r>
      <w:r>
        <w:rPr>
          <w:rFonts w:hint="eastAsia"/>
          <w:rtl/>
        </w:rPr>
        <w:t>ان</w:t>
      </w:r>
      <w:r>
        <w:rPr>
          <w:rtl/>
        </w:rPr>
        <w:t xml:space="preserve"> حکم فقه</w:t>
      </w:r>
      <w:r>
        <w:rPr>
          <w:rFonts w:hint="cs"/>
          <w:rtl/>
        </w:rPr>
        <w:t>ی</w:t>
      </w:r>
      <w:r>
        <w:rPr>
          <w:rtl/>
        </w:rPr>
        <w:t xml:space="preserve"> با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ا</w:t>
      </w:r>
      <w:r>
        <w:rPr>
          <w:rFonts w:hint="cs"/>
          <w:rtl/>
        </w:rPr>
        <w:t>ی</w:t>
      </w:r>
      <w:r>
        <w:rPr>
          <w:rFonts w:hint="eastAsia"/>
          <w:rtl/>
        </w:rPr>
        <w:t>ن</w:t>
      </w:r>
      <w:r>
        <w:rPr>
          <w:rtl/>
        </w:rPr>
        <w:t xml:space="preserve"> گونه آ</w:t>
      </w:r>
      <w:r>
        <w:rPr>
          <w:rFonts w:hint="cs"/>
          <w:rtl/>
        </w:rPr>
        <w:t>ی</w:t>
      </w:r>
      <w:r>
        <w:rPr>
          <w:rFonts w:hint="eastAsia"/>
          <w:rtl/>
        </w:rPr>
        <w:t>ه</w:t>
      </w:r>
      <w:r>
        <w:rPr>
          <w:rtl/>
        </w:rPr>
        <w:t xml:space="preserve"> را تفس</w:t>
      </w:r>
      <w:r>
        <w:rPr>
          <w:rFonts w:hint="cs"/>
          <w:rtl/>
        </w:rPr>
        <w:t>ی</w:t>
      </w:r>
      <w:r>
        <w:rPr>
          <w:rFonts w:hint="eastAsia"/>
          <w:rtl/>
        </w:rPr>
        <w:t>رم</w:t>
      </w:r>
      <w:r>
        <w:rPr>
          <w:rFonts w:hint="cs"/>
          <w:rtl/>
        </w:rPr>
        <w:t>ی</w:t>
      </w:r>
      <w:r w:rsidR="00A0318E">
        <w:rPr>
          <w:rFonts w:hint="cs"/>
          <w:rtl/>
        </w:rPr>
        <w:t xml:space="preserve"> </w:t>
      </w:r>
      <w:r>
        <w:rPr>
          <w:rFonts w:hint="eastAsia"/>
          <w:rtl/>
        </w:rPr>
        <w:t>فرما</w:t>
      </w:r>
      <w:r>
        <w:rPr>
          <w:rFonts w:hint="cs"/>
          <w:rtl/>
        </w:rPr>
        <w:t>ی</w:t>
      </w:r>
      <w:r>
        <w:rPr>
          <w:rFonts w:hint="eastAsia"/>
          <w:rtl/>
        </w:rPr>
        <w:t>ند</w:t>
      </w:r>
      <w:r>
        <w:rPr>
          <w:rtl/>
        </w:rPr>
        <w:t>: و قيل: معناه و لا تجهر بصلاتك ك</w:t>
      </w:r>
      <w:r>
        <w:rPr>
          <w:rFonts w:hint="eastAsia"/>
          <w:rtl/>
        </w:rPr>
        <w:t>لها</w:t>
      </w:r>
      <w:r>
        <w:rPr>
          <w:rtl/>
        </w:rPr>
        <w:t xml:space="preserve"> و لا تخافت بها كلها، و ابتغ بين ذلك سبيلا بأن تجهر بصلاة الليل و تخافت بصلاة النهار(رجوع شودبه بخش ترجمه الم</w:t>
      </w:r>
      <w:r>
        <w:rPr>
          <w:rFonts w:hint="cs"/>
          <w:rtl/>
        </w:rPr>
        <w:t>ی</w:t>
      </w:r>
      <w:r>
        <w:rPr>
          <w:rFonts w:hint="eastAsia"/>
          <w:rtl/>
        </w:rPr>
        <w:t>زان</w:t>
      </w:r>
      <w:r>
        <w:rPr>
          <w:rtl/>
        </w:rPr>
        <w:t>)</w:t>
      </w:r>
      <w:r w:rsidR="00A0318E">
        <w:rPr>
          <w:rFonts w:hint="cs"/>
          <w:rtl/>
        </w:rPr>
        <w:t>.</w:t>
      </w:r>
    </w:p>
    <w:p w14:paraId="1A772BA6" w14:textId="13B84646" w:rsidR="000138C2" w:rsidRDefault="000138C2" w:rsidP="00A0318E">
      <w:pPr>
        <w:rPr>
          <w:rtl/>
        </w:rPr>
      </w:pPr>
      <w:r>
        <w:rPr>
          <w:rFonts w:hint="eastAsia"/>
          <w:rtl/>
        </w:rPr>
        <w:t>نکته</w:t>
      </w:r>
      <w:r>
        <w:rPr>
          <w:rtl/>
        </w:rPr>
        <w:t xml:space="preserve"> مهم</w:t>
      </w:r>
      <w:r>
        <w:rPr>
          <w:rFonts w:hint="cs"/>
          <w:rtl/>
        </w:rPr>
        <w:t>ی</w:t>
      </w:r>
      <w:r>
        <w:rPr>
          <w:rtl/>
        </w:rPr>
        <w:t xml:space="preserve"> که در تفاس</w:t>
      </w:r>
      <w:r>
        <w:rPr>
          <w:rFonts w:hint="cs"/>
          <w:rtl/>
        </w:rPr>
        <w:t>ی</w:t>
      </w:r>
      <w:r>
        <w:rPr>
          <w:rFonts w:hint="eastAsia"/>
          <w:rtl/>
        </w:rPr>
        <w:t>ر</w:t>
      </w:r>
      <w:r>
        <w:rPr>
          <w:rtl/>
        </w:rPr>
        <w:t xml:space="preserve"> و وجوه ذکر شده در کتب تفس</w:t>
      </w:r>
      <w:r>
        <w:rPr>
          <w:rFonts w:hint="cs"/>
          <w:rtl/>
        </w:rPr>
        <w:t>ی</w:t>
      </w:r>
      <w:r>
        <w:rPr>
          <w:rFonts w:hint="eastAsia"/>
          <w:rtl/>
        </w:rPr>
        <w:t>ر</w:t>
      </w:r>
      <w:r>
        <w:rPr>
          <w:rFonts w:hint="cs"/>
          <w:rtl/>
        </w:rPr>
        <w:t>ی</w:t>
      </w:r>
      <w:r>
        <w:rPr>
          <w:rtl/>
        </w:rPr>
        <w:t xml:space="preserve"> اهل سنت </w:t>
      </w:r>
      <w:r>
        <w:rPr>
          <w:rFonts w:hint="cs"/>
          <w:rtl/>
        </w:rPr>
        <w:t>ی</w:t>
      </w:r>
      <w:r>
        <w:rPr>
          <w:rFonts w:hint="eastAsia"/>
          <w:rtl/>
        </w:rPr>
        <w:t>افت</w:t>
      </w:r>
      <w:r>
        <w:rPr>
          <w:rFonts w:hint="cs"/>
          <w:rtl/>
        </w:rPr>
        <w:t>ی</w:t>
      </w:r>
      <w:r>
        <w:rPr>
          <w:rFonts w:hint="eastAsia"/>
          <w:rtl/>
        </w:rPr>
        <w:t>م</w:t>
      </w:r>
      <w:r>
        <w:rPr>
          <w:rtl/>
        </w:rPr>
        <w:t xml:space="preserve"> همان چ</w:t>
      </w:r>
      <w:r>
        <w:rPr>
          <w:rFonts w:hint="cs"/>
          <w:rtl/>
        </w:rPr>
        <w:t>ی</w:t>
      </w:r>
      <w:r>
        <w:rPr>
          <w:rFonts w:hint="eastAsia"/>
          <w:rtl/>
        </w:rPr>
        <w:t>ز</w:t>
      </w:r>
      <w:r>
        <w:rPr>
          <w:rFonts w:hint="cs"/>
          <w:rtl/>
        </w:rPr>
        <w:t>ی</w:t>
      </w:r>
      <w:r>
        <w:rPr>
          <w:rtl/>
        </w:rPr>
        <w:t xml:space="preserve"> بود که در کتب تفس</w:t>
      </w:r>
      <w:r>
        <w:rPr>
          <w:rFonts w:hint="cs"/>
          <w:rtl/>
        </w:rPr>
        <w:t>ی</w:t>
      </w:r>
      <w:r>
        <w:rPr>
          <w:rFonts w:hint="eastAsia"/>
          <w:rtl/>
        </w:rPr>
        <w:t>ر</w:t>
      </w:r>
      <w:r>
        <w:rPr>
          <w:rFonts w:hint="cs"/>
          <w:rtl/>
        </w:rPr>
        <w:t>ی</w:t>
      </w:r>
      <w:r>
        <w:rPr>
          <w:rtl/>
        </w:rPr>
        <w:t xml:space="preserve"> ش</w:t>
      </w:r>
      <w:r>
        <w:rPr>
          <w:rFonts w:hint="cs"/>
          <w:rtl/>
        </w:rPr>
        <w:t>ی</w:t>
      </w:r>
      <w:r>
        <w:rPr>
          <w:rFonts w:hint="eastAsia"/>
          <w:rtl/>
        </w:rPr>
        <w:t>ع</w:t>
      </w:r>
      <w:r>
        <w:rPr>
          <w:rFonts w:hint="cs"/>
          <w:rtl/>
        </w:rPr>
        <w:t>ی</w:t>
      </w:r>
      <w:r>
        <w:rPr>
          <w:rtl/>
        </w:rPr>
        <w:t xml:space="preserve"> </w:t>
      </w:r>
      <w:r>
        <w:rPr>
          <w:rFonts w:hint="cs"/>
          <w:rtl/>
        </w:rPr>
        <w:t>ی</w:t>
      </w:r>
      <w:r>
        <w:rPr>
          <w:rFonts w:hint="eastAsia"/>
          <w:rtl/>
        </w:rPr>
        <w:t>افت</w:t>
      </w:r>
      <w:r>
        <w:rPr>
          <w:rFonts w:hint="cs"/>
          <w:rtl/>
        </w:rPr>
        <w:t>ی</w:t>
      </w:r>
      <w:r>
        <w:rPr>
          <w:rFonts w:hint="eastAsia"/>
          <w:rtl/>
        </w:rPr>
        <w:t>م</w:t>
      </w:r>
      <w:r>
        <w:rPr>
          <w:rtl/>
        </w:rPr>
        <w:t>. در واقع علما</w:t>
      </w:r>
      <w:r>
        <w:rPr>
          <w:rFonts w:hint="cs"/>
          <w:rtl/>
        </w:rPr>
        <w:t>ی</w:t>
      </w:r>
      <w:r>
        <w:rPr>
          <w:rtl/>
        </w:rPr>
        <w:t xml:space="preserve"> اهل سنت همچون علما</w:t>
      </w:r>
      <w:r>
        <w:rPr>
          <w:rFonts w:hint="cs"/>
          <w:rtl/>
        </w:rPr>
        <w:t>ی</w:t>
      </w:r>
      <w:r>
        <w:rPr>
          <w:rtl/>
        </w:rPr>
        <w:t xml:space="preserve"> ش</w:t>
      </w:r>
      <w:r>
        <w:rPr>
          <w:rFonts w:hint="cs"/>
          <w:rtl/>
        </w:rPr>
        <w:t>ی</w:t>
      </w:r>
      <w:r>
        <w:rPr>
          <w:rFonts w:hint="eastAsia"/>
          <w:rtl/>
        </w:rPr>
        <w:t>ع</w:t>
      </w:r>
      <w:r>
        <w:rPr>
          <w:rFonts w:hint="cs"/>
          <w:rtl/>
        </w:rPr>
        <w:t>ی</w:t>
      </w:r>
      <w:r>
        <w:rPr>
          <w:rtl/>
        </w:rPr>
        <w:t xml:space="preserve"> با نوع</w:t>
      </w:r>
      <w:r>
        <w:rPr>
          <w:rFonts w:hint="cs"/>
          <w:rtl/>
        </w:rPr>
        <w:t>ی</w:t>
      </w:r>
      <w:r>
        <w:rPr>
          <w:rtl/>
        </w:rPr>
        <w:t xml:space="preserve"> تضاد و تعارض ب</w:t>
      </w:r>
      <w:r>
        <w:rPr>
          <w:rFonts w:hint="cs"/>
          <w:rtl/>
        </w:rPr>
        <w:t>ی</w:t>
      </w:r>
      <w:r>
        <w:rPr>
          <w:rFonts w:hint="eastAsia"/>
          <w:rtl/>
        </w:rPr>
        <w:t>ن</w:t>
      </w:r>
      <w:r>
        <w:rPr>
          <w:rtl/>
        </w:rPr>
        <w:t xml:space="preserve">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و حکم فقه</w:t>
      </w:r>
      <w:r>
        <w:rPr>
          <w:rFonts w:hint="cs"/>
          <w:rtl/>
        </w:rPr>
        <w:t>ی</w:t>
      </w:r>
      <w:r>
        <w:rPr>
          <w:rtl/>
        </w:rPr>
        <w:t xml:space="preserve"> جهر و اخفات موجود ، دردو مذهب برخورد کردند لذا به فکر جمع کردن ب</w:t>
      </w:r>
      <w:r>
        <w:rPr>
          <w:rFonts w:hint="cs"/>
          <w:rtl/>
        </w:rPr>
        <w:t>ی</w:t>
      </w:r>
      <w:r>
        <w:rPr>
          <w:rFonts w:hint="eastAsia"/>
          <w:rtl/>
        </w:rPr>
        <w:t>ن</w:t>
      </w:r>
      <w:r>
        <w:rPr>
          <w:rtl/>
        </w:rPr>
        <w:t xml:space="preserve"> آ</w:t>
      </w:r>
      <w:r>
        <w:rPr>
          <w:rFonts w:hint="cs"/>
          <w:rtl/>
        </w:rPr>
        <w:t>ی</w:t>
      </w:r>
      <w:r>
        <w:rPr>
          <w:rFonts w:hint="eastAsia"/>
          <w:rtl/>
        </w:rPr>
        <w:t>ه</w:t>
      </w:r>
      <w:r>
        <w:rPr>
          <w:rtl/>
        </w:rPr>
        <w:t xml:space="preserve"> و حکم فقه</w:t>
      </w:r>
      <w:r>
        <w:rPr>
          <w:rFonts w:hint="cs"/>
          <w:rtl/>
        </w:rPr>
        <w:t>ی</w:t>
      </w:r>
      <w:r>
        <w:rPr>
          <w:rtl/>
        </w:rPr>
        <w:t xml:space="preserve"> افتادند.</w:t>
      </w:r>
      <w:r w:rsidR="00A0318E">
        <w:rPr>
          <w:rFonts w:hint="cs"/>
          <w:rtl/>
        </w:rPr>
        <w:t xml:space="preserve"> </w:t>
      </w:r>
      <w:r>
        <w:rPr>
          <w:rtl/>
        </w:rPr>
        <w:t>حت</w:t>
      </w:r>
      <w:r>
        <w:rPr>
          <w:rFonts w:hint="cs"/>
          <w:rtl/>
        </w:rPr>
        <w:t>ی</w:t>
      </w:r>
      <w:r>
        <w:rPr>
          <w:rtl/>
        </w:rPr>
        <w:t xml:space="preserve"> در بعض</w:t>
      </w:r>
      <w:r>
        <w:rPr>
          <w:rFonts w:hint="cs"/>
          <w:rtl/>
        </w:rPr>
        <w:t>ی</w:t>
      </w:r>
      <w:r>
        <w:rPr>
          <w:rtl/>
        </w:rPr>
        <w:t xml:space="preserve"> از کتب اهل سنت </w:t>
      </w:r>
      <w:r>
        <w:rPr>
          <w:rFonts w:hint="cs"/>
          <w:rtl/>
        </w:rPr>
        <w:t>ی</w:t>
      </w:r>
      <w:r>
        <w:rPr>
          <w:rFonts w:hint="eastAsia"/>
          <w:rtl/>
        </w:rPr>
        <w:t>افت</w:t>
      </w:r>
      <w:r>
        <w:rPr>
          <w:rFonts w:hint="cs"/>
          <w:rtl/>
        </w:rPr>
        <w:t>ی</w:t>
      </w:r>
      <w:r>
        <w:rPr>
          <w:rFonts w:hint="eastAsia"/>
          <w:rtl/>
        </w:rPr>
        <w:t>م</w:t>
      </w:r>
      <w:r>
        <w:rPr>
          <w:rtl/>
        </w:rPr>
        <w:t xml:space="preserve"> که قائل به منسوخ شدن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شدند تا بد</w:t>
      </w:r>
      <w:r>
        <w:rPr>
          <w:rFonts w:hint="cs"/>
          <w:rtl/>
        </w:rPr>
        <w:t>ی</w:t>
      </w:r>
      <w:r>
        <w:rPr>
          <w:rFonts w:hint="eastAsia"/>
          <w:rtl/>
        </w:rPr>
        <w:t>ن</w:t>
      </w:r>
      <w:r>
        <w:rPr>
          <w:rtl/>
        </w:rPr>
        <w:t xml:space="preserve"> جهت بزرگتر</w:t>
      </w:r>
      <w:r>
        <w:rPr>
          <w:rFonts w:hint="cs"/>
          <w:rtl/>
        </w:rPr>
        <w:t>ی</w:t>
      </w:r>
      <w:r>
        <w:rPr>
          <w:rFonts w:hint="eastAsia"/>
          <w:rtl/>
        </w:rPr>
        <w:t>ن</w:t>
      </w:r>
      <w:r>
        <w:rPr>
          <w:rtl/>
        </w:rPr>
        <w:t xml:space="preserve"> مانع حکم فقه</w:t>
      </w:r>
      <w:r>
        <w:rPr>
          <w:rFonts w:hint="cs"/>
          <w:rtl/>
        </w:rPr>
        <w:t>ی</w:t>
      </w:r>
      <w:r>
        <w:rPr>
          <w:rtl/>
        </w:rPr>
        <w:t xml:space="preserve"> موجود را از سر راه بردارند.</w:t>
      </w:r>
    </w:p>
    <w:p w14:paraId="5DD18EE5" w14:textId="76544383" w:rsidR="000138C2" w:rsidRDefault="005D1B1D" w:rsidP="005D1B1D">
      <w:pPr>
        <w:rPr>
          <w:rtl/>
        </w:rPr>
      </w:pPr>
      <w:r w:rsidRPr="005D1B1D">
        <w:rPr>
          <w:rtl/>
        </w:rPr>
        <w:t>در رابطه با ب</w:t>
      </w:r>
      <w:r w:rsidRPr="005D1B1D">
        <w:rPr>
          <w:rFonts w:hint="cs"/>
          <w:rtl/>
        </w:rPr>
        <w:t>ی</w:t>
      </w:r>
      <w:r w:rsidRPr="005D1B1D">
        <w:rPr>
          <w:rFonts w:hint="eastAsia"/>
          <w:rtl/>
        </w:rPr>
        <w:t>ان</w:t>
      </w:r>
      <w:r>
        <w:rPr>
          <w:rtl/>
        </w:rPr>
        <w:t xml:space="preserve"> علامه </w:t>
      </w:r>
      <w:r>
        <w:rPr>
          <w:rFonts w:hint="cs"/>
          <w:rtl/>
        </w:rPr>
        <w:t>طباطبایی</w:t>
      </w:r>
      <w:r w:rsidRPr="005D1B1D">
        <w:rPr>
          <w:rtl/>
        </w:rPr>
        <w:t>(حشرناالله معه) ا</w:t>
      </w:r>
      <w:r w:rsidRPr="005D1B1D">
        <w:rPr>
          <w:rFonts w:hint="cs"/>
          <w:rtl/>
        </w:rPr>
        <w:t>ی</w:t>
      </w:r>
      <w:r w:rsidRPr="005D1B1D">
        <w:rPr>
          <w:rFonts w:hint="eastAsia"/>
          <w:rtl/>
        </w:rPr>
        <w:t>ن</w:t>
      </w:r>
      <w:r w:rsidRPr="005D1B1D">
        <w:rPr>
          <w:rtl/>
        </w:rPr>
        <w:t xml:space="preserve"> را با</w:t>
      </w:r>
      <w:r w:rsidRPr="005D1B1D">
        <w:rPr>
          <w:rFonts w:hint="cs"/>
          <w:rtl/>
        </w:rPr>
        <w:t>ی</w:t>
      </w:r>
      <w:r w:rsidRPr="005D1B1D">
        <w:rPr>
          <w:rFonts w:hint="eastAsia"/>
          <w:rtl/>
        </w:rPr>
        <w:t>د</w:t>
      </w:r>
      <w:r w:rsidRPr="005D1B1D">
        <w:rPr>
          <w:rtl/>
        </w:rPr>
        <w:t xml:space="preserve"> بگو</w:t>
      </w:r>
      <w:r w:rsidRPr="005D1B1D">
        <w:rPr>
          <w:rFonts w:hint="cs"/>
          <w:rtl/>
        </w:rPr>
        <w:t>یی</w:t>
      </w:r>
      <w:r w:rsidRPr="005D1B1D">
        <w:rPr>
          <w:rFonts w:hint="eastAsia"/>
          <w:rtl/>
        </w:rPr>
        <w:t>م</w:t>
      </w:r>
      <w:r w:rsidRPr="005D1B1D">
        <w:rPr>
          <w:rtl/>
        </w:rPr>
        <w:t xml:space="preserve"> که دل</w:t>
      </w:r>
      <w:r w:rsidRPr="005D1B1D">
        <w:rPr>
          <w:rFonts w:hint="cs"/>
          <w:rtl/>
        </w:rPr>
        <w:t>ی</w:t>
      </w:r>
      <w:r w:rsidRPr="005D1B1D">
        <w:rPr>
          <w:rFonts w:hint="eastAsia"/>
          <w:rtl/>
        </w:rPr>
        <w:t>ل</w:t>
      </w:r>
      <w:r w:rsidRPr="005D1B1D">
        <w:rPr>
          <w:rtl/>
        </w:rPr>
        <w:t xml:space="preserve"> اظهر</w:t>
      </w:r>
      <w:r w:rsidRPr="005D1B1D">
        <w:rPr>
          <w:rFonts w:hint="cs"/>
          <w:rtl/>
        </w:rPr>
        <w:t>ی</w:t>
      </w:r>
      <w:r w:rsidRPr="005D1B1D">
        <w:rPr>
          <w:rFonts w:hint="eastAsia"/>
          <w:rtl/>
        </w:rPr>
        <w:t>ت</w:t>
      </w:r>
      <w:r w:rsidRPr="005D1B1D">
        <w:rPr>
          <w:rtl/>
        </w:rPr>
        <w:t xml:space="preserve"> معنا</w:t>
      </w:r>
      <w:r w:rsidRPr="005D1B1D">
        <w:rPr>
          <w:rFonts w:hint="cs"/>
          <w:rtl/>
        </w:rPr>
        <w:t>ی</w:t>
      </w:r>
      <w:r w:rsidRPr="005D1B1D">
        <w:rPr>
          <w:rtl/>
        </w:rPr>
        <w:t xml:space="preserve"> دوم(نه</w:t>
      </w:r>
      <w:r w:rsidRPr="005D1B1D">
        <w:rPr>
          <w:rFonts w:hint="cs"/>
          <w:rtl/>
        </w:rPr>
        <w:t>ی</w:t>
      </w:r>
      <w:r w:rsidRPr="005D1B1D">
        <w:rPr>
          <w:rtl/>
        </w:rPr>
        <w:t xml:space="preserve"> ازجهر</w:t>
      </w:r>
      <w:r w:rsidRPr="005D1B1D">
        <w:rPr>
          <w:rFonts w:hint="cs"/>
          <w:rtl/>
        </w:rPr>
        <w:t>ی</w:t>
      </w:r>
      <w:r w:rsidRPr="005D1B1D">
        <w:rPr>
          <w:rtl/>
        </w:rPr>
        <w:t xml:space="preserve"> خواندن مجموع نماز ها و اخفات</w:t>
      </w:r>
      <w:r w:rsidRPr="005D1B1D">
        <w:rPr>
          <w:rFonts w:hint="cs"/>
          <w:rtl/>
        </w:rPr>
        <w:t>ی</w:t>
      </w:r>
      <w:r w:rsidRPr="005D1B1D">
        <w:rPr>
          <w:rtl/>
        </w:rPr>
        <w:t xml:space="preserve"> خواندن مجموع نمازها) چ</w:t>
      </w:r>
      <w:r w:rsidRPr="005D1B1D">
        <w:rPr>
          <w:rFonts w:hint="cs"/>
          <w:rtl/>
        </w:rPr>
        <w:t>ی</w:t>
      </w:r>
      <w:r w:rsidRPr="005D1B1D">
        <w:rPr>
          <w:rFonts w:hint="eastAsia"/>
          <w:rtl/>
        </w:rPr>
        <w:t>ست؟</w:t>
      </w:r>
      <w:r w:rsidRPr="005D1B1D">
        <w:rPr>
          <w:rtl/>
        </w:rPr>
        <w:t xml:space="preserve"> آ</w:t>
      </w:r>
      <w:r w:rsidRPr="005D1B1D">
        <w:rPr>
          <w:rFonts w:hint="cs"/>
          <w:rtl/>
        </w:rPr>
        <w:t>ی</w:t>
      </w:r>
      <w:r w:rsidRPr="005D1B1D">
        <w:rPr>
          <w:rFonts w:hint="eastAsia"/>
          <w:rtl/>
        </w:rPr>
        <w:t>ا</w:t>
      </w:r>
      <w:r w:rsidRPr="005D1B1D">
        <w:rPr>
          <w:rtl/>
        </w:rPr>
        <w:t xml:space="preserve"> مجرد مطابق بودن با حکم فقه</w:t>
      </w:r>
      <w:r w:rsidRPr="005D1B1D">
        <w:rPr>
          <w:rFonts w:hint="cs"/>
          <w:rtl/>
        </w:rPr>
        <w:t>ی</w:t>
      </w:r>
      <w:r w:rsidRPr="005D1B1D">
        <w:rPr>
          <w:rtl/>
        </w:rPr>
        <w:t xml:space="preserve"> م</w:t>
      </w:r>
      <w:r w:rsidRPr="005D1B1D">
        <w:rPr>
          <w:rFonts w:hint="cs"/>
          <w:rtl/>
        </w:rPr>
        <w:t>ی</w:t>
      </w:r>
      <w:r w:rsidR="00451D8F">
        <w:rPr>
          <w:rFonts w:hint="cs"/>
          <w:rtl/>
        </w:rPr>
        <w:t xml:space="preserve"> </w:t>
      </w:r>
      <w:r w:rsidRPr="005D1B1D">
        <w:rPr>
          <w:rFonts w:hint="eastAsia"/>
          <w:rtl/>
        </w:rPr>
        <w:t>تواند</w:t>
      </w:r>
      <w:r w:rsidRPr="005D1B1D">
        <w:rPr>
          <w:rtl/>
        </w:rPr>
        <w:t xml:space="preserve"> اظهر</w:t>
      </w:r>
      <w:r w:rsidRPr="005D1B1D">
        <w:rPr>
          <w:rFonts w:hint="cs"/>
          <w:rtl/>
        </w:rPr>
        <w:t>ی</w:t>
      </w:r>
      <w:r w:rsidRPr="005D1B1D">
        <w:rPr>
          <w:rFonts w:hint="eastAsia"/>
          <w:rtl/>
        </w:rPr>
        <w:t>ت</w:t>
      </w:r>
      <w:r w:rsidRPr="005D1B1D">
        <w:rPr>
          <w:rtl/>
        </w:rPr>
        <w:t xml:space="preserve"> ساز باشد؟ اشکال به ا</w:t>
      </w:r>
      <w:r w:rsidRPr="005D1B1D">
        <w:rPr>
          <w:rFonts w:hint="cs"/>
          <w:rtl/>
        </w:rPr>
        <w:t>ی</w:t>
      </w:r>
      <w:r w:rsidRPr="005D1B1D">
        <w:rPr>
          <w:rFonts w:hint="eastAsia"/>
          <w:rtl/>
        </w:rPr>
        <w:t>ن</w:t>
      </w:r>
      <w:r w:rsidRPr="005D1B1D">
        <w:rPr>
          <w:rtl/>
        </w:rPr>
        <w:t xml:space="preserve"> دل</w:t>
      </w:r>
      <w:r w:rsidRPr="005D1B1D">
        <w:rPr>
          <w:rFonts w:hint="cs"/>
          <w:rtl/>
        </w:rPr>
        <w:t>ی</w:t>
      </w:r>
      <w:r w:rsidRPr="005D1B1D">
        <w:rPr>
          <w:rFonts w:hint="eastAsia"/>
          <w:rtl/>
        </w:rPr>
        <w:t>ل</w:t>
      </w:r>
      <w:r w:rsidRPr="005D1B1D">
        <w:rPr>
          <w:rtl/>
        </w:rPr>
        <w:t xml:space="preserve"> به سه وجه م</w:t>
      </w:r>
      <w:r w:rsidRPr="005D1B1D">
        <w:rPr>
          <w:rFonts w:hint="cs"/>
          <w:rtl/>
        </w:rPr>
        <w:t>ی</w:t>
      </w:r>
      <w:r w:rsidRPr="005D1B1D">
        <w:rPr>
          <w:rtl/>
        </w:rPr>
        <w:t xml:space="preserve"> باشد: او</w:t>
      </w:r>
      <w:r w:rsidRPr="005D1B1D">
        <w:rPr>
          <w:rFonts w:hint="eastAsia"/>
          <w:rtl/>
        </w:rPr>
        <w:t>ل</w:t>
      </w:r>
      <w:r w:rsidRPr="005D1B1D">
        <w:rPr>
          <w:rtl/>
        </w:rPr>
        <w:t xml:space="preserve"> آنکه اضافه کردن لفظ کل و مجموع به آ</w:t>
      </w:r>
      <w:r w:rsidRPr="005D1B1D">
        <w:rPr>
          <w:rFonts w:hint="cs"/>
          <w:rtl/>
        </w:rPr>
        <w:t>ی</w:t>
      </w:r>
      <w:r w:rsidRPr="005D1B1D">
        <w:rPr>
          <w:rFonts w:hint="eastAsia"/>
          <w:rtl/>
        </w:rPr>
        <w:t>ه</w:t>
      </w:r>
      <w:r w:rsidRPr="005D1B1D">
        <w:rPr>
          <w:rtl/>
        </w:rPr>
        <w:t xml:space="preserve"> قرآن کر</w:t>
      </w:r>
      <w:r w:rsidRPr="005D1B1D">
        <w:rPr>
          <w:rFonts w:hint="cs"/>
          <w:rtl/>
        </w:rPr>
        <w:t>ی</w:t>
      </w:r>
      <w:r w:rsidRPr="005D1B1D">
        <w:rPr>
          <w:rFonts w:hint="eastAsia"/>
          <w:rtl/>
        </w:rPr>
        <w:t>م</w:t>
      </w:r>
      <w:r w:rsidRPr="005D1B1D">
        <w:rPr>
          <w:rtl/>
        </w:rPr>
        <w:t xml:space="preserve"> نوع</w:t>
      </w:r>
      <w:r w:rsidRPr="005D1B1D">
        <w:rPr>
          <w:rFonts w:hint="cs"/>
          <w:rtl/>
        </w:rPr>
        <w:t>ی</w:t>
      </w:r>
      <w:r w:rsidRPr="005D1B1D">
        <w:rPr>
          <w:rtl/>
        </w:rPr>
        <w:t xml:space="preserve"> بعد در دلالت و ظهور کلام دارد، بد</w:t>
      </w:r>
      <w:r w:rsidRPr="005D1B1D">
        <w:rPr>
          <w:rFonts w:hint="cs"/>
          <w:rtl/>
        </w:rPr>
        <w:t>ی</w:t>
      </w:r>
      <w:r w:rsidRPr="005D1B1D">
        <w:rPr>
          <w:rFonts w:hint="eastAsia"/>
          <w:rtl/>
        </w:rPr>
        <w:t>ن</w:t>
      </w:r>
      <w:r w:rsidRPr="005D1B1D">
        <w:rPr>
          <w:rtl/>
        </w:rPr>
        <w:t xml:space="preserve"> صورت که بگو</w:t>
      </w:r>
      <w:r w:rsidRPr="005D1B1D">
        <w:rPr>
          <w:rFonts w:hint="cs"/>
          <w:rtl/>
        </w:rPr>
        <w:t>یی</w:t>
      </w:r>
      <w:r w:rsidRPr="005D1B1D">
        <w:rPr>
          <w:rFonts w:hint="eastAsia"/>
          <w:rtl/>
        </w:rPr>
        <w:t>م</w:t>
      </w:r>
      <w:r w:rsidRPr="005D1B1D">
        <w:rPr>
          <w:rtl/>
        </w:rPr>
        <w:t xml:space="preserve"> قصد الله متعال بکل احد من صلاتک بوده است درواقع اضافه کل احد به آ</w:t>
      </w:r>
      <w:r w:rsidRPr="005D1B1D">
        <w:rPr>
          <w:rFonts w:hint="cs"/>
          <w:rtl/>
        </w:rPr>
        <w:t>ی</w:t>
      </w:r>
      <w:r w:rsidRPr="005D1B1D">
        <w:rPr>
          <w:rFonts w:hint="eastAsia"/>
          <w:rtl/>
        </w:rPr>
        <w:t>ه</w:t>
      </w:r>
      <w:r w:rsidRPr="005D1B1D">
        <w:rPr>
          <w:rtl/>
        </w:rPr>
        <w:t>. ثان</w:t>
      </w:r>
      <w:r w:rsidRPr="005D1B1D">
        <w:rPr>
          <w:rFonts w:hint="cs"/>
          <w:rtl/>
        </w:rPr>
        <w:t>ی</w:t>
      </w:r>
      <w:r w:rsidRPr="005D1B1D">
        <w:rPr>
          <w:rFonts w:hint="eastAsia"/>
          <w:rtl/>
        </w:rPr>
        <w:t>ا</w:t>
      </w:r>
      <w:r w:rsidRPr="005D1B1D">
        <w:rPr>
          <w:rtl/>
        </w:rPr>
        <w:t xml:space="preserve"> برفرض قبول منطوق، علامه مفهوم گ</w:t>
      </w:r>
      <w:r w:rsidRPr="005D1B1D">
        <w:rPr>
          <w:rFonts w:hint="cs"/>
          <w:rtl/>
        </w:rPr>
        <w:t>ی</w:t>
      </w:r>
      <w:r w:rsidRPr="005D1B1D">
        <w:rPr>
          <w:rFonts w:hint="eastAsia"/>
          <w:rtl/>
        </w:rPr>
        <w:t>ر</w:t>
      </w:r>
      <w:r w:rsidRPr="005D1B1D">
        <w:rPr>
          <w:rFonts w:hint="cs"/>
          <w:rtl/>
        </w:rPr>
        <w:t>ی</w:t>
      </w:r>
      <w:r w:rsidRPr="005D1B1D">
        <w:rPr>
          <w:rtl/>
        </w:rPr>
        <w:t xml:space="preserve"> ن</w:t>
      </w:r>
      <w:r w:rsidRPr="005D1B1D">
        <w:rPr>
          <w:rFonts w:hint="cs"/>
          <w:rtl/>
        </w:rPr>
        <w:t>ی</w:t>
      </w:r>
      <w:r w:rsidRPr="005D1B1D">
        <w:rPr>
          <w:rFonts w:hint="eastAsia"/>
          <w:rtl/>
        </w:rPr>
        <w:t>ز</w:t>
      </w:r>
      <w:r w:rsidRPr="005D1B1D">
        <w:rPr>
          <w:rtl/>
        </w:rPr>
        <w:t xml:space="preserve"> کرده اند که ظهور را ابعد م</w:t>
      </w:r>
      <w:r w:rsidRPr="005D1B1D">
        <w:rPr>
          <w:rFonts w:hint="cs"/>
          <w:rtl/>
        </w:rPr>
        <w:t>ی</w:t>
      </w:r>
      <w:r w:rsidRPr="005D1B1D">
        <w:rPr>
          <w:rFonts w:hint="eastAsia"/>
          <w:rtl/>
        </w:rPr>
        <w:t>کند</w:t>
      </w:r>
      <w:r w:rsidRPr="005D1B1D">
        <w:rPr>
          <w:rtl/>
        </w:rPr>
        <w:t>. ا</w:t>
      </w:r>
      <w:r w:rsidRPr="005D1B1D">
        <w:rPr>
          <w:rFonts w:hint="cs"/>
          <w:rtl/>
        </w:rPr>
        <w:t>ی</w:t>
      </w:r>
      <w:r w:rsidRPr="005D1B1D">
        <w:rPr>
          <w:rFonts w:hint="eastAsia"/>
          <w:rtl/>
        </w:rPr>
        <w:t>شان</w:t>
      </w:r>
      <w:r w:rsidRPr="005D1B1D">
        <w:rPr>
          <w:rtl/>
        </w:rPr>
        <w:t xml:space="preserve"> م</w:t>
      </w:r>
      <w:r w:rsidRPr="005D1B1D">
        <w:rPr>
          <w:rFonts w:hint="cs"/>
          <w:rtl/>
        </w:rPr>
        <w:t>ی</w:t>
      </w:r>
      <w:r w:rsidRPr="005D1B1D">
        <w:rPr>
          <w:rFonts w:hint="eastAsia"/>
          <w:rtl/>
        </w:rPr>
        <w:t>فرما</w:t>
      </w:r>
      <w:r w:rsidRPr="005D1B1D">
        <w:rPr>
          <w:rFonts w:hint="cs"/>
          <w:rtl/>
        </w:rPr>
        <w:t>ی</w:t>
      </w:r>
      <w:r w:rsidRPr="005D1B1D">
        <w:rPr>
          <w:rFonts w:hint="eastAsia"/>
          <w:rtl/>
        </w:rPr>
        <w:t>ند</w:t>
      </w:r>
      <w:r w:rsidRPr="005D1B1D">
        <w:rPr>
          <w:rtl/>
        </w:rPr>
        <w:t xml:space="preserve"> منطوق ا</w:t>
      </w:r>
      <w:r w:rsidRPr="005D1B1D">
        <w:rPr>
          <w:rFonts w:hint="cs"/>
          <w:rtl/>
        </w:rPr>
        <w:t>ی</w:t>
      </w:r>
      <w:r w:rsidRPr="005D1B1D">
        <w:rPr>
          <w:rFonts w:hint="eastAsia"/>
          <w:rtl/>
        </w:rPr>
        <w:t>ن</w:t>
      </w:r>
      <w:r w:rsidRPr="005D1B1D">
        <w:rPr>
          <w:rtl/>
        </w:rPr>
        <w:t xml:space="preserve"> آ</w:t>
      </w:r>
      <w:r w:rsidRPr="005D1B1D">
        <w:rPr>
          <w:rFonts w:hint="cs"/>
          <w:rtl/>
        </w:rPr>
        <w:t>ی</w:t>
      </w:r>
      <w:r w:rsidRPr="005D1B1D">
        <w:rPr>
          <w:rFonts w:hint="eastAsia"/>
          <w:rtl/>
        </w:rPr>
        <w:t>ه</w:t>
      </w:r>
      <w:r w:rsidRPr="005D1B1D">
        <w:rPr>
          <w:rtl/>
        </w:rPr>
        <w:t xml:space="preserve"> بد</w:t>
      </w:r>
      <w:r w:rsidRPr="005D1B1D">
        <w:rPr>
          <w:rFonts w:hint="cs"/>
          <w:rtl/>
        </w:rPr>
        <w:t>ی</w:t>
      </w:r>
      <w:r w:rsidRPr="005D1B1D">
        <w:rPr>
          <w:rFonts w:hint="eastAsia"/>
          <w:rtl/>
        </w:rPr>
        <w:t>ن</w:t>
      </w:r>
      <w:r w:rsidRPr="005D1B1D">
        <w:rPr>
          <w:rtl/>
        </w:rPr>
        <w:t xml:space="preserve"> شکل است لا تجهر بکل احد من صلاتک و مفهوم آ</w:t>
      </w:r>
      <w:r w:rsidRPr="005D1B1D">
        <w:rPr>
          <w:rFonts w:hint="cs"/>
          <w:rtl/>
        </w:rPr>
        <w:t>ی</w:t>
      </w:r>
      <w:r w:rsidRPr="005D1B1D">
        <w:rPr>
          <w:rFonts w:hint="eastAsia"/>
          <w:rtl/>
        </w:rPr>
        <w:t>ه</w:t>
      </w:r>
      <w:r w:rsidRPr="005D1B1D">
        <w:rPr>
          <w:rtl/>
        </w:rPr>
        <w:t>: اجهر ببعض صلاتک که درواقع ا</w:t>
      </w:r>
      <w:r w:rsidRPr="005D1B1D">
        <w:rPr>
          <w:rFonts w:hint="cs"/>
          <w:rtl/>
        </w:rPr>
        <w:t>ی</w:t>
      </w:r>
      <w:r w:rsidRPr="005D1B1D">
        <w:rPr>
          <w:rFonts w:hint="eastAsia"/>
          <w:rtl/>
        </w:rPr>
        <w:t>ن</w:t>
      </w:r>
      <w:r w:rsidRPr="005D1B1D">
        <w:rPr>
          <w:rtl/>
        </w:rPr>
        <w:t xml:space="preserve"> مفهوم مفهوم لقب است و نزد متاخر</w:t>
      </w:r>
      <w:r w:rsidRPr="005D1B1D">
        <w:rPr>
          <w:rFonts w:hint="cs"/>
          <w:rtl/>
        </w:rPr>
        <w:t>ی</w:t>
      </w:r>
      <w:r w:rsidRPr="005D1B1D">
        <w:rPr>
          <w:rFonts w:hint="eastAsia"/>
          <w:rtl/>
        </w:rPr>
        <w:t>ن</w:t>
      </w:r>
      <w:r w:rsidRPr="005D1B1D">
        <w:rPr>
          <w:rtl/>
        </w:rPr>
        <w:t xml:space="preserve"> اصول</w:t>
      </w:r>
      <w:r w:rsidRPr="005D1B1D">
        <w:rPr>
          <w:rFonts w:hint="cs"/>
          <w:rtl/>
        </w:rPr>
        <w:t>ی</w:t>
      </w:r>
      <w:r w:rsidRPr="005D1B1D">
        <w:rPr>
          <w:rtl/>
        </w:rPr>
        <w:t xml:space="preserve"> ضع</w:t>
      </w:r>
      <w:r w:rsidRPr="005D1B1D">
        <w:rPr>
          <w:rFonts w:hint="cs"/>
          <w:rtl/>
        </w:rPr>
        <w:t>ی</w:t>
      </w:r>
      <w:r w:rsidRPr="005D1B1D">
        <w:rPr>
          <w:rFonts w:hint="eastAsia"/>
          <w:rtl/>
        </w:rPr>
        <w:t>ف</w:t>
      </w:r>
      <w:r w:rsidRPr="005D1B1D">
        <w:rPr>
          <w:rtl/>
        </w:rPr>
        <w:t xml:space="preserve"> الدلاله م</w:t>
      </w:r>
      <w:r w:rsidRPr="005D1B1D">
        <w:rPr>
          <w:rFonts w:hint="cs"/>
          <w:rtl/>
        </w:rPr>
        <w:t>ی</w:t>
      </w:r>
      <w:r w:rsidRPr="005D1B1D">
        <w:rPr>
          <w:rtl/>
        </w:rPr>
        <w:t xml:space="preserve"> باشد. ثالثا حضرت علامه(حشرناالله معه) درابتدا</w:t>
      </w:r>
      <w:r w:rsidRPr="005D1B1D">
        <w:rPr>
          <w:rFonts w:hint="cs"/>
          <w:rtl/>
        </w:rPr>
        <w:t>ی</w:t>
      </w:r>
      <w:r w:rsidRPr="005D1B1D">
        <w:rPr>
          <w:rtl/>
        </w:rPr>
        <w:t xml:space="preserve"> مباحثشان اذعان دارند به معنا</w:t>
      </w:r>
      <w:r w:rsidRPr="005D1B1D">
        <w:rPr>
          <w:rFonts w:hint="cs"/>
          <w:rtl/>
        </w:rPr>
        <w:t>ی</w:t>
      </w:r>
      <w:r w:rsidRPr="005D1B1D">
        <w:rPr>
          <w:rtl/>
        </w:rPr>
        <w:t xml:space="preserve"> تقابل در جهر و ا</w:t>
      </w:r>
      <w:r w:rsidRPr="005D1B1D">
        <w:rPr>
          <w:rFonts w:hint="eastAsia"/>
          <w:rtl/>
        </w:rPr>
        <w:t>خفات</w:t>
      </w:r>
      <w:r w:rsidRPr="005D1B1D">
        <w:rPr>
          <w:rtl/>
        </w:rPr>
        <w:t xml:space="preserve"> </w:t>
      </w:r>
      <w:r w:rsidRPr="005D1B1D">
        <w:rPr>
          <w:rFonts w:hint="cs"/>
          <w:rtl/>
        </w:rPr>
        <w:t>ی</w:t>
      </w:r>
      <w:r w:rsidRPr="005D1B1D">
        <w:rPr>
          <w:rFonts w:hint="eastAsia"/>
          <w:rtl/>
        </w:rPr>
        <w:t>عن</w:t>
      </w:r>
      <w:r w:rsidRPr="005D1B1D">
        <w:rPr>
          <w:rFonts w:hint="cs"/>
          <w:rtl/>
        </w:rPr>
        <w:t>ی</w:t>
      </w:r>
      <w:r w:rsidRPr="005D1B1D">
        <w:rPr>
          <w:rtl/>
        </w:rPr>
        <w:t xml:space="preserve"> مبالغه در بلند کردن صدا و مبالغه در آهسته سخن گفتن،حال اگر قائل به مفهوم داشتن آ</w:t>
      </w:r>
      <w:r w:rsidRPr="005D1B1D">
        <w:rPr>
          <w:rFonts w:hint="cs"/>
          <w:rtl/>
        </w:rPr>
        <w:t>ی</w:t>
      </w:r>
      <w:r w:rsidRPr="005D1B1D">
        <w:rPr>
          <w:rFonts w:hint="eastAsia"/>
          <w:rtl/>
        </w:rPr>
        <w:t>ه</w:t>
      </w:r>
      <w:r w:rsidRPr="005D1B1D">
        <w:rPr>
          <w:rtl/>
        </w:rPr>
        <w:t xml:space="preserve"> بشوند با</w:t>
      </w:r>
      <w:r w:rsidRPr="005D1B1D">
        <w:rPr>
          <w:rFonts w:hint="cs"/>
          <w:rtl/>
        </w:rPr>
        <w:t>ی</w:t>
      </w:r>
      <w:r w:rsidRPr="005D1B1D">
        <w:rPr>
          <w:rFonts w:hint="eastAsia"/>
          <w:rtl/>
        </w:rPr>
        <w:t>د</w:t>
      </w:r>
      <w:r w:rsidRPr="005D1B1D">
        <w:rPr>
          <w:rtl/>
        </w:rPr>
        <w:t xml:space="preserve"> ا</w:t>
      </w:r>
      <w:r w:rsidRPr="005D1B1D">
        <w:rPr>
          <w:rFonts w:hint="cs"/>
          <w:rtl/>
        </w:rPr>
        <w:t>ی</w:t>
      </w:r>
      <w:r w:rsidRPr="005D1B1D">
        <w:rPr>
          <w:rFonts w:hint="eastAsia"/>
          <w:rtl/>
        </w:rPr>
        <w:t>نگونه</w:t>
      </w:r>
      <w:r w:rsidRPr="005D1B1D">
        <w:rPr>
          <w:rtl/>
        </w:rPr>
        <w:t xml:space="preserve"> ترجمه بفرما</w:t>
      </w:r>
      <w:r w:rsidRPr="005D1B1D">
        <w:rPr>
          <w:rFonts w:hint="cs"/>
          <w:rtl/>
        </w:rPr>
        <w:t>ی</w:t>
      </w:r>
      <w:r w:rsidRPr="005D1B1D">
        <w:rPr>
          <w:rFonts w:hint="eastAsia"/>
          <w:rtl/>
        </w:rPr>
        <w:t>ند</w:t>
      </w:r>
      <w:r w:rsidRPr="005D1B1D">
        <w:rPr>
          <w:rtl/>
        </w:rPr>
        <w:t>:بعض</w:t>
      </w:r>
      <w:r w:rsidRPr="005D1B1D">
        <w:rPr>
          <w:rFonts w:hint="cs"/>
          <w:rtl/>
        </w:rPr>
        <w:t>ی</w:t>
      </w:r>
      <w:r w:rsidRPr="005D1B1D">
        <w:rPr>
          <w:rtl/>
        </w:rPr>
        <w:t xml:space="preserve"> از نمازها</w:t>
      </w:r>
      <w:r w:rsidRPr="005D1B1D">
        <w:rPr>
          <w:rFonts w:hint="cs"/>
          <w:rtl/>
        </w:rPr>
        <w:t>ی</w:t>
      </w:r>
      <w:r w:rsidRPr="005D1B1D">
        <w:rPr>
          <w:rFonts w:hint="eastAsia"/>
          <w:rtl/>
        </w:rPr>
        <w:t>ت</w:t>
      </w:r>
      <w:r w:rsidRPr="005D1B1D">
        <w:rPr>
          <w:rtl/>
        </w:rPr>
        <w:t xml:space="preserve"> راجهر</w:t>
      </w:r>
      <w:r w:rsidRPr="005D1B1D">
        <w:rPr>
          <w:rFonts w:hint="cs"/>
          <w:rtl/>
        </w:rPr>
        <w:t>ی</w:t>
      </w:r>
      <w:r w:rsidRPr="005D1B1D">
        <w:rPr>
          <w:rtl/>
        </w:rPr>
        <w:t>(صدا</w:t>
      </w:r>
      <w:r w:rsidRPr="005D1B1D">
        <w:rPr>
          <w:rFonts w:hint="cs"/>
          <w:rtl/>
        </w:rPr>
        <w:t>ی</w:t>
      </w:r>
      <w:r w:rsidRPr="005D1B1D">
        <w:rPr>
          <w:rtl/>
        </w:rPr>
        <w:t xml:space="preserve"> خ</w:t>
      </w:r>
      <w:r w:rsidRPr="005D1B1D">
        <w:rPr>
          <w:rFonts w:hint="cs"/>
          <w:rtl/>
        </w:rPr>
        <w:t>ی</w:t>
      </w:r>
      <w:r w:rsidRPr="005D1B1D">
        <w:rPr>
          <w:rFonts w:hint="eastAsia"/>
          <w:rtl/>
        </w:rPr>
        <w:t>ل</w:t>
      </w:r>
      <w:r w:rsidRPr="005D1B1D">
        <w:rPr>
          <w:rFonts w:hint="cs"/>
          <w:rtl/>
        </w:rPr>
        <w:t>ی</w:t>
      </w:r>
      <w:r w:rsidRPr="005D1B1D">
        <w:rPr>
          <w:rtl/>
        </w:rPr>
        <w:t xml:space="preserve"> بلند) نخوان و بعض</w:t>
      </w:r>
      <w:r w:rsidRPr="005D1B1D">
        <w:rPr>
          <w:rFonts w:hint="cs"/>
          <w:rtl/>
        </w:rPr>
        <w:t>ی</w:t>
      </w:r>
      <w:r w:rsidRPr="005D1B1D">
        <w:rPr>
          <w:rtl/>
        </w:rPr>
        <w:t xml:space="preserve"> را جهر</w:t>
      </w:r>
      <w:r w:rsidRPr="005D1B1D">
        <w:rPr>
          <w:rFonts w:hint="cs"/>
          <w:rtl/>
        </w:rPr>
        <w:t>ی</w:t>
      </w:r>
      <w:r w:rsidRPr="005D1B1D">
        <w:rPr>
          <w:rtl/>
        </w:rPr>
        <w:t>(صدا</w:t>
      </w:r>
      <w:r w:rsidRPr="005D1B1D">
        <w:rPr>
          <w:rFonts w:hint="cs"/>
          <w:rtl/>
        </w:rPr>
        <w:t>ی</w:t>
      </w:r>
      <w:r w:rsidRPr="005D1B1D">
        <w:rPr>
          <w:rtl/>
        </w:rPr>
        <w:t xml:space="preserve"> خ</w:t>
      </w:r>
      <w:r w:rsidRPr="005D1B1D">
        <w:rPr>
          <w:rFonts w:hint="cs"/>
          <w:rtl/>
        </w:rPr>
        <w:t>ی</w:t>
      </w:r>
      <w:r w:rsidRPr="005D1B1D">
        <w:rPr>
          <w:rFonts w:hint="eastAsia"/>
          <w:rtl/>
        </w:rPr>
        <w:t>ل</w:t>
      </w:r>
      <w:r w:rsidRPr="005D1B1D">
        <w:rPr>
          <w:rFonts w:hint="cs"/>
          <w:rtl/>
        </w:rPr>
        <w:t>ی</w:t>
      </w:r>
      <w:r w:rsidRPr="005D1B1D">
        <w:rPr>
          <w:rtl/>
        </w:rPr>
        <w:t xml:space="preserve"> بلند) بخوان.امرمولاهم دلالت بروجوب م</w:t>
      </w:r>
      <w:r w:rsidRPr="005D1B1D">
        <w:rPr>
          <w:rFonts w:hint="cs"/>
          <w:rtl/>
        </w:rPr>
        <w:t>ی</w:t>
      </w:r>
      <w:r w:rsidRPr="005D1B1D">
        <w:rPr>
          <w:rFonts w:hint="eastAsia"/>
          <w:rtl/>
        </w:rPr>
        <w:t>کند</w:t>
      </w:r>
      <w:r w:rsidRPr="005D1B1D">
        <w:rPr>
          <w:rtl/>
        </w:rPr>
        <w:t>.حال ا</w:t>
      </w:r>
      <w:r w:rsidRPr="005D1B1D">
        <w:rPr>
          <w:rFonts w:hint="cs"/>
          <w:rtl/>
        </w:rPr>
        <w:t>ی</w:t>
      </w:r>
      <w:r w:rsidRPr="005D1B1D">
        <w:rPr>
          <w:rFonts w:hint="eastAsia"/>
          <w:rtl/>
        </w:rPr>
        <w:t>ن</w:t>
      </w:r>
      <w:r w:rsidRPr="005D1B1D">
        <w:rPr>
          <w:rtl/>
        </w:rPr>
        <w:t xml:space="preserve"> حکم قرآن</w:t>
      </w:r>
      <w:r w:rsidRPr="005D1B1D">
        <w:rPr>
          <w:rFonts w:hint="cs"/>
          <w:rtl/>
        </w:rPr>
        <w:t>ی</w:t>
      </w:r>
      <w:r w:rsidRPr="005D1B1D">
        <w:rPr>
          <w:rtl/>
        </w:rPr>
        <w:t xml:space="preserve"> مخالف س</w:t>
      </w:r>
      <w:r w:rsidRPr="005D1B1D">
        <w:rPr>
          <w:rFonts w:hint="cs"/>
          <w:rtl/>
        </w:rPr>
        <w:t>ی</w:t>
      </w:r>
      <w:r w:rsidRPr="005D1B1D">
        <w:rPr>
          <w:rFonts w:hint="eastAsia"/>
          <w:rtl/>
        </w:rPr>
        <w:t>ره</w:t>
      </w:r>
      <w:r w:rsidRPr="005D1B1D">
        <w:rPr>
          <w:rtl/>
        </w:rPr>
        <w:t xml:space="preserve"> متشرعه ازجمله خود ا</w:t>
      </w:r>
      <w:r w:rsidRPr="005D1B1D">
        <w:rPr>
          <w:rFonts w:hint="cs"/>
          <w:rtl/>
        </w:rPr>
        <w:t>ی</w:t>
      </w:r>
      <w:r w:rsidRPr="005D1B1D">
        <w:rPr>
          <w:rFonts w:hint="eastAsia"/>
          <w:rtl/>
        </w:rPr>
        <w:t>شان</w:t>
      </w:r>
      <w:r w:rsidRPr="005D1B1D">
        <w:rPr>
          <w:rtl/>
        </w:rPr>
        <w:t xml:space="preserve"> م</w:t>
      </w:r>
      <w:r w:rsidRPr="005D1B1D">
        <w:rPr>
          <w:rFonts w:hint="cs"/>
          <w:rtl/>
        </w:rPr>
        <w:t>ی</w:t>
      </w:r>
      <w:r w:rsidRPr="005D1B1D">
        <w:rPr>
          <w:rFonts w:hint="eastAsia"/>
          <w:rtl/>
        </w:rPr>
        <w:t>باشد</w:t>
      </w:r>
      <w:r w:rsidRPr="005D1B1D">
        <w:rPr>
          <w:rtl/>
        </w:rPr>
        <w:t xml:space="preserve"> که نمازها</w:t>
      </w:r>
      <w:r w:rsidRPr="005D1B1D">
        <w:rPr>
          <w:rFonts w:hint="cs"/>
          <w:rtl/>
        </w:rPr>
        <w:t>ی</w:t>
      </w:r>
      <w:r w:rsidRPr="005D1B1D">
        <w:rPr>
          <w:rFonts w:hint="eastAsia"/>
          <w:rtl/>
        </w:rPr>
        <w:t>شان</w:t>
      </w:r>
      <w:r w:rsidRPr="005D1B1D">
        <w:rPr>
          <w:rtl/>
        </w:rPr>
        <w:t xml:space="preserve"> را باصدا</w:t>
      </w:r>
      <w:r w:rsidRPr="005D1B1D">
        <w:rPr>
          <w:rFonts w:hint="cs"/>
          <w:rtl/>
        </w:rPr>
        <w:t>ی</w:t>
      </w:r>
      <w:r w:rsidRPr="005D1B1D">
        <w:rPr>
          <w:rtl/>
        </w:rPr>
        <w:t xml:space="preserve"> خ</w:t>
      </w:r>
      <w:r w:rsidRPr="005D1B1D">
        <w:rPr>
          <w:rFonts w:hint="cs"/>
          <w:rtl/>
        </w:rPr>
        <w:t>ی</w:t>
      </w:r>
      <w:r w:rsidRPr="005D1B1D">
        <w:rPr>
          <w:rFonts w:hint="eastAsia"/>
          <w:rtl/>
        </w:rPr>
        <w:t>ل</w:t>
      </w:r>
      <w:r w:rsidRPr="005D1B1D">
        <w:rPr>
          <w:rFonts w:hint="cs"/>
          <w:rtl/>
        </w:rPr>
        <w:t>ی</w:t>
      </w:r>
      <w:r w:rsidRPr="005D1B1D">
        <w:rPr>
          <w:rtl/>
        </w:rPr>
        <w:t xml:space="preserve"> بلند نم</w:t>
      </w:r>
      <w:r w:rsidRPr="005D1B1D">
        <w:rPr>
          <w:rFonts w:hint="cs"/>
          <w:rtl/>
        </w:rPr>
        <w:t>ی</w:t>
      </w:r>
      <w:r w:rsidR="0014519D">
        <w:rPr>
          <w:rFonts w:hint="cs"/>
          <w:rtl/>
        </w:rPr>
        <w:t xml:space="preserve"> </w:t>
      </w:r>
      <w:r w:rsidRPr="005D1B1D">
        <w:rPr>
          <w:rFonts w:hint="eastAsia"/>
          <w:rtl/>
        </w:rPr>
        <w:t>خوانند</w:t>
      </w:r>
      <w:r w:rsidRPr="005D1B1D">
        <w:rPr>
          <w:rtl/>
        </w:rPr>
        <w:t>.</w:t>
      </w:r>
    </w:p>
    <w:p w14:paraId="76A465D5" w14:textId="3FDC2EB4" w:rsidR="00A0318E" w:rsidRDefault="00A0318E" w:rsidP="00A0318E">
      <w:pPr>
        <w:rPr>
          <w:rtl/>
        </w:rPr>
      </w:pPr>
    </w:p>
    <w:p w14:paraId="7837E895" w14:textId="4AF0667F" w:rsidR="00A0318E" w:rsidRPr="00A0318E" w:rsidRDefault="00A0318E" w:rsidP="00B92342">
      <w:pPr>
        <w:ind w:firstLine="0"/>
        <w:rPr>
          <w:rtl/>
        </w:rPr>
      </w:pPr>
    </w:p>
    <w:p w14:paraId="40F50736" w14:textId="5458285D" w:rsidR="001A050C" w:rsidRDefault="001A050C" w:rsidP="007425B1">
      <w:pPr>
        <w:pStyle w:val="Heading1"/>
        <w:rPr>
          <w:rtl/>
        </w:rPr>
      </w:pPr>
      <w:bookmarkStart w:id="21" w:name="_Toc36097823"/>
      <w:bookmarkStart w:id="22" w:name="_GoBack"/>
      <w:r>
        <w:rPr>
          <w:rFonts w:hint="cs"/>
          <w:rtl/>
        </w:rPr>
        <w:lastRenderedPageBreak/>
        <w:t xml:space="preserve">بخش پنجم؛ </w:t>
      </w:r>
      <w:r w:rsidR="00A0318E">
        <w:rPr>
          <w:rFonts w:hint="cs"/>
          <w:rtl/>
        </w:rPr>
        <w:t>تحلیل و تبیین</w:t>
      </w:r>
      <w:r w:rsidR="00391425">
        <w:rPr>
          <w:rFonts w:hint="cs"/>
          <w:rtl/>
        </w:rPr>
        <w:t xml:space="preserve"> (نتیجه گیری)</w:t>
      </w:r>
      <w:bookmarkEnd w:id="21"/>
    </w:p>
    <w:p w14:paraId="6DF69D46" w14:textId="2E43A5FA" w:rsidR="00B92342" w:rsidRDefault="00A0318E" w:rsidP="00B92342">
      <w:pPr>
        <w:pStyle w:val="Heading2"/>
        <w:rPr>
          <w:rtl/>
        </w:rPr>
      </w:pPr>
      <w:bookmarkStart w:id="23" w:name="_Toc36097824"/>
      <w:r>
        <w:rPr>
          <w:rFonts w:hint="cs"/>
          <w:rtl/>
        </w:rPr>
        <w:t>گفتار اول:</w:t>
      </w:r>
      <w:r w:rsidRPr="00A0318E">
        <w:rPr>
          <w:rtl/>
        </w:rPr>
        <w:t xml:space="preserve"> </w:t>
      </w:r>
      <w:r w:rsidR="00B92342" w:rsidRPr="00B92342">
        <w:rPr>
          <w:rtl/>
        </w:rPr>
        <w:t>تحل</w:t>
      </w:r>
      <w:r w:rsidR="00B92342" w:rsidRPr="00B92342">
        <w:rPr>
          <w:rFonts w:hint="cs"/>
          <w:rtl/>
        </w:rPr>
        <w:t>ی</w:t>
      </w:r>
      <w:r w:rsidR="00B92342" w:rsidRPr="00B92342">
        <w:rPr>
          <w:rFonts w:hint="eastAsia"/>
          <w:rtl/>
        </w:rPr>
        <w:t>ل</w:t>
      </w:r>
      <w:r w:rsidR="00B92342" w:rsidRPr="00B92342">
        <w:rPr>
          <w:rtl/>
        </w:rPr>
        <w:t xml:space="preserve"> حج</w:t>
      </w:r>
      <w:r w:rsidR="00B92342" w:rsidRPr="00B92342">
        <w:rPr>
          <w:rFonts w:hint="cs"/>
          <w:rtl/>
        </w:rPr>
        <w:t>ی</w:t>
      </w:r>
      <w:r w:rsidR="00B92342" w:rsidRPr="00B92342">
        <w:rPr>
          <w:rFonts w:hint="eastAsia"/>
          <w:rtl/>
        </w:rPr>
        <w:t>ت</w:t>
      </w:r>
      <w:r w:rsidR="00B92342" w:rsidRPr="00B92342">
        <w:rPr>
          <w:rtl/>
        </w:rPr>
        <w:t xml:space="preserve"> احاد</w:t>
      </w:r>
      <w:r w:rsidR="00B92342" w:rsidRPr="00B92342">
        <w:rPr>
          <w:rFonts w:hint="cs"/>
          <w:rtl/>
        </w:rPr>
        <w:t>ی</w:t>
      </w:r>
      <w:r w:rsidR="00B92342" w:rsidRPr="00B92342">
        <w:rPr>
          <w:rFonts w:hint="eastAsia"/>
          <w:rtl/>
        </w:rPr>
        <w:t>ث</w:t>
      </w:r>
      <w:r w:rsidR="00B92342" w:rsidRPr="00B92342">
        <w:rPr>
          <w:rtl/>
        </w:rPr>
        <w:t xml:space="preserve"> موجود</w:t>
      </w:r>
      <w:bookmarkEnd w:id="23"/>
    </w:p>
    <w:p w14:paraId="28FC812A" w14:textId="77777777" w:rsidR="00B92342" w:rsidRDefault="00B92342" w:rsidP="00B92342">
      <w:pPr>
        <w:rPr>
          <w:rtl/>
        </w:rPr>
      </w:pPr>
      <w:r>
        <w:rPr>
          <w:rFonts w:hint="eastAsia"/>
          <w:rtl/>
        </w:rPr>
        <w:t>همانطور</w:t>
      </w:r>
      <w:r>
        <w:rPr>
          <w:rtl/>
        </w:rPr>
        <w:t xml:space="preserve"> که استدلال و تب</w:t>
      </w:r>
      <w:r>
        <w:rPr>
          <w:rFonts w:hint="cs"/>
          <w:rtl/>
        </w:rPr>
        <w:t>یی</w:t>
      </w:r>
      <w:r>
        <w:rPr>
          <w:rFonts w:hint="eastAsia"/>
          <w:rtl/>
        </w:rPr>
        <w:t>ن</w:t>
      </w:r>
      <w:r>
        <w:rPr>
          <w:rtl/>
        </w:rPr>
        <w:t xml:space="preserve"> شد روا</w:t>
      </w:r>
      <w:r>
        <w:rPr>
          <w:rFonts w:hint="cs"/>
          <w:rtl/>
        </w:rPr>
        <w:t>ی</w:t>
      </w:r>
      <w:r>
        <w:rPr>
          <w:rFonts w:hint="eastAsia"/>
          <w:rtl/>
        </w:rPr>
        <w:t>ات</w:t>
      </w:r>
      <w:r>
        <w:rPr>
          <w:rtl/>
        </w:rPr>
        <w:t xml:space="preserve"> مورد استناد برخ</w:t>
      </w:r>
      <w:r>
        <w:rPr>
          <w:rFonts w:hint="cs"/>
          <w:rtl/>
        </w:rPr>
        <w:t>ی</w:t>
      </w:r>
      <w:r>
        <w:rPr>
          <w:rtl/>
        </w:rPr>
        <w:t xml:space="preserve"> از قدما </w:t>
      </w:r>
      <w:r>
        <w:rPr>
          <w:rFonts w:hint="cs"/>
          <w:rtl/>
        </w:rPr>
        <w:t>ی</w:t>
      </w:r>
      <w:r>
        <w:rPr>
          <w:rFonts w:hint="eastAsia"/>
          <w:rtl/>
        </w:rPr>
        <w:t>ارا</w:t>
      </w:r>
      <w:r>
        <w:rPr>
          <w:rFonts w:hint="cs"/>
          <w:rtl/>
        </w:rPr>
        <w:t>ی</w:t>
      </w:r>
      <w:r>
        <w:rPr>
          <w:rtl/>
        </w:rPr>
        <w:t xml:space="preserve"> اثبات وجوب جهر و اخفات را نداشتند به چند دل</w:t>
      </w:r>
      <w:r>
        <w:rPr>
          <w:rFonts w:hint="cs"/>
          <w:rtl/>
        </w:rPr>
        <w:t>ی</w:t>
      </w:r>
      <w:r>
        <w:rPr>
          <w:rFonts w:hint="eastAsia"/>
          <w:rtl/>
        </w:rPr>
        <w:t>ل</w:t>
      </w:r>
      <w:r>
        <w:rPr>
          <w:rtl/>
        </w:rPr>
        <w:t xml:space="preserve">: </w:t>
      </w:r>
    </w:p>
    <w:p w14:paraId="79F3F01C" w14:textId="325F59EA" w:rsidR="00B92342" w:rsidRDefault="00B92342" w:rsidP="00B92342">
      <w:pPr>
        <w:rPr>
          <w:rtl/>
        </w:rPr>
      </w:pPr>
      <w:r>
        <w:rPr>
          <w:rtl/>
        </w:rPr>
        <w:t>-1 ضعف دلال</w:t>
      </w:r>
      <w:r>
        <w:rPr>
          <w:rFonts w:hint="cs"/>
          <w:rtl/>
        </w:rPr>
        <w:t>ی</w:t>
      </w:r>
      <w:r>
        <w:rPr>
          <w:rtl/>
        </w:rPr>
        <w:t xml:space="preserve"> روا</w:t>
      </w:r>
      <w:r>
        <w:rPr>
          <w:rFonts w:hint="cs"/>
          <w:rtl/>
        </w:rPr>
        <w:t>ی</w:t>
      </w:r>
      <w:r>
        <w:rPr>
          <w:rFonts w:hint="eastAsia"/>
          <w:rtl/>
        </w:rPr>
        <w:t>ات</w:t>
      </w:r>
      <w:r>
        <w:rPr>
          <w:rtl/>
        </w:rPr>
        <w:t xml:space="preserve"> موجود(رجوع شود به ادله تفص</w:t>
      </w:r>
      <w:r>
        <w:rPr>
          <w:rFonts w:hint="cs"/>
          <w:rtl/>
        </w:rPr>
        <w:t>ی</w:t>
      </w:r>
      <w:r>
        <w:rPr>
          <w:rFonts w:hint="eastAsia"/>
          <w:rtl/>
        </w:rPr>
        <w:t>ل</w:t>
      </w:r>
      <w:r>
        <w:rPr>
          <w:rFonts w:hint="cs"/>
          <w:rtl/>
        </w:rPr>
        <w:t>ی</w:t>
      </w:r>
      <w:r>
        <w:rPr>
          <w:rtl/>
        </w:rPr>
        <w:t xml:space="preserve"> قدما)</w:t>
      </w:r>
      <w:r w:rsidR="00AD4E4B">
        <w:rPr>
          <w:rFonts w:hint="cs"/>
          <w:rtl/>
        </w:rPr>
        <w:t>.</w:t>
      </w:r>
    </w:p>
    <w:p w14:paraId="1E4F69CB" w14:textId="18B0245C" w:rsidR="00B92342" w:rsidRDefault="00B92342" w:rsidP="00B92342">
      <w:pPr>
        <w:rPr>
          <w:rtl/>
        </w:rPr>
      </w:pPr>
      <w:r>
        <w:rPr>
          <w:rtl/>
        </w:rPr>
        <w:t>-2 تعارض روا</w:t>
      </w:r>
      <w:r>
        <w:rPr>
          <w:rFonts w:hint="cs"/>
          <w:rtl/>
        </w:rPr>
        <w:t>ی</w:t>
      </w:r>
      <w:r>
        <w:rPr>
          <w:rFonts w:hint="eastAsia"/>
          <w:rtl/>
        </w:rPr>
        <w:t>ات</w:t>
      </w:r>
      <w:r>
        <w:rPr>
          <w:rtl/>
        </w:rPr>
        <w:t xml:space="preserve"> مورد استناد قدما با روا</w:t>
      </w:r>
      <w:r>
        <w:rPr>
          <w:rFonts w:hint="cs"/>
          <w:rtl/>
        </w:rPr>
        <w:t>ی</w:t>
      </w:r>
      <w:r>
        <w:rPr>
          <w:rFonts w:hint="eastAsia"/>
          <w:rtl/>
        </w:rPr>
        <w:t>ات</w:t>
      </w:r>
      <w:r>
        <w:rPr>
          <w:rtl/>
        </w:rPr>
        <w:t xml:space="preserve"> صح</w:t>
      </w:r>
      <w:r>
        <w:rPr>
          <w:rFonts w:hint="cs"/>
          <w:rtl/>
        </w:rPr>
        <w:t>ی</w:t>
      </w:r>
      <w:r>
        <w:rPr>
          <w:rFonts w:hint="eastAsia"/>
          <w:rtl/>
        </w:rPr>
        <w:t>ح</w:t>
      </w:r>
      <w:r>
        <w:rPr>
          <w:rtl/>
        </w:rPr>
        <w:t xml:space="preserve"> الدلاله و صح</w:t>
      </w:r>
      <w:r>
        <w:rPr>
          <w:rFonts w:hint="cs"/>
          <w:rtl/>
        </w:rPr>
        <w:t>ی</w:t>
      </w:r>
      <w:r>
        <w:rPr>
          <w:rFonts w:hint="eastAsia"/>
          <w:rtl/>
        </w:rPr>
        <w:t>ح</w:t>
      </w:r>
      <w:r>
        <w:rPr>
          <w:rtl/>
        </w:rPr>
        <w:t xml:space="preserve"> السند د</w:t>
      </w:r>
      <w:r>
        <w:rPr>
          <w:rFonts w:hint="cs"/>
          <w:rtl/>
        </w:rPr>
        <w:t>ی</w:t>
      </w:r>
      <w:r>
        <w:rPr>
          <w:rFonts w:hint="eastAsia"/>
          <w:rtl/>
        </w:rPr>
        <w:t>گر</w:t>
      </w:r>
      <w:r w:rsidR="00AD4E4B">
        <w:rPr>
          <w:rFonts w:hint="cs"/>
          <w:rtl/>
        </w:rPr>
        <w:t>.</w:t>
      </w:r>
    </w:p>
    <w:p w14:paraId="679A61E4" w14:textId="1F7DF558" w:rsidR="00B92342" w:rsidRDefault="00B92342" w:rsidP="00B92342">
      <w:pPr>
        <w:rPr>
          <w:rtl/>
        </w:rPr>
      </w:pPr>
      <w:r>
        <w:rPr>
          <w:rtl/>
        </w:rPr>
        <w:t>-3 موافقت حکم قدمادر مسئله جهر و اخفات با عامه</w:t>
      </w:r>
      <w:r w:rsidR="00AD4E4B">
        <w:rPr>
          <w:rFonts w:hint="cs"/>
          <w:rtl/>
        </w:rPr>
        <w:t>.</w:t>
      </w:r>
    </w:p>
    <w:p w14:paraId="28AA5D2B" w14:textId="77777777" w:rsidR="00B92342" w:rsidRDefault="00B92342" w:rsidP="00B92342">
      <w:pPr>
        <w:rPr>
          <w:rtl/>
        </w:rPr>
      </w:pPr>
      <w:r>
        <w:rPr>
          <w:rtl/>
        </w:rPr>
        <w:t>-4 عدم وجود لفظ صر</w:t>
      </w:r>
      <w:r>
        <w:rPr>
          <w:rFonts w:hint="cs"/>
          <w:rtl/>
        </w:rPr>
        <w:t>ی</w:t>
      </w:r>
      <w:r>
        <w:rPr>
          <w:rFonts w:hint="eastAsia"/>
          <w:rtl/>
        </w:rPr>
        <w:t>ح</w:t>
      </w:r>
      <w:r>
        <w:rPr>
          <w:rtl/>
        </w:rPr>
        <w:t xml:space="preserve"> از جانب معصوم در رابطه با وجوب جهر و اخفات که موجب اطم</w:t>
      </w:r>
      <w:r>
        <w:rPr>
          <w:rFonts w:hint="cs"/>
          <w:rtl/>
        </w:rPr>
        <w:t>ی</w:t>
      </w:r>
      <w:r>
        <w:rPr>
          <w:rFonts w:hint="eastAsia"/>
          <w:rtl/>
        </w:rPr>
        <w:t>نان</w:t>
      </w:r>
      <w:r>
        <w:rPr>
          <w:rtl/>
        </w:rPr>
        <w:t xml:space="preserve"> عرف</w:t>
      </w:r>
      <w:r>
        <w:rPr>
          <w:rFonts w:hint="cs"/>
          <w:rtl/>
        </w:rPr>
        <w:t>ی</w:t>
      </w:r>
      <w:r>
        <w:rPr>
          <w:rtl/>
        </w:rPr>
        <w:t xml:space="preserve"> شود.</w:t>
      </w:r>
    </w:p>
    <w:p w14:paraId="2AC4FF55" w14:textId="555F6888" w:rsidR="00B92342" w:rsidRDefault="00B92342" w:rsidP="00B92342">
      <w:pPr>
        <w:rPr>
          <w:rtl/>
        </w:rPr>
      </w:pPr>
      <w:r>
        <w:rPr>
          <w:rtl/>
        </w:rPr>
        <w:t>-5 نف</w:t>
      </w:r>
      <w:r>
        <w:rPr>
          <w:rFonts w:hint="cs"/>
          <w:rtl/>
        </w:rPr>
        <w:t>ی</w:t>
      </w:r>
      <w:r>
        <w:rPr>
          <w:rtl/>
        </w:rPr>
        <w:t xml:space="preserve"> صر</w:t>
      </w:r>
      <w:r>
        <w:rPr>
          <w:rFonts w:hint="cs"/>
          <w:rtl/>
        </w:rPr>
        <w:t>ی</w:t>
      </w:r>
      <w:r>
        <w:rPr>
          <w:rFonts w:hint="eastAsia"/>
          <w:rtl/>
        </w:rPr>
        <w:t>ح</w:t>
      </w:r>
      <w:r>
        <w:rPr>
          <w:rtl/>
        </w:rPr>
        <w:t xml:space="preserve"> س</w:t>
      </w:r>
      <w:r>
        <w:rPr>
          <w:rFonts w:hint="cs"/>
          <w:rtl/>
        </w:rPr>
        <w:t>ی</w:t>
      </w:r>
      <w:r>
        <w:rPr>
          <w:rFonts w:hint="eastAsia"/>
          <w:rtl/>
        </w:rPr>
        <w:t>ره</w:t>
      </w:r>
      <w:r>
        <w:rPr>
          <w:rtl/>
        </w:rPr>
        <w:t xml:space="preserve"> را</w:t>
      </w:r>
      <w:r>
        <w:rPr>
          <w:rFonts w:hint="cs"/>
          <w:rtl/>
        </w:rPr>
        <w:t>ی</w:t>
      </w:r>
      <w:r>
        <w:rPr>
          <w:rFonts w:hint="eastAsia"/>
          <w:rtl/>
        </w:rPr>
        <w:t>ج</w:t>
      </w:r>
      <w:r>
        <w:rPr>
          <w:rtl/>
        </w:rPr>
        <w:t xml:space="preserve"> م</w:t>
      </w:r>
      <w:r>
        <w:rPr>
          <w:rFonts w:hint="cs"/>
          <w:rtl/>
        </w:rPr>
        <w:t>ی</w:t>
      </w:r>
      <w:r>
        <w:rPr>
          <w:rFonts w:hint="eastAsia"/>
          <w:rtl/>
        </w:rPr>
        <w:t>ان</w:t>
      </w:r>
      <w:r>
        <w:rPr>
          <w:rtl/>
        </w:rPr>
        <w:t xml:space="preserve"> متشرعه سن</w:t>
      </w:r>
      <w:r>
        <w:rPr>
          <w:rFonts w:hint="cs"/>
          <w:rtl/>
        </w:rPr>
        <w:t>ی</w:t>
      </w:r>
      <w:r>
        <w:rPr>
          <w:rtl/>
        </w:rPr>
        <w:t xml:space="preserve"> توسط معصوم در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السند و صح</w:t>
      </w:r>
      <w:r>
        <w:rPr>
          <w:rFonts w:hint="cs"/>
          <w:rtl/>
        </w:rPr>
        <w:t>ی</w:t>
      </w:r>
      <w:r>
        <w:rPr>
          <w:rFonts w:hint="eastAsia"/>
          <w:rtl/>
        </w:rPr>
        <w:t>ح</w:t>
      </w:r>
      <w:r>
        <w:rPr>
          <w:rtl/>
        </w:rPr>
        <w:t xml:space="preserve"> الدلاله(ان شاء جهر و ان شاء لم </w:t>
      </w:r>
      <w:r>
        <w:rPr>
          <w:rFonts w:hint="cs"/>
          <w:rtl/>
        </w:rPr>
        <w:t>ی</w:t>
      </w:r>
      <w:r>
        <w:rPr>
          <w:rFonts w:hint="eastAsia"/>
          <w:rtl/>
        </w:rPr>
        <w:t>جهر</w:t>
      </w:r>
      <w:r>
        <w:rPr>
          <w:rtl/>
        </w:rPr>
        <w:t>)</w:t>
      </w:r>
      <w:r w:rsidR="00AD4E4B">
        <w:rPr>
          <w:rFonts w:hint="cs"/>
          <w:rtl/>
        </w:rPr>
        <w:t>.</w:t>
      </w:r>
    </w:p>
    <w:p w14:paraId="62842902" w14:textId="1411E615" w:rsidR="00B92342" w:rsidRDefault="00B92342" w:rsidP="00B92342">
      <w:pPr>
        <w:rPr>
          <w:rtl/>
        </w:rPr>
      </w:pPr>
      <w:r>
        <w:rPr>
          <w:rtl/>
        </w:rPr>
        <w:t>-6 مسئله عام البلو</w:t>
      </w:r>
      <w:r>
        <w:rPr>
          <w:rFonts w:hint="cs"/>
          <w:rtl/>
        </w:rPr>
        <w:t>ی</w:t>
      </w:r>
      <w:r>
        <w:rPr>
          <w:rtl/>
        </w:rPr>
        <w:t xml:space="preserve"> دل</w:t>
      </w:r>
      <w:r>
        <w:rPr>
          <w:rFonts w:hint="cs"/>
          <w:rtl/>
        </w:rPr>
        <w:t>ی</w:t>
      </w:r>
      <w:r>
        <w:rPr>
          <w:rFonts w:hint="eastAsia"/>
          <w:rtl/>
        </w:rPr>
        <w:t>ل</w:t>
      </w:r>
      <w:r>
        <w:rPr>
          <w:rtl/>
        </w:rPr>
        <w:t xml:space="preserve"> عام البلو</w:t>
      </w:r>
      <w:r>
        <w:rPr>
          <w:rFonts w:hint="cs"/>
          <w:rtl/>
        </w:rPr>
        <w:t>ی</w:t>
      </w:r>
      <w:r>
        <w:rPr>
          <w:rtl/>
        </w:rPr>
        <w:t xml:space="preserve"> م</w:t>
      </w:r>
      <w:r>
        <w:rPr>
          <w:rFonts w:hint="cs"/>
          <w:rtl/>
        </w:rPr>
        <w:t>ی</w:t>
      </w:r>
      <w:r>
        <w:rPr>
          <w:rFonts w:hint="eastAsia"/>
          <w:rtl/>
        </w:rPr>
        <w:t>خواهد</w:t>
      </w:r>
      <w:r>
        <w:rPr>
          <w:rtl/>
        </w:rPr>
        <w:t>: مسئله جهر و اخفات که قاطبه مسلم</w:t>
      </w:r>
      <w:r>
        <w:rPr>
          <w:rFonts w:hint="cs"/>
          <w:rtl/>
        </w:rPr>
        <w:t>ی</w:t>
      </w:r>
      <w:r>
        <w:rPr>
          <w:rFonts w:hint="eastAsia"/>
          <w:rtl/>
        </w:rPr>
        <w:t>ن</w:t>
      </w:r>
      <w:r>
        <w:rPr>
          <w:rtl/>
        </w:rPr>
        <w:t xml:space="preserve"> با آن سروکار دارند برا</w:t>
      </w:r>
      <w:r>
        <w:rPr>
          <w:rFonts w:hint="cs"/>
          <w:rtl/>
        </w:rPr>
        <w:t>ی</w:t>
      </w:r>
      <w:r>
        <w:rPr>
          <w:rtl/>
        </w:rPr>
        <w:t xml:space="preserve"> وجوبش ن</w:t>
      </w:r>
      <w:r>
        <w:rPr>
          <w:rFonts w:hint="cs"/>
          <w:rtl/>
        </w:rPr>
        <w:t>ی</w:t>
      </w:r>
      <w:r>
        <w:rPr>
          <w:rFonts w:hint="eastAsia"/>
          <w:rtl/>
        </w:rPr>
        <w:t>از</w:t>
      </w:r>
      <w:r>
        <w:rPr>
          <w:rtl/>
        </w:rPr>
        <w:t xml:space="preserve"> با ادله قاطع وصر</w:t>
      </w:r>
      <w:r>
        <w:rPr>
          <w:rFonts w:hint="cs"/>
          <w:rtl/>
        </w:rPr>
        <w:t>ی</w:t>
      </w:r>
      <w:r>
        <w:rPr>
          <w:rFonts w:hint="eastAsia"/>
          <w:rtl/>
        </w:rPr>
        <w:t>ح</w:t>
      </w:r>
      <w:r>
        <w:rPr>
          <w:rtl/>
        </w:rPr>
        <w:t xml:space="preserve"> دارد، </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ضع</w:t>
      </w:r>
      <w:r>
        <w:rPr>
          <w:rFonts w:hint="cs"/>
          <w:rtl/>
        </w:rPr>
        <w:t>ی</w:t>
      </w:r>
      <w:r>
        <w:rPr>
          <w:rFonts w:hint="eastAsia"/>
          <w:rtl/>
        </w:rPr>
        <w:t>ف</w:t>
      </w:r>
      <w:r>
        <w:rPr>
          <w:rtl/>
        </w:rPr>
        <w:t xml:space="preserve"> الدلاله و مشهور توان وجوب ساز</w:t>
      </w:r>
      <w:r>
        <w:rPr>
          <w:rFonts w:hint="cs"/>
          <w:rtl/>
        </w:rPr>
        <w:t>ی</w:t>
      </w:r>
      <w:r>
        <w:rPr>
          <w:rtl/>
        </w:rPr>
        <w:t xml:space="preserve"> را ندارد</w:t>
      </w:r>
      <w:r w:rsidR="00AD4E4B">
        <w:rPr>
          <w:rFonts w:hint="cs"/>
          <w:rtl/>
        </w:rPr>
        <w:t>.</w:t>
      </w:r>
    </w:p>
    <w:p w14:paraId="0326165C" w14:textId="10D1814E" w:rsidR="00B92342" w:rsidRDefault="00B92342" w:rsidP="00B92342">
      <w:pPr>
        <w:rPr>
          <w:rtl/>
        </w:rPr>
      </w:pPr>
      <w:r>
        <w:rPr>
          <w:rtl/>
        </w:rPr>
        <w:t>-7 مهمتر ازهمه ا</w:t>
      </w:r>
      <w:r>
        <w:rPr>
          <w:rFonts w:hint="cs"/>
          <w:rtl/>
        </w:rPr>
        <w:t>ی</w:t>
      </w:r>
      <w:r>
        <w:rPr>
          <w:rFonts w:hint="eastAsia"/>
          <w:rtl/>
        </w:rPr>
        <w:t>ن</w:t>
      </w:r>
      <w:r>
        <w:rPr>
          <w:rtl/>
        </w:rPr>
        <w:t xml:space="preserve"> ها در مسئله جهر اثبات شد که ب</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موجود و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اختلاف</w:t>
      </w:r>
      <w:r>
        <w:rPr>
          <w:rFonts w:hint="cs"/>
          <w:rtl/>
        </w:rPr>
        <w:t>ی</w:t>
      </w:r>
      <w:r>
        <w:rPr>
          <w:rtl/>
        </w:rPr>
        <w:t xml:space="preserve"> ن</w:t>
      </w:r>
      <w:r>
        <w:rPr>
          <w:rFonts w:hint="cs"/>
          <w:rtl/>
        </w:rPr>
        <w:t>ی</w:t>
      </w:r>
      <w:r>
        <w:rPr>
          <w:rFonts w:hint="eastAsia"/>
          <w:rtl/>
        </w:rPr>
        <w:t>ست</w:t>
      </w:r>
      <w:r>
        <w:rPr>
          <w:rtl/>
        </w:rPr>
        <w:t xml:space="preserve"> چون دو معنا</w:t>
      </w:r>
      <w:r>
        <w:rPr>
          <w:rFonts w:hint="cs"/>
          <w:rtl/>
        </w:rPr>
        <w:t>ی</w:t>
      </w:r>
      <w:r>
        <w:rPr>
          <w:rtl/>
        </w:rPr>
        <w:t xml:space="preserve"> متفاوت اراده شده است. اما در مسئله اخفات کما کان ب</w:t>
      </w:r>
      <w:r>
        <w:rPr>
          <w:rFonts w:hint="cs"/>
          <w:rtl/>
        </w:rPr>
        <w:t>ی</w:t>
      </w:r>
      <w:r>
        <w:rPr>
          <w:rFonts w:hint="eastAsia"/>
          <w:rtl/>
        </w:rPr>
        <w:t>ن</w:t>
      </w:r>
      <w:r>
        <w:rPr>
          <w:rtl/>
        </w:rPr>
        <w:t xml:space="preserve"> نص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و روا</w:t>
      </w:r>
      <w:r>
        <w:rPr>
          <w:rFonts w:hint="cs"/>
          <w:rtl/>
        </w:rPr>
        <w:t>ی</w:t>
      </w:r>
      <w:r>
        <w:rPr>
          <w:rFonts w:hint="eastAsia"/>
          <w:rtl/>
        </w:rPr>
        <w:t>ت</w:t>
      </w:r>
      <w:r>
        <w:rPr>
          <w:rtl/>
        </w:rPr>
        <w:t xml:space="preserve"> موجود تعارض مستقر نه بدو</w:t>
      </w:r>
      <w:r>
        <w:rPr>
          <w:rFonts w:hint="cs"/>
          <w:rtl/>
        </w:rPr>
        <w:t>ی</w:t>
      </w:r>
      <w:r>
        <w:rPr>
          <w:rtl/>
        </w:rPr>
        <w:t xml:space="preserve"> وجود دارد. و همان طور که اجماع علما بر آن است تعارض م</w:t>
      </w:r>
      <w:r>
        <w:rPr>
          <w:rFonts w:hint="cs"/>
          <w:rtl/>
        </w:rPr>
        <w:t>ی</w:t>
      </w:r>
      <w:r>
        <w:rPr>
          <w:rFonts w:hint="eastAsia"/>
          <w:rtl/>
        </w:rPr>
        <w:t>ان</w:t>
      </w:r>
      <w:r>
        <w:rPr>
          <w:rtl/>
        </w:rPr>
        <w:t xml:space="preserve"> روا</w:t>
      </w:r>
      <w:r>
        <w:rPr>
          <w:rFonts w:hint="cs"/>
          <w:rtl/>
        </w:rPr>
        <w:t>ی</w:t>
      </w:r>
      <w:r>
        <w:rPr>
          <w:rFonts w:hint="eastAsia"/>
          <w:rtl/>
        </w:rPr>
        <w:t>ت</w:t>
      </w:r>
      <w:r>
        <w:rPr>
          <w:rtl/>
        </w:rPr>
        <w:t xml:space="preserve"> با نص قرآن کر</w:t>
      </w:r>
      <w:r>
        <w:rPr>
          <w:rFonts w:hint="cs"/>
          <w:rtl/>
        </w:rPr>
        <w:t>ی</w:t>
      </w:r>
      <w:r>
        <w:rPr>
          <w:rFonts w:hint="eastAsia"/>
          <w:rtl/>
        </w:rPr>
        <w:t>م</w:t>
      </w:r>
      <w:r>
        <w:rPr>
          <w:rtl/>
        </w:rPr>
        <w:t xml:space="preserve"> روا</w:t>
      </w:r>
      <w:r>
        <w:rPr>
          <w:rFonts w:hint="cs"/>
          <w:rtl/>
        </w:rPr>
        <w:t>ی</w:t>
      </w:r>
      <w:r>
        <w:rPr>
          <w:rFonts w:hint="eastAsia"/>
          <w:rtl/>
        </w:rPr>
        <w:t>ت</w:t>
      </w:r>
      <w:r>
        <w:rPr>
          <w:rtl/>
        </w:rPr>
        <w:t xml:space="preserve"> را از حج</w:t>
      </w:r>
      <w:r>
        <w:rPr>
          <w:rFonts w:hint="cs"/>
          <w:rtl/>
        </w:rPr>
        <w:t>ی</w:t>
      </w:r>
      <w:r>
        <w:rPr>
          <w:rFonts w:hint="eastAsia"/>
          <w:rtl/>
        </w:rPr>
        <w:t>ت</w:t>
      </w:r>
      <w:r>
        <w:rPr>
          <w:rtl/>
        </w:rPr>
        <w:t xml:space="preserve"> م</w:t>
      </w:r>
      <w:r>
        <w:rPr>
          <w:rFonts w:hint="cs"/>
          <w:rtl/>
        </w:rPr>
        <w:t>ی</w:t>
      </w:r>
      <w:r w:rsidR="00AD4E4B">
        <w:rPr>
          <w:rFonts w:hint="cs"/>
          <w:rtl/>
        </w:rPr>
        <w:t xml:space="preserve"> </w:t>
      </w:r>
      <w:r>
        <w:rPr>
          <w:rFonts w:hint="eastAsia"/>
          <w:rtl/>
        </w:rPr>
        <w:t>اندازد</w:t>
      </w:r>
      <w:r>
        <w:rPr>
          <w:rtl/>
        </w:rPr>
        <w:t>.</w:t>
      </w:r>
    </w:p>
    <w:p w14:paraId="2F78622B" w14:textId="6D78410C" w:rsidR="00A0318E" w:rsidRDefault="00A0318E" w:rsidP="00A0318E">
      <w:pPr>
        <w:rPr>
          <w:rtl/>
        </w:rPr>
      </w:pPr>
    </w:p>
    <w:p w14:paraId="60D7E502" w14:textId="00BAB80C" w:rsidR="00823553" w:rsidRDefault="00823553" w:rsidP="00823553">
      <w:pPr>
        <w:pStyle w:val="Heading2"/>
        <w:rPr>
          <w:rtl/>
        </w:rPr>
      </w:pPr>
      <w:bookmarkStart w:id="24" w:name="_Toc36097825"/>
      <w:r>
        <w:rPr>
          <w:rFonts w:hint="cs"/>
          <w:rtl/>
        </w:rPr>
        <w:t xml:space="preserve">گفتار دوم: </w:t>
      </w:r>
      <w:r>
        <w:rPr>
          <w:rtl/>
        </w:rPr>
        <w:t>بررس</w:t>
      </w:r>
      <w:r>
        <w:rPr>
          <w:rFonts w:hint="cs"/>
          <w:rtl/>
        </w:rPr>
        <w:t>ی</w:t>
      </w:r>
      <w:r>
        <w:rPr>
          <w:rtl/>
        </w:rPr>
        <w:t xml:space="preserve"> اجمال</w:t>
      </w:r>
      <w:r>
        <w:rPr>
          <w:rFonts w:hint="cs"/>
          <w:rtl/>
        </w:rPr>
        <w:t>ی</w:t>
      </w:r>
      <w:r>
        <w:rPr>
          <w:rtl/>
        </w:rPr>
        <w:t xml:space="preserve"> رجال روا</w:t>
      </w:r>
      <w:r>
        <w:rPr>
          <w:rFonts w:hint="cs"/>
          <w:rtl/>
        </w:rPr>
        <w:t>ی</w:t>
      </w:r>
      <w:r>
        <w:rPr>
          <w:rFonts w:hint="eastAsia"/>
          <w:rtl/>
        </w:rPr>
        <w:t>ات</w:t>
      </w:r>
      <w:r>
        <w:rPr>
          <w:rtl/>
        </w:rPr>
        <w:t xml:space="preserve"> جهر و اخفات</w:t>
      </w:r>
      <w:bookmarkEnd w:id="24"/>
    </w:p>
    <w:p w14:paraId="55795C36" w14:textId="05E1B71F" w:rsidR="00823553" w:rsidRDefault="00823553" w:rsidP="00823553">
      <w:pPr>
        <w:rPr>
          <w:rtl/>
        </w:rPr>
      </w:pPr>
      <w:r>
        <w:rPr>
          <w:rtl/>
        </w:rPr>
        <w:t xml:space="preserve">  1- رَوَى حَرِيزٌ عَنْ زُرَارَةَ عَنْ أَبِي جَعْفَرٍ ع‏ فِي رَجُلٍ جَهَرَ فِيمَا لَا يَنْبَغِي الْإِجْهَارُ فِيهِ أَوْ أَخْفَى فِيمَا لَا يَنْبَغِي الْإِخْفَاءُ فِيهِ فَقَالَ أَيَّ ذَلِكَ فَعَلَ مُتَعَمِّداً فَقَدْ نَقَضَ‏  صَلَاتَهُ وَ عَلَيْهِ الْإِعَا</w:t>
      </w:r>
      <w:r>
        <w:rPr>
          <w:rFonts w:hint="eastAsia"/>
          <w:rtl/>
        </w:rPr>
        <w:t>دَةُ</w:t>
      </w:r>
      <w:r>
        <w:rPr>
          <w:rtl/>
        </w:rPr>
        <w:t xml:space="preserve"> وَ إِنْ فَعَلَ ذَلِكَ نَاسِياً أَوْ سَاهِياً أَوْ لَا يَدْرِي فَلَا شَيْ‏ءَ عَلَيْهِ وَ قَدْ تَمَّتْ صَلَاتُهُ.</w:t>
      </w:r>
      <w:r>
        <w:rPr>
          <w:rFonts w:hint="cs"/>
          <w:rtl/>
        </w:rPr>
        <w:t>(</w:t>
      </w:r>
      <w:r>
        <w:rPr>
          <w:rtl/>
        </w:rPr>
        <w:t xml:space="preserve"> </w:t>
      </w:r>
      <w:r>
        <w:rPr>
          <w:rFonts w:hint="eastAsia"/>
          <w:rtl/>
        </w:rPr>
        <w:t>الإستبصار</w:t>
      </w:r>
      <w:r>
        <w:rPr>
          <w:rtl/>
        </w:rPr>
        <w:t xml:space="preserve"> فيما اختلف من الأخبار ؛ ج‏1 ؛ ص313</w:t>
      </w:r>
      <w:r>
        <w:rPr>
          <w:rFonts w:hint="cs"/>
          <w:rtl/>
        </w:rPr>
        <w:t>)</w:t>
      </w:r>
    </w:p>
    <w:p w14:paraId="2BD35F55" w14:textId="171C7E8C" w:rsidR="00823553" w:rsidRDefault="00823553" w:rsidP="00823553">
      <w:pPr>
        <w:rPr>
          <w:rtl/>
        </w:rPr>
      </w:pP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همان روا</w:t>
      </w:r>
      <w:r>
        <w:rPr>
          <w:rFonts w:hint="cs"/>
          <w:rtl/>
        </w:rPr>
        <w:t>ی</w:t>
      </w:r>
      <w:r>
        <w:rPr>
          <w:rFonts w:hint="eastAsia"/>
          <w:rtl/>
        </w:rPr>
        <w:t>ت</w:t>
      </w:r>
      <w:r>
        <w:rPr>
          <w:rFonts w:hint="cs"/>
          <w:rtl/>
        </w:rPr>
        <w:t>ی</w:t>
      </w:r>
      <w:r>
        <w:rPr>
          <w:rtl/>
        </w:rPr>
        <w:t xml:space="preserve"> است که قدما تنها بدان استناد کرده اند و ه</w:t>
      </w:r>
      <w:r>
        <w:rPr>
          <w:rFonts w:hint="cs"/>
          <w:rtl/>
        </w:rPr>
        <w:t>ی</w:t>
      </w:r>
      <w:r>
        <w:rPr>
          <w:rFonts w:hint="eastAsia"/>
          <w:rtl/>
        </w:rPr>
        <w:t>چ</w:t>
      </w:r>
      <w:r>
        <w:rPr>
          <w:rtl/>
        </w:rPr>
        <w:t xml:space="preserve"> روا</w:t>
      </w:r>
      <w:r>
        <w:rPr>
          <w:rFonts w:hint="cs"/>
          <w:rtl/>
        </w:rPr>
        <w:t>ی</w:t>
      </w:r>
      <w:r>
        <w:rPr>
          <w:rFonts w:hint="eastAsia"/>
          <w:rtl/>
        </w:rPr>
        <w:t>ت</w:t>
      </w:r>
      <w:r>
        <w:rPr>
          <w:rtl/>
        </w:rPr>
        <w:t xml:space="preserve"> د</w:t>
      </w:r>
      <w:r>
        <w:rPr>
          <w:rFonts w:hint="cs"/>
          <w:rtl/>
        </w:rPr>
        <w:t>ی</w:t>
      </w:r>
      <w:r>
        <w:rPr>
          <w:rFonts w:hint="eastAsia"/>
          <w:rtl/>
        </w:rPr>
        <w:t>گر</w:t>
      </w:r>
      <w:r>
        <w:rPr>
          <w:rFonts w:hint="cs"/>
          <w:rtl/>
        </w:rPr>
        <w:t>ی</w:t>
      </w:r>
      <w:r>
        <w:rPr>
          <w:rtl/>
        </w:rPr>
        <w:t xml:space="preserve"> را برا</w:t>
      </w:r>
      <w:r>
        <w:rPr>
          <w:rFonts w:hint="cs"/>
          <w:rtl/>
        </w:rPr>
        <w:t>ی</w:t>
      </w:r>
      <w:r>
        <w:rPr>
          <w:rtl/>
        </w:rPr>
        <w:t xml:space="preserve"> ذکر دل</w:t>
      </w:r>
      <w:r>
        <w:rPr>
          <w:rFonts w:hint="cs"/>
          <w:rtl/>
        </w:rPr>
        <w:t>ی</w:t>
      </w:r>
      <w:r>
        <w:rPr>
          <w:rFonts w:hint="eastAsia"/>
          <w:rtl/>
        </w:rPr>
        <w:t>ل</w:t>
      </w:r>
      <w:r>
        <w:rPr>
          <w:rtl/>
        </w:rPr>
        <w:t xml:space="preserve"> حج</w:t>
      </w:r>
      <w:r>
        <w:rPr>
          <w:rFonts w:hint="cs"/>
          <w:rtl/>
        </w:rPr>
        <w:t>ی</w:t>
      </w:r>
      <w:r>
        <w:rPr>
          <w:rFonts w:hint="eastAsia"/>
          <w:rtl/>
        </w:rPr>
        <w:t>ت</w:t>
      </w:r>
      <w:r>
        <w:rPr>
          <w:rtl/>
        </w:rPr>
        <w:t xml:space="preserve"> جهر و اخفات ذکر نکرده اند لذا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و مشهور ادله استناد</w:t>
      </w:r>
      <w:r>
        <w:rPr>
          <w:rFonts w:hint="cs"/>
          <w:rtl/>
        </w:rPr>
        <w:t>ی</w:t>
      </w:r>
      <w:r>
        <w:rPr>
          <w:rtl/>
        </w:rPr>
        <w:t xml:space="preserve"> قدما  م</w:t>
      </w:r>
      <w:r>
        <w:rPr>
          <w:rFonts w:hint="cs"/>
          <w:rtl/>
        </w:rPr>
        <w:t>ی</w:t>
      </w:r>
      <w:r>
        <w:rPr>
          <w:rtl/>
        </w:rPr>
        <w:t xml:space="preserve"> باشد.</w:t>
      </w:r>
      <w:r>
        <w:rPr>
          <w:rFonts w:hint="cs"/>
          <w:rtl/>
        </w:rPr>
        <w:t xml:space="preserve"> </w:t>
      </w:r>
      <w:r>
        <w:rPr>
          <w:rtl/>
        </w:rPr>
        <w:t>اما هما نطور که از سندروا</w:t>
      </w:r>
      <w:r>
        <w:rPr>
          <w:rFonts w:hint="cs"/>
          <w:rtl/>
        </w:rPr>
        <w:t>ی</w:t>
      </w:r>
      <w:r>
        <w:rPr>
          <w:rFonts w:hint="eastAsia"/>
          <w:rtl/>
        </w:rPr>
        <w:t>ت</w:t>
      </w:r>
      <w:r>
        <w:rPr>
          <w:rtl/>
        </w:rPr>
        <w:t xml:space="preserve"> موجود است روا</w:t>
      </w:r>
      <w:r>
        <w:rPr>
          <w:rFonts w:hint="cs"/>
          <w:rtl/>
        </w:rPr>
        <w:t>ی</w:t>
      </w:r>
      <w:r>
        <w:rPr>
          <w:rFonts w:hint="eastAsia"/>
          <w:rtl/>
        </w:rPr>
        <w:t>ت</w:t>
      </w:r>
      <w:r>
        <w:rPr>
          <w:rtl/>
        </w:rPr>
        <w:t xml:space="preserve"> مرسله است و قبل از حر</w:t>
      </w:r>
      <w:r>
        <w:rPr>
          <w:rFonts w:hint="cs"/>
          <w:rtl/>
        </w:rPr>
        <w:t>ی</w:t>
      </w:r>
      <w:r>
        <w:rPr>
          <w:rFonts w:hint="eastAsia"/>
          <w:rtl/>
        </w:rPr>
        <w:t>ز</w:t>
      </w:r>
      <w:r>
        <w:rPr>
          <w:rtl/>
        </w:rPr>
        <w:t xml:space="preserve"> راو</w:t>
      </w:r>
      <w:r>
        <w:rPr>
          <w:rFonts w:hint="cs"/>
          <w:rtl/>
        </w:rPr>
        <w:t>ی</w:t>
      </w:r>
      <w:r>
        <w:rPr>
          <w:rtl/>
        </w:rPr>
        <w:t xml:space="preserve"> د</w:t>
      </w:r>
      <w:r>
        <w:rPr>
          <w:rFonts w:hint="cs"/>
          <w:rtl/>
        </w:rPr>
        <w:t>ی</w:t>
      </w:r>
      <w:r>
        <w:rPr>
          <w:rFonts w:hint="eastAsia"/>
          <w:rtl/>
        </w:rPr>
        <w:t>گر</w:t>
      </w:r>
      <w:r>
        <w:rPr>
          <w:rFonts w:hint="cs"/>
          <w:rtl/>
        </w:rPr>
        <w:t>ی</w:t>
      </w:r>
      <w:r>
        <w:rPr>
          <w:rtl/>
        </w:rPr>
        <w:t xml:space="preserve"> ذک</w:t>
      </w:r>
      <w:r>
        <w:rPr>
          <w:rFonts w:hint="eastAsia"/>
          <w:rtl/>
        </w:rPr>
        <w:t>ر</w:t>
      </w:r>
      <w:r>
        <w:rPr>
          <w:rtl/>
        </w:rPr>
        <w:t xml:space="preserve"> نشده است.</w:t>
      </w:r>
      <w:r w:rsidR="00AD4E4B">
        <w:rPr>
          <w:rFonts w:hint="cs"/>
          <w:rtl/>
        </w:rPr>
        <w:t xml:space="preserve"> </w:t>
      </w:r>
      <w:r>
        <w:rPr>
          <w:rtl/>
        </w:rPr>
        <w:t>اما اگر اثبات شود روا</w:t>
      </w:r>
      <w:r>
        <w:rPr>
          <w:rFonts w:hint="cs"/>
          <w:rtl/>
        </w:rPr>
        <w:t>ی</w:t>
      </w:r>
      <w:r>
        <w:rPr>
          <w:rFonts w:hint="eastAsia"/>
          <w:rtl/>
        </w:rPr>
        <w:t>ت</w:t>
      </w:r>
      <w:r>
        <w:rPr>
          <w:rtl/>
        </w:rPr>
        <w:t xml:space="preserve"> موجود به حر</w:t>
      </w:r>
      <w:r>
        <w:rPr>
          <w:rFonts w:hint="cs"/>
          <w:rtl/>
        </w:rPr>
        <w:t>ی</w:t>
      </w:r>
      <w:r>
        <w:rPr>
          <w:rFonts w:hint="eastAsia"/>
          <w:rtl/>
        </w:rPr>
        <w:t>ز</w:t>
      </w:r>
      <w:r>
        <w:rPr>
          <w:rtl/>
        </w:rPr>
        <w:t xml:space="preserve"> و بعد زراره م</w:t>
      </w:r>
      <w:r>
        <w:rPr>
          <w:rFonts w:hint="cs"/>
          <w:rtl/>
        </w:rPr>
        <w:t>ی</w:t>
      </w:r>
      <w:r w:rsidR="00AD4E4B">
        <w:rPr>
          <w:rFonts w:hint="cs"/>
          <w:rtl/>
        </w:rPr>
        <w:t xml:space="preserve"> </w:t>
      </w:r>
      <w:r>
        <w:rPr>
          <w:rFonts w:hint="eastAsia"/>
          <w:rtl/>
        </w:rPr>
        <w:t>رسد</w:t>
      </w:r>
      <w:r>
        <w:rPr>
          <w:rtl/>
        </w:rPr>
        <w:t xml:space="preserve"> هرو راو</w:t>
      </w:r>
      <w:r>
        <w:rPr>
          <w:rFonts w:hint="cs"/>
          <w:rtl/>
        </w:rPr>
        <w:t>ی</w:t>
      </w:r>
      <w:r>
        <w:rPr>
          <w:rtl/>
        </w:rPr>
        <w:t xml:space="preserve"> از علما</w:t>
      </w:r>
      <w:r>
        <w:rPr>
          <w:rFonts w:hint="cs"/>
          <w:rtl/>
        </w:rPr>
        <w:t>ی</w:t>
      </w:r>
      <w:r>
        <w:rPr>
          <w:rtl/>
        </w:rPr>
        <w:t xml:space="preserve"> ثقه زمان خود م</w:t>
      </w:r>
      <w:r>
        <w:rPr>
          <w:rFonts w:hint="cs"/>
          <w:rtl/>
        </w:rPr>
        <w:t xml:space="preserve">ی </w:t>
      </w:r>
      <w:r>
        <w:rPr>
          <w:rFonts w:hint="eastAsia"/>
          <w:rtl/>
        </w:rPr>
        <w:t>باشند</w:t>
      </w:r>
      <w:r>
        <w:rPr>
          <w:rtl/>
        </w:rPr>
        <w:t>.</w:t>
      </w:r>
    </w:p>
    <w:p w14:paraId="18DB51E5" w14:textId="77777777" w:rsidR="00823553" w:rsidRDefault="00823553" w:rsidP="00823553">
      <w:pPr>
        <w:rPr>
          <w:rtl/>
        </w:rPr>
      </w:pPr>
    </w:p>
    <w:p w14:paraId="66FCFFF1" w14:textId="77777777" w:rsidR="00823553" w:rsidRDefault="00823553" w:rsidP="00823553">
      <w:pPr>
        <w:rPr>
          <w:rtl/>
        </w:rPr>
      </w:pPr>
      <w:r>
        <w:rPr>
          <w:rtl/>
        </w:rPr>
        <w:lastRenderedPageBreak/>
        <w:t>2- مُحَمَّدُ بْنُ يَحْيَى عَنْ مُحَمَّدِ بْنِ الْحُسَيْنِ وَ مُحَمَّدُ بْنُ إِسْمَاعِيلَ عَنِ الْفَضْلِ بْنِ شَاذَانَ جَمِيعاً عَنْ صَفْوَانَ بْنِ يَحْيَى عَنْ عَبْدِ الرَّحْمَنِ بْنِ الْحَجَّاجِ قَالَ: سَأَلْتُ أَبَا عَبْدِ اللَّهِ ع عَنِ الصَّلَاةِ خَلْف</w:t>
      </w:r>
      <w:r>
        <w:rPr>
          <w:rFonts w:hint="eastAsia"/>
          <w:rtl/>
        </w:rPr>
        <w:t>َ</w:t>
      </w:r>
      <w:r>
        <w:rPr>
          <w:rtl/>
        </w:rPr>
        <w:t xml:space="preserve"> الْإِمَامِ أَقْرَأُ خَلْفَهُ فَقَالَ أَمَّا الصَّلَاةُ الَّتِي لَا يُجْهَرُ فِيهَا بِالْقِرَاءَةِ فَإِنَّ ذَلِكَ جُعِلَ إِلَيْهِ فَلَا تَقْرَأْ خَلْفَهُ وَ أَمَّا الصَّلَاةُ الَّتِي يُجْهَرُ فِيهَا فَإِنَّمَا أُمِرَ بِالْجَهْرِ لِيُنْصِتَ مَنْ خَلْفَهُ ف</w:t>
      </w:r>
      <w:r>
        <w:rPr>
          <w:rFonts w:hint="eastAsia"/>
          <w:rtl/>
        </w:rPr>
        <w:t>َإِنْ</w:t>
      </w:r>
      <w:r>
        <w:rPr>
          <w:rtl/>
        </w:rPr>
        <w:t xml:space="preserve"> سَمِعْتَ فَأَنْصِتْ وَ إِنْ لَمْ تَسْمَعْ فَاقْرَأْ. </w:t>
      </w:r>
    </w:p>
    <w:p w14:paraId="12F3A602" w14:textId="0E2A8DF1" w:rsidR="00823553" w:rsidRDefault="00823553" w:rsidP="00823553">
      <w:pPr>
        <w:rPr>
          <w:rtl/>
        </w:rPr>
      </w:pP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حه</w:t>
      </w:r>
      <w:r>
        <w:rPr>
          <w:rtl/>
        </w:rPr>
        <w:t xml:space="preserve"> است و در سسلسه راو</w:t>
      </w:r>
      <w:r>
        <w:rPr>
          <w:rFonts w:hint="cs"/>
          <w:rtl/>
        </w:rPr>
        <w:t>ی</w:t>
      </w:r>
      <w:r>
        <w:rPr>
          <w:rFonts w:hint="eastAsia"/>
          <w:rtl/>
        </w:rPr>
        <w:t>ان</w:t>
      </w:r>
      <w:r>
        <w:rPr>
          <w:rtl/>
        </w:rPr>
        <w:t xml:space="preserve"> آن شخص غ</w:t>
      </w:r>
      <w:r>
        <w:rPr>
          <w:rFonts w:hint="cs"/>
          <w:rtl/>
        </w:rPr>
        <w:t>ی</w:t>
      </w:r>
      <w:r>
        <w:rPr>
          <w:rFonts w:hint="eastAsia"/>
          <w:rtl/>
        </w:rPr>
        <w:t>ر</w:t>
      </w:r>
      <w:r>
        <w:rPr>
          <w:rtl/>
        </w:rPr>
        <w:t xml:space="preserve"> مورد تا</w:t>
      </w:r>
      <w:r>
        <w:rPr>
          <w:rFonts w:hint="cs"/>
          <w:rtl/>
        </w:rPr>
        <w:t>یی</w:t>
      </w:r>
      <w:r>
        <w:rPr>
          <w:rFonts w:hint="eastAsia"/>
          <w:rtl/>
        </w:rPr>
        <w:t>د</w:t>
      </w:r>
      <w:r>
        <w:rPr>
          <w:rFonts w:hint="cs"/>
          <w:rtl/>
        </w:rPr>
        <w:t>ی</w:t>
      </w:r>
      <w:r>
        <w:rPr>
          <w:rtl/>
        </w:rPr>
        <w:t xml:space="preserve"> د</w:t>
      </w:r>
      <w:r>
        <w:rPr>
          <w:rFonts w:hint="cs"/>
          <w:rtl/>
        </w:rPr>
        <w:t>ی</w:t>
      </w:r>
      <w:r>
        <w:rPr>
          <w:rFonts w:hint="eastAsia"/>
          <w:rtl/>
        </w:rPr>
        <w:t>ده</w:t>
      </w:r>
      <w:r>
        <w:rPr>
          <w:rtl/>
        </w:rPr>
        <w:t xml:space="preserve"> نشد</w:t>
      </w:r>
      <w:r>
        <w:rPr>
          <w:rFonts w:hint="cs"/>
          <w:rtl/>
        </w:rPr>
        <w:t>ه است</w:t>
      </w:r>
      <w:r>
        <w:rPr>
          <w:rtl/>
        </w:rPr>
        <w:t>.</w:t>
      </w:r>
    </w:p>
    <w:p w14:paraId="28344BF5" w14:textId="08042C51" w:rsidR="00823553" w:rsidRDefault="00823553" w:rsidP="00AD4E4B">
      <w:pPr>
        <w:rPr>
          <w:rtl/>
        </w:rPr>
      </w:pPr>
      <w:r>
        <w:rPr>
          <w:rFonts w:hint="eastAsia"/>
          <w:rtl/>
        </w:rPr>
        <w:t>محمد</w:t>
      </w:r>
      <w:r>
        <w:rPr>
          <w:rtl/>
        </w:rPr>
        <w:t xml:space="preserve"> بن </w:t>
      </w:r>
      <w:r>
        <w:rPr>
          <w:rFonts w:hint="cs"/>
          <w:rtl/>
        </w:rPr>
        <w:t>ی</w:t>
      </w:r>
      <w:r>
        <w:rPr>
          <w:rFonts w:hint="eastAsia"/>
          <w:rtl/>
        </w:rPr>
        <w:t>ح</w:t>
      </w:r>
      <w:r>
        <w:rPr>
          <w:rFonts w:hint="cs"/>
          <w:rtl/>
        </w:rPr>
        <w:t>یی</w:t>
      </w:r>
      <w:r>
        <w:rPr>
          <w:rFonts w:hint="eastAsia"/>
          <w:rtl/>
        </w:rPr>
        <w:t>،</w:t>
      </w:r>
      <w:r>
        <w:rPr>
          <w:rtl/>
        </w:rPr>
        <w:t xml:space="preserve"> عطار ن</w:t>
      </w:r>
      <w:r>
        <w:rPr>
          <w:rFonts w:hint="cs"/>
          <w:rtl/>
        </w:rPr>
        <w:t>ی</w:t>
      </w:r>
      <w:r>
        <w:rPr>
          <w:rFonts w:hint="eastAsia"/>
          <w:rtl/>
        </w:rPr>
        <w:t>شابور</w:t>
      </w:r>
      <w:r>
        <w:rPr>
          <w:rFonts w:hint="cs"/>
          <w:rtl/>
        </w:rPr>
        <w:t>ی</w:t>
      </w:r>
      <w:r>
        <w:rPr>
          <w:rtl/>
        </w:rPr>
        <w:t xml:space="preserve"> هست که ثقه م</w:t>
      </w:r>
      <w:r>
        <w:rPr>
          <w:rFonts w:hint="cs"/>
          <w:rtl/>
        </w:rPr>
        <w:t>ی</w:t>
      </w:r>
      <w:r w:rsidR="00AD4E4B">
        <w:rPr>
          <w:rFonts w:hint="cs"/>
          <w:rtl/>
        </w:rPr>
        <w:t xml:space="preserve"> </w:t>
      </w:r>
      <w:r>
        <w:rPr>
          <w:rFonts w:hint="eastAsia"/>
          <w:rtl/>
        </w:rPr>
        <w:t>باشد</w:t>
      </w:r>
      <w:r>
        <w:rPr>
          <w:rtl/>
        </w:rPr>
        <w:t>. محمدبن اسماع</w:t>
      </w:r>
      <w:r>
        <w:rPr>
          <w:rFonts w:hint="cs"/>
          <w:rtl/>
        </w:rPr>
        <w:t>ی</w:t>
      </w:r>
      <w:r>
        <w:rPr>
          <w:rFonts w:hint="eastAsia"/>
          <w:rtl/>
        </w:rPr>
        <w:t>ل</w:t>
      </w:r>
      <w:r>
        <w:rPr>
          <w:rtl/>
        </w:rPr>
        <w:t xml:space="preserve"> بن بز</w:t>
      </w:r>
      <w:r>
        <w:rPr>
          <w:rFonts w:hint="cs"/>
          <w:rtl/>
        </w:rPr>
        <w:t>ی</w:t>
      </w:r>
      <w:r>
        <w:rPr>
          <w:rFonts w:hint="eastAsia"/>
          <w:rtl/>
        </w:rPr>
        <w:t>ع</w:t>
      </w:r>
      <w:r w:rsidR="00AD4E4B">
        <w:rPr>
          <w:rtl/>
        </w:rPr>
        <w:t xml:space="preserve"> از اجلاء هستند</w:t>
      </w:r>
      <w:r w:rsidR="00AD4E4B">
        <w:rPr>
          <w:rFonts w:hint="cs"/>
          <w:rtl/>
        </w:rPr>
        <w:t xml:space="preserve">، </w:t>
      </w:r>
      <w:r>
        <w:rPr>
          <w:rtl/>
        </w:rPr>
        <w:t>فضل</w:t>
      </w:r>
      <w:r w:rsidR="00AD4E4B">
        <w:rPr>
          <w:rtl/>
        </w:rPr>
        <w:t xml:space="preserve"> بن شاذان ثقه و از اجلاء هستند </w:t>
      </w:r>
      <w:r w:rsidR="00AD4E4B">
        <w:rPr>
          <w:rFonts w:hint="cs"/>
          <w:rtl/>
        </w:rPr>
        <w:t>و</w:t>
      </w:r>
      <w:r>
        <w:rPr>
          <w:rtl/>
        </w:rPr>
        <w:t xml:space="preserve"> صفوان بن </w:t>
      </w:r>
      <w:r>
        <w:rPr>
          <w:rFonts w:hint="cs"/>
          <w:rtl/>
        </w:rPr>
        <w:t>ی</w:t>
      </w:r>
      <w:r>
        <w:rPr>
          <w:rFonts w:hint="eastAsia"/>
          <w:rtl/>
        </w:rPr>
        <w:t>ح</w:t>
      </w:r>
      <w:r>
        <w:rPr>
          <w:rFonts w:hint="cs"/>
          <w:rtl/>
        </w:rPr>
        <w:t>یی</w:t>
      </w:r>
      <w:r>
        <w:rPr>
          <w:rtl/>
        </w:rPr>
        <w:t xml:space="preserve"> ن</w:t>
      </w:r>
      <w:r>
        <w:rPr>
          <w:rFonts w:hint="cs"/>
          <w:rtl/>
        </w:rPr>
        <w:t>ی</w:t>
      </w:r>
      <w:r>
        <w:rPr>
          <w:rFonts w:hint="eastAsia"/>
          <w:rtl/>
        </w:rPr>
        <w:t>ز</w:t>
      </w:r>
      <w:r>
        <w:rPr>
          <w:rtl/>
        </w:rPr>
        <w:t xml:space="preserve"> از اجلاء وعبدالرحمن بن حجاج بجل</w:t>
      </w:r>
      <w:r>
        <w:rPr>
          <w:rFonts w:hint="cs"/>
          <w:rtl/>
        </w:rPr>
        <w:t>ی</w:t>
      </w:r>
      <w:r>
        <w:rPr>
          <w:rtl/>
        </w:rPr>
        <w:t xml:space="preserve"> ثقه م</w:t>
      </w:r>
      <w:r>
        <w:rPr>
          <w:rFonts w:hint="cs"/>
          <w:rtl/>
        </w:rPr>
        <w:t>ی</w:t>
      </w:r>
      <w:r w:rsidR="00AD4E4B">
        <w:rPr>
          <w:rFonts w:hint="cs"/>
          <w:rtl/>
        </w:rPr>
        <w:t xml:space="preserve"> </w:t>
      </w:r>
      <w:r>
        <w:rPr>
          <w:rFonts w:hint="eastAsia"/>
          <w:rtl/>
        </w:rPr>
        <w:t>باشد</w:t>
      </w:r>
      <w:r>
        <w:rPr>
          <w:rtl/>
        </w:rPr>
        <w:t>.</w:t>
      </w:r>
    </w:p>
    <w:p w14:paraId="7952B670" w14:textId="31CA208C" w:rsidR="00823553" w:rsidRDefault="00823553" w:rsidP="00AD4E4B">
      <w:pPr>
        <w:rPr>
          <w:rtl/>
        </w:rPr>
      </w:pPr>
      <w:r>
        <w:rPr>
          <w:rFonts w:hint="eastAsia"/>
          <w:rtl/>
        </w:rPr>
        <w:t>اما</w:t>
      </w:r>
      <w:r>
        <w:rPr>
          <w:rtl/>
        </w:rPr>
        <w:t xml:space="preserve"> محمد ابن الحس</w:t>
      </w:r>
      <w:r>
        <w:rPr>
          <w:rFonts w:hint="cs"/>
          <w:rtl/>
        </w:rPr>
        <w:t>ی</w:t>
      </w:r>
      <w:r>
        <w:rPr>
          <w:rFonts w:hint="eastAsia"/>
          <w:rtl/>
        </w:rPr>
        <w:t>ن</w:t>
      </w:r>
      <w:r>
        <w:rPr>
          <w:rtl/>
        </w:rPr>
        <w:t>: محمد بن الحس</w:t>
      </w:r>
      <w:r>
        <w:rPr>
          <w:rFonts w:hint="cs"/>
          <w:rtl/>
        </w:rPr>
        <w:t>ی</w:t>
      </w:r>
      <w:r>
        <w:rPr>
          <w:rFonts w:hint="eastAsia"/>
          <w:rtl/>
        </w:rPr>
        <w:t>ن</w:t>
      </w:r>
      <w:r>
        <w:rPr>
          <w:rtl/>
        </w:rPr>
        <w:t xml:space="preserve"> مشترک ب</w:t>
      </w:r>
      <w:r>
        <w:rPr>
          <w:rFonts w:hint="cs"/>
          <w:rtl/>
        </w:rPr>
        <w:t>ی</w:t>
      </w:r>
      <w:r>
        <w:rPr>
          <w:rFonts w:hint="eastAsia"/>
          <w:rtl/>
        </w:rPr>
        <w:t>ن</w:t>
      </w:r>
      <w:r>
        <w:rPr>
          <w:rtl/>
        </w:rPr>
        <w:t xml:space="preserve"> چند</w:t>
      </w:r>
      <w:r>
        <w:rPr>
          <w:rFonts w:hint="cs"/>
          <w:rtl/>
        </w:rPr>
        <w:t>ی</w:t>
      </w:r>
      <w:r>
        <w:rPr>
          <w:rFonts w:hint="eastAsia"/>
          <w:rtl/>
        </w:rPr>
        <w:t>ن</w:t>
      </w:r>
      <w:r>
        <w:rPr>
          <w:rtl/>
        </w:rPr>
        <w:t xml:space="preserve"> نفر م</w:t>
      </w:r>
      <w:r>
        <w:rPr>
          <w:rFonts w:hint="cs"/>
          <w:rtl/>
        </w:rPr>
        <w:t>ی</w:t>
      </w:r>
      <w:r w:rsidR="00AD4E4B">
        <w:rPr>
          <w:rFonts w:hint="cs"/>
          <w:rtl/>
        </w:rPr>
        <w:t xml:space="preserve"> </w:t>
      </w:r>
      <w:r>
        <w:rPr>
          <w:rFonts w:hint="eastAsia"/>
          <w:rtl/>
        </w:rPr>
        <w:t>باشد</w:t>
      </w:r>
      <w:r>
        <w:rPr>
          <w:rtl/>
        </w:rPr>
        <w:t xml:space="preserve"> </w:t>
      </w:r>
      <w:r>
        <w:rPr>
          <w:rFonts w:hint="cs"/>
          <w:rtl/>
        </w:rPr>
        <w:t>ی</w:t>
      </w:r>
      <w:r>
        <w:rPr>
          <w:rFonts w:hint="eastAsia"/>
          <w:rtl/>
        </w:rPr>
        <w:t>ک</w:t>
      </w:r>
      <w:r>
        <w:rPr>
          <w:rFonts w:hint="cs"/>
          <w:rtl/>
        </w:rPr>
        <w:t>ی</w:t>
      </w:r>
      <w:r>
        <w:rPr>
          <w:rtl/>
        </w:rPr>
        <w:t xml:space="preserve"> س</w:t>
      </w:r>
      <w:r>
        <w:rPr>
          <w:rFonts w:hint="cs"/>
          <w:rtl/>
        </w:rPr>
        <w:t>ی</w:t>
      </w:r>
      <w:r>
        <w:rPr>
          <w:rFonts w:hint="eastAsia"/>
          <w:rtl/>
        </w:rPr>
        <w:t>د</w:t>
      </w:r>
      <w:r>
        <w:rPr>
          <w:rtl/>
        </w:rPr>
        <w:t xml:space="preserve"> مرتض</w:t>
      </w:r>
      <w:r>
        <w:rPr>
          <w:rFonts w:hint="cs"/>
          <w:rtl/>
        </w:rPr>
        <w:t>ی</w:t>
      </w:r>
      <w:r>
        <w:rPr>
          <w:rtl/>
        </w:rPr>
        <w:t xml:space="preserve"> هست اما از جهت زمان</w:t>
      </w:r>
      <w:r>
        <w:rPr>
          <w:rFonts w:hint="cs"/>
          <w:rtl/>
        </w:rPr>
        <w:t>ی</w:t>
      </w:r>
      <w:r>
        <w:rPr>
          <w:rtl/>
        </w:rPr>
        <w:t xml:space="preserve"> در ا</w:t>
      </w:r>
      <w:r>
        <w:rPr>
          <w:rFonts w:hint="cs"/>
          <w:rtl/>
        </w:rPr>
        <w:t>ی</w:t>
      </w:r>
      <w:r>
        <w:rPr>
          <w:rFonts w:hint="eastAsia"/>
          <w:rtl/>
        </w:rPr>
        <w:t>ن</w:t>
      </w:r>
      <w:r>
        <w:rPr>
          <w:rtl/>
        </w:rPr>
        <w:t xml:space="preserve"> سلسه قرار نم</w:t>
      </w:r>
      <w:r>
        <w:rPr>
          <w:rFonts w:hint="cs"/>
          <w:rtl/>
        </w:rPr>
        <w:t>ی</w:t>
      </w:r>
      <w:r>
        <w:rPr>
          <w:rtl/>
        </w:rPr>
        <w:t xml:space="preserve"> گ</w:t>
      </w:r>
      <w:r>
        <w:rPr>
          <w:rFonts w:hint="cs"/>
          <w:rtl/>
        </w:rPr>
        <w:t>ی</w:t>
      </w:r>
      <w:r>
        <w:rPr>
          <w:rFonts w:hint="eastAsia"/>
          <w:rtl/>
        </w:rPr>
        <w:t>رد</w:t>
      </w:r>
      <w:r w:rsidR="00AD4E4B">
        <w:rPr>
          <w:rFonts w:hint="cs"/>
          <w:rtl/>
        </w:rPr>
        <w:t xml:space="preserve">. </w:t>
      </w:r>
      <w:r>
        <w:rPr>
          <w:rtl/>
        </w:rPr>
        <w:t>د</w:t>
      </w:r>
      <w:r>
        <w:rPr>
          <w:rFonts w:hint="cs"/>
          <w:rtl/>
        </w:rPr>
        <w:t>ی</w:t>
      </w:r>
      <w:r>
        <w:rPr>
          <w:rFonts w:hint="eastAsia"/>
          <w:rtl/>
        </w:rPr>
        <w:t>گر</w:t>
      </w:r>
      <w:r>
        <w:rPr>
          <w:rFonts w:hint="cs"/>
          <w:rtl/>
        </w:rPr>
        <w:t>ی</w:t>
      </w:r>
      <w:r>
        <w:rPr>
          <w:rtl/>
        </w:rPr>
        <w:t xml:space="preserve"> محمد بن الحس</w:t>
      </w:r>
      <w:r>
        <w:rPr>
          <w:rFonts w:hint="cs"/>
          <w:rtl/>
        </w:rPr>
        <w:t>ی</w:t>
      </w:r>
      <w:r>
        <w:rPr>
          <w:rFonts w:hint="eastAsia"/>
          <w:rtl/>
        </w:rPr>
        <w:t>ن</w:t>
      </w:r>
      <w:r>
        <w:rPr>
          <w:rtl/>
        </w:rPr>
        <w:t xml:space="preserve"> بن اب</w:t>
      </w:r>
      <w:r>
        <w:rPr>
          <w:rFonts w:hint="cs"/>
          <w:rtl/>
        </w:rPr>
        <w:t>ی</w:t>
      </w:r>
      <w:r>
        <w:rPr>
          <w:rtl/>
        </w:rPr>
        <w:t xml:space="preserve"> خطاب  که عظ</w:t>
      </w:r>
      <w:r>
        <w:rPr>
          <w:rFonts w:hint="cs"/>
          <w:rtl/>
        </w:rPr>
        <w:t>ی</w:t>
      </w:r>
      <w:r>
        <w:rPr>
          <w:rFonts w:hint="eastAsia"/>
          <w:rtl/>
        </w:rPr>
        <w:t>م</w:t>
      </w:r>
      <w:r>
        <w:rPr>
          <w:rtl/>
        </w:rPr>
        <w:t xml:space="preserve"> القدر و ثقه هست متوف</w:t>
      </w:r>
      <w:r>
        <w:rPr>
          <w:rFonts w:hint="cs"/>
          <w:rtl/>
        </w:rPr>
        <w:t>ی</w:t>
      </w:r>
      <w:r>
        <w:rPr>
          <w:rtl/>
        </w:rPr>
        <w:t xml:space="preserve"> ۲۶۲ هست.</w:t>
      </w:r>
    </w:p>
    <w:p w14:paraId="752DEEFB" w14:textId="18AC56F3" w:rsidR="00823553" w:rsidRDefault="00823553" w:rsidP="00AD4E4B">
      <w:pPr>
        <w:rPr>
          <w:rtl/>
        </w:rPr>
      </w:pPr>
      <w:r>
        <w:rPr>
          <w:rFonts w:hint="cs"/>
          <w:rtl/>
        </w:rPr>
        <w:t>ی</w:t>
      </w:r>
      <w:r>
        <w:rPr>
          <w:rFonts w:hint="eastAsia"/>
          <w:rtl/>
        </w:rPr>
        <w:t>ک</w:t>
      </w:r>
      <w:r>
        <w:rPr>
          <w:rFonts w:hint="cs"/>
          <w:rtl/>
        </w:rPr>
        <w:t>ی از راویان دیگر</w:t>
      </w:r>
      <w:r>
        <w:rPr>
          <w:rtl/>
        </w:rPr>
        <w:t xml:space="preserve"> محمد بن الحس</w:t>
      </w:r>
      <w:r>
        <w:rPr>
          <w:rFonts w:hint="cs"/>
          <w:rtl/>
        </w:rPr>
        <w:t>ی</w:t>
      </w:r>
      <w:r>
        <w:rPr>
          <w:rFonts w:hint="eastAsia"/>
          <w:rtl/>
        </w:rPr>
        <w:t>ن</w:t>
      </w:r>
      <w:r>
        <w:rPr>
          <w:rtl/>
        </w:rPr>
        <w:t xml:space="preserve"> الصائغ هست که ا</w:t>
      </w:r>
      <w:r>
        <w:rPr>
          <w:rFonts w:hint="cs"/>
          <w:rtl/>
        </w:rPr>
        <w:t>ی</w:t>
      </w:r>
      <w:r w:rsidR="00AD4E4B">
        <w:rPr>
          <w:rFonts w:hint="eastAsia"/>
          <w:rtl/>
        </w:rPr>
        <w:t>ش</w:t>
      </w:r>
      <w:r w:rsidR="00AD4E4B">
        <w:rPr>
          <w:rFonts w:hint="cs"/>
          <w:rtl/>
        </w:rPr>
        <w:t>ا</w:t>
      </w:r>
      <w:r>
        <w:rPr>
          <w:rFonts w:hint="eastAsia"/>
          <w:rtl/>
        </w:rPr>
        <w:t>ن</w:t>
      </w:r>
      <w:r>
        <w:rPr>
          <w:rtl/>
        </w:rPr>
        <w:t xml:space="preserve"> ضع</w:t>
      </w:r>
      <w:r>
        <w:rPr>
          <w:rFonts w:hint="cs"/>
          <w:rtl/>
        </w:rPr>
        <w:t>ی</w:t>
      </w:r>
      <w:r w:rsidR="00AD4E4B">
        <w:rPr>
          <w:rFonts w:hint="eastAsia"/>
          <w:rtl/>
        </w:rPr>
        <w:t>ف</w:t>
      </w:r>
      <w:r w:rsidR="00AD4E4B">
        <w:rPr>
          <w:rFonts w:hint="cs"/>
          <w:rtl/>
        </w:rPr>
        <w:t xml:space="preserve"> می باشد</w:t>
      </w:r>
      <w:r>
        <w:rPr>
          <w:rtl/>
        </w:rPr>
        <w:t xml:space="preserve"> و نجاش</w:t>
      </w:r>
      <w:r>
        <w:rPr>
          <w:rFonts w:hint="cs"/>
          <w:rtl/>
        </w:rPr>
        <w:t>ی</w:t>
      </w:r>
      <w:r w:rsidR="00AD4E4B">
        <w:rPr>
          <w:rFonts w:hint="cs"/>
          <w:rtl/>
        </w:rPr>
        <w:t xml:space="preserve"> در کتاب خود اشاره کرده است که او</w:t>
      </w:r>
      <w:r>
        <w:rPr>
          <w:rtl/>
        </w:rPr>
        <w:t xml:space="preserve"> غال</w:t>
      </w:r>
      <w:r>
        <w:rPr>
          <w:rFonts w:hint="cs"/>
          <w:rtl/>
        </w:rPr>
        <w:t>ی</w:t>
      </w:r>
      <w:r>
        <w:rPr>
          <w:rtl/>
        </w:rPr>
        <w:t xml:space="preserve"> بوده و سال ۲۶۹ وفات کرده و زمانش م</w:t>
      </w:r>
      <w:r>
        <w:rPr>
          <w:rFonts w:hint="cs"/>
          <w:rtl/>
        </w:rPr>
        <w:t xml:space="preserve">ی </w:t>
      </w:r>
      <w:r>
        <w:rPr>
          <w:rFonts w:hint="eastAsia"/>
          <w:rtl/>
        </w:rPr>
        <w:t>رسد</w:t>
      </w:r>
      <w:r>
        <w:rPr>
          <w:rtl/>
        </w:rPr>
        <w:t>.</w:t>
      </w:r>
    </w:p>
    <w:p w14:paraId="7E35FC9B" w14:textId="2F61EC8C" w:rsidR="00823553" w:rsidRDefault="00823553" w:rsidP="00AD4E4B">
      <w:pPr>
        <w:rPr>
          <w:rtl/>
        </w:rPr>
      </w:pPr>
      <w:r>
        <w:rPr>
          <w:rFonts w:hint="eastAsia"/>
          <w:rtl/>
        </w:rPr>
        <w:t>اما</w:t>
      </w:r>
      <w:r>
        <w:rPr>
          <w:rtl/>
        </w:rPr>
        <w:t xml:space="preserve"> در اسات</w:t>
      </w:r>
      <w:r>
        <w:rPr>
          <w:rFonts w:hint="cs"/>
          <w:rtl/>
        </w:rPr>
        <w:t>ی</w:t>
      </w:r>
      <w:r>
        <w:rPr>
          <w:rFonts w:hint="eastAsia"/>
          <w:rtl/>
        </w:rPr>
        <w:t>د</w:t>
      </w:r>
      <w:r>
        <w:rPr>
          <w:rtl/>
        </w:rPr>
        <w:t xml:space="preserve"> محمد بن </w:t>
      </w:r>
      <w:r>
        <w:rPr>
          <w:rFonts w:hint="cs"/>
          <w:rtl/>
        </w:rPr>
        <w:t>ی</w:t>
      </w:r>
      <w:r>
        <w:rPr>
          <w:rFonts w:hint="eastAsia"/>
          <w:rtl/>
        </w:rPr>
        <w:t>ح</w:t>
      </w:r>
      <w:r>
        <w:rPr>
          <w:rFonts w:hint="cs"/>
          <w:rtl/>
        </w:rPr>
        <w:t>یی</w:t>
      </w:r>
      <w:r w:rsidR="00AD4E4B">
        <w:rPr>
          <w:rFonts w:hint="cs"/>
          <w:rtl/>
        </w:rPr>
        <w:t xml:space="preserve">، </w:t>
      </w:r>
      <w:r>
        <w:rPr>
          <w:rtl/>
        </w:rPr>
        <w:t>محمد بن الحس</w:t>
      </w:r>
      <w:r>
        <w:rPr>
          <w:rFonts w:hint="cs"/>
          <w:rtl/>
        </w:rPr>
        <w:t>ی</w:t>
      </w:r>
      <w:r>
        <w:rPr>
          <w:rFonts w:hint="eastAsia"/>
          <w:rtl/>
        </w:rPr>
        <w:t>ن</w:t>
      </w:r>
      <w:r>
        <w:rPr>
          <w:rtl/>
        </w:rPr>
        <w:t xml:space="preserve"> بن اب</w:t>
      </w:r>
      <w:r>
        <w:rPr>
          <w:rFonts w:hint="cs"/>
          <w:rtl/>
        </w:rPr>
        <w:t>ی</w:t>
      </w:r>
      <w:r>
        <w:rPr>
          <w:rtl/>
        </w:rPr>
        <w:t xml:space="preserve"> خطاب هست برخلاف محمد ابن الحس</w:t>
      </w:r>
      <w:r>
        <w:rPr>
          <w:rFonts w:hint="cs"/>
          <w:rtl/>
        </w:rPr>
        <w:t>ی</w:t>
      </w:r>
      <w:r>
        <w:rPr>
          <w:rFonts w:hint="eastAsia"/>
          <w:rtl/>
        </w:rPr>
        <w:t>ن</w:t>
      </w:r>
      <w:r w:rsidR="00AD4E4B">
        <w:rPr>
          <w:rtl/>
        </w:rPr>
        <w:t xml:space="preserve"> الصائغ</w:t>
      </w:r>
      <w:r w:rsidR="00AD4E4B">
        <w:rPr>
          <w:rFonts w:hint="cs"/>
          <w:rtl/>
        </w:rPr>
        <w:t xml:space="preserve">، </w:t>
      </w:r>
      <w:r>
        <w:rPr>
          <w:rtl/>
        </w:rPr>
        <w:t>پس ا</w:t>
      </w:r>
      <w:r>
        <w:rPr>
          <w:rFonts w:hint="cs"/>
          <w:rtl/>
        </w:rPr>
        <w:t>ی</w:t>
      </w:r>
      <w:r>
        <w:rPr>
          <w:rFonts w:hint="eastAsia"/>
          <w:rtl/>
        </w:rPr>
        <w:t>ن</w:t>
      </w:r>
      <w:r>
        <w:rPr>
          <w:rtl/>
        </w:rPr>
        <w:t xml:space="preserve"> محمد بن حس</w:t>
      </w:r>
      <w:r>
        <w:rPr>
          <w:rFonts w:hint="cs"/>
          <w:rtl/>
        </w:rPr>
        <w:t>ی</w:t>
      </w:r>
      <w:r>
        <w:rPr>
          <w:rFonts w:hint="eastAsia"/>
          <w:rtl/>
        </w:rPr>
        <w:t>ن</w:t>
      </w:r>
      <w:r>
        <w:rPr>
          <w:rtl/>
        </w:rPr>
        <w:t xml:space="preserve"> منظور</w:t>
      </w:r>
      <w:r w:rsidR="00AD4E4B">
        <w:rPr>
          <w:rFonts w:hint="cs"/>
          <w:rtl/>
        </w:rPr>
        <w:t>،</w:t>
      </w:r>
      <w:r>
        <w:rPr>
          <w:rtl/>
        </w:rPr>
        <w:t xml:space="preserve"> اول</w:t>
      </w:r>
      <w:r>
        <w:rPr>
          <w:rFonts w:hint="cs"/>
          <w:rtl/>
        </w:rPr>
        <w:t>ی</w:t>
      </w:r>
      <w:r>
        <w:rPr>
          <w:rtl/>
        </w:rPr>
        <w:t xml:space="preserve"> هست و روا</w:t>
      </w:r>
      <w:r>
        <w:rPr>
          <w:rFonts w:hint="cs"/>
          <w:rtl/>
        </w:rPr>
        <w:t>ی</w:t>
      </w:r>
      <w:r>
        <w:rPr>
          <w:rFonts w:hint="eastAsia"/>
          <w:rtl/>
        </w:rPr>
        <w:t>ت</w:t>
      </w:r>
      <w:r>
        <w:rPr>
          <w:rtl/>
        </w:rPr>
        <w:t xml:space="preserve"> صح</w:t>
      </w:r>
      <w:r>
        <w:rPr>
          <w:rFonts w:hint="cs"/>
          <w:rtl/>
        </w:rPr>
        <w:t>ی</w:t>
      </w:r>
      <w:r>
        <w:rPr>
          <w:rFonts w:hint="eastAsia"/>
          <w:rtl/>
        </w:rPr>
        <w:t>حه</w:t>
      </w:r>
      <w:r w:rsidR="00AD4E4B">
        <w:rPr>
          <w:rtl/>
        </w:rPr>
        <w:t xml:space="preserve"> </w:t>
      </w:r>
      <w:r w:rsidR="00AD4E4B">
        <w:rPr>
          <w:rFonts w:hint="cs"/>
          <w:rtl/>
        </w:rPr>
        <w:t>می باشد.</w:t>
      </w:r>
    </w:p>
    <w:p w14:paraId="7828B606" w14:textId="77777777" w:rsidR="00823553" w:rsidRDefault="00823553" w:rsidP="00823553">
      <w:pPr>
        <w:rPr>
          <w:rtl/>
        </w:rPr>
      </w:pPr>
    </w:p>
    <w:p w14:paraId="4CDBFDCA" w14:textId="77777777" w:rsidR="00823553" w:rsidRDefault="00823553" w:rsidP="00823553">
      <w:pPr>
        <w:rPr>
          <w:rtl/>
        </w:rPr>
      </w:pPr>
      <w:r>
        <w:rPr>
          <w:rtl/>
        </w:rPr>
        <w:t xml:space="preserve">- مُحَمَّدُ بْنُ يَحْيَى عَنْ أَحْمَدَ بْنِ مُحَمَّدٍ عَنِ الْحُسَيْنِ بْنِ سَعِيدٍ عَنِ الْقَاسِمِ بْنِ مُحَمَّدٍ عَنْ صَفْوَانَ الْجَمَّالِ قَالَ: صَلَّيْتُ خَلْفَ أَبِي عَبْدِ اللَّهِ ع أَيَّاماً فَكَانَ إِذَا كَانَتْ صَلَاةٌ لَا يُجْهَرُ فِيهَا جَهَرَ </w:t>
      </w:r>
      <w:r>
        <w:rPr>
          <w:rFonts w:hint="eastAsia"/>
          <w:rtl/>
        </w:rPr>
        <w:t>بِ</w:t>
      </w:r>
      <w:r>
        <w:rPr>
          <w:rtl/>
        </w:rPr>
        <w:t xml:space="preserve"> بِسْمِ اللَّهِ الرَّحْمنِ الرَّحِيمِ‏ وَ كَانَ يَجْهَرُ فِي السُّورَتَيْنِ جَمِيعاً. </w:t>
      </w:r>
    </w:p>
    <w:p w14:paraId="2EA400BB" w14:textId="14B5BBC0" w:rsidR="00823553" w:rsidRDefault="00823553" w:rsidP="00823553">
      <w:pPr>
        <w:rPr>
          <w:rtl/>
        </w:rPr>
      </w:pPr>
      <w:r>
        <w:rPr>
          <w:rFonts w:hint="eastAsia"/>
          <w:rtl/>
        </w:rPr>
        <w:t>در</w:t>
      </w:r>
      <w:r>
        <w:rPr>
          <w:rtl/>
        </w:rPr>
        <w:t xml:space="preserve"> سلسله راو</w:t>
      </w:r>
      <w:r>
        <w:rPr>
          <w:rFonts w:hint="cs"/>
          <w:rtl/>
        </w:rPr>
        <w:t>ی</w:t>
      </w:r>
      <w:r>
        <w:rPr>
          <w:rFonts w:hint="eastAsia"/>
          <w:rtl/>
        </w:rPr>
        <w:t>ان</w:t>
      </w:r>
      <w:r>
        <w:rPr>
          <w:rtl/>
        </w:rPr>
        <w:t xml:space="preserve"> ا</w:t>
      </w:r>
      <w:r>
        <w:rPr>
          <w:rFonts w:hint="cs"/>
          <w:rtl/>
        </w:rPr>
        <w:t>ی</w:t>
      </w:r>
      <w:r>
        <w:rPr>
          <w:rFonts w:hint="eastAsia"/>
          <w:rtl/>
        </w:rPr>
        <w:t>ن</w:t>
      </w:r>
      <w:r>
        <w:rPr>
          <w:rtl/>
        </w:rPr>
        <w:t xml:space="preserve"> حد</w:t>
      </w:r>
      <w:r>
        <w:rPr>
          <w:rFonts w:hint="cs"/>
          <w:rtl/>
        </w:rPr>
        <w:t>ی</w:t>
      </w:r>
      <w:r>
        <w:rPr>
          <w:rFonts w:hint="eastAsia"/>
          <w:rtl/>
        </w:rPr>
        <w:t>ث</w:t>
      </w:r>
      <w:r>
        <w:rPr>
          <w:rtl/>
        </w:rPr>
        <w:t xml:space="preserve"> رواه همه ثقه و جل</w:t>
      </w:r>
      <w:r>
        <w:rPr>
          <w:rFonts w:hint="cs"/>
          <w:rtl/>
        </w:rPr>
        <w:t>ی</w:t>
      </w:r>
      <w:r>
        <w:rPr>
          <w:rFonts w:hint="eastAsia"/>
          <w:rtl/>
        </w:rPr>
        <w:t>ل</w:t>
      </w:r>
      <w:r>
        <w:rPr>
          <w:rtl/>
        </w:rPr>
        <w:t xml:space="preserve"> هستند اما قاسم ابن محمد واق</w:t>
      </w:r>
      <w:r>
        <w:rPr>
          <w:rFonts w:hint="cs"/>
          <w:rtl/>
        </w:rPr>
        <w:t>ی</w:t>
      </w:r>
      <w:r>
        <w:rPr>
          <w:rtl/>
        </w:rPr>
        <w:t xml:space="preserve"> است که البته طبق نظر برخ</w:t>
      </w:r>
      <w:r>
        <w:rPr>
          <w:rFonts w:hint="cs"/>
          <w:rtl/>
        </w:rPr>
        <w:t>ی</w:t>
      </w:r>
      <w:r>
        <w:rPr>
          <w:rtl/>
        </w:rPr>
        <w:t xml:space="preserve"> ثقه م</w:t>
      </w:r>
      <w:r>
        <w:rPr>
          <w:rFonts w:hint="cs"/>
          <w:rtl/>
        </w:rPr>
        <w:t xml:space="preserve">ی </w:t>
      </w:r>
      <w:r>
        <w:rPr>
          <w:rFonts w:hint="eastAsia"/>
          <w:rtl/>
        </w:rPr>
        <w:t>باشد</w:t>
      </w:r>
      <w:r>
        <w:rPr>
          <w:rtl/>
        </w:rPr>
        <w:t>. لذا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در صحت سندش اختلاف است.</w:t>
      </w:r>
    </w:p>
    <w:p w14:paraId="0991811B" w14:textId="5FAB529B" w:rsidR="00823553" w:rsidRPr="00823553" w:rsidRDefault="00823553" w:rsidP="00AD4E4B">
      <w:pPr>
        <w:ind w:firstLine="0"/>
        <w:rPr>
          <w:rtl/>
        </w:rPr>
      </w:pPr>
    </w:p>
    <w:p w14:paraId="6319D54E" w14:textId="15907C26" w:rsidR="00B92342" w:rsidRDefault="00B92342" w:rsidP="00823553">
      <w:pPr>
        <w:pStyle w:val="Heading2"/>
        <w:rPr>
          <w:rtl/>
        </w:rPr>
      </w:pPr>
      <w:bookmarkStart w:id="25" w:name="_Toc36097826"/>
      <w:r>
        <w:rPr>
          <w:rFonts w:hint="cs"/>
          <w:rtl/>
        </w:rPr>
        <w:t>گفتار</w:t>
      </w:r>
      <w:r w:rsidR="00823553">
        <w:rPr>
          <w:rFonts w:hint="cs"/>
          <w:rtl/>
        </w:rPr>
        <w:t>سوم</w:t>
      </w:r>
      <w:r>
        <w:rPr>
          <w:rFonts w:hint="cs"/>
          <w:rtl/>
        </w:rPr>
        <w:t>:</w:t>
      </w:r>
      <w:r w:rsidRPr="00B92342">
        <w:rPr>
          <w:rtl/>
        </w:rPr>
        <w:t xml:space="preserve"> شهرت طر</w:t>
      </w:r>
      <w:r w:rsidRPr="00B92342">
        <w:rPr>
          <w:rFonts w:hint="cs"/>
          <w:rtl/>
        </w:rPr>
        <w:t>ی</w:t>
      </w:r>
      <w:r w:rsidRPr="00B92342">
        <w:rPr>
          <w:rFonts w:hint="eastAsia"/>
          <w:rtl/>
        </w:rPr>
        <w:t>ق</w:t>
      </w:r>
      <w:r w:rsidRPr="00B92342">
        <w:rPr>
          <w:rFonts w:hint="cs"/>
          <w:rtl/>
        </w:rPr>
        <w:t>ی</w:t>
      </w:r>
      <w:r w:rsidRPr="00B92342">
        <w:rPr>
          <w:rtl/>
        </w:rPr>
        <w:t xml:space="preserve"> برا</w:t>
      </w:r>
      <w:r w:rsidRPr="00B92342">
        <w:rPr>
          <w:rFonts w:hint="cs"/>
          <w:rtl/>
        </w:rPr>
        <w:t>ی</w:t>
      </w:r>
      <w:r w:rsidRPr="00B92342">
        <w:rPr>
          <w:rtl/>
        </w:rPr>
        <w:t xml:space="preserve"> استنباط حکم شارع</w:t>
      </w:r>
      <w:bookmarkEnd w:id="25"/>
    </w:p>
    <w:p w14:paraId="7118F92F" w14:textId="54C1CD3B" w:rsidR="00B92342" w:rsidRDefault="00B92342" w:rsidP="00B92342">
      <w:pPr>
        <w:rPr>
          <w:rtl/>
        </w:rPr>
      </w:pPr>
      <w:r>
        <w:rPr>
          <w:rFonts w:hint="eastAsia"/>
          <w:rtl/>
        </w:rPr>
        <w:t>همانطور</w:t>
      </w:r>
      <w:r>
        <w:rPr>
          <w:rtl/>
        </w:rPr>
        <w:t xml:space="preserve"> که ب</w:t>
      </w:r>
      <w:r>
        <w:rPr>
          <w:rFonts w:hint="cs"/>
          <w:rtl/>
        </w:rPr>
        <w:t>ی</w:t>
      </w:r>
      <w:r>
        <w:rPr>
          <w:rFonts w:hint="eastAsia"/>
          <w:rtl/>
        </w:rPr>
        <w:t>ان</w:t>
      </w:r>
      <w:r>
        <w:rPr>
          <w:rtl/>
        </w:rPr>
        <w:t xml:space="preserve"> شد شهرت به تنها</w:t>
      </w:r>
      <w:r>
        <w:rPr>
          <w:rFonts w:hint="cs"/>
          <w:rtl/>
        </w:rPr>
        <w:t>یی</w:t>
      </w:r>
      <w:r>
        <w:rPr>
          <w:rtl/>
        </w:rPr>
        <w:t xml:space="preserve"> طبق نظر قاطبه اصول</w:t>
      </w:r>
      <w:r>
        <w:rPr>
          <w:rFonts w:hint="cs"/>
          <w:rtl/>
        </w:rPr>
        <w:t>یی</w:t>
      </w:r>
      <w:r>
        <w:rPr>
          <w:rFonts w:hint="eastAsia"/>
          <w:rtl/>
        </w:rPr>
        <w:t>ن</w:t>
      </w:r>
      <w:r>
        <w:rPr>
          <w:rtl/>
        </w:rPr>
        <w:t xml:space="preserve"> حجت ساز نم</w:t>
      </w:r>
      <w:r>
        <w:rPr>
          <w:rFonts w:hint="cs"/>
          <w:rtl/>
        </w:rPr>
        <w:t xml:space="preserve">ی </w:t>
      </w:r>
      <w:r>
        <w:rPr>
          <w:rFonts w:hint="eastAsia"/>
          <w:rtl/>
        </w:rPr>
        <w:t>باشد</w:t>
      </w:r>
      <w:r>
        <w:rPr>
          <w:rtl/>
        </w:rPr>
        <w:t>. حال اگر شهرت در مسئله اخفات تعارض مستقر با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داشته باشد به صورت قطع</w:t>
      </w:r>
      <w:r>
        <w:rPr>
          <w:rFonts w:hint="cs"/>
          <w:rtl/>
        </w:rPr>
        <w:t>ی</w:t>
      </w:r>
      <w:r>
        <w:rPr>
          <w:rtl/>
        </w:rPr>
        <w:t xml:space="preserve"> حجت نم</w:t>
      </w:r>
      <w:r>
        <w:rPr>
          <w:rFonts w:hint="cs"/>
          <w:rtl/>
        </w:rPr>
        <w:t xml:space="preserve">ی </w:t>
      </w:r>
      <w:r>
        <w:rPr>
          <w:rFonts w:hint="eastAsia"/>
          <w:rtl/>
        </w:rPr>
        <w:t>باشد</w:t>
      </w:r>
      <w:r>
        <w:rPr>
          <w:rtl/>
        </w:rPr>
        <w:t xml:space="preserve"> و مطرود است و بدان عمل نم</w:t>
      </w:r>
      <w:r>
        <w:rPr>
          <w:rFonts w:hint="cs"/>
          <w:rtl/>
        </w:rPr>
        <w:t xml:space="preserve">ی </w:t>
      </w:r>
      <w:r>
        <w:rPr>
          <w:rFonts w:hint="eastAsia"/>
          <w:rtl/>
        </w:rPr>
        <w:t>شود</w:t>
      </w:r>
      <w:r>
        <w:rPr>
          <w:rtl/>
        </w:rPr>
        <w:t>. حال برا</w:t>
      </w:r>
      <w:r>
        <w:rPr>
          <w:rFonts w:hint="cs"/>
          <w:rtl/>
        </w:rPr>
        <w:t>ی</w:t>
      </w:r>
      <w:r>
        <w:rPr>
          <w:rtl/>
        </w:rPr>
        <w:t xml:space="preserve"> روشن شدن مطلب شهرت و اقسام سه گانه (شهرت روا</w:t>
      </w:r>
      <w:r>
        <w:rPr>
          <w:rFonts w:hint="cs"/>
          <w:rtl/>
        </w:rPr>
        <w:t>یی</w:t>
      </w:r>
      <w:r>
        <w:rPr>
          <w:rFonts w:hint="eastAsia"/>
          <w:rtl/>
        </w:rPr>
        <w:t>،</w:t>
      </w:r>
      <w:r>
        <w:rPr>
          <w:rtl/>
        </w:rPr>
        <w:t xml:space="preserve"> شهرت ف</w:t>
      </w:r>
      <w:r>
        <w:rPr>
          <w:rFonts w:hint="eastAsia"/>
          <w:rtl/>
        </w:rPr>
        <w:t>توا</w:t>
      </w:r>
      <w:r>
        <w:rPr>
          <w:rFonts w:hint="cs"/>
          <w:rtl/>
        </w:rPr>
        <w:t>یی</w:t>
      </w:r>
      <w:r>
        <w:rPr>
          <w:rtl/>
        </w:rPr>
        <w:t xml:space="preserve"> ، شهرت عمل</w:t>
      </w:r>
      <w:r>
        <w:rPr>
          <w:rFonts w:hint="cs"/>
          <w:rtl/>
        </w:rPr>
        <w:t>ی</w:t>
      </w:r>
      <w:r>
        <w:rPr>
          <w:rtl/>
        </w:rPr>
        <w:t>) بررس</w:t>
      </w:r>
      <w:r>
        <w:rPr>
          <w:rFonts w:hint="cs"/>
          <w:rtl/>
        </w:rPr>
        <w:t>ی</w:t>
      </w:r>
      <w:r>
        <w:rPr>
          <w:rtl/>
        </w:rPr>
        <w:t xml:space="preserve"> م</w:t>
      </w:r>
      <w:r>
        <w:rPr>
          <w:rFonts w:hint="cs"/>
          <w:rtl/>
        </w:rPr>
        <w:t xml:space="preserve">ی </w:t>
      </w:r>
      <w:r>
        <w:rPr>
          <w:rFonts w:hint="eastAsia"/>
          <w:rtl/>
        </w:rPr>
        <w:t>شود</w:t>
      </w:r>
      <w:r>
        <w:rPr>
          <w:rtl/>
        </w:rPr>
        <w:t>.</w:t>
      </w:r>
    </w:p>
    <w:p w14:paraId="661C76D5" w14:textId="77777777" w:rsidR="00B92342" w:rsidRDefault="00B92342" w:rsidP="00B92342">
      <w:pPr>
        <w:rPr>
          <w:rtl/>
        </w:rPr>
      </w:pPr>
      <w:r>
        <w:rPr>
          <w:rFonts w:hint="eastAsia"/>
          <w:rtl/>
        </w:rPr>
        <w:lastRenderedPageBreak/>
        <w:t>حج</w:t>
      </w:r>
      <w:r>
        <w:rPr>
          <w:rFonts w:hint="cs"/>
          <w:rtl/>
        </w:rPr>
        <w:t>ی</w:t>
      </w:r>
      <w:r>
        <w:rPr>
          <w:rFonts w:hint="eastAsia"/>
          <w:rtl/>
        </w:rPr>
        <w:t>ت</w:t>
      </w:r>
      <w:r>
        <w:rPr>
          <w:rtl/>
        </w:rPr>
        <w:t xml:space="preserve"> شهرت، </w:t>
      </w:r>
      <w:r>
        <w:rPr>
          <w:rFonts w:hint="cs"/>
          <w:rtl/>
        </w:rPr>
        <w:t>ی</w:t>
      </w:r>
      <w:r>
        <w:rPr>
          <w:rFonts w:hint="eastAsia"/>
          <w:rtl/>
        </w:rPr>
        <w:t>عن</w:t>
      </w:r>
      <w:r>
        <w:rPr>
          <w:rFonts w:hint="cs"/>
          <w:rtl/>
        </w:rPr>
        <w:t>ی</w:t>
      </w:r>
      <w:r>
        <w:rPr>
          <w:rtl/>
        </w:rPr>
        <w:t xml:space="preserve"> صحت استناد به شهرت در استنباط احکام شرع</w:t>
      </w:r>
      <w:r>
        <w:rPr>
          <w:rFonts w:hint="cs"/>
          <w:rtl/>
        </w:rPr>
        <w:t>ی</w:t>
      </w:r>
      <w:r>
        <w:rPr>
          <w:rtl/>
        </w:rPr>
        <w:t xml:space="preserve"> و عمل به مؤدا</w:t>
      </w:r>
      <w:r>
        <w:rPr>
          <w:rFonts w:hint="cs"/>
          <w:rtl/>
        </w:rPr>
        <w:t>ی</w:t>
      </w:r>
      <w:r>
        <w:rPr>
          <w:rtl/>
        </w:rPr>
        <w:t xml:space="preserve"> آن، که لازمه آن، منجّز</w:t>
      </w:r>
      <w:r>
        <w:rPr>
          <w:rFonts w:hint="cs"/>
          <w:rtl/>
        </w:rPr>
        <w:t>ی</w:t>
      </w:r>
      <w:r>
        <w:rPr>
          <w:rFonts w:hint="eastAsia"/>
          <w:rtl/>
        </w:rPr>
        <w:t>ت</w:t>
      </w:r>
      <w:r>
        <w:rPr>
          <w:rtl/>
        </w:rPr>
        <w:t xml:space="preserve"> در صورت مطابقت با واقع و معذّر</w:t>
      </w:r>
      <w:r>
        <w:rPr>
          <w:rFonts w:hint="cs"/>
          <w:rtl/>
        </w:rPr>
        <w:t>ی</w:t>
      </w:r>
      <w:r>
        <w:rPr>
          <w:rFonts w:hint="eastAsia"/>
          <w:rtl/>
        </w:rPr>
        <w:t>ت</w:t>
      </w:r>
      <w:r>
        <w:rPr>
          <w:rtl/>
        </w:rPr>
        <w:t xml:space="preserve"> در صورت مخالفت با واقع است.</w:t>
      </w:r>
    </w:p>
    <w:p w14:paraId="6D07C5D5" w14:textId="7FA7B04E" w:rsidR="00B92342" w:rsidRDefault="00B92342" w:rsidP="00AD4E4B">
      <w:pPr>
        <w:rPr>
          <w:rtl/>
        </w:rPr>
      </w:pPr>
      <w:r>
        <w:rPr>
          <w:rFonts w:hint="eastAsia"/>
          <w:rtl/>
        </w:rPr>
        <w:t>درباره</w:t>
      </w:r>
      <w:r>
        <w:rPr>
          <w:rtl/>
        </w:rPr>
        <w:t xml:space="preserve"> حج</w:t>
      </w:r>
      <w:r>
        <w:rPr>
          <w:rFonts w:hint="cs"/>
          <w:rtl/>
        </w:rPr>
        <w:t>ی</w:t>
      </w:r>
      <w:r>
        <w:rPr>
          <w:rFonts w:hint="eastAsia"/>
          <w:rtl/>
        </w:rPr>
        <w:t>ت</w:t>
      </w:r>
      <w:r>
        <w:rPr>
          <w:rtl/>
        </w:rPr>
        <w:t xml:space="preserve"> شهرت روا</w:t>
      </w:r>
      <w:r>
        <w:rPr>
          <w:rFonts w:hint="cs"/>
          <w:rtl/>
        </w:rPr>
        <w:t>یی</w:t>
      </w:r>
      <w:r w:rsidR="00AD4E4B">
        <w:rPr>
          <w:rFonts w:hint="cs"/>
          <w:rtl/>
        </w:rPr>
        <w:t>،</w:t>
      </w:r>
      <w:r>
        <w:rPr>
          <w:rtl/>
        </w:rPr>
        <w:t xml:space="preserve"> فتوا</w:t>
      </w:r>
      <w:r>
        <w:rPr>
          <w:rFonts w:hint="cs"/>
          <w:rtl/>
        </w:rPr>
        <w:t>یی</w:t>
      </w:r>
      <w:r>
        <w:rPr>
          <w:rtl/>
        </w:rPr>
        <w:t xml:space="preserve"> و عمل</w:t>
      </w:r>
      <w:r>
        <w:rPr>
          <w:rFonts w:hint="cs"/>
          <w:rtl/>
        </w:rPr>
        <w:t>ی</w:t>
      </w:r>
      <w:r>
        <w:rPr>
          <w:rtl/>
        </w:rPr>
        <w:t xml:space="preserve"> به مستند آنها رجوع شود.</w:t>
      </w:r>
    </w:p>
    <w:p w14:paraId="5E3D7144" w14:textId="77777777" w:rsidR="00B92342" w:rsidRDefault="00B92342" w:rsidP="00B92342">
      <w:pPr>
        <w:rPr>
          <w:rtl/>
        </w:rPr>
      </w:pPr>
      <w:r>
        <w:rPr>
          <w:rFonts w:hint="eastAsia"/>
          <w:rtl/>
        </w:rPr>
        <w:t>شهرت</w:t>
      </w:r>
      <w:r>
        <w:rPr>
          <w:rtl/>
        </w:rPr>
        <w:t xml:space="preserve"> روا</w:t>
      </w:r>
      <w:r>
        <w:rPr>
          <w:rFonts w:hint="cs"/>
          <w:rtl/>
        </w:rPr>
        <w:t>یی</w:t>
      </w:r>
      <w:r>
        <w:rPr>
          <w:rtl/>
        </w:rPr>
        <w:t>: شهرت روا</w:t>
      </w:r>
      <w:r>
        <w:rPr>
          <w:rFonts w:hint="cs"/>
          <w:rtl/>
        </w:rPr>
        <w:t>یی</w:t>
      </w:r>
      <w:r>
        <w:rPr>
          <w:rtl/>
        </w:rPr>
        <w:t xml:space="preserve"> به فراوان</w:t>
      </w:r>
      <w:r>
        <w:rPr>
          <w:rFonts w:hint="cs"/>
          <w:rtl/>
        </w:rPr>
        <w:t>ی</w:t>
      </w:r>
      <w:r>
        <w:rPr>
          <w:rtl/>
        </w:rPr>
        <w:t xml:space="preserve"> راو</w:t>
      </w:r>
      <w:r>
        <w:rPr>
          <w:rFonts w:hint="cs"/>
          <w:rtl/>
        </w:rPr>
        <w:t>ی</w:t>
      </w:r>
      <w:r>
        <w:rPr>
          <w:rFonts w:hint="eastAsia"/>
          <w:rtl/>
        </w:rPr>
        <w:t>ان</w:t>
      </w:r>
      <w:r>
        <w:rPr>
          <w:rtl/>
        </w:rPr>
        <w:t xml:space="preserve"> </w:t>
      </w:r>
      <w:r>
        <w:rPr>
          <w:rFonts w:hint="cs"/>
          <w:rtl/>
        </w:rPr>
        <w:t>ی</w:t>
      </w:r>
      <w:r>
        <w:rPr>
          <w:rFonts w:hint="eastAsia"/>
          <w:rtl/>
        </w:rPr>
        <w:t>ک</w:t>
      </w:r>
      <w:r>
        <w:rPr>
          <w:rtl/>
        </w:rPr>
        <w:t xml:space="preserve"> حد</w:t>
      </w:r>
      <w:r>
        <w:rPr>
          <w:rFonts w:hint="cs"/>
          <w:rtl/>
        </w:rPr>
        <w:t>ی</w:t>
      </w:r>
      <w:r>
        <w:rPr>
          <w:rFonts w:hint="eastAsia"/>
          <w:rtl/>
        </w:rPr>
        <w:t>ث،</w:t>
      </w:r>
      <w:r>
        <w:rPr>
          <w:rtl/>
        </w:rPr>
        <w:t xml:space="preserve"> کمتر از حدّ تواتر گفته ‌م</w:t>
      </w:r>
      <w:r>
        <w:rPr>
          <w:rFonts w:hint="cs"/>
          <w:rtl/>
        </w:rPr>
        <w:t>ی‌</w:t>
      </w:r>
      <w:r>
        <w:rPr>
          <w:rFonts w:hint="eastAsia"/>
          <w:rtl/>
        </w:rPr>
        <w:t>شود</w:t>
      </w:r>
      <w:r>
        <w:rPr>
          <w:rtl/>
        </w:rPr>
        <w:t>. شهرت روا</w:t>
      </w:r>
      <w:r>
        <w:rPr>
          <w:rFonts w:hint="cs"/>
          <w:rtl/>
        </w:rPr>
        <w:t>یی</w:t>
      </w:r>
      <w:r>
        <w:rPr>
          <w:rFonts w:hint="eastAsia"/>
          <w:rtl/>
        </w:rPr>
        <w:t>،</w:t>
      </w:r>
      <w:r>
        <w:rPr>
          <w:rtl/>
        </w:rPr>
        <w:t xml:space="preserve"> در جا</w:t>
      </w:r>
      <w:r>
        <w:rPr>
          <w:rFonts w:hint="cs"/>
          <w:rtl/>
        </w:rPr>
        <w:t>یی</w:t>
      </w:r>
      <w:r>
        <w:rPr>
          <w:rtl/>
        </w:rPr>
        <w:t xml:space="preserve"> است که حد</w:t>
      </w:r>
      <w:r>
        <w:rPr>
          <w:rFonts w:hint="cs"/>
          <w:rtl/>
        </w:rPr>
        <w:t>ی</w:t>
      </w:r>
      <w:r>
        <w:rPr>
          <w:rFonts w:hint="eastAsia"/>
          <w:rtl/>
        </w:rPr>
        <w:t>ث</w:t>
      </w:r>
      <w:r>
        <w:rPr>
          <w:rFonts w:hint="cs"/>
          <w:rtl/>
        </w:rPr>
        <w:t>ی</w:t>
      </w:r>
      <w:r>
        <w:rPr>
          <w:rtl/>
        </w:rPr>
        <w:t xml:space="preserve"> را راو</w:t>
      </w:r>
      <w:r>
        <w:rPr>
          <w:rFonts w:hint="cs"/>
          <w:rtl/>
        </w:rPr>
        <w:t>ی</w:t>
      </w:r>
      <w:r>
        <w:rPr>
          <w:rFonts w:hint="eastAsia"/>
          <w:rtl/>
        </w:rPr>
        <w:t>ان</w:t>
      </w:r>
      <w:r>
        <w:rPr>
          <w:rtl/>
        </w:rPr>
        <w:t xml:space="preserve"> ز</w:t>
      </w:r>
      <w:r>
        <w:rPr>
          <w:rFonts w:hint="cs"/>
          <w:rtl/>
        </w:rPr>
        <w:t>ی</w:t>
      </w:r>
      <w:r>
        <w:rPr>
          <w:rFonts w:hint="eastAsia"/>
          <w:rtl/>
        </w:rPr>
        <w:t>اد</w:t>
      </w:r>
      <w:r>
        <w:rPr>
          <w:rFonts w:hint="cs"/>
          <w:rtl/>
        </w:rPr>
        <w:t>ی</w:t>
      </w:r>
      <w:r>
        <w:rPr>
          <w:rtl/>
        </w:rPr>
        <w:t xml:space="preserve"> که تعدادشان به حد تواتر نم</w:t>
      </w:r>
      <w:r>
        <w:rPr>
          <w:rFonts w:hint="cs"/>
          <w:rtl/>
        </w:rPr>
        <w:t>ی‌</w:t>
      </w:r>
      <w:r>
        <w:rPr>
          <w:rFonts w:hint="eastAsia"/>
          <w:rtl/>
        </w:rPr>
        <w:t>رسد</w:t>
      </w:r>
      <w:r>
        <w:rPr>
          <w:rtl/>
        </w:rPr>
        <w:t xml:space="preserve"> در جوامع کتاب‌ها</w:t>
      </w:r>
      <w:r>
        <w:rPr>
          <w:rFonts w:hint="cs"/>
          <w:rtl/>
        </w:rPr>
        <w:t>ی</w:t>
      </w:r>
      <w:r>
        <w:rPr>
          <w:rtl/>
        </w:rPr>
        <w:t xml:space="preserve"> روا</w:t>
      </w:r>
      <w:r>
        <w:rPr>
          <w:rFonts w:hint="cs"/>
          <w:rtl/>
        </w:rPr>
        <w:t>یی</w:t>
      </w:r>
      <w:r>
        <w:rPr>
          <w:rtl/>
        </w:rPr>
        <w:t xml:space="preserve"> نقل کنند، و ا</w:t>
      </w:r>
      <w:r>
        <w:rPr>
          <w:rFonts w:hint="cs"/>
          <w:rtl/>
        </w:rPr>
        <w:t>ی</w:t>
      </w:r>
      <w:r>
        <w:rPr>
          <w:rFonts w:hint="eastAsia"/>
          <w:rtl/>
        </w:rPr>
        <w:t>ن</w:t>
      </w:r>
      <w:r>
        <w:rPr>
          <w:rtl/>
        </w:rPr>
        <w:t xml:space="preserve"> امر باعث اشتهار روا</w:t>
      </w:r>
      <w:r>
        <w:rPr>
          <w:rFonts w:hint="cs"/>
          <w:rtl/>
        </w:rPr>
        <w:t>ی</w:t>
      </w:r>
      <w:r>
        <w:rPr>
          <w:rFonts w:hint="eastAsia"/>
          <w:rtl/>
        </w:rPr>
        <w:t>ت</w:t>
      </w:r>
      <w:r>
        <w:rPr>
          <w:rtl/>
        </w:rPr>
        <w:t xml:space="preserve"> و استفاضه نقل آن گردد.</w:t>
      </w:r>
    </w:p>
    <w:p w14:paraId="762F2553" w14:textId="07D28248" w:rsidR="00B92342" w:rsidRDefault="00B92342" w:rsidP="00B92342">
      <w:pPr>
        <w:rPr>
          <w:rtl/>
        </w:rPr>
      </w:pPr>
      <w:r>
        <w:rPr>
          <w:rFonts w:hint="eastAsia"/>
          <w:rtl/>
        </w:rPr>
        <w:t>به</w:t>
      </w:r>
      <w:r>
        <w:rPr>
          <w:rtl/>
        </w:rPr>
        <w:t xml:space="preserve"> ب</w:t>
      </w:r>
      <w:r>
        <w:rPr>
          <w:rFonts w:hint="cs"/>
          <w:rtl/>
        </w:rPr>
        <w:t>ی</w:t>
      </w:r>
      <w:r>
        <w:rPr>
          <w:rFonts w:hint="eastAsia"/>
          <w:rtl/>
        </w:rPr>
        <w:t>ان</w:t>
      </w:r>
      <w:r>
        <w:rPr>
          <w:rtl/>
        </w:rPr>
        <w:t xml:space="preserve"> د</w:t>
      </w:r>
      <w:r>
        <w:rPr>
          <w:rFonts w:hint="cs"/>
          <w:rtl/>
        </w:rPr>
        <w:t>ی</w:t>
      </w:r>
      <w:r>
        <w:rPr>
          <w:rFonts w:hint="eastAsia"/>
          <w:rtl/>
        </w:rPr>
        <w:t>گر،</w:t>
      </w:r>
      <w:r>
        <w:rPr>
          <w:rtl/>
        </w:rPr>
        <w:t xml:space="preserve"> اگر روا</w:t>
      </w:r>
      <w:r>
        <w:rPr>
          <w:rFonts w:hint="cs"/>
          <w:rtl/>
        </w:rPr>
        <w:t>ی</w:t>
      </w:r>
      <w:r>
        <w:rPr>
          <w:rFonts w:hint="eastAsia"/>
          <w:rtl/>
        </w:rPr>
        <w:t>ت</w:t>
      </w:r>
      <w:r>
        <w:rPr>
          <w:rFonts w:hint="cs"/>
          <w:rtl/>
        </w:rPr>
        <w:t>ی</w:t>
      </w:r>
      <w:r>
        <w:rPr>
          <w:rtl/>
        </w:rPr>
        <w:t xml:space="preserve"> از نظر متن، شهرت داشته باشد؛ </w:t>
      </w:r>
      <w:r>
        <w:rPr>
          <w:rFonts w:hint="cs"/>
          <w:rtl/>
        </w:rPr>
        <w:t>ی</w:t>
      </w:r>
      <w:r>
        <w:rPr>
          <w:rFonts w:hint="eastAsia"/>
          <w:rtl/>
        </w:rPr>
        <w:t>عن</w:t>
      </w:r>
      <w:r>
        <w:rPr>
          <w:rFonts w:hint="cs"/>
          <w:rtl/>
        </w:rPr>
        <w:t>ی</w:t>
      </w:r>
      <w:r>
        <w:rPr>
          <w:rtl/>
        </w:rPr>
        <w:t xml:space="preserve"> عده ز</w:t>
      </w:r>
      <w:r>
        <w:rPr>
          <w:rFonts w:hint="cs"/>
          <w:rtl/>
        </w:rPr>
        <w:t>ی</w:t>
      </w:r>
      <w:r>
        <w:rPr>
          <w:rFonts w:hint="eastAsia"/>
          <w:rtl/>
        </w:rPr>
        <w:t>اد</w:t>
      </w:r>
      <w:r>
        <w:rPr>
          <w:rFonts w:hint="cs"/>
          <w:rtl/>
        </w:rPr>
        <w:t>ی</w:t>
      </w:r>
      <w:r>
        <w:rPr>
          <w:rtl/>
        </w:rPr>
        <w:t xml:space="preserve"> از راو</w:t>
      </w:r>
      <w:r>
        <w:rPr>
          <w:rFonts w:hint="cs"/>
          <w:rtl/>
        </w:rPr>
        <w:t>ی</w:t>
      </w:r>
      <w:r>
        <w:rPr>
          <w:rFonts w:hint="eastAsia"/>
          <w:rtl/>
        </w:rPr>
        <w:t>ان</w:t>
      </w:r>
      <w:r>
        <w:rPr>
          <w:rtl/>
        </w:rPr>
        <w:t xml:space="preserve"> که شانشان نقل روا</w:t>
      </w:r>
      <w:r>
        <w:rPr>
          <w:rFonts w:hint="cs"/>
          <w:rtl/>
        </w:rPr>
        <w:t>ی</w:t>
      </w:r>
      <w:r>
        <w:rPr>
          <w:rFonts w:hint="eastAsia"/>
          <w:rtl/>
        </w:rPr>
        <w:t>ت</w:t>
      </w:r>
      <w:r>
        <w:rPr>
          <w:rtl/>
        </w:rPr>
        <w:t xml:space="preserve"> و احاد</w:t>
      </w:r>
      <w:r>
        <w:rPr>
          <w:rFonts w:hint="cs"/>
          <w:rtl/>
        </w:rPr>
        <w:t>ی</w:t>
      </w:r>
      <w:r>
        <w:rPr>
          <w:rFonts w:hint="eastAsia"/>
          <w:rtl/>
        </w:rPr>
        <w:t>ث</w:t>
      </w:r>
      <w:r>
        <w:rPr>
          <w:rtl/>
        </w:rPr>
        <w:t xml:space="preserve"> است آن</w:t>
      </w:r>
      <w:r>
        <w:rPr>
          <w:rFonts w:hint="cs"/>
          <w:rtl/>
        </w:rPr>
        <w:t xml:space="preserve"> </w:t>
      </w:r>
      <w:r>
        <w:rPr>
          <w:rtl/>
        </w:rPr>
        <w:t>را نقل و در جوامع روا</w:t>
      </w:r>
      <w:r>
        <w:rPr>
          <w:rFonts w:hint="cs"/>
          <w:rtl/>
        </w:rPr>
        <w:t>یی</w:t>
      </w:r>
      <w:r>
        <w:rPr>
          <w:rtl/>
        </w:rPr>
        <w:t xml:space="preserve"> خود ثبت و ضبط کرده باشند،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شهرت روا</w:t>
      </w:r>
      <w:r>
        <w:rPr>
          <w:rFonts w:hint="cs"/>
          <w:rtl/>
        </w:rPr>
        <w:t>یی</w:t>
      </w:r>
      <w:r>
        <w:rPr>
          <w:rtl/>
        </w:rPr>
        <w:t xml:space="preserve"> دارد.</w:t>
      </w:r>
    </w:p>
    <w:p w14:paraId="6E471401" w14:textId="3A4F88B8" w:rsidR="00B92342" w:rsidRDefault="00B92342" w:rsidP="00B92342">
      <w:pPr>
        <w:rPr>
          <w:rtl/>
        </w:rPr>
      </w:pPr>
      <w:r>
        <w:rPr>
          <w:rFonts w:hint="eastAsia"/>
          <w:rtl/>
        </w:rPr>
        <w:t>مشهور</w:t>
      </w:r>
      <w:r>
        <w:rPr>
          <w:rtl/>
        </w:rPr>
        <w:t xml:space="preserve"> اصول</w:t>
      </w:r>
      <w:r>
        <w:rPr>
          <w:rFonts w:hint="cs"/>
          <w:rtl/>
        </w:rPr>
        <w:t>ی‌</w:t>
      </w:r>
      <w:r>
        <w:rPr>
          <w:rFonts w:hint="eastAsia"/>
          <w:rtl/>
        </w:rPr>
        <w:t>ها،</w:t>
      </w:r>
      <w:r>
        <w:rPr>
          <w:rtl/>
        </w:rPr>
        <w:t xml:space="preserve"> از جمله مرحوم«آخوند خراسان</w:t>
      </w:r>
      <w:r>
        <w:rPr>
          <w:rFonts w:hint="cs"/>
          <w:rtl/>
        </w:rPr>
        <w:t>ی</w:t>
      </w:r>
      <w:r>
        <w:rPr>
          <w:rFonts w:hint="eastAsia"/>
          <w:rtl/>
        </w:rPr>
        <w:t>»،</w:t>
      </w:r>
      <w:r>
        <w:rPr>
          <w:rtl/>
        </w:rPr>
        <w:t xml:space="preserve"> بر ا</w:t>
      </w:r>
      <w:r>
        <w:rPr>
          <w:rFonts w:hint="cs"/>
          <w:rtl/>
        </w:rPr>
        <w:t>ی</w:t>
      </w:r>
      <w:r>
        <w:rPr>
          <w:rFonts w:hint="eastAsia"/>
          <w:rtl/>
        </w:rPr>
        <w:t>ن</w:t>
      </w:r>
      <w:r>
        <w:rPr>
          <w:rtl/>
        </w:rPr>
        <w:t xml:space="preserve"> اعتقادند که شهرت روا</w:t>
      </w:r>
      <w:r>
        <w:rPr>
          <w:rFonts w:hint="cs"/>
          <w:rtl/>
        </w:rPr>
        <w:t>یی</w:t>
      </w:r>
      <w:r>
        <w:rPr>
          <w:rtl/>
        </w:rPr>
        <w:t xml:space="preserve"> از مرجحات باب تعارض م</w:t>
      </w:r>
      <w:r>
        <w:rPr>
          <w:rFonts w:hint="cs"/>
          <w:rtl/>
        </w:rPr>
        <w:t>ی</w:t>
      </w:r>
      <w:r>
        <w:rPr>
          <w:rFonts w:hint="eastAsia"/>
          <w:rtl/>
        </w:rPr>
        <w:t>ان</w:t>
      </w:r>
      <w:r>
        <w:rPr>
          <w:rtl/>
        </w:rPr>
        <w:t xml:space="preserve"> اخبار است</w:t>
      </w:r>
      <w:r>
        <w:rPr>
          <w:rFonts w:hint="cs"/>
          <w:rtl/>
        </w:rPr>
        <w:t xml:space="preserve">، </w:t>
      </w:r>
      <w:r>
        <w:rPr>
          <w:rFonts w:hint="eastAsia"/>
          <w:rtl/>
        </w:rPr>
        <w:t>برخ</w:t>
      </w:r>
      <w:r>
        <w:rPr>
          <w:rFonts w:hint="cs"/>
          <w:rtl/>
        </w:rPr>
        <w:t>ی</w:t>
      </w:r>
      <w:r>
        <w:rPr>
          <w:rtl/>
        </w:rPr>
        <w:t xml:space="preserve"> از اصول</w:t>
      </w:r>
      <w:r>
        <w:rPr>
          <w:rFonts w:hint="cs"/>
          <w:rtl/>
        </w:rPr>
        <w:t>ی</w:t>
      </w:r>
      <w:r>
        <w:rPr>
          <w:rFonts w:hint="eastAsia"/>
          <w:rtl/>
        </w:rPr>
        <w:t>ون</w:t>
      </w:r>
      <w:r>
        <w:rPr>
          <w:rtl/>
        </w:rPr>
        <w:t xml:space="preserve"> معتقدند شهرت</w:t>
      </w:r>
      <w:r>
        <w:rPr>
          <w:rFonts w:hint="cs"/>
          <w:rtl/>
        </w:rPr>
        <w:t>ی</w:t>
      </w:r>
      <w:r>
        <w:rPr>
          <w:rtl/>
        </w:rPr>
        <w:t xml:space="preserve"> که موجب قطع به صدور روا</w:t>
      </w:r>
      <w:r>
        <w:rPr>
          <w:rFonts w:hint="cs"/>
          <w:rtl/>
        </w:rPr>
        <w:t>ی</w:t>
      </w:r>
      <w:r>
        <w:rPr>
          <w:rFonts w:hint="eastAsia"/>
          <w:rtl/>
        </w:rPr>
        <w:t>ت</w:t>
      </w:r>
      <w:r>
        <w:rPr>
          <w:rtl/>
        </w:rPr>
        <w:t xml:space="preserve"> م</w:t>
      </w:r>
      <w:r>
        <w:rPr>
          <w:rFonts w:hint="cs"/>
          <w:rtl/>
        </w:rPr>
        <w:t>ی‌</w:t>
      </w:r>
      <w:r>
        <w:rPr>
          <w:rFonts w:hint="eastAsia"/>
          <w:rtl/>
        </w:rPr>
        <w:t>شود</w:t>
      </w:r>
      <w:r>
        <w:rPr>
          <w:rtl/>
        </w:rPr>
        <w:t xml:space="preserve"> شهرت روا</w:t>
      </w:r>
      <w:r>
        <w:rPr>
          <w:rFonts w:hint="cs"/>
          <w:rtl/>
        </w:rPr>
        <w:t>یی</w:t>
      </w:r>
      <w:r>
        <w:rPr>
          <w:rtl/>
        </w:rPr>
        <w:t xml:space="preserve"> و عمل</w:t>
      </w:r>
      <w:r>
        <w:rPr>
          <w:rFonts w:hint="cs"/>
          <w:rtl/>
        </w:rPr>
        <w:t>ی</w:t>
      </w:r>
      <w:r>
        <w:rPr>
          <w:rtl/>
        </w:rPr>
        <w:t xml:space="preserve"> ، هر دو است. </w:t>
      </w:r>
      <w:r>
        <w:rPr>
          <w:rFonts w:hint="eastAsia"/>
          <w:rtl/>
        </w:rPr>
        <w:t>برخ</w:t>
      </w:r>
      <w:r>
        <w:rPr>
          <w:rFonts w:hint="cs"/>
          <w:rtl/>
        </w:rPr>
        <w:t>ی</w:t>
      </w:r>
      <w:r>
        <w:rPr>
          <w:rtl/>
        </w:rPr>
        <w:t xml:space="preserve"> د</w:t>
      </w:r>
      <w:r>
        <w:rPr>
          <w:rFonts w:hint="cs"/>
          <w:rtl/>
        </w:rPr>
        <w:t>ی</w:t>
      </w:r>
      <w:r>
        <w:rPr>
          <w:rFonts w:hint="eastAsia"/>
          <w:rtl/>
        </w:rPr>
        <w:t>گر</w:t>
      </w:r>
      <w:r>
        <w:rPr>
          <w:rtl/>
        </w:rPr>
        <w:t xml:space="preserve"> از اصول</w:t>
      </w:r>
      <w:r>
        <w:rPr>
          <w:rFonts w:hint="cs"/>
          <w:rtl/>
        </w:rPr>
        <w:t>ی‌</w:t>
      </w:r>
      <w:r>
        <w:rPr>
          <w:rFonts w:hint="eastAsia"/>
          <w:rtl/>
        </w:rPr>
        <w:t>ها</w:t>
      </w:r>
      <w:r>
        <w:rPr>
          <w:rtl/>
        </w:rPr>
        <w:t xml:space="preserve"> اعتقاد دارند که شهرت روا</w:t>
      </w:r>
      <w:r>
        <w:rPr>
          <w:rFonts w:hint="cs"/>
          <w:rtl/>
        </w:rPr>
        <w:t>یی</w:t>
      </w:r>
      <w:r>
        <w:rPr>
          <w:rtl/>
        </w:rPr>
        <w:t xml:space="preserve"> از مم</w:t>
      </w:r>
      <w:r>
        <w:rPr>
          <w:rFonts w:hint="cs"/>
          <w:rtl/>
        </w:rPr>
        <w:t>ی</w:t>
      </w:r>
      <w:r>
        <w:rPr>
          <w:rFonts w:hint="eastAsia"/>
          <w:rtl/>
        </w:rPr>
        <w:t>زات</w:t>
      </w:r>
      <w:r>
        <w:rPr>
          <w:rtl/>
        </w:rPr>
        <w:t xml:space="preserve"> حجت از لاحجت است، نه از مرجحات باب تعارض. </w:t>
      </w:r>
    </w:p>
    <w:p w14:paraId="2740309F" w14:textId="7124589A" w:rsidR="00B92342" w:rsidRDefault="00B92342" w:rsidP="00B92342">
      <w:pPr>
        <w:rPr>
          <w:rtl/>
        </w:rPr>
      </w:pPr>
      <w:r>
        <w:rPr>
          <w:rFonts w:hint="eastAsia"/>
          <w:rtl/>
        </w:rPr>
        <w:t>شهرت</w:t>
      </w:r>
      <w:r>
        <w:rPr>
          <w:rtl/>
        </w:rPr>
        <w:t xml:space="preserve"> فتوا</w:t>
      </w:r>
      <w:r>
        <w:rPr>
          <w:rFonts w:hint="cs"/>
          <w:rtl/>
        </w:rPr>
        <w:t>یی</w:t>
      </w:r>
      <w:r>
        <w:rPr>
          <w:rtl/>
        </w:rPr>
        <w:t>: حج</w:t>
      </w:r>
      <w:r>
        <w:rPr>
          <w:rFonts w:hint="cs"/>
          <w:rtl/>
        </w:rPr>
        <w:t>ی</w:t>
      </w:r>
      <w:r>
        <w:rPr>
          <w:rFonts w:hint="eastAsia"/>
          <w:rtl/>
        </w:rPr>
        <w:t>ت</w:t>
      </w:r>
      <w:r>
        <w:rPr>
          <w:rtl/>
        </w:rPr>
        <w:t xml:space="preserve"> شهرت فتوا</w:t>
      </w:r>
      <w:r>
        <w:rPr>
          <w:rFonts w:hint="cs"/>
          <w:rtl/>
        </w:rPr>
        <w:t>یی</w:t>
      </w:r>
      <w:r>
        <w:rPr>
          <w:rFonts w:hint="eastAsia"/>
          <w:rtl/>
        </w:rPr>
        <w:t>،</w:t>
      </w:r>
      <w:r>
        <w:rPr>
          <w:rtl/>
        </w:rPr>
        <w:t xml:space="preserve"> به معنا</w:t>
      </w:r>
      <w:r>
        <w:rPr>
          <w:rFonts w:hint="cs"/>
          <w:rtl/>
        </w:rPr>
        <w:t>ی</w:t>
      </w:r>
      <w:r>
        <w:rPr>
          <w:rtl/>
        </w:rPr>
        <w:t xml:space="preserve"> صحت استناد به شهرت فتوا</w:t>
      </w:r>
      <w:r>
        <w:rPr>
          <w:rFonts w:hint="cs"/>
          <w:rtl/>
        </w:rPr>
        <w:t>یی</w:t>
      </w:r>
      <w:r>
        <w:rPr>
          <w:rtl/>
        </w:rPr>
        <w:t xml:space="preserve"> به عنوان اماره‌ا</w:t>
      </w:r>
      <w:r>
        <w:rPr>
          <w:rFonts w:hint="cs"/>
          <w:rtl/>
        </w:rPr>
        <w:t>ی</w:t>
      </w:r>
      <w:r>
        <w:rPr>
          <w:rtl/>
        </w:rPr>
        <w:t xml:space="preserve"> از امارات ظن</w:t>
      </w:r>
      <w:r>
        <w:rPr>
          <w:rFonts w:hint="cs"/>
          <w:rtl/>
        </w:rPr>
        <w:t>ی</w:t>
      </w:r>
      <w:r>
        <w:rPr>
          <w:rtl/>
        </w:rPr>
        <w:t xml:space="preserve"> معتبر، برا</w:t>
      </w:r>
      <w:r>
        <w:rPr>
          <w:rFonts w:hint="cs"/>
          <w:rtl/>
        </w:rPr>
        <w:t>ی</w:t>
      </w:r>
      <w:r>
        <w:rPr>
          <w:rtl/>
        </w:rPr>
        <w:t xml:space="preserve"> استنباط احکام شرع</w:t>
      </w:r>
      <w:r>
        <w:rPr>
          <w:rFonts w:hint="cs"/>
          <w:rtl/>
        </w:rPr>
        <w:t>ی</w:t>
      </w:r>
      <w:r>
        <w:rPr>
          <w:rtl/>
        </w:rPr>
        <w:t xml:space="preserve"> است.</w:t>
      </w:r>
    </w:p>
    <w:p w14:paraId="64960878" w14:textId="77777777" w:rsidR="00B92342" w:rsidRDefault="00B92342" w:rsidP="00B92342">
      <w:pPr>
        <w:rPr>
          <w:rtl/>
        </w:rPr>
      </w:pPr>
      <w:r>
        <w:rPr>
          <w:rFonts w:hint="eastAsia"/>
          <w:rtl/>
        </w:rPr>
        <w:t>در</w:t>
      </w:r>
      <w:r>
        <w:rPr>
          <w:rtl/>
        </w:rPr>
        <w:t xml:space="preserve"> حج</w:t>
      </w:r>
      <w:r>
        <w:rPr>
          <w:rFonts w:hint="cs"/>
          <w:rtl/>
        </w:rPr>
        <w:t>ی</w:t>
      </w:r>
      <w:r>
        <w:rPr>
          <w:rFonts w:hint="eastAsia"/>
          <w:rtl/>
        </w:rPr>
        <w:t>ت</w:t>
      </w:r>
      <w:r>
        <w:rPr>
          <w:rtl/>
        </w:rPr>
        <w:t xml:space="preserve"> شهرت فتوا</w:t>
      </w:r>
      <w:r>
        <w:rPr>
          <w:rFonts w:hint="cs"/>
          <w:rtl/>
        </w:rPr>
        <w:t>یی</w:t>
      </w:r>
      <w:r>
        <w:rPr>
          <w:rtl/>
        </w:rPr>
        <w:t xml:space="preserve"> اختلاف وجود دارد:</w:t>
      </w:r>
    </w:p>
    <w:p w14:paraId="6ACFD316" w14:textId="44A0B4AD" w:rsidR="00B92342" w:rsidRDefault="00B92342" w:rsidP="00B92342">
      <w:pPr>
        <w:rPr>
          <w:rtl/>
        </w:rPr>
      </w:pPr>
      <w:r>
        <w:rPr>
          <w:rtl/>
        </w:rPr>
        <w:t>۱. برخ</w:t>
      </w:r>
      <w:r>
        <w:rPr>
          <w:rFonts w:hint="cs"/>
          <w:rtl/>
        </w:rPr>
        <w:t>ی</w:t>
      </w:r>
      <w:r>
        <w:rPr>
          <w:rtl/>
        </w:rPr>
        <w:t xml:space="preserve"> همانند شه</w:t>
      </w:r>
      <w:r>
        <w:rPr>
          <w:rFonts w:hint="cs"/>
          <w:rtl/>
        </w:rPr>
        <w:t>ی</w:t>
      </w:r>
      <w:r>
        <w:rPr>
          <w:rFonts w:hint="eastAsia"/>
          <w:rtl/>
        </w:rPr>
        <w:t>د</w:t>
      </w:r>
      <w:r>
        <w:rPr>
          <w:rtl/>
        </w:rPr>
        <w:t xml:space="preserve"> اول و محقق خوانسار</w:t>
      </w:r>
      <w:r>
        <w:rPr>
          <w:rFonts w:hint="cs"/>
          <w:rtl/>
        </w:rPr>
        <w:t>ی</w:t>
      </w:r>
      <w:r>
        <w:rPr>
          <w:rtl/>
        </w:rPr>
        <w:t xml:space="preserve"> معتقدند شهرت فتوا</w:t>
      </w:r>
      <w:r>
        <w:rPr>
          <w:rFonts w:hint="cs"/>
          <w:rtl/>
        </w:rPr>
        <w:t>یی</w:t>
      </w:r>
      <w:r>
        <w:rPr>
          <w:rFonts w:hint="eastAsia"/>
          <w:rtl/>
        </w:rPr>
        <w:t>،</w:t>
      </w:r>
      <w:r>
        <w:rPr>
          <w:rtl/>
        </w:rPr>
        <w:t xml:space="preserve"> چه در م</w:t>
      </w:r>
      <w:r>
        <w:rPr>
          <w:rFonts w:hint="cs"/>
          <w:rtl/>
        </w:rPr>
        <w:t>ی</w:t>
      </w:r>
      <w:r>
        <w:rPr>
          <w:rFonts w:hint="eastAsia"/>
          <w:rtl/>
        </w:rPr>
        <w:t>ان</w:t>
      </w:r>
      <w:r w:rsidR="008C2AB8">
        <w:rPr>
          <w:rtl/>
        </w:rPr>
        <w:t xml:space="preserve"> قدما و چه متاخران، حجت است</w:t>
      </w:r>
      <w:r w:rsidR="008C2AB8">
        <w:rPr>
          <w:rFonts w:hint="cs"/>
          <w:rtl/>
        </w:rPr>
        <w:t>.</w:t>
      </w:r>
    </w:p>
    <w:p w14:paraId="41E1D79F" w14:textId="61DA9285" w:rsidR="00B92342" w:rsidRDefault="00B92342" w:rsidP="008C2AB8">
      <w:pPr>
        <w:rPr>
          <w:rtl/>
        </w:rPr>
      </w:pPr>
      <w:r>
        <w:rPr>
          <w:rtl/>
        </w:rPr>
        <w:t>۲. مشهور اصول</w:t>
      </w:r>
      <w:r>
        <w:rPr>
          <w:rFonts w:hint="cs"/>
          <w:rtl/>
        </w:rPr>
        <w:t>ی</w:t>
      </w:r>
      <w:r>
        <w:rPr>
          <w:rFonts w:hint="eastAsia"/>
          <w:rtl/>
        </w:rPr>
        <w:t>ون</w:t>
      </w:r>
      <w:r>
        <w:rPr>
          <w:rtl/>
        </w:rPr>
        <w:t xml:space="preserve"> هم چون مرحوم ش</w:t>
      </w:r>
      <w:r>
        <w:rPr>
          <w:rFonts w:hint="cs"/>
          <w:rtl/>
        </w:rPr>
        <w:t>ی</w:t>
      </w:r>
      <w:r>
        <w:rPr>
          <w:rFonts w:hint="eastAsia"/>
          <w:rtl/>
        </w:rPr>
        <w:t>خ</w:t>
      </w:r>
      <w:r>
        <w:rPr>
          <w:rtl/>
        </w:rPr>
        <w:t xml:space="preserve"> انصار</w:t>
      </w:r>
      <w:r>
        <w:rPr>
          <w:rFonts w:hint="cs"/>
          <w:rtl/>
        </w:rPr>
        <w:t>ی</w:t>
      </w:r>
      <w:r>
        <w:rPr>
          <w:rtl/>
        </w:rPr>
        <w:t>، آخوند خراسان</w:t>
      </w:r>
      <w:r>
        <w:rPr>
          <w:rFonts w:hint="cs"/>
          <w:rtl/>
        </w:rPr>
        <w:t>ی</w:t>
      </w:r>
      <w:r w:rsidR="008C2AB8">
        <w:rPr>
          <w:rFonts w:hint="cs"/>
          <w:rtl/>
        </w:rPr>
        <w:t xml:space="preserve">، </w:t>
      </w:r>
      <w:r>
        <w:rPr>
          <w:rtl/>
        </w:rPr>
        <w:t>مرحوم خو</w:t>
      </w:r>
      <w:r>
        <w:rPr>
          <w:rFonts w:hint="cs"/>
          <w:rtl/>
        </w:rPr>
        <w:t>یی</w:t>
      </w:r>
      <w:r>
        <w:rPr>
          <w:rtl/>
        </w:rPr>
        <w:t xml:space="preserve"> و مظفر بر ا</w:t>
      </w:r>
      <w:r>
        <w:rPr>
          <w:rFonts w:hint="cs"/>
          <w:rtl/>
        </w:rPr>
        <w:t>ی</w:t>
      </w:r>
      <w:r>
        <w:rPr>
          <w:rFonts w:hint="eastAsia"/>
          <w:rtl/>
        </w:rPr>
        <w:t>ن</w:t>
      </w:r>
      <w:r>
        <w:rPr>
          <w:rtl/>
        </w:rPr>
        <w:t xml:space="preserve"> اعتقادند که شهرت فتوا</w:t>
      </w:r>
      <w:r>
        <w:rPr>
          <w:rFonts w:hint="cs"/>
          <w:rtl/>
        </w:rPr>
        <w:t>یی</w:t>
      </w:r>
      <w:r>
        <w:rPr>
          <w:rtl/>
        </w:rPr>
        <w:t xml:space="preserve"> مطلقا حجت ن</w:t>
      </w:r>
      <w:r>
        <w:rPr>
          <w:rFonts w:hint="cs"/>
          <w:rtl/>
        </w:rPr>
        <w:t>ی</w:t>
      </w:r>
      <w:r w:rsidR="008C2AB8">
        <w:rPr>
          <w:rFonts w:hint="eastAsia"/>
          <w:rtl/>
        </w:rPr>
        <w:t>ست</w:t>
      </w:r>
      <w:r w:rsidR="008C2AB8">
        <w:rPr>
          <w:rFonts w:hint="cs"/>
          <w:rtl/>
        </w:rPr>
        <w:t>.</w:t>
      </w:r>
    </w:p>
    <w:p w14:paraId="47E1113D" w14:textId="3B43119E" w:rsidR="00B92342" w:rsidRDefault="00B92342" w:rsidP="00B92342">
      <w:pPr>
        <w:rPr>
          <w:rtl/>
        </w:rPr>
      </w:pPr>
      <w:r>
        <w:rPr>
          <w:rtl/>
        </w:rPr>
        <w:t>۳. برخ</w:t>
      </w:r>
      <w:r>
        <w:rPr>
          <w:rFonts w:hint="cs"/>
          <w:rtl/>
        </w:rPr>
        <w:t>ی</w:t>
      </w:r>
      <w:r>
        <w:rPr>
          <w:rtl/>
        </w:rPr>
        <w:t xml:space="preserve"> به حج</w:t>
      </w:r>
      <w:r>
        <w:rPr>
          <w:rFonts w:hint="cs"/>
          <w:rtl/>
        </w:rPr>
        <w:t>ی</w:t>
      </w:r>
      <w:r>
        <w:rPr>
          <w:rFonts w:hint="eastAsia"/>
          <w:rtl/>
        </w:rPr>
        <w:t>ت</w:t>
      </w:r>
      <w:r>
        <w:rPr>
          <w:rtl/>
        </w:rPr>
        <w:t xml:space="preserve"> شهرت فتوا</w:t>
      </w:r>
      <w:r>
        <w:rPr>
          <w:rFonts w:hint="cs"/>
          <w:rtl/>
        </w:rPr>
        <w:t>یی</w:t>
      </w:r>
      <w:r>
        <w:rPr>
          <w:rtl/>
        </w:rPr>
        <w:t xml:space="preserve"> قدما اعتقاد دارند، ول</w:t>
      </w:r>
      <w:r>
        <w:rPr>
          <w:rFonts w:hint="cs"/>
          <w:rtl/>
        </w:rPr>
        <w:t>ی</w:t>
      </w:r>
      <w:r>
        <w:rPr>
          <w:rtl/>
        </w:rPr>
        <w:t xml:space="preserve"> شهرت فتوا</w:t>
      </w:r>
      <w:r>
        <w:rPr>
          <w:rFonts w:hint="cs"/>
          <w:rtl/>
        </w:rPr>
        <w:t>یی</w:t>
      </w:r>
      <w:r>
        <w:rPr>
          <w:rtl/>
        </w:rPr>
        <w:t xml:space="preserve"> متاخران را حجت نم</w:t>
      </w:r>
      <w:r>
        <w:rPr>
          <w:rFonts w:hint="cs"/>
          <w:rtl/>
        </w:rPr>
        <w:t>ی‌</w:t>
      </w:r>
      <w:r>
        <w:rPr>
          <w:rFonts w:hint="eastAsia"/>
          <w:rtl/>
        </w:rPr>
        <w:t>دانند</w:t>
      </w:r>
      <w:r>
        <w:rPr>
          <w:rtl/>
        </w:rPr>
        <w:t>.</w:t>
      </w:r>
    </w:p>
    <w:p w14:paraId="205F2ADA" w14:textId="77777777" w:rsidR="00B92342" w:rsidRDefault="00B92342" w:rsidP="00B92342">
      <w:pPr>
        <w:rPr>
          <w:rtl/>
        </w:rPr>
      </w:pPr>
      <w:r>
        <w:rPr>
          <w:rFonts w:hint="eastAsia"/>
          <w:rtl/>
        </w:rPr>
        <w:t>شهرت</w:t>
      </w:r>
      <w:r>
        <w:rPr>
          <w:rtl/>
        </w:rPr>
        <w:t xml:space="preserve"> عمل</w:t>
      </w:r>
      <w:r>
        <w:rPr>
          <w:rFonts w:hint="cs"/>
          <w:rtl/>
        </w:rPr>
        <w:t>ی</w:t>
      </w:r>
      <w:r>
        <w:rPr>
          <w:rtl/>
        </w:rPr>
        <w:t xml:space="preserve">: </w:t>
      </w:r>
    </w:p>
    <w:p w14:paraId="7DFBB0ED" w14:textId="77777777" w:rsidR="00B92342" w:rsidRDefault="00B92342" w:rsidP="00B92342">
      <w:pPr>
        <w:rPr>
          <w:rtl/>
        </w:rPr>
      </w:pPr>
      <w:r>
        <w:rPr>
          <w:rFonts w:hint="eastAsia"/>
          <w:rtl/>
        </w:rPr>
        <w:t>شهرت</w:t>
      </w:r>
      <w:r>
        <w:rPr>
          <w:rtl/>
        </w:rPr>
        <w:t xml:space="preserve"> عملى ، عبارت است از روا</w:t>
      </w:r>
      <w:r>
        <w:rPr>
          <w:rFonts w:hint="cs"/>
          <w:rtl/>
        </w:rPr>
        <w:t>ی</w:t>
      </w:r>
      <w:r>
        <w:rPr>
          <w:rFonts w:hint="eastAsia"/>
          <w:rtl/>
        </w:rPr>
        <w:t>تى</w:t>
      </w:r>
      <w:r>
        <w:rPr>
          <w:rtl/>
        </w:rPr>
        <w:t xml:space="preserve"> که در م</w:t>
      </w:r>
      <w:r>
        <w:rPr>
          <w:rFonts w:hint="cs"/>
          <w:rtl/>
        </w:rPr>
        <w:t>ی</w:t>
      </w:r>
      <w:r>
        <w:rPr>
          <w:rFonts w:hint="eastAsia"/>
          <w:rtl/>
        </w:rPr>
        <w:t>ان</w:t>
      </w:r>
      <w:r>
        <w:rPr>
          <w:rtl/>
        </w:rPr>
        <w:t xml:space="preserve"> فقها عمل و استناد به آن مشهور است. </w:t>
      </w:r>
      <w:r>
        <w:rPr>
          <w:rtl/>
        </w:rPr>
        <w:tab/>
      </w:r>
    </w:p>
    <w:p w14:paraId="3BBF7C18" w14:textId="31FC140B" w:rsidR="00B92342" w:rsidRDefault="00B92342" w:rsidP="00B92342">
      <w:pPr>
        <w:ind w:firstLine="0"/>
        <w:rPr>
          <w:rtl/>
        </w:rPr>
      </w:pPr>
      <w:r>
        <w:rPr>
          <w:rtl/>
        </w:rPr>
        <w:t>مشهور فقها</w:t>
      </w:r>
      <w:r>
        <w:rPr>
          <w:rFonts w:hint="cs"/>
          <w:rtl/>
        </w:rPr>
        <w:t>ی</w:t>
      </w:r>
      <w:r>
        <w:rPr>
          <w:rtl/>
        </w:rPr>
        <w:t xml:space="preserve"> امام</w:t>
      </w:r>
      <w:r>
        <w:rPr>
          <w:rFonts w:hint="cs"/>
          <w:rtl/>
        </w:rPr>
        <w:t>ی</w:t>
      </w:r>
      <w:r>
        <w:rPr>
          <w:rFonts w:hint="eastAsia"/>
          <w:rtl/>
        </w:rPr>
        <w:t>ه</w:t>
      </w:r>
      <w:r>
        <w:rPr>
          <w:rtl/>
        </w:rPr>
        <w:t xml:space="preserve"> اعتقاد دارند شهرت عمل</w:t>
      </w:r>
      <w:r>
        <w:rPr>
          <w:rFonts w:hint="cs"/>
          <w:rtl/>
        </w:rPr>
        <w:t>ی</w:t>
      </w:r>
      <w:r>
        <w:rPr>
          <w:rtl/>
        </w:rPr>
        <w:t xml:space="preserve"> باعث جبران ضعف سند روا</w:t>
      </w:r>
      <w:r>
        <w:rPr>
          <w:rFonts w:hint="cs"/>
          <w:rtl/>
        </w:rPr>
        <w:t>ی</w:t>
      </w:r>
      <w:r>
        <w:rPr>
          <w:rFonts w:hint="eastAsia"/>
          <w:rtl/>
        </w:rPr>
        <w:t>ت</w:t>
      </w:r>
      <w:r>
        <w:rPr>
          <w:rtl/>
        </w:rPr>
        <w:t xml:space="preserve"> ضع</w:t>
      </w:r>
      <w:r>
        <w:rPr>
          <w:rFonts w:hint="cs"/>
          <w:rtl/>
        </w:rPr>
        <w:t>ی</w:t>
      </w:r>
      <w:r>
        <w:rPr>
          <w:rFonts w:hint="eastAsia"/>
          <w:rtl/>
        </w:rPr>
        <w:t>ف</w:t>
      </w:r>
      <w:r>
        <w:rPr>
          <w:rtl/>
        </w:rPr>
        <w:t xml:space="preserve"> و اعراض مشهور از عمل به روا</w:t>
      </w:r>
      <w:r>
        <w:rPr>
          <w:rFonts w:hint="cs"/>
          <w:rtl/>
        </w:rPr>
        <w:t>ی</w:t>
      </w:r>
      <w:r>
        <w:rPr>
          <w:rFonts w:hint="eastAsia"/>
          <w:rtl/>
        </w:rPr>
        <w:t>ت</w:t>
      </w:r>
      <w:r>
        <w:rPr>
          <w:rFonts w:hint="cs"/>
          <w:rtl/>
        </w:rPr>
        <w:t>ی</w:t>
      </w:r>
      <w:r>
        <w:rPr>
          <w:rFonts w:hint="eastAsia"/>
          <w:rtl/>
        </w:rPr>
        <w:t>،</w:t>
      </w:r>
      <w:r>
        <w:rPr>
          <w:rtl/>
        </w:rPr>
        <w:t xml:space="preserve"> موجب ضعف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م</w:t>
      </w:r>
      <w:r>
        <w:rPr>
          <w:rFonts w:hint="cs"/>
          <w:rtl/>
        </w:rPr>
        <w:t>ی‌</w:t>
      </w:r>
      <w:r>
        <w:rPr>
          <w:rFonts w:hint="eastAsia"/>
          <w:rtl/>
        </w:rPr>
        <w:t>گردد</w:t>
      </w:r>
      <w:r>
        <w:rPr>
          <w:rtl/>
        </w:rPr>
        <w:t>. برخ</w:t>
      </w:r>
      <w:r>
        <w:rPr>
          <w:rFonts w:hint="cs"/>
          <w:rtl/>
        </w:rPr>
        <w:t>ی</w:t>
      </w:r>
      <w:r>
        <w:rPr>
          <w:rtl/>
        </w:rPr>
        <w:t xml:space="preserve"> از متاخر</w:t>
      </w:r>
      <w:r>
        <w:rPr>
          <w:rFonts w:hint="cs"/>
          <w:rtl/>
        </w:rPr>
        <w:t>ی</w:t>
      </w:r>
      <w:r>
        <w:rPr>
          <w:rFonts w:hint="eastAsia"/>
          <w:rtl/>
        </w:rPr>
        <w:t>ن</w:t>
      </w:r>
      <w:r>
        <w:rPr>
          <w:rtl/>
        </w:rPr>
        <w:t xml:space="preserve"> با ا</w:t>
      </w:r>
      <w:r>
        <w:rPr>
          <w:rFonts w:hint="cs"/>
          <w:rtl/>
        </w:rPr>
        <w:t>ی</w:t>
      </w:r>
      <w:r>
        <w:rPr>
          <w:rFonts w:hint="eastAsia"/>
          <w:rtl/>
        </w:rPr>
        <w:t>ن</w:t>
      </w:r>
      <w:r>
        <w:rPr>
          <w:rtl/>
        </w:rPr>
        <w:t xml:space="preserve"> امر مخالفت نموده و م</w:t>
      </w:r>
      <w:r>
        <w:rPr>
          <w:rFonts w:hint="cs"/>
          <w:rtl/>
        </w:rPr>
        <w:t>ی‌</w:t>
      </w:r>
      <w:r>
        <w:rPr>
          <w:rFonts w:hint="eastAsia"/>
          <w:rtl/>
        </w:rPr>
        <w:t>گو</w:t>
      </w:r>
      <w:r>
        <w:rPr>
          <w:rFonts w:hint="cs"/>
          <w:rtl/>
        </w:rPr>
        <w:t>ی</w:t>
      </w:r>
      <w:r>
        <w:rPr>
          <w:rFonts w:hint="eastAsia"/>
          <w:rtl/>
        </w:rPr>
        <w:t>ند</w:t>
      </w:r>
      <w:r w:rsidR="008C2AB8">
        <w:rPr>
          <w:rFonts w:hint="cs"/>
          <w:rtl/>
        </w:rPr>
        <w:t xml:space="preserve"> که</w:t>
      </w:r>
      <w:r>
        <w:rPr>
          <w:rtl/>
        </w:rPr>
        <w:t xml:space="preserve"> خبر ضع</w:t>
      </w:r>
      <w:r>
        <w:rPr>
          <w:rFonts w:hint="cs"/>
          <w:rtl/>
        </w:rPr>
        <w:t>ی</w:t>
      </w:r>
      <w:r>
        <w:rPr>
          <w:rFonts w:hint="eastAsia"/>
          <w:rtl/>
        </w:rPr>
        <w:t>ف</w:t>
      </w:r>
      <w:r>
        <w:rPr>
          <w:rtl/>
        </w:rPr>
        <w:t xml:space="preserve"> ف</w:t>
      </w:r>
      <w:r>
        <w:rPr>
          <w:rFonts w:hint="cs"/>
          <w:rtl/>
        </w:rPr>
        <w:t>ی</w:t>
      </w:r>
      <w:r>
        <w:rPr>
          <w:rtl/>
        </w:rPr>
        <w:t xml:space="preserve"> نفسه حج</w:t>
      </w:r>
      <w:r>
        <w:rPr>
          <w:rFonts w:hint="cs"/>
          <w:rtl/>
        </w:rPr>
        <w:t>ی</w:t>
      </w:r>
      <w:r>
        <w:rPr>
          <w:rFonts w:hint="eastAsia"/>
          <w:rtl/>
        </w:rPr>
        <w:t>ت</w:t>
      </w:r>
      <w:r w:rsidR="008C2AB8">
        <w:rPr>
          <w:rtl/>
        </w:rPr>
        <w:t xml:space="preserve"> ندارد</w:t>
      </w:r>
      <w:r>
        <w:rPr>
          <w:rtl/>
        </w:rPr>
        <w:t xml:space="preserve"> و فتوا</w:t>
      </w:r>
      <w:r>
        <w:rPr>
          <w:rFonts w:hint="cs"/>
          <w:rtl/>
        </w:rPr>
        <w:t>ی</w:t>
      </w:r>
      <w:r>
        <w:rPr>
          <w:rtl/>
        </w:rPr>
        <w:t xml:space="preserve"> مشهور ن</w:t>
      </w:r>
      <w:r>
        <w:rPr>
          <w:rFonts w:hint="cs"/>
          <w:rtl/>
        </w:rPr>
        <w:t>ی</w:t>
      </w:r>
      <w:r>
        <w:rPr>
          <w:rFonts w:hint="eastAsia"/>
          <w:rtl/>
        </w:rPr>
        <w:t>ز</w:t>
      </w:r>
      <w:r>
        <w:rPr>
          <w:rtl/>
        </w:rPr>
        <w:t xml:space="preserve"> حجت ن</w:t>
      </w:r>
      <w:r>
        <w:rPr>
          <w:rFonts w:hint="cs"/>
          <w:rtl/>
        </w:rPr>
        <w:t>ی</w:t>
      </w:r>
      <w:r>
        <w:rPr>
          <w:rFonts w:hint="eastAsia"/>
          <w:rtl/>
        </w:rPr>
        <w:t>ست؛</w:t>
      </w:r>
      <w:r>
        <w:rPr>
          <w:rtl/>
        </w:rPr>
        <w:t xml:space="preserve"> بنابرا</w:t>
      </w:r>
      <w:r>
        <w:rPr>
          <w:rFonts w:hint="cs"/>
          <w:rtl/>
        </w:rPr>
        <w:t>ی</w:t>
      </w:r>
      <w:r>
        <w:rPr>
          <w:rFonts w:hint="eastAsia"/>
          <w:rtl/>
        </w:rPr>
        <w:t>ن،</w:t>
      </w:r>
      <w:r>
        <w:rPr>
          <w:rtl/>
        </w:rPr>
        <w:t xml:space="preserve"> انضمام ا</w:t>
      </w:r>
      <w:r>
        <w:rPr>
          <w:rFonts w:hint="cs"/>
          <w:rtl/>
        </w:rPr>
        <w:t>ی</w:t>
      </w:r>
      <w:r>
        <w:rPr>
          <w:rFonts w:hint="eastAsia"/>
          <w:rtl/>
        </w:rPr>
        <w:t>ن</w:t>
      </w:r>
      <w:r>
        <w:rPr>
          <w:rtl/>
        </w:rPr>
        <w:t xml:space="preserve"> دو به هم د</w:t>
      </w:r>
      <w:r>
        <w:rPr>
          <w:rFonts w:hint="cs"/>
          <w:rtl/>
        </w:rPr>
        <w:t>ی</w:t>
      </w:r>
      <w:r>
        <w:rPr>
          <w:rFonts w:hint="eastAsia"/>
          <w:rtl/>
        </w:rPr>
        <w:t>گر،</w:t>
      </w:r>
      <w:r>
        <w:rPr>
          <w:rtl/>
        </w:rPr>
        <w:t xml:space="preserve"> انضمام غ</w:t>
      </w:r>
      <w:r>
        <w:rPr>
          <w:rFonts w:hint="cs"/>
          <w:rtl/>
        </w:rPr>
        <w:t>ی</w:t>
      </w:r>
      <w:r>
        <w:rPr>
          <w:rFonts w:hint="eastAsia"/>
          <w:rtl/>
        </w:rPr>
        <w:t>ر</w:t>
      </w:r>
      <w:r>
        <w:rPr>
          <w:rtl/>
        </w:rPr>
        <w:t xml:space="preserve"> حجت به غ</w:t>
      </w:r>
      <w:r>
        <w:rPr>
          <w:rFonts w:hint="cs"/>
          <w:rtl/>
        </w:rPr>
        <w:t>ی</w:t>
      </w:r>
      <w:r>
        <w:rPr>
          <w:rFonts w:hint="eastAsia"/>
          <w:rtl/>
        </w:rPr>
        <w:t>ر</w:t>
      </w:r>
      <w:r>
        <w:rPr>
          <w:rtl/>
        </w:rPr>
        <w:t xml:space="preserve"> حجت بوده و باعث حج</w:t>
      </w:r>
      <w:r>
        <w:rPr>
          <w:rFonts w:hint="cs"/>
          <w:rtl/>
        </w:rPr>
        <w:t>ی</w:t>
      </w:r>
      <w:r>
        <w:rPr>
          <w:rFonts w:hint="eastAsia"/>
          <w:rtl/>
        </w:rPr>
        <w:t>ت</w:t>
      </w:r>
      <w:r>
        <w:rPr>
          <w:rtl/>
        </w:rPr>
        <w:t xml:space="preserve"> خبر ضع</w:t>
      </w:r>
      <w:r>
        <w:rPr>
          <w:rFonts w:hint="cs"/>
          <w:rtl/>
        </w:rPr>
        <w:t>ی</w:t>
      </w:r>
      <w:r>
        <w:rPr>
          <w:rFonts w:hint="eastAsia"/>
          <w:rtl/>
        </w:rPr>
        <w:t>ف</w:t>
      </w:r>
      <w:r>
        <w:rPr>
          <w:rtl/>
        </w:rPr>
        <w:t xml:space="preserve"> و جبران ضعف آن نم</w:t>
      </w:r>
      <w:r>
        <w:rPr>
          <w:rFonts w:hint="cs"/>
          <w:rtl/>
        </w:rPr>
        <w:t>ی‌</w:t>
      </w:r>
      <w:r>
        <w:rPr>
          <w:rFonts w:hint="eastAsia"/>
          <w:rtl/>
        </w:rPr>
        <w:t>شود</w:t>
      </w:r>
      <w:r>
        <w:rPr>
          <w:rtl/>
        </w:rPr>
        <w:t xml:space="preserve">. </w:t>
      </w:r>
    </w:p>
    <w:p w14:paraId="6E09DCBF" w14:textId="0FECEB12" w:rsidR="00A0318E" w:rsidRDefault="00B92342" w:rsidP="00B92342">
      <w:pPr>
        <w:rPr>
          <w:rtl/>
        </w:rPr>
      </w:pPr>
      <w:r>
        <w:rPr>
          <w:rFonts w:hint="eastAsia"/>
          <w:rtl/>
        </w:rPr>
        <w:lastRenderedPageBreak/>
        <w:t>شهرت</w:t>
      </w:r>
      <w:r>
        <w:rPr>
          <w:rtl/>
        </w:rPr>
        <w:t xml:space="preserve"> مورد بحث ما از قسم شهرت فتوا</w:t>
      </w:r>
      <w:r>
        <w:rPr>
          <w:rFonts w:hint="cs"/>
          <w:rtl/>
        </w:rPr>
        <w:t>یی</w:t>
      </w:r>
      <w:r>
        <w:rPr>
          <w:rtl/>
        </w:rPr>
        <w:t xml:space="preserve"> م</w:t>
      </w:r>
      <w:r>
        <w:rPr>
          <w:rFonts w:hint="cs"/>
          <w:rtl/>
        </w:rPr>
        <w:t>ی</w:t>
      </w:r>
      <w:r w:rsidR="008C2AB8">
        <w:rPr>
          <w:rFonts w:hint="cs"/>
          <w:rtl/>
        </w:rPr>
        <w:t xml:space="preserve"> </w:t>
      </w:r>
      <w:r>
        <w:rPr>
          <w:rFonts w:hint="eastAsia"/>
          <w:rtl/>
        </w:rPr>
        <w:t>باشد</w:t>
      </w:r>
      <w:r>
        <w:rPr>
          <w:rtl/>
        </w:rPr>
        <w:t xml:space="preserve"> ز</w:t>
      </w:r>
      <w:r>
        <w:rPr>
          <w:rFonts w:hint="cs"/>
          <w:rtl/>
        </w:rPr>
        <w:t>ی</w:t>
      </w:r>
      <w:r>
        <w:rPr>
          <w:rFonts w:hint="eastAsia"/>
          <w:rtl/>
        </w:rPr>
        <w:t>را</w:t>
      </w:r>
      <w:r>
        <w:rPr>
          <w:rtl/>
        </w:rPr>
        <w:t xml:space="preserve"> ادله قدما صراحتا معلوم و مب</w:t>
      </w:r>
      <w:r>
        <w:rPr>
          <w:rFonts w:hint="cs"/>
          <w:rtl/>
        </w:rPr>
        <w:t>ی</w:t>
      </w:r>
      <w:r>
        <w:rPr>
          <w:rFonts w:hint="eastAsia"/>
          <w:rtl/>
        </w:rPr>
        <w:t>ن</w:t>
      </w:r>
      <w:r>
        <w:rPr>
          <w:rtl/>
        </w:rPr>
        <w:t xml:space="preserve"> نبوده است. حال اگر کس</w:t>
      </w:r>
      <w:r>
        <w:rPr>
          <w:rFonts w:hint="cs"/>
          <w:rtl/>
        </w:rPr>
        <w:t>ی</w:t>
      </w:r>
      <w:r>
        <w:rPr>
          <w:rtl/>
        </w:rPr>
        <w:t xml:space="preserve"> قائل شود که ا</w:t>
      </w:r>
      <w:r>
        <w:rPr>
          <w:rFonts w:hint="cs"/>
          <w:rtl/>
        </w:rPr>
        <w:t>ی</w:t>
      </w:r>
      <w:r>
        <w:rPr>
          <w:rFonts w:hint="eastAsia"/>
          <w:rtl/>
        </w:rPr>
        <w:t>ن</w:t>
      </w:r>
      <w:r>
        <w:rPr>
          <w:rtl/>
        </w:rPr>
        <w:t xml:space="preserve"> شهرت شهرت عمل</w:t>
      </w:r>
      <w:r>
        <w:rPr>
          <w:rFonts w:hint="cs"/>
          <w:rtl/>
        </w:rPr>
        <w:t>ی</w:t>
      </w:r>
      <w:r>
        <w:rPr>
          <w:rtl/>
        </w:rPr>
        <w:t xml:space="preserve"> است قطعا ا</w:t>
      </w:r>
      <w:r>
        <w:rPr>
          <w:rFonts w:hint="cs"/>
          <w:rtl/>
        </w:rPr>
        <w:t>ی</w:t>
      </w:r>
      <w:r>
        <w:rPr>
          <w:rFonts w:hint="eastAsia"/>
          <w:rtl/>
        </w:rPr>
        <w:t>ن</w:t>
      </w:r>
      <w:r>
        <w:rPr>
          <w:rtl/>
        </w:rPr>
        <w:t xml:space="preserve"> شهرت حجت نم</w:t>
      </w:r>
      <w:r>
        <w:rPr>
          <w:rFonts w:hint="cs"/>
          <w:rtl/>
        </w:rPr>
        <w:t>ی</w:t>
      </w:r>
      <w:r w:rsidR="008C2AB8">
        <w:rPr>
          <w:rFonts w:hint="cs"/>
          <w:rtl/>
        </w:rPr>
        <w:t xml:space="preserve"> </w:t>
      </w:r>
      <w:r>
        <w:rPr>
          <w:rFonts w:hint="eastAsia"/>
          <w:rtl/>
        </w:rPr>
        <w:t>باشد</w:t>
      </w:r>
      <w:r>
        <w:rPr>
          <w:rtl/>
        </w:rPr>
        <w:t xml:space="preserve"> ز</w:t>
      </w:r>
      <w:r>
        <w:rPr>
          <w:rFonts w:hint="cs"/>
          <w:rtl/>
        </w:rPr>
        <w:t>ی</w:t>
      </w:r>
      <w:r>
        <w:rPr>
          <w:rFonts w:hint="eastAsia"/>
          <w:rtl/>
        </w:rPr>
        <w:t>را</w:t>
      </w:r>
      <w:r>
        <w:rPr>
          <w:rtl/>
        </w:rPr>
        <w:t xml:space="preserve"> روا</w:t>
      </w:r>
      <w:r>
        <w:rPr>
          <w:rFonts w:hint="cs"/>
          <w:rtl/>
        </w:rPr>
        <w:t>ی</w:t>
      </w:r>
      <w:r>
        <w:rPr>
          <w:rFonts w:hint="eastAsia"/>
          <w:rtl/>
        </w:rPr>
        <w:t>ت</w:t>
      </w:r>
      <w:r w:rsidR="008C2AB8">
        <w:rPr>
          <w:rFonts w:hint="cs"/>
          <w:rtl/>
        </w:rPr>
        <w:t>ی که</w:t>
      </w:r>
      <w:r>
        <w:rPr>
          <w:rtl/>
        </w:rPr>
        <w:t xml:space="preserve"> بررس</w:t>
      </w:r>
      <w:r>
        <w:rPr>
          <w:rFonts w:hint="cs"/>
          <w:rtl/>
        </w:rPr>
        <w:t>ی</w:t>
      </w:r>
      <w:r>
        <w:rPr>
          <w:rtl/>
        </w:rPr>
        <w:t xml:space="preserve"> شد</w:t>
      </w:r>
      <w:r w:rsidR="008C2AB8">
        <w:rPr>
          <w:rFonts w:hint="cs"/>
          <w:rtl/>
        </w:rPr>
        <w:t xml:space="preserve"> این را نشان داد</w:t>
      </w:r>
      <w:r>
        <w:rPr>
          <w:rtl/>
        </w:rPr>
        <w:t xml:space="preserve"> و روا</w:t>
      </w:r>
      <w:r>
        <w:rPr>
          <w:rFonts w:hint="cs"/>
          <w:rtl/>
        </w:rPr>
        <w:t>ی</w:t>
      </w:r>
      <w:r>
        <w:rPr>
          <w:rFonts w:hint="eastAsia"/>
          <w:rtl/>
        </w:rPr>
        <w:t>ت</w:t>
      </w:r>
      <w:r>
        <w:rPr>
          <w:rtl/>
        </w:rPr>
        <w:t xml:space="preserve"> مورد استناد مشهور ضعف دلال</w:t>
      </w:r>
      <w:r>
        <w:rPr>
          <w:rFonts w:hint="cs"/>
          <w:rtl/>
        </w:rPr>
        <w:t>ی</w:t>
      </w:r>
      <w:r>
        <w:rPr>
          <w:rtl/>
        </w:rPr>
        <w:t xml:space="preserve"> داشت لذا شهرت و روا</w:t>
      </w:r>
      <w:r>
        <w:rPr>
          <w:rFonts w:hint="cs"/>
          <w:rtl/>
        </w:rPr>
        <w:t>ی</w:t>
      </w:r>
      <w:r>
        <w:rPr>
          <w:rFonts w:hint="eastAsia"/>
          <w:rtl/>
        </w:rPr>
        <w:t>ت</w:t>
      </w:r>
      <w:r>
        <w:rPr>
          <w:rtl/>
        </w:rPr>
        <w:t xml:space="preserve"> از حجت ساقط است.</w:t>
      </w:r>
    </w:p>
    <w:p w14:paraId="5E9AA5BF" w14:textId="3D9A2972" w:rsidR="00B92342" w:rsidRDefault="00B92342" w:rsidP="00B92342">
      <w:pPr>
        <w:rPr>
          <w:rtl/>
        </w:rPr>
      </w:pPr>
    </w:p>
    <w:p w14:paraId="133E2093" w14:textId="6FC556E3" w:rsidR="00775B60" w:rsidRDefault="00775B60" w:rsidP="00823553">
      <w:pPr>
        <w:pStyle w:val="Heading2"/>
        <w:rPr>
          <w:rtl/>
        </w:rPr>
      </w:pPr>
      <w:bookmarkStart w:id="26" w:name="_Toc36097827"/>
      <w:r>
        <w:rPr>
          <w:rFonts w:hint="cs"/>
          <w:rtl/>
        </w:rPr>
        <w:t>گفتار</w:t>
      </w:r>
      <w:r w:rsidR="00823553">
        <w:rPr>
          <w:rFonts w:hint="cs"/>
          <w:rtl/>
        </w:rPr>
        <w:t>چهار</w:t>
      </w:r>
      <w:r>
        <w:rPr>
          <w:rFonts w:hint="cs"/>
          <w:rtl/>
        </w:rPr>
        <w:t>م:</w:t>
      </w:r>
      <w:r w:rsidRPr="00775B60">
        <w:rPr>
          <w:rtl/>
        </w:rPr>
        <w:t xml:space="preserve"> تعارض ب</w:t>
      </w:r>
      <w:r w:rsidRPr="00775B60">
        <w:rPr>
          <w:rFonts w:hint="cs"/>
          <w:rtl/>
        </w:rPr>
        <w:t>ی</w:t>
      </w:r>
      <w:r w:rsidRPr="00775B60">
        <w:rPr>
          <w:rFonts w:hint="eastAsia"/>
          <w:rtl/>
        </w:rPr>
        <w:t>ن</w:t>
      </w:r>
      <w:r w:rsidRPr="00775B60">
        <w:rPr>
          <w:rtl/>
        </w:rPr>
        <w:t xml:space="preserve"> حکم مشهور با آ</w:t>
      </w:r>
      <w:r w:rsidRPr="00775B60">
        <w:rPr>
          <w:rFonts w:hint="cs"/>
          <w:rtl/>
        </w:rPr>
        <w:t>ی</w:t>
      </w:r>
      <w:r w:rsidRPr="00775B60">
        <w:rPr>
          <w:rFonts w:hint="eastAsia"/>
          <w:rtl/>
        </w:rPr>
        <w:t>ه</w:t>
      </w:r>
      <w:r w:rsidRPr="00775B60">
        <w:rPr>
          <w:rtl/>
        </w:rPr>
        <w:t xml:space="preserve"> اسراء</w:t>
      </w:r>
      <w:bookmarkEnd w:id="26"/>
    </w:p>
    <w:p w14:paraId="517474F4" w14:textId="04DD7255" w:rsidR="00775B60" w:rsidRDefault="00775B60" w:rsidP="00775B60">
      <w:pPr>
        <w:rPr>
          <w:rtl/>
        </w:rPr>
      </w:pPr>
      <w:r>
        <w:rPr>
          <w:rFonts w:hint="cs"/>
          <w:rtl/>
        </w:rPr>
        <w:t>پس</w:t>
      </w:r>
      <w:r>
        <w:rPr>
          <w:rtl/>
        </w:rPr>
        <w:t xml:space="preserve"> از آن که مشخص شد روا</w:t>
      </w:r>
      <w:r>
        <w:rPr>
          <w:rFonts w:hint="cs"/>
          <w:rtl/>
        </w:rPr>
        <w:t>ی</w:t>
      </w:r>
      <w:r>
        <w:rPr>
          <w:rFonts w:hint="eastAsia"/>
          <w:rtl/>
        </w:rPr>
        <w:t>ت</w:t>
      </w:r>
      <w:r>
        <w:rPr>
          <w:rtl/>
        </w:rPr>
        <w:t xml:space="preserve"> مستند در ادله فقها نم</w:t>
      </w:r>
      <w:r>
        <w:rPr>
          <w:rFonts w:hint="cs"/>
          <w:rtl/>
        </w:rPr>
        <w:t xml:space="preserve">ی </w:t>
      </w:r>
      <w:r>
        <w:rPr>
          <w:rFonts w:hint="eastAsia"/>
          <w:rtl/>
        </w:rPr>
        <w:t>تواند</w:t>
      </w:r>
      <w:r>
        <w:rPr>
          <w:rtl/>
        </w:rPr>
        <w:t xml:space="preserve"> مثبت وجوب جهر و اخفات باشد، د</w:t>
      </w:r>
      <w:r>
        <w:rPr>
          <w:rFonts w:hint="cs"/>
          <w:rtl/>
        </w:rPr>
        <w:t>ی</w:t>
      </w:r>
      <w:r>
        <w:rPr>
          <w:rFonts w:hint="eastAsia"/>
          <w:rtl/>
        </w:rPr>
        <w:t>گر</w:t>
      </w:r>
      <w:r>
        <w:rPr>
          <w:rtl/>
        </w:rPr>
        <w:t xml:space="preserve"> حکم</w:t>
      </w:r>
      <w:r>
        <w:rPr>
          <w:rFonts w:hint="cs"/>
          <w:rtl/>
        </w:rPr>
        <w:t>ی</w:t>
      </w:r>
      <w:r>
        <w:rPr>
          <w:rtl/>
        </w:rPr>
        <w:t xml:space="preserve"> ن</w:t>
      </w:r>
      <w:r>
        <w:rPr>
          <w:rFonts w:hint="cs"/>
          <w:rtl/>
        </w:rPr>
        <w:t>ی</w:t>
      </w:r>
      <w:r>
        <w:rPr>
          <w:rFonts w:hint="eastAsia"/>
          <w:rtl/>
        </w:rPr>
        <w:t>ست</w:t>
      </w:r>
      <w:r>
        <w:rPr>
          <w:rtl/>
        </w:rPr>
        <w:t xml:space="preserve"> تا تعارض</w:t>
      </w:r>
      <w:r>
        <w:rPr>
          <w:rFonts w:hint="cs"/>
          <w:rtl/>
        </w:rPr>
        <w:t>ی</w:t>
      </w:r>
      <w:r>
        <w:rPr>
          <w:rtl/>
        </w:rPr>
        <w:t xml:space="preserve"> باشد.</w:t>
      </w:r>
      <w:r>
        <w:rPr>
          <w:rFonts w:hint="cs"/>
          <w:rtl/>
        </w:rPr>
        <w:t xml:space="preserve"> </w:t>
      </w:r>
      <w:r>
        <w:rPr>
          <w:rtl/>
        </w:rPr>
        <w:t>اما بعد از تتبع در آ</w:t>
      </w:r>
      <w:r>
        <w:rPr>
          <w:rFonts w:hint="cs"/>
          <w:rtl/>
        </w:rPr>
        <w:t>ی</w:t>
      </w:r>
      <w:r>
        <w:rPr>
          <w:rFonts w:hint="eastAsia"/>
          <w:rtl/>
        </w:rPr>
        <w:t>ات</w:t>
      </w:r>
      <w:r>
        <w:rPr>
          <w:rtl/>
        </w:rPr>
        <w:t xml:space="preserve"> و روا</w:t>
      </w:r>
      <w:r>
        <w:rPr>
          <w:rFonts w:hint="cs"/>
          <w:rtl/>
        </w:rPr>
        <w:t>ی</w:t>
      </w:r>
      <w:r>
        <w:rPr>
          <w:rFonts w:hint="eastAsia"/>
          <w:rtl/>
        </w:rPr>
        <w:t>ات</w:t>
      </w:r>
      <w:r>
        <w:rPr>
          <w:rtl/>
        </w:rPr>
        <w:t xml:space="preserve"> د</w:t>
      </w:r>
      <w:r>
        <w:rPr>
          <w:rFonts w:hint="cs"/>
          <w:rtl/>
        </w:rPr>
        <w:t>ی</w:t>
      </w:r>
      <w:r>
        <w:rPr>
          <w:rFonts w:hint="eastAsia"/>
          <w:rtl/>
        </w:rPr>
        <w:t>گر</w:t>
      </w:r>
      <w:r>
        <w:rPr>
          <w:rtl/>
        </w:rPr>
        <w:t xml:space="preserve"> در</w:t>
      </w:r>
      <w:r>
        <w:rPr>
          <w:rFonts w:hint="cs"/>
          <w:rtl/>
        </w:rPr>
        <w:t>ی</w:t>
      </w:r>
      <w:r>
        <w:rPr>
          <w:rFonts w:hint="eastAsia"/>
          <w:rtl/>
        </w:rPr>
        <w:t>افت</w:t>
      </w:r>
      <w:r>
        <w:rPr>
          <w:rFonts w:hint="cs"/>
          <w:rtl/>
        </w:rPr>
        <w:t>ی</w:t>
      </w:r>
      <w:r>
        <w:rPr>
          <w:rFonts w:hint="eastAsia"/>
          <w:rtl/>
        </w:rPr>
        <w:t>م</w:t>
      </w:r>
      <w:r>
        <w:rPr>
          <w:rtl/>
        </w:rPr>
        <w:t xml:space="preserve"> نوع</w:t>
      </w:r>
      <w:r>
        <w:rPr>
          <w:rFonts w:hint="cs"/>
          <w:rtl/>
        </w:rPr>
        <w:t>ی</w:t>
      </w:r>
      <w:r>
        <w:rPr>
          <w:rtl/>
        </w:rPr>
        <w:t xml:space="preserve"> تعارض با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ولو تعارض بدو</w:t>
      </w:r>
      <w:r>
        <w:rPr>
          <w:rFonts w:hint="cs"/>
          <w:rtl/>
        </w:rPr>
        <w:t>ی</w:t>
      </w:r>
      <w:r>
        <w:rPr>
          <w:rtl/>
        </w:rPr>
        <w:t xml:space="preserve"> وجود دارد.</w:t>
      </w:r>
      <w:r>
        <w:rPr>
          <w:rFonts w:hint="cs"/>
          <w:rtl/>
        </w:rPr>
        <w:t xml:space="preserve"> </w:t>
      </w:r>
      <w:r>
        <w:rPr>
          <w:rtl/>
        </w:rPr>
        <w:t>لذا در ا</w:t>
      </w:r>
      <w:r>
        <w:rPr>
          <w:rFonts w:hint="cs"/>
          <w:rtl/>
        </w:rPr>
        <w:t>ی</w:t>
      </w:r>
      <w:r>
        <w:rPr>
          <w:rFonts w:hint="eastAsia"/>
          <w:rtl/>
        </w:rPr>
        <w:t>نجا</w:t>
      </w:r>
      <w:r>
        <w:rPr>
          <w:rtl/>
        </w:rPr>
        <w:t xml:space="preserve"> به ذکر ا</w:t>
      </w:r>
      <w:r>
        <w:rPr>
          <w:rFonts w:hint="cs"/>
          <w:rtl/>
        </w:rPr>
        <w:t>ی</w:t>
      </w:r>
      <w:r>
        <w:rPr>
          <w:rFonts w:hint="eastAsia"/>
          <w:rtl/>
        </w:rPr>
        <w:t>ن</w:t>
      </w:r>
      <w:r>
        <w:rPr>
          <w:rtl/>
        </w:rPr>
        <w:t xml:space="preserve"> آ</w:t>
      </w:r>
      <w:r>
        <w:rPr>
          <w:rFonts w:hint="cs"/>
          <w:rtl/>
        </w:rPr>
        <w:t>ی</w:t>
      </w:r>
      <w:r>
        <w:rPr>
          <w:rFonts w:hint="eastAsia"/>
          <w:rtl/>
        </w:rPr>
        <w:t>ات</w:t>
      </w:r>
      <w:r>
        <w:rPr>
          <w:rtl/>
        </w:rPr>
        <w:t xml:space="preserve"> و روا</w:t>
      </w:r>
      <w:r>
        <w:rPr>
          <w:rFonts w:hint="cs"/>
          <w:rtl/>
        </w:rPr>
        <w:t>ی</w:t>
      </w:r>
      <w:r>
        <w:rPr>
          <w:rFonts w:hint="eastAsia"/>
          <w:rtl/>
        </w:rPr>
        <w:t>ات</w:t>
      </w:r>
      <w:r>
        <w:rPr>
          <w:rtl/>
        </w:rPr>
        <w:t xml:space="preserve"> م</w:t>
      </w:r>
      <w:r>
        <w:rPr>
          <w:rFonts w:hint="cs"/>
          <w:rtl/>
        </w:rPr>
        <w:t xml:space="preserve">ی </w:t>
      </w:r>
      <w:r>
        <w:rPr>
          <w:rFonts w:hint="eastAsia"/>
          <w:rtl/>
        </w:rPr>
        <w:t>پرداز</w:t>
      </w:r>
      <w:r>
        <w:rPr>
          <w:rFonts w:hint="cs"/>
          <w:rtl/>
        </w:rPr>
        <w:t>ی</w:t>
      </w:r>
      <w:r>
        <w:rPr>
          <w:rFonts w:hint="eastAsia"/>
          <w:rtl/>
        </w:rPr>
        <w:t>م</w:t>
      </w:r>
      <w:r>
        <w:rPr>
          <w:rtl/>
        </w:rPr>
        <w:t>.</w:t>
      </w:r>
    </w:p>
    <w:p w14:paraId="7BB78E67" w14:textId="417C0DD0" w:rsidR="00775B60" w:rsidRDefault="00775B60" w:rsidP="00775B60">
      <w:pPr>
        <w:rPr>
          <w:rtl/>
        </w:rPr>
      </w:pPr>
      <w:r>
        <w:rPr>
          <w:rtl/>
        </w:rPr>
        <w:t>1-</w:t>
      </w:r>
      <w:r>
        <w:rPr>
          <w:rtl/>
        </w:rPr>
        <w:tab/>
        <w:t>وَلَا تَجْهَرْ بِصَلَاتِكَ وَلَا تُخَافِتْ بِهَا وَابْتَغِ بَيْنَ ذَ</w:t>
      </w:r>
      <w:r>
        <w:rPr>
          <w:rFonts w:hint="cs"/>
          <w:rtl/>
        </w:rPr>
        <w:t>لِكَ</w:t>
      </w:r>
      <w:r>
        <w:rPr>
          <w:rtl/>
        </w:rPr>
        <w:t xml:space="preserve"> </w:t>
      </w:r>
      <w:r>
        <w:rPr>
          <w:rFonts w:hint="cs"/>
          <w:rtl/>
        </w:rPr>
        <w:t>سَبِيلًا</w:t>
      </w:r>
      <w:r>
        <w:rPr>
          <w:rtl/>
        </w:rPr>
        <w:t>(</w:t>
      </w:r>
      <w:r>
        <w:rPr>
          <w:rFonts w:hint="cs"/>
          <w:rtl/>
        </w:rPr>
        <w:t>اسراء</w:t>
      </w:r>
      <w:r>
        <w:rPr>
          <w:rtl/>
        </w:rPr>
        <w:t xml:space="preserve"> 17)</w:t>
      </w:r>
    </w:p>
    <w:p w14:paraId="4BDEF67C" w14:textId="755F0903" w:rsidR="00775B60" w:rsidRDefault="00775B60" w:rsidP="00775B60">
      <w:pPr>
        <w:rPr>
          <w:rtl/>
        </w:rPr>
      </w:pPr>
      <w:r>
        <w:rPr>
          <w:rtl/>
        </w:rPr>
        <w:t>2-</w:t>
      </w:r>
      <w:r>
        <w:rPr>
          <w:rtl/>
        </w:rPr>
        <w:tab/>
        <w:t xml:space="preserve">ادْعُوا رَبَّكُمْ تَضَرُّعًا وَخُفْيَةً </w:t>
      </w:r>
      <w:r>
        <w:rPr>
          <w:rFonts w:hint="cs"/>
          <w:rtl/>
        </w:rPr>
        <w:t>إِنَّهُ</w:t>
      </w:r>
      <w:r>
        <w:rPr>
          <w:rtl/>
        </w:rPr>
        <w:t xml:space="preserve"> </w:t>
      </w:r>
      <w:r>
        <w:rPr>
          <w:rFonts w:hint="cs"/>
          <w:rtl/>
        </w:rPr>
        <w:t>لَا</w:t>
      </w:r>
      <w:r>
        <w:rPr>
          <w:rtl/>
        </w:rPr>
        <w:t xml:space="preserve"> </w:t>
      </w:r>
      <w:r>
        <w:rPr>
          <w:rFonts w:hint="cs"/>
          <w:rtl/>
        </w:rPr>
        <w:t>يُحِبُّ</w:t>
      </w:r>
      <w:r>
        <w:rPr>
          <w:rtl/>
        </w:rPr>
        <w:t xml:space="preserve"> </w:t>
      </w:r>
      <w:r>
        <w:rPr>
          <w:rFonts w:hint="cs"/>
          <w:rtl/>
        </w:rPr>
        <w:t>الْمُعْتَدِينَ</w:t>
      </w:r>
      <w:r>
        <w:rPr>
          <w:rtl/>
        </w:rPr>
        <w:t>(</w:t>
      </w:r>
      <w:r>
        <w:rPr>
          <w:rFonts w:hint="cs"/>
          <w:rtl/>
        </w:rPr>
        <w:t>اعراف</w:t>
      </w:r>
      <w:r>
        <w:rPr>
          <w:rtl/>
        </w:rPr>
        <w:t xml:space="preserve"> 55)</w:t>
      </w:r>
    </w:p>
    <w:p w14:paraId="43A2D0A2" w14:textId="77777777" w:rsidR="00775B60" w:rsidRDefault="00775B60" w:rsidP="00775B60">
      <w:pPr>
        <w:rPr>
          <w:rtl/>
        </w:rPr>
      </w:pPr>
      <w:r>
        <w:rPr>
          <w:rtl/>
        </w:rPr>
        <w:t>(خدا</w:t>
      </w:r>
      <w:r>
        <w:rPr>
          <w:rFonts w:hint="cs"/>
          <w:rtl/>
        </w:rPr>
        <w:t>ی</w:t>
      </w:r>
      <w:r>
        <w:rPr>
          <w:rtl/>
        </w:rPr>
        <w:t xml:space="preserve"> خود را به تضرع و زار</w:t>
      </w:r>
      <w:r>
        <w:rPr>
          <w:rFonts w:hint="cs"/>
          <w:rtl/>
        </w:rPr>
        <w:t>ی</w:t>
      </w:r>
      <w:r>
        <w:rPr>
          <w:rtl/>
        </w:rPr>
        <w:t xml:space="preserve"> و نهان</w:t>
      </w:r>
      <w:r>
        <w:rPr>
          <w:rFonts w:hint="cs"/>
          <w:rtl/>
        </w:rPr>
        <w:t>ی</w:t>
      </w:r>
      <w:r>
        <w:rPr>
          <w:rtl/>
        </w:rPr>
        <w:t xml:space="preserve"> (به صدا</w:t>
      </w:r>
      <w:r>
        <w:rPr>
          <w:rFonts w:hint="cs"/>
          <w:rtl/>
        </w:rPr>
        <w:t>ی</w:t>
      </w:r>
      <w:r>
        <w:rPr>
          <w:rtl/>
        </w:rPr>
        <w:t xml:space="preserve"> آهسته که به اخلاص نزد</w:t>
      </w:r>
      <w:r>
        <w:rPr>
          <w:rFonts w:hint="cs"/>
          <w:rtl/>
        </w:rPr>
        <w:t>ی</w:t>
      </w:r>
      <w:r>
        <w:rPr>
          <w:rFonts w:hint="eastAsia"/>
          <w:rtl/>
        </w:rPr>
        <w:t>ک</w:t>
      </w:r>
      <w:r>
        <w:rPr>
          <w:rtl/>
        </w:rPr>
        <w:t xml:space="preserve"> است) بخوان</w:t>
      </w:r>
      <w:r>
        <w:rPr>
          <w:rFonts w:hint="cs"/>
          <w:rtl/>
        </w:rPr>
        <w:t>ی</w:t>
      </w:r>
      <w:r>
        <w:rPr>
          <w:rFonts w:hint="eastAsia"/>
          <w:rtl/>
        </w:rPr>
        <w:t>د</w:t>
      </w:r>
      <w:r>
        <w:rPr>
          <w:rtl/>
        </w:rPr>
        <w:t xml:space="preserve"> (و از اندازه مگذر</w:t>
      </w:r>
      <w:r>
        <w:rPr>
          <w:rFonts w:hint="cs"/>
          <w:rtl/>
        </w:rPr>
        <w:t>ی</w:t>
      </w:r>
      <w:r>
        <w:rPr>
          <w:rFonts w:hint="eastAsia"/>
          <w:rtl/>
        </w:rPr>
        <w:t>د</w:t>
      </w:r>
      <w:r>
        <w:rPr>
          <w:rtl/>
        </w:rPr>
        <w:t>) که خدا هرگز متجاوزان را دوست نم</w:t>
      </w:r>
      <w:r>
        <w:rPr>
          <w:rFonts w:hint="cs"/>
          <w:rtl/>
        </w:rPr>
        <w:t>ی‌</w:t>
      </w:r>
      <w:r>
        <w:rPr>
          <w:rFonts w:hint="eastAsia"/>
          <w:rtl/>
        </w:rPr>
        <w:t>دارد</w:t>
      </w:r>
      <w:r>
        <w:rPr>
          <w:rtl/>
        </w:rPr>
        <w:t xml:space="preserve">.) </w:t>
      </w:r>
    </w:p>
    <w:p w14:paraId="582AABAB" w14:textId="77777777" w:rsidR="00775B60" w:rsidRDefault="00775B60" w:rsidP="00775B60">
      <w:pPr>
        <w:rPr>
          <w:rtl/>
        </w:rPr>
      </w:pPr>
      <w:r>
        <w:rPr>
          <w:rFonts w:hint="eastAsia"/>
          <w:rtl/>
        </w:rPr>
        <w:t>خفيه</w:t>
      </w:r>
      <w:r>
        <w:rPr>
          <w:rtl/>
        </w:rPr>
        <w:t>: به ضم اول، مصدر است به معنى پنهانى.</w:t>
      </w:r>
    </w:p>
    <w:p w14:paraId="7808B0A2" w14:textId="26DABF6D" w:rsidR="00775B60" w:rsidRDefault="00775B60" w:rsidP="00775B60">
      <w:pPr>
        <w:rPr>
          <w:rtl/>
        </w:rPr>
      </w:pPr>
      <w:r>
        <w:rPr>
          <w:rFonts w:hint="eastAsia"/>
          <w:rtl/>
        </w:rPr>
        <w:t>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با ظاهر آ</w:t>
      </w:r>
      <w:r>
        <w:rPr>
          <w:rFonts w:hint="cs"/>
          <w:rtl/>
        </w:rPr>
        <w:t>ی</w:t>
      </w:r>
      <w:r>
        <w:rPr>
          <w:rFonts w:hint="eastAsia"/>
          <w:rtl/>
        </w:rPr>
        <w:t>ه</w:t>
      </w:r>
      <w:r>
        <w:rPr>
          <w:rtl/>
        </w:rPr>
        <w:t xml:space="preserve"> قبل متعارض است. آ</w:t>
      </w:r>
      <w:r>
        <w:rPr>
          <w:rFonts w:hint="cs"/>
          <w:rtl/>
        </w:rPr>
        <w:t>ی</w:t>
      </w:r>
      <w:r>
        <w:rPr>
          <w:rFonts w:hint="eastAsia"/>
          <w:rtl/>
        </w:rPr>
        <w:t>ا</w:t>
      </w:r>
      <w:r>
        <w:rPr>
          <w:rtl/>
        </w:rPr>
        <w:t xml:space="preserve"> اذکار صلاه مانند اذکار رکوع و سجود و تسب</w:t>
      </w:r>
      <w:r>
        <w:rPr>
          <w:rFonts w:hint="cs"/>
          <w:rtl/>
        </w:rPr>
        <w:t>ی</w:t>
      </w:r>
      <w:r>
        <w:rPr>
          <w:rFonts w:hint="eastAsia"/>
          <w:rtl/>
        </w:rPr>
        <w:t>حات</w:t>
      </w:r>
      <w:r>
        <w:rPr>
          <w:rtl/>
        </w:rPr>
        <w:t xml:space="preserve"> اربعه بزرگتر</w:t>
      </w:r>
      <w:r>
        <w:rPr>
          <w:rFonts w:hint="cs"/>
          <w:rtl/>
        </w:rPr>
        <w:t>ی</w:t>
      </w:r>
      <w:r>
        <w:rPr>
          <w:rFonts w:hint="eastAsia"/>
          <w:rtl/>
        </w:rPr>
        <w:t>ن</w:t>
      </w:r>
      <w:r>
        <w:rPr>
          <w:rtl/>
        </w:rPr>
        <w:t xml:space="preserve"> مصداق ادعو، نم</w:t>
      </w:r>
      <w:r>
        <w:rPr>
          <w:rFonts w:hint="cs"/>
          <w:rtl/>
        </w:rPr>
        <w:t xml:space="preserve">ی </w:t>
      </w:r>
      <w:r>
        <w:rPr>
          <w:rFonts w:hint="eastAsia"/>
          <w:rtl/>
        </w:rPr>
        <w:t>باشد؟</w:t>
      </w:r>
      <w:r>
        <w:rPr>
          <w:rtl/>
        </w:rPr>
        <w:t xml:space="preserve"> آ</w:t>
      </w:r>
      <w:r>
        <w:rPr>
          <w:rFonts w:hint="cs"/>
          <w:rtl/>
        </w:rPr>
        <w:t>ی</w:t>
      </w:r>
      <w:r>
        <w:rPr>
          <w:rFonts w:hint="eastAsia"/>
          <w:rtl/>
        </w:rPr>
        <w:t>ا</w:t>
      </w:r>
      <w:r>
        <w:rPr>
          <w:rtl/>
        </w:rPr>
        <w:t xml:space="preserve"> ماه</w:t>
      </w:r>
      <w:r>
        <w:rPr>
          <w:rFonts w:hint="cs"/>
          <w:rtl/>
        </w:rPr>
        <w:t>ی</w:t>
      </w:r>
      <w:r>
        <w:rPr>
          <w:rFonts w:hint="eastAsia"/>
          <w:rtl/>
        </w:rPr>
        <w:t>ت</w:t>
      </w:r>
      <w:r>
        <w:rPr>
          <w:rtl/>
        </w:rPr>
        <w:t xml:space="preserve"> صلات</w:t>
      </w:r>
      <w:r>
        <w:rPr>
          <w:rFonts w:hint="cs"/>
          <w:rtl/>
        </w:rPr>
        <w:t>ی</w:t>
      </w:r>
      <w:r>
        <w:rPr>
          <w:rFonts w:hint="eastAsia"/>
          <w:rtl/>
        </w:rPr>
        <w:t>ه</w:t>
      </w:r>
      <w:r>
        <w:rPr>
          <w:rtl/>
        </w:rPr>
        <w:t xml:space="preserve"> نوع</w:t>
      </w:r>
      <w:r>
        <w:rPr>
          <w:rFonts w:hint="cs"/>
          <w:rtl/>
        </w:rPr>
        <w:t>ی</w:t>
      </w:r>
      <w:r>
        <w:rPr>
          <w:rtl/>
        </w:rPr>
        <w:t xml:space="preserve"> خواندن </w:t>
      </w:r>
      <w:r>
        <w:rPr>
          <w:rFonts w:hint="cs"/>
          <w:rtl/>
        </w:rPr>
        <w:t>ی</w:t>
      </w:r>
      <w:r>
        <w:rPr>
          <w:rFonts w:hint="eastAsia"/>
          <w:rtl/>
        </w:rPr>
        <w:t>ا</w:t>
      </w:r>
      <w:r>
        <w:rPr>
          <w:rtl/>
        </w:rPr>
        <w:t xml:space="preserve"> اصطلاحا دعاء ن</w:t>
      </w:r>
      <w:r>
        <w:rPr>
          <w:rFonts w:hint="cs"/>
          <w:rtl/>
        </w:rPr>
        <w:t>ی</w:t>
      </w:r>
      <w:r>
        <w:rPr>
          <w:rFonts w:hint="eastAsia"/>
          <w:rtl/>
        </w:rPr>
        <w:t>ست؟</w:t>
      </w:r>
      <w:r>
        <w:rPr>
          <w:rtl/>
        </w:rPr>
        <w:t xml:space="preserve"> قطعا و بلاشک بزرگتر</w:t>
      </w:r>
      <w:r>
        <w:rPr>
          <w:rFonts w:hint="cs"/>
          <w:rtl/>
        </w:rPr>
        <w:t>ی</w:t>
      </w:r>
      <w:r>
        <w:rPr>
          <w:rFonts w:hint="eastAsia"/>
          <w:rtl/>
        </w:rPr>
        <w:t>ن</w:t>
      </w:r>
      <w:r>
        <w:rPr>
          <w:rtl/>
        </w:rPr>
        <w:t xml:space="preserve"> مصداق ادعو ربکم ، صلاه م</w:t>
      </w:r>
      <w:r>
        <w:rPr>
          <w:rFonts w:hint="cs"/>
          <w:rtl/>
        </w:rPr>
        <w:t xml:space="preserve">ی </w:t>
      </w:r>
      <w:r>
        <w:rPr>
          <w:rFonts w:hint="eastAsia"/>
          <w:rtl/>
        </w:rPr>
        <w:t>باشد</w:t>
      </w:r>
      <w:r>
        <w:rPr>
          <w:rtl/>
        </w:rPr>
        <w:t>.</w:t>
      </w:r>
      <w:r>
        <w:rPr>
          <w:rFonts w:hint="cs"/>
          <w:rtl/>
        </w:rPr>
        <w:t xml:space="preserve"> </w:t>
      </w:r>
      <w:r>
        <w:rPr>
          <w:rtl/>
        </w:rPr>
        <w:t>پس نوع</w:t>
      </w:r>
      <w:r>
        <w:rPr>
          <w:rFonts w:hint="cs"/>
          <w:rtl/>
        </w:rPr>
        <w:t>ی</w:t>
      </w:r>
      <w:r>
        <w:rPr>
          <w:rtl/>
        </w:rPr>
        <w:t xml:space="preserve"> تعارض بدو</w:t>
      </w:r>
      <w:r>
        <w:rPr>
          <w:rFonts w:hint="cs"/>
          <w:rtl/>
        </w:rPr>
        <w:t>ی</w:t>
      </w:r>
      <w:r>
        <w:rPr>
          <w:rtl/>
        </w:rPr>
        <w:t xml:space="preserve"> ب</w:t>
      </w:r>
      <w:r>
        <w:rPr>
          <w:rFonts w:hint="cs"/>
          <w:rtl/>
        </w:rPr>
        <w:t>ی</w:t>
      </w:r>
      <w:r>
        <w:rPr>
          <w:rFonts w:hint="eastAsia"/>
          <w:rtl/>
        </w:rPr>
        <w:t>ن</w:t>
      </w:r>
      <w:r>
        <w:rPr>
          <w:rtl/>
        </w:rPr>
        <w:t xml:space="preserve"> آ</w:t>
      </w:r>
      <w:r>
        <w:rPr>
          <w:rFonts w:hint="cs"/>
          <w:rtl/>
        </w:rPr>
        <w:t>ی</w:t>
      </w:r>
      <w:r>
        <w:rPr>
          <w:rFonts w:hint="eastAsia"/>
          <w:rtl/>
        </w:rPr>
        <w:t>ه</w:t>
      </w:r>
      <w:r>
        <w:rPr>
          <w:rtl/>
        </w:rPr>
        <w:t xml:space="preserve"> سوره اسراء و آ</w:t>
      </w:r>
      <w:r>
        <w:rPr>
          <w:rFonts w:hint="cs"/>
          <w:rtl/>
        </w:rPr>
        <w:t>ی</w:t>
      </w:r>
      <w:r>
        <w:rPr>
          <w:rFonts w:hint="eastAsia"/>
          <w:rtl/>
        </w:rPr>
        <w:t>ه</w:t>
      </w:r>
      <w:r>
        <w:rPr>
          <w:rtl/>
        </w:rPr>
        <w:t xml:space="preserve"> سوره اعراف وجود دارد. ز</w:t>
      </w:r>
      <w:r>
        <w:rPr>
          <w:rFonts w:hint="cs"/>
          <w:rtl/>
        </w:rPr>
        <w:t>ی</w:t>
      </w:r>
      <w:r>
        <w:rPr>
          <w:rFonts w:hint="eastAsia"/>
          <w:rtl/>
        </w:rPr>
        <w:t>را</w:t>
      </w:r>
      <w:r>
        <w:rPr>
          <w:rtl/>
        </w:rPr>
        <w:t xml:space="preserve"> اصل در صلاه و ادع</w:t>
      </w:r>
      <w:r>
        <w:rPr>
          <w:rFonts w:hint="cs"/>
          <w:rtl/>
        </w:rPr>
        <w:t>ی</w:t>
      </w:r>
      <w:r>
        <w:rPr>
          <w:rFonts w:hint="eastAsia"/>
          <w:rtl/>
        </w:rPr>
        <w:t>ه</w:t>
      </w:r>
      <w:r>
        <w:rPr>
          <w:rtl/>
        </w:rPr>
        <w:t xml:space="preserve"> طبق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پنهان</w:t>
      </w:r>
      <w:r>
        <w:rPr>
          <w:rFonts w:hint="cs"/>
          <w:rtl/>
        </w:rPr>
        <w:t>ی</w:t>
      </w:r>
      <w:r>
        <w:rPr>
          <w:rtl/>
        </w:rPr>
        <w:t xml:space="preserve"> خواندن است که گاه</w:t>
      </w:r>
      <w:r>
        <w:rPr>
          <w:rFonts w:hint="cs"/>
          <w:rtl/>
        </w:rPr>
        <w:t>ی</w:t>
      </w:r>
      <w:r>
        <w:rPr>
          <w:rtl/>
        </w:rPr>
        <w:t xml:space="preserve"> مصداق پنهان</w:t>
      </w:r>
      <w:r>
        <w:rPr>
          <w:rFonts w:hint="cs"/>
          <w:rtl/>
        </w:rPr>
        <w:t>ی</w:t>
      </w:r>
      <w:r>
        <w:rPr>
          <w:rtl/>
        </w:rPr>
        <w:t xml:space="preserve"> خواندن اخفات</w:t>
      </w:r>
      <w:r>
        <w:rPr>
          <w:rFonts w:hint="cs"/>
          <w:rtl/>
        </w:rPr>
        <w:t>ی</w:t>
      </w:r>
      <w:r>
        <w:rPr>
          <w:rtl/>
        </w:rPr>
        <w:t xml:space="preserve"> خواندن است، گاه</w:t>
      </w:r>
      <w:r>
        <w:rPr>
          <w:rFonts w:hint="cs"/>
          <w:rtl/>
        </w:rPr>
        <w:t>ی</w:t>
      </w:r>
      <w:r>
        <w:rPr>
          <w:rtl/>
        </w:rPr>
        <w:t xml:space="preserve"> ن</w:t>
      </w:r>
      <w:r>
        <w:rPr>
          <w:rFonts w:hint="cs"/>
          <w:rtl/>
        </w:rPr>
        <w:t>ی</w:t>
      </w:r>
      <w:r>
        <w:rPr>
          <w:rFonts w:hint="eastAsia"/>
          <w:rtl/>
        </w:rPr>
        <w:t>ز</w:t>
      </w:r>
      <w:r>
        <w:rPr>
          <w:rtl/>
        </w:rPr>
        <w:t xml:space="preserve"> در مکان مخف</w:t>
      </w:r>
      <w:r>
        <w:rPr>
          <w:rFonts w:hint="cs"/>
          <w:rtl/>
        </w:rPr>
        <w:t>ی</w:t>
      </w:r>
      <w:r>
        <w:rPr>
          <w:rtl/>
        </w:rPr>
        <w:t xml:space="preserve"> است که صدا</w:t>
      </w:r>
      <w:r>
        <w:rPr>
          <w:rFonts w:hint="cs"/>
          <w:rtl/>
        </w:rPr>
        <w:t>ی</w:t>
      </w:r>
      <w:r>
        <w:rPr>
          <w:rFonts w:hint="eastAsia"/>
          <w:rtl/>
        </w:rPr>
        <w:t>ش</w:t>
      </w:r>
      <w:r>
        <w:rPr>
          <w:rtl/>
        </w:rPr>
        <w:t xml:space="preserve"> به د</w:t>
      </w:r>
      <w:r>
        <w:rPr>
          <w:rFonts w:hint="cs"/>
          <w:rtl/>
        </w:rPr>
        <w:t>ی</w:t>
      </w:r>
      <w:r>
        <w:rPr>
          <w:rFonts w:hint="eastAsia"/>
          <w:rtl/>
        </w:rPr>
        <w:t>گران</w:t>
      </w:r>
      <w:r>
        <w:rPr>
          <w:rtl/>
        </w:rPr>
        <w:t xml:space="preserve"> نم</w:t>
      </w:r>
      <w:r>
        <w:rPr>
          <w:rFonts w:hint="cs"/>
          <w:rtl/>
        </w:rPr>
        <w:t xml:space="preserve">ی </w:t>
      </w:r>
      <w:r>
        <w:rPr>
          <w:rFonts w:hint="eastAsia"/>
          <w:rtl/>
        </w:rPr>
        <w:t>رسد</w:t>
      </w:r>
      <w:r>
        <w:rPr>
          <w:rtl/>
        </w:rPr>
        <w:t xml:space="preserve"> لذا جهر</w:t>
      </w:r>
      <w:r>
        <w:rPr>
          <w:rFonts w:hint="cs"/>
          <w:rtl/>
        </w:rPr>
        <w:t>ی</w:t>
      </w:r>
      <w:r>
        <w:rPr>
          <w:rtl/>
        </w:rPr>
        <w:t xml:space="preserve"> هم بخواند در حکم پنهان</w:t>
      </w:r>
      <w:r>
        <w:rPr>
          <w:rFonts w:hint="cs"/>
          <w:rtl/>
        </w:rPr>
        <w:t>ی</w:t>
      </w:r>
      <w:r>
        <w:rPr>
          <w:rtl/>
        </w:rPr>
        <w:t xml:space="preserve"> است. اما اصل در صلاه طبق آ</w:t>
      </w:r>
      <w:r>
        <w:rPr>
          <w:rFonts w:hint="cs"/>
          <w:rtl/>
        </w:rPr>
        <w:t>ی</w:t>
      </w:r>
      <w:r>
        <w:rPr>
          <w:rFonts w:hint="eastAsia"/>
          <w:rtl/>
        </w:rPr>
        <w:t>ه</w:t>
      </w:r>
      <w:r>
        <w:rPr>
          <w:rtl/>
        </w:rPr>
        <w:t xml:space="preserve"> </w:t>
      </w:r>
      <w:r>
        <w:rPr>
          <w:rFonts w:hint="eastAsia"/>
          <w:rtl/>
        </w:rPr>
        <w:t>قبل</w:t>
      </w:r>
      <w:r>
        <w:rPr>
          <w:rtl/>
        </w:rPr>
        <w:t xml:space="preserve"> اظهار کردن است. در ادامه مباحث به ذکر جمع ب</w:t>
      </w:r>
      <w:r>
        <w:rPr>
          <w:rFonts w:hint="cs"/>
          <w:rtl/>
        </w:rPr>
        <w:t>ی</w:t>
      </w:r>
      <w:r>
        <w:rPr>
          <w:rFonts w:hint="eastAsia"/>
          <w:rtl/>
        </w:rPr>
        <w:t>ن</w:t>
      </w:r>
      <w:r>
        <w:rPr>
          <w:rtl/>
        </w:rPr>
        <w:t xml:space="preserve"> ا</w:t>
      </w:r>
      <w:r>
        <w:rPr>
          <w:rFonts w:hint="cs"/>
          <w:rtl/>
        </w:rPr>
        <w:t>ی</w:t>
      </w:r>
      <w:r>
        <w:rPr>
          <w:rFonts w:hint="eastAsia"/>
          <w:rtl/>
        </w:rPr>
        <w:t>ن</w:t>
      </w:r>
      <w:r>
        <w:rPr>
          <w:rtl/>
        </w:rPr>
        <w:t xml:space="preserve"> دوآ</w:t>
      </w:r>
      <w:r>
        <w:rPr>
          <w:rFonts w:hint="cs"/>
          <w:rtl/>
        </w:rPr>
        <w:t>ی</w:t>
      </w:r>
      <w:r>
        <w:rPr>
          <w:rFonts w:hint="eastAsia"/>
          <w:rtl/>
        </w:rPr>
        <w:t>ه</w:t>
      </w:r>
      <w:r>
        <w:rPr>
          <w:rtl/>
        </w:rPr>
        <w:t xml:space="preserve"> م</w:t>
      </w:r>
      <w:r>
        <w:rPr>
          <w:rFonts w:hint="cs"/>
          <w:rtl/>
        </w:rPr>
        <w:t xml:space="preserve">ی </w:t>
      </w:r>
      <w:r>
        <w:rPr>
          <w:rFonts w:hint="eastAsia"/>
          <w:rtl/>
        </w:rPr>
        <w:t>پرداز</w:t>
      </w:r>
      <w:r>
        <w:rPr>
          <w:rFonts w:hint="cs"/>
          <w:rtl/>
        </w:rPr>
        <w:t>ی</w:t>
      </w:r>
      <w:r>
        <w:rPr>
          <w:rFonts w:hint="eastAsia"/>
          <w:rtl/>
        </w:rPr>
        <w:t>م</w:t>
      </w:r>
      <w:r>
        <w:rPr>
          <w:rtl/>
        </w:rPr>
        <w:t xml:space="preserve"> ان شاء رب</w:t>
      </w:r>
      <w:r>
        <w:rPr>
          <w:rFonts w:hint="cs"/>
          <w:rtl/>
        </w:rPr>
        <w:t>ی</w:t>
      </w:r>
      <w:r>
        <w:rPr>
          <w:rtl/>
        </w:rPr>
        <w:t xml:space="preserve"> هو العظ</w:t>
      </w:r>
      <w:r>
        <w:rPr>
          <w:rFonts w:hint="cs"/>
          <w:rtl/>
        </w:rPr>
        <w:t>ی</w:t>
      </w:r>
      <w:r>
        <w:rPr>
          <w:rFonts w:hint="eastAsia"/>
          <w:rtl/>
        </w:rPr>
        <w:t>م</w:t>
      </w:r>
      <w:r>
        <w:rPr>
          <w:rtl/>
        </w:rPr>
        <w:t xml:space="preserve"> و هو العل</w:t>
      </w:r>
      <w:r>
        <w:rPr>
          <w:rFonts w:hint="cs"/>
          <w:rtl/>
        </w:rPr>
        <w:t>ی</w:t>
      </w:r>
      <w:r>
        <w:rPr>
          <w:rFonts w:hint="eastAsia"/>
          <w:rtl/>
        </w:rPr>
        <w:t>م</w:t>
      </w:r>
      <w:r>
        <w:rPr>
          <w:rtl/>
        </w:rPr>
        <w:t>.</w:t>
      </w:r>
    </w:p>
    <w:p w14:paraId="006D3E2D" w14:textId="77777777" w:rsidR="00775B60" w:rsidRDefault="00775B60" w:rsidP="00775B60">
      <w:pPr>
        <w:rPr>
          <w:rtl/>
        </w:rPr>
      </w:pPr>
    </w:p>
    <w:p w14:paraId="79F6F99E" w14:textId="77777777" w:rsidR="00775B60" w:rsidRDefault="00775B60" w:rsidP="00775B60">
      <w:pPr>
        <w:rPr>
          <w:rtl/>
        </w:rPr>
      </w:pPr>
      <w:r>
        <w:rPr>
          <w:rtl/>
        </w:rPr>
        <w:t>1.</w:t>
      </w:r>
      <w:r>
        <w:rPr>
          <w:rtl/>
        </w:rPr>
        <w:tab/>
        <w:t>مُحَمَّدُ بْنُ يَحْيَى عَنْ أَحْمَدَ بْنِ مُحَمَّدٍ عَنِ الْحُسَيْنِ بْنِ سَعِيدٍ عَنِ الْقَاسِمِ بْنِ مُحَمَّدٍ عَنْ صَفْوَانَ الْجَمَّالِ قَالَ: صَلَّيْتُ خَلْفَ أَبِي عَبْدِ اللَّهِ ع أَيَّاماً فَكَانَ إِذَا كَانَتْ صَلَاةٌ لَا يُجْهَرُ فِيهَا جَهَرَ بِ‍ بِسْمِ اللّ</w:t>
      </w:r>
      <w:r>
        <w:rPr>
          <w:rFonts w:ascii="Times New Roman" w:hAnsi="Times New Roman" w:cs="Times New Roman" w:hint="cs"/>
          <w:rtl/>
        </w:rPr>
        <w:t>ٰ</w:t>
      </w:r>
      <w:r>
        <w:rPr>
          <w:rFonts w:hint="cs"/>
          <w:rtl/>
        </w:rPr>
        <w:t>هِ</w:t>
      </w:r>
      <w:r>
        <w:rPr>
          <w:rtl/>
        </w:rPr>
        <w:t xml:space="preserve"> </w:t>
      </w:r>
      <w:r>
        <w:rPr>
          <w:rFonts w:hint="cs"/>
          <w:rtl/>
        </w:rPr>
        <w:t>الرَّحْم</w:t>
      </w:r>
      <w:r>
        <w:rPr>
          <w:rFonts w:ascii="Times New Roman" w:hAnsi="Times New Roman" w:cs="Times New Roman" w:hint="cs"/>
          <w:rtl/>
        </w:rPr>
        <w:t>ٰ</w:t>
      </w:r>
      <w:r>
        <w:rPr>
          <w:rFonts w:hint="cs"/>
          <w:rtl/>
        </w:rPr>
        <w:t>نِ</w:t>
      </w:r>
      <w:r>
        <w:rPr>
          <w:rtl/>
        </w:rPr>
        <w:t xml:space="preserve"> </w:t>
      </w:r>
      <w:r>
        <w:rPr>
          <w:rFonts w:hint="cs"/>
          <w:rtl/>
        </w:rPr>
        <w:t>الرَّحِيمِ</w:t>
      </w:r>
      <w:r>
        <w:rPr>
          <w:rtl/>
        </w:rPr>
        <w:t xml:space="preserve"> </w:t>
      </w:r>
      <w:r>
        <w:rPr>
          <w:rFonts w:hint="cs"/>
          <w:rtl/>
        </w:rPr>
        <w:t>وَ</w:t>
      </w:r>
      <w:r>
        <w:rPr>
          <w:rtl/>
        </w:rPr>
        <w:t xml:space="preserve"> </w:t>
      </w:r>
      <w:r>
        <w:rPr>
          <w:rFonts w:hint="cs"/>
          <w:rtl/>
        </w:rPr>
        <w:t>كَانَ</w:t>
      </w:r>
      <w:r>
        <w:rPr>
          <w:rtl/>
        </w:rPr>
        <w:t xml:space="preserve"> </w:t>
      </w:r>
      <w:r>
        <w:rPr>
          <w:rFonts w:hint="cs"/>
          <w:rtl/>
        </w:rPr>
        <w:t>يَجْهَرُ</w:t>
      </w:r>
      <w:r>
        <w:rPr>
          <w:rtl/>
        </w:rPr>
        <w:t xml:space="preserve"> </w:t>
      </w:r>
      <w:r>
        <w:rPr>
          <w:rFonts w:hint="cs"/>
          <w:rtl/>
        </w:rPr>
        <w:t>فِي</w:t>
      </w:r>
      <w:r>
        <w:rPr>
          <w:rtl/>
        </w:rPr>
        <w:t xml:space="preserve"> </w:t>
      </w:r>
      <w:r>
        <w:rPr>
          <w:rFonts w:hint="cs"/>
          <w:rtl/>
        </w:rPr>
        <w:t>السُّورَتَيْنِ</w:t>
      </w:r>
      <w:r>
        <w:rPr>
          <w:rtl/>
        </w:rPr>
        <w:t xml:space="preserve"> </w:t>
      </w:r>
      <w:r>
        <w:rPr>
          <w:rFonts w:hint="cs"/>
          <w:rtl/>
        </w:rPr>
        <w:t>جَمِيعاً</w:t>
      </w:r>
      <w:r>
        <w:rPr>
          <w:rtl/>
        </w:rPr>
        <w:t>.</w:t>
      </w:r>
    </w:p>
    <w:p w14:paraId="12D3283A" w14:textId="77777777" w:rsidR="00775B60" w:rsidRDefault="00775B60" w:rsidP="00775B60">
      <w:pPr>
        <w:rPr>
          <w:rtl/>
        </w:rPr>
      </w:pPr>
    </w:p>
    <w:p w14:paraId="49BAE175" w14:textId="77777777" w:rsidR="00775B60" w:rsidRDefault="00775B60" w:rsidP="00775B60">
      <w:pPr>
        <w:rPr>
          <w:rtl/>
        </w:rPr>
      </w:pPr>
      <w:r>
        <w:rPr>
          <w:rtl/>
        </w:rPr>
        <w:t>3-</w:t>
      </w:r>
      <w:r>
        <w:rPr>
          <w:rtl/>
        </w:rPr>
        <w:tab/>
        <w:t>مُحَمَّدُ بْنُ يَحْيَى عَنْ مُحَمَّدِ بْنِ الْحُسَيْنِ وَ مُحَمَّدُ بْنُ إِسْمَاعِيلَ عَنِ الْفَضْلِ بْنِ شَاذَانَ جَمِيعاً عَنْ صَفْوَانَ بْنِ يَحْيَى عَنْ عَبْدِ الرَّحْمَنِ بْنِ الْحَجَّاجِ قَالَ: سَأَلْتُ أَبَا عَبْدِ اللَّهِ ع عَنِ الصَّلَاةِ خَلْف</w:t>
      </w:r>
      <w:r>
        <w:rPr>
          <w:rFonts w:hint="eastAsia"/>
          <w:rtl/>
        </w:rPr>
        <w:t>َ</w:t>
      </w:r>
      <w:r>
        <w:rPr>
          <w:rtl/>
        </w:rPr>
        <w:t xml:space="preserve"> الْإِمَامِ أَقْرَأُ خَلْفَهُ فَقَالَ أَمَّا الصَّلَاةُ الَّتِي </w:t>
      </w:r>
      <w:r>
        <w:rPr>
          <w:rtl/>
        </w:rPr>
        <w:lastRenderedPageBreak/>
        <w:t>لَا يُجْهَرُ فِيهَا بِالْقِرَاءَةِ فَإِنَّ ذَلِكَ جُعِلَ إِلَيْهِ فَلَا تَقْرَأْ خَلْفَهُ وَ أَمَّا الصَّلَاةُ الَّتِي يُجْهَرُ فِيهَا فَإِنَّمَا أُمِرَ بِالْجَهْرِ لِيُنْصِتَ مَنْ خَلْفَهُ ف</w:t>
      </w:r>
      <w:r>
        <w:rPr>
          <w:rFonts w:hint="eastAsia"/>
          <w:rtl/>
        </w:rPr>
        <w:t>َإِنْ</w:t>
      </w:r>
      <w:r>
        <w:rPr>
          <w:rtl/>
        </w:rPr>
        <w:t xml:space="preserve"> سَمِعْتَ فَأَنْصِتْ وَ إِنْ لَمْ تَسْمَعْ فَاقْرَأْ. </w:t>
      </w:r>
    </w:p>
    <w:p w14:paraId="21681BAC" w14:textId="3C5239C0" w:rsidR="00775B60" w:rsidRDefault="00775B60" w:rsidP="00775B60">
      <w:pPr>
        <w:rPr>
          <w:rtl/>
        </w:rPr>
      </w:pP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ذکر شده برفرض عدم تق</w:t>
      </w:r>
      <w:r>
        <w:rPr>
          <w:rFonts w:hint="cs"/>
          <w:rtl/>
        </w:rPr>
        <w:t>ی</w:t>
      </w:r>
      <w:r>
        <w:rPr>
          <w:rFonts w:hint="eastAsia"/>
          <w:rtl/>
        </w:rPr>
        <w:t>ه</w:t>
      </w:r>
      <w:r>
        <w:rPr>
          <w:rtl/>
        </w:rPr>
        <w:t xml:space="preserve"> راو</w:t>
      </w:r>
      <w:r>
        <w:rPr>
          <w:rFonts w:hint="cs"/>
          <w:rtl/>
        </w:rPr>
        <w:t>ی</w:t>
      </w:r>
      <w:r>
        <w:rPr>
          <w:rtl/>
        </w:rPr>
        <w:t xml:space="preserve"> که دور از ذهن ن</w:t>
      </w:r>
      <w:r>
        <w:rPr>
          <w:rFonts w:hint="cs"/>
          <w:rtl/>
        </w:rPr>
        <w:t>ی</w:t>
      </w:r>
      <w:r>
        <w:rPr>
          <w:rFonts w:hint="eastAsia"/>
          <w:rtl/>
        </w:rPr>
        <w:t>ست</w:t>
      </w:r>
      <w:r>
        <w:rPr>
          <w:rtl/>
        </w:rPr>
        <w:t>، همانطور که ب</w:t>
      </w:r>
      <w:r>
        <w:rPr>
          <w:rFonts w:hint="cs"/>
          <w:rtl/>
        </w:rPr>
        <w:t>ی</w:t>
      </w:r>
      <w:r>
        <w:rPr>
          <w:rFonts w:hint="eastAsia"/>
          <w:rtl/>
        </w:rPr>
        <w:t>ان</w:t>
      </w:r>
      <w:r>
        <w:rPr>
          <w:rtl/>
        </w:rPr>
        <w:t xml:space="preserve"> شد از سنن قطع</w:t>
      </w:r>
      <w:r>
        <w:rPr>
          <w:rFonts w:hint="cs"/>
          <w:rtl/>
        </w:rPr>
        <w:t>ی</w:t>
      </w:r>
      <w:r>
        <w:rPr>
          <w:rFonts w:hint="eastAsia"/>
          <w:rtl/>
        </w:rPr>
        <w:t>ه</w:t>
      </w:r>
      <w:r>
        <w:rPr>
          <w:rtl/>
        </w:rPr>
        <w:t xml:space="preserve"> اهل سنت صلوات جهر</w:t>
      </w:r>
      <w:r>
        <w:rPr>
          <w:rFonts w:hint="cs"/>
          <w:rtl/>
        </w:rPr>
        <w:t>ی</w:t>
      </w:r>
      <w:r>
        <w:rPr>
          <w:rtl/>
        </w:rPr>
        <w:t xml:space="preserve"> و اخفات</w:t>
      </w:r>
      <w:r>
        <w:rPr>
          <w:rFonts w:hint="cs"/>
          <w:rtl/>
        </w:rPr>
        <w:t>ی</w:t>
      </w:r>
      <w:r>
        <w:rPr>
          <w:rtl/>
        </w:rPr>
        <w:t xml:space="preserve"> است که از فروض و واجبات چهار مذاهب سه نماز جهر</w:t>
      </w:r>
      <w:r>
        <w:rPr>
          <w:rFonts w:hint="cs"/>
          <w:rtl/>
        </w:rPr>
        <w:t>ی</w:t>
      </w:r>
      <w:r>
        <w:rPr>
          <w:rtl/>
        </w:rPr>
        <w:t xml:space="preserve"> است، تق</w:t>
      </w:r>
      <w:r>
        <w:rPr>
          <w:rFonts w:hint="cs"/>
          <w:rtl/>
        </w:rPr>
        <w:t>ی</w:t>
      </w:r>
      <w:r>
        <w:rPr>
          <w:rFonts w:hint="eastAsia"/>
          <w:rtl/>
        </w:rPr>
        <w:t>ه</w:t>
      </w:r>
      <w:r>
        <w:rPr>
          <w:rtl/>
        </w:rPr>
        <w:t xml:space="preserve"> راو</w:t>
      </w:r>
      <w:r>
        <w:rPr>
          <w:rFonts w:hint="cs"/>
          <w:rtl/>
        </w:rPr>
        <w:t>ی</w:t>
      </w:r>
      <w:r>
        <w:rPr>
          <w:rtl/>
        </w:rPr>
        <w:t xml:space="preserve"> برا</w:t>
      </w:r>
      <w:r>
        <w:rPr>
          <w:rFonts w:hint="cs"/>
          <w:rtl/>
        </w:rPr>
        <w:t>ی</w:t>
      </w:r>
      <w:r>
        <w:rPr>
          <w:rtl/>
        </w:rPr>
        <w:t xml:space="preserve"> حفظ جانش از خطرات محتمل قر</w:t>
      </w:r>
      <w:r>
        <w:rPr>
          <w:rFonts w:hint="cs"/>
          <w:rtl/>
        </w:rPr>
        <w:t>ی</w:t>
      </w:r>
      <w:r>
        <w:rPr>
          <w:rFonts w:hint="eastAsia"/>
          <w:rtl/>
        </w:rPr>
        <w:t>ب</w:t>
      </w:r>
      <w:r>
        <w:rPr>
          <w:rtl/>
        </w:rPr>
        <w:t xml:space="preserve"> به اذهان است، همچن</w:t>
      </w:r>
      <w:r>
        <w:rPr>
          <w:rFonts w:hint="cs"/>
          <w:rtl/>
        </w:rPr>
        <w:t>ی</w:t>
      </w:r>
      <w:r>
        <w:rPr>
          <w:rFonts w:hint="eastAsia"/>
          <w:rtl/>
        </w:rPr>
        <w:t>ن</w:t>
      </w:r>
      <w:r>
        <w:rPr>
          <w:rtl/>
        </w:rPr>
        <w:t xml:space="preserve"> که روا</w:t>
      </w:r>
      <w:r>
        <w:rPr>
          <w:rFonts w:hint="cs"/>
          <w:rtl/>
        </w:rPr>
        <w:t>ی</w:t>
      </w:r>
      <w:r>
        <w:rPr>
          <w:rFonts w:hint="eastAsia"/>
          <w:rtl/>
        </w:rPr>
        <w:t>ت</w:t>
      </w:r>
      <w:r>
        <w:rPr>
          <w:rtl/>
        </w:rPr>
        <w:t xml:space="preserve"> معارض ا</w:t>
      </w:r>
      <w:r>
        <w:rPr>
          <w:rFonts w:hint="cs"/>
          <w:rtl/>
        </w:rPr>
        <w:t>ی</w:t>
      </w:r>
      <w:r>
        <w:rPr>
          <w:rtl/>
        </w:rPr>
        <w:t>ن روا</w:t>
      </w:r>
      <w:r>
        <w:rPr>
          <w:rFonts w:hint="cs"/>
          <w:rtl/>
        </w:rPr>
        <w:t>ی</w:t>
      </w:r>
      <w:r>
        <w:rPr>
          <w:rFonts w:hint="eastAsia"/>
          <w:rtl/>
        </w:rPr>
        <w:t>ت</w:t>
      </w:r>
      <w:r>
        <w:rPr>
          <w:rtl/>
        </w:rPr>
        <w:t xml:space="preserve"> (صح</w:t>
      </w:r>
      <w:r>
        <w:rPr>
          <w:rFonts w:hint="cs"/>
          <w:rtl/>
        </w:rPr>
        <w:t>ی</w:t>
      </w:r>
      <w:r>
        <w:rPr>
          <w:rFonts w:hint="eastAsia"/>
          <w:rtl/>
        </w:rPr>
        <w:t>حه</w:t>
      </w:r>
      <w:r>
        <w:rPr>
          <w:rtl/>
        </w:rPr>
        <w:t xml:space="preserve"> عل</w:t>
      </w:r>
      <w:r>
        <w:rPr>
          <w:rFonts w:hint="cs"/>
          <w:rtl/>
        </w:rPr>
        <w:t>ی</w:t>
      </w:r>
      <w:r>
        <w:rPr>
          <w:rtl/>
        </w:rPr>
        <w:t xml:space="preserve"> ابن جعفر:ان شاء جهر و ان شاء لم </w:t>
      </w:r>
      <w:r>
        <w:rPr>
          <w:rFonts w:hint="cs"/>
          <w:rtl/>
        </w:rPr>
        <w:t>ی</w:t>
      </w:r>
      <w:r>
        <w:rPr>
          <w:rFonts w:hint="eastAsia"/>
          <w:rtl/>
        </w:rPr>
        <w:t>جهر</w:t>
      </w:r>
      <w:r>
        <w:rPr>
          <w:rtl/>
        </w:rPr>
        <w:t>) ا</w:t>
      </w:r>
      <w:r>
        <w:rPr>
          <w:rFonts w:hint="cs"/>
          <w:rtl/>
        </w:rPr>
        <w:t>ی</w:t>
      </w:r>
      <w:r>
        <w:rPr>
          <w:rFonts w:hint="eastAsia"/>
          <w:rtl/>
        </w:rPr>
        <w:t>ن</w:t>
      </w:r>
      <w:r>
        <w:rPr>
          <w:rtl/>
        </w:rPr>
        <w:t xml:space="preserve"> فرض را به قطع نزد</w:t>
      </w:r>
      <w:r>
        <w:rPr>
          <w:rFonts w:hint="cs"/>
          <w:rtl/>
        </w:rPr>
        <w:t>ی</w:t>
      </w:r>
      <w:r>
        <w:rPr>
          <w:rFonts w:hint="eastAsia"/>
          <w:rtl/>
        </w:rPr>
        <w:t>ک</w:t>
      </w:r>
      <w:r>
        <w:rPr>
          <w:rtl/>
        </w:rPr>
        <w:t xml:space="preserve"> م</w:t>
      </w:r>
      <w:r>
        <w:rPr>
          <w:rFonts w:hint="cs"/>
          <w:rtl/>
        </w:rPr>
        <w:t xml:space="preserve">ی </w:t>
      </w:r>
      <w:r>
        <w:rPr>
          <w:rFonts w:hint="eastAsia"/>
          <w:rtl/>
        </w:rPr>
        <w:t>کند</w:t>
      </w:r>
      <w:r>
        <w:rPr>
          <w:rtl/>
        </w:rPr>
        <w:t>.</w:t>
      </w:r>
      <w:r>
        <w:rPr>
          <w:rFonts w:hint="cs"/>
          <w:rtl/>
        </w:rPr>
        <w:t xml:space="preserve"> </w:t>
      </w:r>
      <w:r>
        <w:rPr>
          <w:rtl/>
        </w:rPr>
        <w:t>کما ا</w:t>
      </w:r>
      <w:r>
        <w:rPr>
          <w:rFonts w:hint="cs"/>
          <w:rtl/>
        </w:rPr>
        <w:t>ی</w:t>
      </w:r>
      <w:r>
        <w:rPr>
          <w:rFonts w:hint="eastAsia"/>
          <w:rtl/>
        </w:rPr>
        <w:t>نکه</w:t>
      </w:r>
      <w:r>
        <w:rPr>
          <w:rtl/>
        </w:rPr>
        <w:t xml:space="preserve"> در فقه ش</w:t>
      </w:r>
      <w:r>
        <w:rPr>
          <w:rFonts w:hint="cs"/>
          <w:rtl/>
        </w:rPr>
        <w:t>ی</w:t>
      </w:r>
      <w:r>
        <w:rPr>
          <w:rFonts w:hint="eastAsia"/>
          <w:rtl/>
        </w:rPr>
        <w:t>عه</w:t>
      </w:r>
      <w:r>
        <w:rPr>
          <w:rtl/>
        </w:rPr>
        <w:t xml:space="preserve"> بس</w:t>
      </w:r>
      <w:r>
        <w:rPr>
          <w:rFonts w:hint="cs"/>
          <w:rtl/>
        </w:rPr>
        <w:t>ی</w:t>
      </w:r>
      <w:r>
        <w:rPr>
          <w:rFonts w:hint="eastAsia"/>
          <w:rtl/>
        </w:rPr>
        <w:t>ار</w:t>
      </w:r>
      <w:r>
        <w:rPr>
          <w:rtl/>
        </w:rPr>
        <w:t xml:space="preserve"> از ا</w:t>
      </w:r>
      <w:r>
        <w:rPr>
          <w:rFonts w:hint="cs"/>
          <w:rtl/>
        </w:rPr>
        <w:t>ی</w:t>
      </w:r>
      <w:r>
        <w:rPr>
          <w:rFonts w:hint="eastAsia"/>
          <w:rtl/>
        </w:rPr>
        <w:t>ن</w:t>
      </w:r>
      <w:r>
        <w:rPr>
          <w:rtl/>
        </w:rPr>
        <w:t xml:space="preserve"> نمونه ها است، مانند آن نمونه مشهور که معصوم زراره را لعن م</w:t>
      </w:r>
      <w:r>
        <w:rPr>
          <w:rFonts w:hint="cs"/>
          <w:rtl/>
        </w:rPr>
        <w:t xml:space="preserve">ی </w:t>
      </w:r>
      <w:r>
        <w:rPr>
          <w:rFonts w:hint="eastAsia"/>
          <w:rtl/>
        </w:rPr>
        <w:t>کند،</w:t>
      </w:r>
      <w:r>
        <w:rPr>
          <w:rtl/>
        </w:rPr>
        <w:t xml:space="preserve"> و در جا</w:t>
      </w:r>
      <w:r>
        <w:rPr>
          <w:rFonts w:hint="cs"/>
          <w:rtl/>
        </w:rPr>
        <w:t>یی</w:t>
      </w:r>
      <w:r>
        <w:rPr>
          <w:rtl/>
        </w:rPr>
        <w:t xml:space="preserve"> د</w:t>
      </w:r>
      <w:r>
        <w:rPr>
          <w:rFonts w:hint="cs"/>
          <w:rtl/>
        </w:rPr>
        <w:t>ی</w:t>
      </w:r>
      <w:r>
        <w:rPr>
          <w:rFonts w:hint="eastAsia"/>
          <w:rtl/>
        </w:rPr>
        <w:t>گر</w:t>
      </w:r>
      <w:r>
        <w:rPr>
          <w:rtl/>
        </w:rPr>
        <w:t xml:space="preserve"> سرش را که حفظ جان زراره است مکشوف م</w:t>
      </w:r>
      <w:r>
        <w:rPr>
          <w:rFonts w:hint="cs"/>
          <w:rtl/>
        </w:rPr>
        <w:t xml:space="preserve">ی </w:t>
      </w:r>
      <w:r>
        <w:rPr>
          <w:rFonts w:hint="eastAsia"/>
          <w:rtl/>
        </w:rPr>
        <w:t>کند</w:t>
      </w:r>
      <w:r>
        <w:rPr>
          <w:rtl/>
        </w:rPr>
        <w:t>. بر</w:t>
      </w:r>
      <w:r>
        <w:rPr>
          <w:rFonts w:hint="eastAsia"/>
          <w:rtl/>
        </w:rPr>
        <w:t>فرض</w:t>
      </w:r>
      <w:r>
        <w:rPr>
          <w:rtl/>
        </w:rPr>
        <w:t xml:space="preserve"> صحت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 نها</w:t>
      </w:r>
      <w:r>
        <w:rPr>
          <w:rFonts w:hint="cs"/>
          <w:rtl/>
        </w:rPr>
        <w:t>ی</w:t>
      </w:r>
      <w:r>
        <w:rPr>
          <w:rFonts w:hint="eastAsia"/>
          <w:rtl/>
        </w:rPr>
        <w:t>ت</w:t>
      </w:r>
      <w:r>
        <w:rPr>
          <w:rtl/>
        </w:rPr>
        <w:t xml:space="preserve"> چ</w:t>
      </w:r>
      <w:r>
        <w:rPr>
          <w:rFonts w:hint="cs"/>
          <w:rtl/>
        </w:rPr>
        <w:t>ی</w:t>
      </w:r>
      <w:r>
        <w:rPr>
          <w:rFonts w:hint="eastAsia"/>
          <w:rtl/>
        </w:rPr>
        <w:t>ز</w:t>
      </w:r>
      <w:r>
        <w:rPr>
          <w:rFonts w:hint="cs"/>
          <w:rtl/>
        </w:rPr>
        <w:t>ی</w:t>
      </w:r>
      <w:r>
        <w:rPr>
          <w:rtl/>
        </w:rPr>
        <w:t xml:space="preserve"> م</w:t>
      </w:r>
      <w:r>
        <w:rPr>
          <w:rFonts w:hint="cs"/>
          <w:rtl/>
        </w:rPr>
        <w:t>ی</w:t>
      </w:r>
      <w:r w:rsidR="00924DBC">
        <w:rPr>
          <w:rFonts w:hint="cs"/>
          <w:rtl/>
        </w:rPr>
        <w:t xml:space="preserve"> </w:t>
      </w:r>
      <w:r>
        <w:rPr>
          <w:rFonts w:hint="eastAsia"/>
          <w:rtl/>
        </w:rPr>
        <w:t>توان</w:t>
      </w:r>
      <w:r>
        <w:rPr>
          <w:rtl/>
        </w:rPr>
        <w:t xml:space="preserve"> از روا</w:t>
      </w:r>
      <w:r>
        <w:rPr>
          <w:rFonts w:hint="cs"/>
          <w:rtl/>
        </w:rPr>
        <w:t>ی</w:t>
      </w:r>
      <w:r>
        <w:rPr>
          <w:rFonts w:hint="eastAsia"/>
          <w:rtl/>
        </w:rPr>
        <w:t>ت</w:t>
      </w:r>
      <w:r>
        <w:rPr>
          <w:rtl/>
        </w:rPr>
        <w:t xml:space="preserve"> برداشت کرد همان اباحه جهر و اخفات است نه وجوب آن. اما نکته مهم ا</w:t>
      </w:r>
      <w:r>
        <w:rPr>
          <w:rFonts w:hint="cs"/>
          <w:rtl/>
        </w:rPr>
        <w:t>ی</w:t>
      </w:r>
      <w:r>
        <w:rPr>
          <w:rFonts w:hint="eastAsia"/>
          <w:rtl/>
        </w:rPr>
        <w:t>ن</w:t>
      </w:r>
      <w:r>
        <w:rPr>
          <w:rtl/>
        </w:rPr>
        <w:t xml:space="preserve"> است که تمام ا</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شا</w:t>
      </w:r>
      <w:r>
        <w:rPr>
          <w:rFonts w:hint="cs"/>
          <w:rtl/>
        </w:rPr>
        <w:t>ی</w:t>
      </w:r>
      <w:r>
        <w:rPr>
          <w:rFonts w:hint="eastAsia"/>
          <w:rtl/>
        </w:rPr>
        <w:t>د</w:t>
      </w:r>
      <w:r>
        <w:rPr>
          <w:rtl/>
        </w:rPr>
        <w:t xml:space="preserve"> اباحه صلاه جهر</w:t>
      </w:r>
      <w:r>
        <w:rPr>
          <w:rFonts w:hint="cs"/>
          <w:rtl/>
        </w:rPr>
        <w:t>ی</w:t>
      </w:r>
      <w:r>
        <w:rPr>
          <w:rtl/>
        </w:rPr>
        <w:t xml:space="preserve"> </w:t>
      </w:r>
      <w:r>
        <w:rPr>
          <w:rFonts w:hint="cs"/>
          <w:rtl/>
        </w:rPr>
        <w:t>ی</w:t>
      </w:r>
      <w:r>
        <w:rPr>
          <w:rFonts w:hint="eastAsia"/>
          <w:rtl/>
        </w:rPr>
        <w:t>ا</w:t>
      </w:r>
      <w:r>
        <w:rPr>
          <w:rtl/>
        </w:rPr>
        <w:t xml:space="preserve"> اخفات</w:t>
      </w:r>
      <w:r>
        <w:rPr>
          <w:rFonts w:hint="cs"/>
          <w:rtl/>
        </w:rPr>
        <w:t>ی</w:t>
      </w:r>
      <w:r>
        <w:rPr>
          <w:rtl/>
        </w:rPr>
        <w:t xml:space="preserve"> را ثابت کند اما ثابت نم</w:t>
      </w:r>
      <w:r>
        <w:rPr>
          <w:rFonts w:hint="cs"/>
          <w:rtl/>
        </w:rPr>
        <w:t>ی</w:t>
      </w:r>
      <w:r w:rsidR="00924DBC">
        <w:rPr>
          <w:rFonts w:hint="cs"/>
          <w:rtl/>
        </w:rPr>
        <w:t xml:space="preserve"> </w:t>
      </w:r>
      <w:r>
        <w:rPr>
          <w:rFonts w:hint="eastAsia"/>
          <w:rtl/>
        </w:rPr>
        <w:t>کند</w:t>
      </w:r>
      <w:r>
        <w:rPr>
          <w:rtl/>
        </w:rPr>
        <w:t xml:space="preserve"> کدام صلاه ملاک است.</w:t>
      </w:r>
      <w:r w:rsidR="00924DBC">
        <w:rPr>
          <w:rFonts w:hint="cs"/>
          <w:rtl/>
        </w:rPr>
        <w:t xml:space="preserve"> </w:t>
      </w:r>
      <w:r>
        <w:rPr>
          <w:rtl/>
        </w:rPr>
        <w:t>آ</w:t>
      </w:r>
      <w:r>
        <w:rPr>
          <w:rFonts w:hint="cs"/>
          <w:rtl/>
        </w:rPr>
        <w:t>ی</w:t>
      </w:r>
      <w:r>
        <w:rPr>
          <w:rFonts w:hint="eastAsia"/>
          <w:rtl/>
        </w:rPr>
        <w:t>ا</w:t>
      </w:r>
      <w:r>
        <w:rPr>
          <w:rtl/>
        </w:rPr>
        <w:t xml:space="preserve"> صلاه م</w:t>
      </w:r>
      <w:r>
        <w:rPr>
          <w:rFonts w:hint="cs"/>
          <w:rtl/>
        </w:rPr>
        <w:t>ی</w:t>
      </w:r>
      <w:r>
        <w:rPr>
          <w:rFonts w:hint="eastAsia"/>
          <w:rtl/>
        </w:rPr>
        <w:t>ت</w:t>
      </w:r>
      <w:r>
        <w:rPr>
          <w:rtl/>
        </w:rPr>
        <w:t xml:space="preserve"> مقصود است آ</w:t>
      </w:r>
      <w:r>
        <w:rPr>
          <w:rFonts w:hint="cs"/>
          <w:rtl/>
        </w:rPr>
        <w:t>ی</w:t>
      </w:r>
      <w:r>
        <w:rPr>
          <w:rFonts w:hint="eastAsia"/>
          <w:rtl/>
        </w:rPr>
        <w:t>ا</w:t>
      </w:r>
      <w:r>
        <w:rPr>
          <w:rtl/>
        </w:rPr>
        <w:t xml:space="preserve"> صلاه آ</w:t>
      </w:r>
      <w:r>
        <w:rPr>
          <w:rFonts w:hint="cs"/>
          <w:rtl/>
        </w:rPr>
        <w:t>ی</w:t>
      </w:r>
      <w:r>
        <w:rPr>
          <w:rFonts w:hint="eastAsia"/>
          <w:rtl/>
        </w:rPr>
        <w:t>ات</w:t>
      </w:r>
      <w:r>
        <w:rPr>
          <w:rtl/>
        </w:rPr>
        <w:t xml:space="preserve"> مقصو</w:t>
      </w:r>
      <w:r>
        <w:rPr>
          <w:rFonts w:hint="eastAsia"/>
          <w:rtl/>
        </w:rPr>
        <w:t>د</w:t>
      </w:r>
      <w:r>
        <w:rPr>
          <w:rtl/>
        </w:rPr>
        <w:t xml:space="preserve"> است و...</w:t>
      </w:r>
      <w:r w:rsidR="00924DBC">
        <w:rPr>
          <w:rFonts w:hint="cs"/>
          <w:rtl/>
        </w:rPr>
        <w:t xml:space="preserve"> . </w:t>
      </w:r>
      <w:r>
        <w:rPr>
          <w:rtl/>
        </w:rPr>
        <w:t>درواقع ا</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در رابطه با مورد و مصداق صلاه جهر</w:t>
      </w:r>
      <w:r>
        <w:rPr>
          <w:rFonts w:hint="cs"/>
          <w:rtl/>
        </w:rPr>
        <w:t>ی</w:t>
      </w:r>
      <w:r>
        <w:rPr>
          <w:rtl/>
        </w:rPr>
        <w:t xml:space="preserve"> و اخفات</w:t>
      </w:r>
      <w:r>
        <w:rPr>
          <w:rFonts w:hint="cs"/>
          <w:rtl/>
        </w:rPr>
        <w:t>ی</w:t>
      </w:r>
      <w:r>
        <w:rPr>
          <w:rtl/>
        </w:rPr>
        <w:t xml:space="preserve"> اجمال دارند.</w:t>
      </w:r>
    </w:p>
    <w:p w14:paraId="6EE6DC53" w14:textId="5633F505" w:rsidR="00775B60" w:rsidRDefault="00775B60" w:rsidP="00775B60">
      <w:pPr>
        <w:rPr>
          <w:rtl/>
        </w:rPr>
      </w:pPr>
      <w:r>
        <w:rPr>
          <w:rFonts w:hint="eastAsia"/>
          <w:rtl/>
        </w:rPr>
        <w:t>حال</w:t>
      </w:r>
      <w:r>
        <w:rPr>
          <w:rtl/>
        </w:rPr>
        <w:t xml:space="preserve"> برا</w:t>
      </w:r>
      <w:r>
        <w:rPr>
          <w:rFonts w:hint="cs"/>
          <w:rtl/>
        </w:rPr>
        <w:t>ی</w:t>
      </w:r>
      <w:r>
        <w:rPr>
          <w:rtl/>
        </w:rPr>
        <w:t xml:space="preserve"> تخص</w:t>
      </w:r>
      <w:r>
        <w:rPr>
          <w:rFonts w:hint="cs"/>
          <w:rtl/>
        </w:rPr>
        <w:t>ی</w:t>
      </w:r>
      <w:r>
        <w:rPr>
          <w:rFonts w:hint="eastAsia"/>
          <w:rtl/>
        </w:rPr>
        <w:t>ص</w:t>
      </w:r>
      <w:r>
        <w:rPr>
          <w:rtl/>
        </w:rPr>
        <w:t xml:space="preserve"> زدن کتاب خدا قرآن کر</w:t>
      </w:r>
      <w:r>
        <w:rPr>
          <w:rFonts w:hint="cs"/>
          <w:rtl/>
        </w:rPr>
        <w:t>ی</w:t>
      </w:r>
      <w:r>
        <w:rPr>
          <w:rFonts w:hint="eastAsia"/>
          <w:rtl/>
        </w:rPr>
        <w:t>م</w:t>
      </w:r>
      <w:r>
        <w:rPr>
          <w:rtl/>
        </w:rPr>
        <w:t xml:space="preserve"> با</w:t>
      </w:r>
      <w:r>
        <w:rPr>
          <w:rFonts w:hint="cs"/>
          <w:rtl/>
        </w:rPr>
        <w:t>ی</w:t>
      </w:r>
      <w:r>
        <w:rPr>
          <w:rFonts w:hint="eastAsia"/>
          <w:rtl/>
        </w:rPr>
        <w:t>د</w:t>
      </w:r>
      <w:r>
        <w:rPr>
          <w:rtl/>
        </w:rPr>
        <w:t xml:space="preserve"> دل</w:t>
      </w:r>
      <w:r>
        <w:rPr>
          <w:rFonts w:hint="cs"/>
          <w:rtl/>
        </w:rPr>
        <w:t>ی</w:t>
      </w:r>
      <w:r>
        <w:rPr>
          <w:rFonts w:hint="eastAsia"/>
          <w:rtl/>
        </w:rPr>
        <w:t>ل</w:t>
      </w:r>
      <w:r>
        <w:rPr>
          <w:rtl/>
        </w:rPr>
        <w:t xml:space="preserve"> قطع</w:t>
      </w:r>
      <w:r>
        <w:rPr>
          <w:rFonts w:hint="cs"/>
          <w:rtl/>
        </w:rPr>
        <w:t>ی</w:t>
      </w:r>
      <w:r>
        <w:rPr>
          <w:rFonts w:hint="eastAsia"/>
          <w:rtl/>
        </w:rPr>
        <w:t>ه</w:t>
      </w:r>
      <w:r>
        <w:rPr>
          <w:rtl/>
        </w:rPr>
        <w:t xml:space="preserve"> وجود داشته باشد نه روا</w:t>
      </w:r>
      <w:r>
        <w:rPr>
          <w:rFonts w:hint="cs"/>
          <w:rtl/>
        </w:rPr>
        <w:t>ی</w:t>
      </w:r>
      <w:r>
        <w:rPr>
          <w:rFonts w:hint="eastAsia"/>
          <w:rtl/>
        </w:rPr>
        <w:t>ت</w:t>
      </w:r>
      <w:r>
        <w:rPr>
          <w:rtl/>
        </w:rPr>
        <w:t xml:space="preserve"> ها</w:t>
      </w:r>
      <w:r>
        <w:rPr>
          <w:rFonts w:hint="cs"/>
          <w:rtl/>
        </w:rPr>
        <w:t>ی</w:t>
      </w:r>
      <w:r>
        <w:rPr>
          <w:rtl/>
        </w:rPr>
        <w:t xml:space="preserve"> مجمل و مشکوک به تق</w:t>
      </w:r>
      <w:r>
        <w:rPr>
          <w:rFonts w:hint="cs"/>
          <w:rtl/>
        </w:rPr>
        <w:t>ی</w:t>
      </w:r>
      <w:r>
        <w:rPr>
          <w:rFonts w:hint="eastAsia"/>
          <w:rtl/>
        </w:rPr>
        <w:t>ه</w:t>
      </w:r>
      <w:r>
        <w:rPr>
          <w:rtl/>
        </w:rPr>
        <w:t xml:space="preserve"> همراه معارض ها</w:t>
      </w:r>
      <w:r>
        <w:rPr>
          <w:rFonts w:hint="cs"/>
          <w:rtl/>
        </w:rPr>
        <w:t>ی</w:t>
      </w:r>
      <w:r>
        <w:rPr>
          <w:rtl/>
        </w:rPr>
        <w:t xml:space="preserve"> بس</w:t>
      </w:r>
      <w:r>
        <w:rPr>
          <w:rFonts w:hint="cs"/>
          <w:rtl/>
        </w:rPr>
        <w:t>ی</w:t>
      </w:r>
      <w:r>
        <w:rPr>
          <w:rFonts w:hint="eastAsia"/>
          <w:rtl/>
        </w:rPr>
        <w:t>ار</w:t>
      </w:r>
      <w:r>
        <w:rPr>
          <w:rtl/>
        </w:rPr>
        <w:t xml:space="preserve"> که متاسفانه ا</w:t>
      </w:r>
      <w:r>
        <w:rPr>
          <w:rFonts w:hint="cs"/>
          <w:rtl/>
        </w:rPr>
        <w:t>ی</w:t>
      </w:r>
      <w:r>
        <w:rPr>
          <w:rFonts w:hint="eastAsia"/>
          <w:rtl/>
        </w:rPr>
        <w:t>ن</w:t>
      </w:r>
      <w:r>
        <w:rPr>
          <w:rtl/>
        </w:rPr>
        <w:t xml:space="preserve"> مسئله (تخص</w:t>
      </w:r>
      <w:r>
        <w:rPr>
          <w:rFonts w:hint="cs"/>
          <w:rtl/>
        </w:rPr>
        <w:t>ی</w:t>
      </w:r>
      <w:r>
        <w:rPr>
          <w:rFonts w:hint="eastAsia"/>
          <w:rtl/>
        </w:rPr>
        <w:t>ص</w:t>
      </w:r>
      <w:r>
        <w:rPr>
          <w:rtl/>
        </w:rPr>
        <w:t xml:space="preserve"> کتاب به خبر واحد) در فقه ش</w:t>
      </w:r>
      <w:r>
        <w:rPr>
          <w:rFonts w:hint="cs"/>
          <w:rtl/>
        </w:rPr>
        <w:t>ی</w:t>
      </w:r>
      <w:r>
        <w:rPr>
          <w:rFonts w:hint="eastAsia"/>
          <w:rtl/>
        </w:rPr>
        <w:t>عه</w:t>
      </w:r>
      <w:r>
        <w:rPr>
          <w:rtl/>
        </w:rPr>
        <w:t xml:space="preserve"> بس</w:t>
      </w:r>
      <w:r>
        <w:rPr>
          <w:rFonts w:hint="cs"/>
          <w:rtl/>
        </w:rPr>
        <w:t>ی</w:t>
      </w:r>
      <w:r>
        <w:rPr>
          <w:rFonts w:hint="eastAsia"/>
          <w:rtl/>
        </w:rPr>
        <w:t>ار</w:t>
      </w:r>
      <w:r>
        <w:rPr>
          <w:rtl/>
        </w:rPr>
        <w:t xml:space="preserve"> راحت صورت م</w:t>
      </w:r>
      <w:r>
        <w:rPr>
          <w:rFonts w:hint="cs"/>
          <w:rtl/>
        </w:rPr>
        <w:t>ی</w:t>
      </w:r>
      <w:r>
        <w:rPr>
          <w:rtl/>
        </w:rPr>
        <w:t xml:space="preserve"> گ</w:t>
      </w:r>
      <w:r>
        <w:rPr>
          <w:rFonts w:hint="cs"/>
          <w:rtl/>
        </w:rPr>
        <w:t>ی</w:t>
      </w:r>
      <w:r>
        <w:rPr>
          <w:rFonts w:hint="eastAsia"/>
          <w:rtl/>
        </w:rPr>
        <w:t>رد</w:t>
      </w:r>
      <w:r>
        <w:rPr>
          <w:rtl/>
        </w:rPr>
        <w:t>.</w:t>
      </w:r>
    </w:p>
    <w:p w14:paraId="224BB2EF" w14:textId="77777777" w:rsidR="00924DBC" w:rsidRDefault="00924DBC" w:rsidP="00775B60">
      <w:pPr>
        <w:rPr>
          <w:rtl/>
        </w:rPr>
      </w:pPr>
    </w:p>
    <w:p w14:paraId="299F3E63" w14:textId="47406325" w:rsidR="00775B60" w:rsidRDefault="00775B60" w:rsidP="00775B60">
      <w:pPr>
        <w:rPr>
          <w:rtl/>
        </w:rPr>
      </w:pPr>
      <w:r>
        <w:rPr>
          <w:rtl/>
        </w:rPr>
        <w:t>4- أَخْبَرَنِي الْحُسَيْنُ بْنُ سَعِيدٍ عَنْ فَضَالَةَ عَنِ الْعَلَاءِ عَنْ مُحَمَّدِ بْنِ مُسْلِمٍ عَنْ أَبِي جَعْفَرٍ ع قَالَ: سَأَلْتُهُ عَنِ الَّذِي لَا يَقْرَأُ- بِفَاتِحَةِ الْكِتَابِ فِي صَلَاتِهِ قَالَ لَا صَلَاةَ لَهُ إِلَّا بِقِرَاءَتِهَا فِي ج</w:t>
      </w:r>
      <w:r>
        <w:rPr>
          <w:rFonts w:hint="eastAsia"/>
          <w:rtl/>
        </w:rPr>
        <w:t>َهْرٍ</w:t>
      </w:r>
      <w:r>
        <w:rPr>
          <w:rtl/>
        </w:rPr>
        <w:t xml:space="preserve"> أَوْ إِخْفَاتٍ قُلْتُ أَيُّهُمَا أَحَبُّ إِلَيْكَ إِذَا كَانَ خَائِفاً أَوْ مُسْتَعْجِلًا يَقْرَأُ سُورَةً أَوْ فَاتِحَةَ الْكِتَابِ قَالَ فَاتِحَةَ الْكِتَابِ. </w:t>
      </w:r>
    </w:p>
    <w:p w14:paraId="5D291489" w14:textId="5CF51A94" w:rsidR="00775B60" w:rsidRDefault="00775B60" w:rsidP="00775B60">
      <w:pPr>
        <w:rPr>
          <w:rtl/>
        </w:rPr>
      </w:pP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ن</w:t>
      </w:r>
      <w:r>
        <w:rPr>
          <w:rFonts w:hint="cs"/>
          <w:rtl/>
        </w:rPr>
        <w:t>ی</w:t>
      </w:r>
      <w:r>
        <w:rPr>
          <w:rFonts w:hint="eastAsia"/>
          <w:rtl/>
        </w:rPr>
        <w:t>ز</w:t>
      </w:r>
      <w:r>
        <w:rPr>
          <w:rtl/>
        </w:rPr>
        <w:t xml:space="preserve"> با روا</w:t>
      </w:r>
      <w:r>
        <w:rPr>
          <w:rFonts w:hint="cs"/>
          <w:rtl/>
        </w:rPr>
        <w:t>ی</w:t>
      </w:r>
      <w:r>
        <w:rPr>
          <w:rFonts w:hint="eastAsia"/>
          <w:rtl/>
        </w:rPr>
        <w:t>ات</w:t>
      </w:r>
      <w:r w:rsidR="00924DBC">
        <w:rPr>
          <w:rtl/>
        </w:rPr>
        <w:t xml:space="preserve"> مثبت جهر و اخفات تعارض دارد. </w:t>
      </w:r>
      <w:r w:rsidR="00924DBC">
        <w:rPr>
          <w:rFonts w:hint="cs"/>
          <w:rtl/>
        </w:rPr>
        <w:t>چرا که</w:t>
      </w:r>
      <w:r>
        <w:rPr>
          <w:rtl/>
        </w:rPr>
        <w:t xml:space="preserve"> م</w:t>
      </w:r>
      <w:r>
        <w:rPr>
          <w:rFonts w:hint="cs"/>
          <w:rtl/>
        </w:rPr>
        <w:t>ی</w:t>
      </w:r>
      <w:r w:rsidR="00924DBC">
        <w:rPr>
          <w:rFonts w:hint="cs"/>
          <w:rtl/>
        </w:rPr>
        <w:t xml:space="preserve"> </w:t>
      </w:r>
      <w:r>
        <w:rPr>
          <w:rFonts w:hint="eastAsia"/>
          <w:rtl/>
        </w:rPr>
        <w:t>فرما</w:t>
      </w:r>
      <w:r>
        <w:rPr>
          <w:rFonts w:hint="cs"/>
          <w:rtl/>
        </w:rPr>
        <w:t>ی</w:t>
      </w:r>
      <w:r w:rsidR="00924DBC">
        <w:rPr>
          <w:rFonts w:hint="cs"/>
          <w:rtl/>
        </w:rPr>
        <w:t>ند</w:t>
      </w:r>
      <w:r>
        <w:rPr>
          <w:rtl/>
        </w:rPr>
        <w:t xml:space="preserve"> قرائتش چه جهر</w:t>
      </w:r>
      <w:r>
        <w:rPr>
          <w:rFonts w:hint="cs"/>
          <w:rtl/>
        </w:rPr>
        <w:t>ی</w:t>
      </w:r>
      <w:r>
        <w:rPr>
          <w:rtl/>
        </w:rPr>
        <w:t xml:space="preserve"> و چه اخفات</w:t>
      </w:r>
      <w:r>
        <w:rPr>
          <w:rFonts w:hint="cs"/>
          <w:rtl/>
        </w:rPr>
        <w:t>ی</w:t>
      </w:r>
      <w:r>
        <w:rPr>
          <w:rtl/>
        </w:rPr>
        <w:t xml:space="preserve"> باشد، حال آنکه طبق فقه ش</w:t>
      </w:r>
      <w:r>
        <w:rPr>
          <w:rFonts w:hint="cs"/>
          <w:rtl/>
        </w:rPr>
        <w:t>ی</w:t>
      </w:r>
      <w:r>
        <w:rPr>
          <w:rFonts w:hint="eastAsia"/>
          <w:rtl/>
        </w:rPr>
        <w:t>ع</w:t>
      </w:r>
      <w:r>
        <w:rPr>
          <w:rFonts w:hint="cs"/>
          <w:rtl/>
        </w:rPr>
        <w:t>ی</w:t>
      </w:r>
      <w:r>
        <w:rPr>
          <w:rtl/>
        </w:rPr>
        <w:t xml:space="preserve"> قرائت نماز </w:t>
      </w:r>
      <w:r>
        <w:rPr>
          <w:rFonts w:hint="cs"/>
          <w:rtl/>
        </w:rPr>
        <w:t>ی</w:t>
      </w:r>
      <w:r>
        <w:rPr>
          <w:rFonts w:hint="eastAsia"/>
          <w:rtl/>
        </w:rPr>
        <w:t>ا</w:t>
      </w:r>
      <w:r>
        <w:rPr>
          <w:rtl/>
        </w:rPr>
        <w:t xml:space="preserve"> جهر</w:t>
      </w:r>
      <w:r>
        <w:rPr>
          <w:rFonts w:hint="cs"/>
          <w:rtl/>
        </w:rPr>
        <w:t>ی</w:t>
      </w:r>
      <w:r>
        <w:rPr>
          <w:rtl/>
        </w:rPr>
        <w:t xml:space="preserve"> است </w:t>
      </w:r>
      <w:r>
        <w:rPr>
          <w:rFonts w:hint="cs"/>
          <w:rtl/>
        </w:rPr>
        <w:t>ی</w:t>
      </w:r>
      <w:r>
        <w:rPr>
          <w:rFonts w:hint="eastAsia"/>
          <w:rtl/>
        </w:rPr>
        <w:t>ا</w:t>
      </w:r>
      <w:r>
        <w:rPr>
          <w:rtl/>
        </w:rPr>
        <w:t xml:space="preserve"> اخفات</w:t>
      </w:r>
      <w:r>
        <w:rPr>
          <w:rFonts w:hint="cs"/>
          <w:rtl/>
        </w:rPr>
        <w:t>ی</w:t>
      </w:r>
      <w:r>
        <w:rPr>
          <w:rtl/>
        </w:rPr>
        <w:t xml:space="preserve"> و مانعه الجمع م</w:t>
      </w:r>
      <w:r>
        <w:rPr>
          <w:rFonts w:hint="cs"/>
          <w:rtl/>
        </w:rPr>
        <w:t xml:space="preserve">ی </w:t>
      </w:r>
      <w:r>
        <w:rPr>
          <w:rFonts w:hint="eastAsia"/>
          <w:rtl/>
        </w:rPr>
        <w:t>باشد</w:t>
      </w:r>
      <w:r>
        <w:rPr>
          <w:rtl/>
        </w:rPr>
        <w:t>.</w:t>
      </w:r>
    </w:p>
    <w:p w14:paraId="0C05AAEF" w14:textId="77777777" w:rsidR="00775B60" w:rsidRDefault="00775B60" w:rsidP="00775B60">
      <w:pPr>
        <w:rPr>
          <w:rtl/>
        </w:rPr>
      </w:pPr>
    </w:p>
    <w:p w14:paraId="507B3A29" w14:textId="77777777" w:rsidR="00775B60" w:rsidRDefault="00775B60" w:rsidP="00775B60">
      <w:pPr>
        <w:rPr>
          <w:rtl/>
        </w:rPr>
      </w:pPr>
      <w:r>
        <w:rPr>
          <w:rtl/>
        </w:rPr>
        <w:t>5-</w:t>
      </w:r>
      <w:r>
        <w:rPr>
          <w:rtl/>
        </w:rPr>
        <w:tab/>
        <w:t>فَأَمَّا مَا رَوَاهُ‏ أَحْمَدُ بْنُ مُحَمَّدٍ عَنْ مُوسَى بْنِ الْقَاسِمِ عَنْ عَلِيِّ بْنِ جَعْفَرٍ عَنْ أَخِيهِ مُوسَى ع قَالَ: سَأَلْتُهُ عَنِ الرَّجُلِ يُصَلِّي الْفَرِيضَةَ مَا يُجْهَرُ فِيهِ بِالْقِرَاءَةِ هَلْ عَلَيْهِ أَنْ لَا يَجْهَرَ قَالَ إِن</w:t>
      </w:r>
      <w:r>
        <w:rPr>
          <w:rFonts w:hint="eastAsia"/>
          <w:rtl/>
        </w:rPr>
        <w:t>ْ</w:t>
      </w:r>
      <w:r>
        <w:rPr>
          <w:rtl/>
        </w:rPr>
        <w:t xml:space="preserve"> شَاءَ جَهَرَ وَ إِنْ شَاءَ لَمْ يَفْعَلْ. </w:t>
      </w:r>
    </w:p>
    <w:p w14:paraId="22731E99" w14:textId="30A1A761" w:rsidR="00775B60" w:rsidRDefault="00775B60" w:rsidP="00775B60">
      <w:pPr>
        <w:rPr>
          <w:rtl/>
        </w:rPr>
      </w:pPr>
      <w:r>
        <w:rPr>
          <w:rFonts w:hint="eastAsia"/>
          <w:rtl/>
        </w:rPr>
        <w:t>درست</w:t>
      </w:r>
      <w:r>
        <w:rPr>
          <w:rtl/>
        </w:rPr>
        <w:t xml:space="preserve"> است که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با روا</w:t>
      </w:r>
      <w:r>
        <w:rPr>
          <w:rFonts w:hint="cs"/>
          <w:rtl/>
        </w:rPr>
        <w:t>ی</w:t>
      </w:r>
      <w:r>
        <w:rPr>
          <w:rFonts w:hint="eastAsia"/>
          <w:rtl/>
        </w:rPr>
        <w:t>ت</w:t>
      </w:r>
      <w:r>
        <w:rPr>
          <w:rtl/>
        </w:rPr>
        <w:t xml:space="preserve"> ها</w:t>
      </w:r>
      <w:r>
        <w:rPr>
          <w:rFonts w:hint="cs"/>
          <w:rtl/>
        </w:rPr>
        <w:t>ی</w:t>
      </w:r>
      <w:r>
        <w:rPr>
          <w:rtl/>
        </w:rPr>
        <w:t xml:space="preserve"> مثبت جهر و اخفات تعارض مستقر دارد. اما با</w:t>
      </w:r>
      <w:r>
        <w:rPr>
          <w:rFonts w:hint="cs"/>
          <w:rtl/>
        </w:rPr>
        <w:t>ی</w:t>
      </w:r>
      <w:r>
        <w:rPr>
          <w:rFonts w:hint="eastAsia"/>
          <w:rtl/>
        </w:rPr>
        <w:t>د</w:t>
      </w:r>
      <w:r>
        <w:rPr>
          <w:rtl/>
        </w:rPr>
        <w:t xml:space="preserve"> ا</w:t>
      </w:r>
      <w:r>
        <w:rPr>
          <w:rFonts w:hint="cs"/>
          <w:rtl/>
        </w:rPr>
        <w:t>ی</w:t>
      </w:r>
      <w:r>
        <w:rPr>
          <w:rFonts w:hint="eastAsia"/>
          <w:rtl/>
        </w:rPr>
        <w:t>ن</w:t>
      </w:r>
      <w:r w:rsidR="00924DBC">
        <w:rPr>
          <w:rtl/>
        </w:rPr>
        <w:t xml:space="preserve"> ر</w:t>
      </w:r>
      <w:r w:rsidR="00924DBC">
        <w:rPr>
          <w:rFonts w:hint="cs"/>
          <w:rtl/>
        </w:rPr>
        <w:t>ا نیز بیان کرد</w:t>
      </w:r>
      <w:r>
        <w:rPr>
          <w:rtl/>
        </w:rPr>
        <w:t xml:space="preserve"> که با آ</w:t>
      </w:r>
      <w:r>
        <w:rPr>
          <w:rFonts w:hint="cs"/>
          <w:rtl/>
        </w:rPr>
        <w:t>ی</w:t>
      </w:r>
      <w:r>
        <w:rPr>
          <w:rFonts w:hint="eastAsia"/>
          <w:rtl/>
        </w:rPr>
        <w:t>ه</w:t>
      </w:r>
      <w:r>
        <w:rPr>
          <w:rtl/>
        </w:rPr>
        <w:t xml:space="preserve"> مورد بحث ن</w:t>
      </w:r>
      <w:r>
        <w:rPr>
          <w:rFonts w:hint="cs"/>
          <w:rtl/>
        </w:rPr>
        <w:t>ی</w:t>
      </w:r>
      <w:r>
        <w:rPr>
          <w:rFonts w:hint="eastAsia"/>
          <w:rtl/>
        </w:rPr>
        <w:t>ز</w:t>
      </w:r>
      <w:r>
        <w:rPr>
          <w:rtl/>
        </w:rPr>
        <w:t xml:space="preserve"> تعارض</w:t>
      </w:r>
      <w:r w:rsidR="00924DBC">
        <w:rPr>
          <w:rtl/>
        </w:rPr>
        <w:t xml:space="preserve"> دارد.</w:t>
      </w:r>
      <w:r w:rsidR="00924DBC">
        <w:rPr>
          <w:rFonts w:hint="cs"/>
          <w:rtl/>
        </w:rPr>
        <w:t xml:space="preserve"> چرا که</w:t>
      </w:r>
      <w:r>
        <w:rPr>
          <w:rtl/>
        </w:rPr>
        <w:t xml:space="preserve"> آ</w:t>
      </w:r>
      <w:r>
        <w:rPr>
          <w:rFonts w:hint="cs"/>
          <w:rtl/>
        </w:rPr>
        <w:t>ی</w:t>
      </w:r>
      <w:r>
        <w:rPr>
          <w:rFonts w:hint="eastAsia"/>
          <w:rtl/>
        </w:rPr>
        <w:t>ه</w:t>
      </w:r>
      <w:r>
        <w:rPr>
          <w:rtl/>
        </w:rPr>
        <w:t xml:space="preserve"> م</w:t>
      </w:r>
      <w:r>
        <w:rPr>
          <w:rFonts w:hint="cs"/>
          <w:rtl/>
        </w:rPr>
        <w:t>ی</w:t>
      </w:r>
      <w:r w:rsidR="00924DBC">
        <w:rPr>
          <w:rFonts w:hint="cs"/>
          <w:rtl/>
        </w:rPr>
        <w:t xml:space="preserve"> </w:t>
      </w:r>
      <w:r>
        <w:rPr>
          <w:rFonts w:hint="eastAsia"/>
          <w:rtl/>
        </w:rPr>
        <w:t>فرما</w:t>
      </w:r>
      <w:r>
        <w:rPr>
          <w:rFonts w:hint="cs"/>
          <w:rtl/>
        </w:rPr>
        <w:t>ی</w:t>
      </w:r>
      <w:r>
        <w:rPr>
          <w:rFonts w:hint="eastAsia"/>
          <w:rtl/>
        </w:rPr>
        <w:t>د</w:t>
      </w:r>
      <w:r>
        <w:rPr>
          <w:rtl/>
        </w:rPr>
        <w:t xml:space="preserve"> لا تجهر بصلاتک اما روا</w:t>
      </w:r>
      <w:r>
        <w:rPr>
          <w:rFonts w:hint="cs"/>
          <w:rtl/>
        </w:rPr>
        <w:t>ی</w:t>
      </w:r>
      <w:r>
        <w:rPr>
          <w:rFonts w:hint="eastAsia"/>
          <w:rtl/>
        </w:rPr>
        <w:t>ت</w:t>
      </w:r>
      <w:r>
        <w:rPr>
          <w:rtl/>
        </w:rPr>
        <w:t xml:space="preserve"> م</w:t>
      </w:r>
      <w:r>
        <w:rPr>
          <w:rFonts w:hint="cs"/>
          <w:rtl/>
        </w:rPr>
        <w:t>ی</w:t>
      </w:r>
      <w:r>
        <w:rPr>
          <w:rFonts w:hint="eastAsia"/>
          <w:rtl/>
        </w:rPr>
        <w:t>فرما</w:t>
      </w:r>
      <w:r>
        <w:rPr>
          <w:rFonts w:hint="cs"/>
          <w:rtl/>
        </w:rPr>
        <w:t>ی</w:t>
      </w:r>
      <w:r>
        <w:rPr>
          <w:rFonts w:hint="eastAsia"/>
          <w:rtl/>
        </w:rPr>
        <w:t>د</w:t>
      </w:r>
      <w:r>
        <w:rPr>
          <w:rtl/>
        </w:rPr>
        <w:t>:</w:t>
      </w:r>
      <w:r w:rsidR="008C2AB8">
        <w:rPr>
          <w:rFonts w:hint="cs"/>
          <w:rtl/>
        </w:rPr>
        <w:t xml:space="preserve"> </w:t>
      </w:r>
      <w:r>
        <w:rPr>
          <w:rtl/>
        </w:rPr>
        <w:t xml:space="preserve">ان شاء جهر و ان شاء لم </w:t>
      </w:r>
      <w:r>
        <w:rPr>
          <w:rFonts w:hint="cs"/>
          <w:rtl/>
        </w:rPr>
        <w:t>ی</w:t>
      </w:r>
      <w:r>
        <w:rPr>
          <w:rFonts w:hint="eastAsia"/>
          <w:rtl/>
        </w:rPr>
        <w:t>جهر</w:t>
      </w:r>
      <w:r>
        <w:rPr>
          <w:rtl/>
        </w:rPr>
        <w:t>. در ادامه پژوهش تحل</w:t>
      </w:r>
      <w:r>
        <w:rPr>
          <w:rFonts w:hint="cs"/>
          <w:rtl/>
        </w:rPr>
        <w:t>ی</w:t>
      </w:r>
      <w:r>
        <w:rPr>
          <w:rFonts w:hint="eastAsia"/>
          <w:rtl/>
        </w:rPr>
        <w:t>ل</w:t>
      </w:r>
      <w:r>
        <w:rPr>
          <w:rFonts w:hint="cs"/>
          <w:rtl/>
        </w:rPr>
        <w:t>ی</w:t>
      </w:r>
      <w:r>
        <w:rPr>
          <w:rtl/>
        </w:rPr>
        <w:t xml:space="preserve"> ارائه م</w:t>
      </w:r>
      <w:r>
        <w:rPr>
          <w:rFonts w:hint="cs"/>
          <w:rtl/>
        </w:rPr>
        <w:t>ی</w:t>
      </w:r>
      <w:r w:rsidR="00924DBC">
        <w:rPr>
          <w:rFonts w:hint="cs"/>
          <w:rtl/>
        </w:rPr>
        <w:t xml:space="preserve"> </w:t>
      </w:r>
      <w:r>
        <w:rPr>
          <w:rFonts w:hint="eastAsia"/>
          <w:rtl/>
        </w:rPr>
        <w:t>شود</w:t>
      </w:r>
      <w:r>
        <w:rPr>
          <w:rtl/>
        </w:rPr>
        <w:t xml:space="preserve"> که موجب رفع ا</w:t>
      </w:r>
      <w:r>
        <w:rPr>
          <w:rFonts w:hint="cs"/>
          <w:rtl/>
        </w:rPr>
        <w:t>ی</w:t>
      </w:r>
      <w:r>
        <w:rPr>
          <w:rFonts w:hint="eastAsia"/>
          <w:rtl/>
        </w:rPr>
        <w:t>ن</w:t>
      </w:r>
      <w:r>
        <w:rPr>
          <w:rtl/>
        </w:rPr>
        <w:t xml:space="preserve"> تعارض م</w:t>
      </w:r>
      <w:r>
        <w:rPr>
          <w:rFonts w:hint="cs"/>
          <w:rtl/>
        </w:rPr>
        <w:t>ی</w:t>
      </w:r>
      <w:r w:rsidR="00924DBC">
        <w:rPr>
          <w:rFonts w:hint="cs"/>
          <w:rtl/>
        </w:rPr>
        <w:t xml:space="preserve"> </w:t>
      </w:r>
      <w:r>
        <w:rPr>
          <w:rFonts w:hint="eastAsia"/>
          <w:rtl/>
        </w:rPr>
        <w:t>شود</w:t>
      </w:r>
      <w:r>
        <w:rPr>
          <w:rtl/>
        </w:rPr>
        <w:t xml:space="preserve"> ان </w:t>
      </w:r>
      <w:r>
        <w:rPr>
          <w:rFonts w:hint="cs"/>
          <w:rtl/>
        </w:rPr>
        <w:t>ی</w:t>
      </w:r>
      <w:r>
        <w:rPr>
          <w:rFonts w:hint="eastAsia"/>
          <w:rtl/>
        </w:rPr>
        <w:t>شاء</w:t>
      </w:r>
      <w:r>
        <w:rPr>
          <w:rtl/>
        </w:rPr>
        <w:t xml:space="preserve"> الله هو رب</w:t>
      </w:r>
      <w:r>
        <w:rPr>
          <w:rFonts w:hint="cs"/>
          <w:rtl/>
        </w:rPr>
        <w:t>ی</w:t>
      </w:r>
      <w:r>
        <w:rPr>
          <w:rtl/>
        </w:rPr>
        <w:t xml:space="preserve"> العالم</w:t>
      </w:r>
      <w:r>
        <w:rPr>
          <w:rFonts w:hint="cs"/>
          <w:rtl/>
        </w:rPr>
        <w:t>ی</w:t>
      </w:r>
      <w:r>
        <w:rPr>
          <w:rFonts w:hint="eastAsia"/>
          <w:rtl/>
        </w:rPr>
        <w:t>ن</w:t>
      </w:r>
      <w:r>
        <w:rPr>
          <w:rtl/>
        </w:rPr>
        <w:t>.</w:t>
      </w:r>
    </w:p>
    <w:p w14:paraId="3569960B" w14:textId="2A2E0600" w:rsidR="00775B60" w:rsidRDefault="00775B60" w:rsidP="00924DBC">
      <w:pPr>
        <w:rPr>
          <w:rtl/>
        </w:rPr>
      </w:pPr>
      <w:r>
        <w:rPr>
          <w:rtl/>
        </w:rPr>
        <w:lastRenderedPageBreak/>
        <w:t xml:space="preserve"> </w:t>
      </w:r>
    </w:p>
    <w:p w14:paraId="2EAE0242" w14:textId="6B328383" w:rsidR="00775B60" w:rsidRDefault="00924DBC" w:rsidP="00775B60">
      <w:pPr>
        <w:rPr>
          <w:rtl/>
        </w:rPr>
      </w:pPr>
      <w:r>
        <w:rPr>
          <w:rtl/>
        </w:rPr>
        <w:t>2.</w:t>
      </w:r>
      <w:r>
        <w:rPr>
          <w:rFonts w:hint="cs"/>
          <w:rtl/>
        </w:rPr>
        <w:t xml:space="preserve"> </w:t>
      </w:r>
      <w:r>
        <w:rPr>
          <w:rtl/>
        </w:rPr>
        <w:t xml:space="preserve">عَلِيُّ بْنُ إِبْرَاهِيمَ عَنْ مُحَمَّدِ بْنِ عِيسَى عَنْ يُونُسَ بْنِ عَبْدِ الرَّحْمَنِ عَنْ عَبْدِ اللَّهِ بْنِ سِنَانٍ </w:t>
      </w:r>
      <w:r w:rsidR="00775B60">
        <w:rPr>
          <w:rtl/>
        </w:rPr>
        <w:t>قُلْتُ لِأَبِي عَبْدِ اللَّهِ ع عَلَى الْإِمَامِ أَنْ يُسْمِعَ مَنْ خَلْفَهُ وَ إِنْ كَثُرُوا فَقَالَ لِيَقْرَأْ قِرَاءَةً وَسَطاً يَقُولُ اللَّهُ تَبَارَكَ وَ تَعَالَى وَ ل</w:t>
      </w:r>
      <w:r w:rsidR="00775B60">
        <w:rPr>
          <w:rFonts w:hint="cs"/>
          <w:rtl/>
        </w:rPr>
        <w:t>ا</w:t>
      </w:r>
      <w:r w:rsidR="00775B60">
        <w:rPr>
          <w:rtl/>
        </w:rPr>
        <w:t xml:space="preserve"> </w:t>
      </w:r>
      <w:r w:rsidR="00775B60">
        <w:rPr>
          <w:rFonts w:hint="cs"/>
          <w:rtl/>
        </w:rPr>
        <w:t>تَجْهَرْ</w:t>
      </w:r>
      <w:r w:rsidR="00775B60">
        <w:rPr>
          <w:rtl/>
        </w:rPr>
        <w:t xml:space="preserve"> </w:t>
      </w:r>
      <w:r w:rsidR="00775B60">
        <w:rPr>
          <w:rFonts w:hint="cs"/>
          <w:rtl/>
        </w:rPr>
        <w:t>بِصَلاتِكَ</w:t>
      </w:r>
      <w:r w:rsidR="00775B60">
        <w:rPr>
          <w:rtl/>
        </w:rPr>
        <w:t xml:space="preserve"> </w:t>
      </w:r>
      <w:r w:rsidR="00775B60">
        <w:rPr>
          <w:rFonts w:hint="cs"/>
          <w:rtl/>
        </w:rPr>
        <w:t>وَ</w:t>
      </w:r>
      <w:r w:rsidR="00775B60">
        <w:rPr>
          <w:rtl/>
        </w:rPr>
        <w:t xml:space="preserve"> </w:t>
      </w:r>
      <w:r w:rsidR="00775B60">
        <w:rPr>
          <w:rFonts w:hint="cs"/>
          <w:rtl/>
        </w:rPr>
        <w:t>لا</w:t>
      </w:r>
      <w:r w:rsidR="00775B60">
        <w:rPr>
          <w:rtl/>
        </w:rPr>
        <w:t xml:space="preserve"> </w:t>
      </w:r>
      <w:r w:rsidR="00775B60">
        <w:rPr>
          <w:rFonts w:hint="cs"/>
          <w:rtl/>
        </w:rPr>
        <w:t>تُخافِتْ</w:t>
      </w:r>
      <w:r w:rsidR="00775B60">
        <w:rPr>
          <w:rtl/>
        </w:rPr>
        <w:t xml:space="preserve"> </w:t>
      </w:r>
      <w:r w:rsidR="00775B60">
        <w:rPr>
          <w:rFonts w:hint="cs"/>
          <w:rtl/>
        </w:rPr>
        <w:t>بِها</w:t>
      </w:r>
      <w:r w:rsidR="00775B60">
        <w:rPr>
          <w:rtl/>
        </w:rPr>
        <w:t>.</w:t>
      </w:r>
    </w:p>
    <w:p w14:paraId="649964C8" w14:textId="28D8B803" w:rsidR="00775B60" w:rsidRDefault="00775B60" w:rsidP="00924DBC">
      <w:pPr>
        <w:rPr>
          <w:rtl/>
        </w:rPr>
      </w:pP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مطابق با ظاهر قرآن است بدون ه</w:t>
      </w:r>
      <w:r>
        <w:rPr>
          <w:rFonts w:hint="cs"/>
          <w:rtl/>
        </w:rPr>
        <w:t>ی</w:t>
      </w:r>
      <w:r>
        <w:rPr>
          <w:rFonts w:hint="eastAsia"/>
          <w:rtl/>
        </w:rPr>
        <w:t>چگونه</w:t>
      </w:r>
      <w:r>
        <w:rPr>
          <w:rtl/>
        </w:rPr>
        <w:t xml:space="preserve"> تعارض</w:t>
      </w:r>
      <w:r>
        <w:rPr>
          <w:rFonts w:hint="cs"/>
          <w:rtl/>
        </w:rPr>
        <w:t>ی</w:t>
      </w:r>
      <w:r>
        <w:rPr>
          <w:rtl/>
        </w:rPr>
        <w:t xml:space="preserve"> ، اما نکته ا</w:t>
      </w:r>
      <w:r>
        <w:rPr>
          <w:rFonts w:hint="cs"/>
          <w:rtl/>
        </w:rPr>
        <w:t>ی</w:t>
      </w:r>
      <w:r>
        <w:rPr>
          <w:rtl/>
        </w:rPr>
        <w:t xml:space="preserve"> در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است که حائز اهم</w:t>
      </w:r>
      <w:r>
        <w:rPr>
          <w:rFonts w:hint="cs"/>
          <w:rtl/>
        </w:rPr>
        <w:t>ی</w:t>
      </w:r>
      <w:r>
        <w:rPr>
          <w:rFonts w:hint="eastAsia"/>
          <w:rtl/>
        </w:rPr>
        <w:t>ت</w:t>
      </w:r>
      <w:r>
        <w:rPr>
          <w:rtl/>
        </w:rPr>
        <w:t xml:space="preserve"> بس</w:t>
      </w:r>
      <w:r>
        <w:rPr>
          <w:rFonts w:hint="cs"/>
          <w:rtl/>
        </w:rPr>
        <w:t>ی</w:t>
      </w:r>
      <w:r>
        <w:rPr>
          <w:rFonts w:hint="eastAsia"/>
          <w:rtl/>
        </w:rPr>
        <w:t>ار</w:t>
      </w:r>
      <w:r w:rsidR="00924DBC">
        <w:rPr>
          <w:rtl/>
        </w:rPr>
        <w:t xml:space="preserve"> است</w:t>
      </w:r>
      <w:r>
        <w:rPr>
          <w:rtl/>
        </w:rPr>
        <w:t>،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مناط آ</w:t>
      </w:r>
      <w:r>
        <w:rPr>
          <w:rFonts w:hint="cs"/>
          <w:rtl/>
        </w:rPr>
        <w:t>ی</w:t>
      </w:r>
      <w:r>
        <w:rPr>
          <w:rFonts w:hint="eastAsia"/>
          <w:rtl/>
        </w:rPr>
        <w:t>ه</w:t>
      </w:r>
      <w:r>
        <w:rPr>
          <w:rtl/>
        </w:rPr>
        <w:t xml:space="preserve"> را برا</w:t>
      </w:r>
      <w:r>
        <w:rPr>
          <w:rFonts w:hint="cs"/>
          <w:rtl/>
        </w:rPr>
        <w:t>ی</w:t>
      </w:r>
      <w:r>
        <w:rPr>
          <w:rtl/>
        </w:rPr>
        <w:t xml:space="preserve"> مستمع خارج م</w:t>
      </w:r>
      <w:r>
        <w:rPr>
          <w:rFonts w:hint="cs"/>
          <w:rtl/>
        </w:rPr>
        <w:t>ی</w:t>
      </w:r>
      <w:r w:rsidR="00924DBC">
        <w:rPr>
          <w:rFonts w:hint="cs"/>
          <w:rtl/>
        </w:rPr>
        <w:t xml:space="preserve"> </w:t>
      </w:r>
      <w:r>
        <w:rPr>
          <w:rFonts w:hint="eastAsia"/>
          <w:rtl/>
        </w:rPr>
        <w:t>کند</w:t>
      </w:r>
      <w:r>
        <w:rPr>
          <w:rtl/>
        </w:rPr>
        <w:t>. ا</w:t>
      </w:r>
      <w:r>
        <w:rPr>
          <w:rFonts w:hint="cs"/>
          <w:rtl/>
        </w:rPr>
        <w:t>ی</w:t>
      </w:r>
      <w:r>
        <w:rPr>
          <w:rFonts w:hint="eastAsia"/>
          <w:rtl/>
        </w:rPr>
        <w:t>ن</w:t>
      </w:r>
      <w:r>
        <w:rPr>
          <w:rtl/>
        </w:rPr>
        <w:t xml:space="preserve"> مناط مطابق با دو آ</w:t>
      </w:r>
      <w:r>
        <w:rPr>
          <w:rFonts w:hint="cs"/>
          <w:rtl/>
        </w:rPr>
        <w:t>ی</w:t>
      </w:r>
      <w:r>
        <w:rPr>
          <w:rFonts w:hint="eastAsia"/>
          <w:rtl/>
        </w:rPr>
        <w:t>ه</w:t>
      </w:r>
      <w:r>
        <w:rPr>
          <w:rtl/>
        </w:rPr>
        <w:t xml:space="preserve"> قبل م</w:t>
      </w:r>
      <w:r>
        <w:rPr>
          <w:rFonts w:hint="cs"/>
          <w:rtl/>
        </w:rPr>
        <w:t>ی</w:t>
      </w:r>
      <w:r w:rsidR="00924DBC">
        <w:rPr>
          <w:rFonts w:hint="cs"/>
          <w:rtl/>
        </w:rPr>
        <w:t xml:space="preserve"> </w:t>
      </w:r>
      <w:r>
        <w:rPr>
          <w:rFonts w:hint="eastAsia"/>
          <w:rtl/>
        </w:rPr>
        <w:t>باشد</w:t>
      </w:r>
      <w:r>
        <w:rPr>
          <w:rtl/>
        </w:rPr>
        <w:t xml:space="preserve"> و جامع تعارض بدو</w:t>
      </w:r>
      <w:r>
        <w:rPr>
          <w:rFonts w:hint="cs"/>
          <w:rtl/>
        </w:rPr>
        <w:t>ی</w:t>
      </w:r>
      <w:r>
        <w:rPr>
          <w:rtl/>
        </w:rPr>
        <w:t xml:space="preserve"> ب</w:t>
      </w:r>
      <w:r>
        <w:rPr>
          <w:rFonts w:hint="cs"/>
          <w:rtl/>
        </w:rPr>
        <w:t>ی</w:t>
      </w:r>
      <w:r>
        <w:rPr>
          <w:rFonts w:hint="eastAsia"/>
          <w:rtl/>
        </w:rPr>
        <w:t>ن</w:t>
      </w:r>
      <w:r>
        <w:rPr>
          <w:rtl/>
        </w:rPr>
        <w:t xml:space="preserve"> آندو م</w:t>
      </w:r>
      <w:r>
        <w:rPr>
          <w:rFonts w:hint="cs"/>
          <w:rtl/>
        </w:rPr>
        <w:t>ی</w:t>
      </w:r>
      <w:r w:rsidR="00924DBC">
        <w:rPr>
          <w:rFonts w:hint="cs"/>
          <w:rtl/>
        </w:rPr>
        <w:t xml:space="preserve"> </w:t>
      </w:r>
      <w:r>
        <w:rPr>
          <w:rFonts w:hint="eastAsia"/>
          <w:rtl/>
        </w:rPr>
        <w:t>باشد</w:t>
      </w:r>
      <w:r>
        <w:rPr>
          <w:rtl/>
        </w:rPr>
        <w:t xml:space="preserve"> لذا م</w:t>
      </w:r>
      <w:r>
        <w:rPr>
          <w:rFonts w:hint="cs"/>
          <w:rtl/>
        </w:rPr>
        <w:t>ی</w:t>
      </w:r>
      <w:r>
        <w:rPr>
          <w:rFonts w:hint="eastAsia"/>
          <w:rtl/>
        </w:rPr>
        <w:t>تواند</w:t>
      </w:r>
      <w:r>
        <w:rPr>
          <w:rtl/>
        </w:rPr>
        <w:t xml:space="preserve"> بس</w:t>
      </w:r>
      <w:r>
        <w:rPr>
          <w:rFonts w:hint="cs"/>
          <w:rtl/>
        </w:rPr>
        <w:t>ی</w:t>
      </w:r>
      <w:r>
        <w:rPr>
          <w:rFonts w:hint="eastAsia"/>
          <w:rtl/>
        </w:rPr>
        <w:t>ار</w:t>
      </w:r>
      <w:r>
        <w:rPr>
          <w:rtl/>
        </w:rPr>
        <w:t xml:space="preserve"> مهم باشد. در </w:t>
      </w: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آ</w:t>
      </w:r>
      <w:r>
        <w:rPr>
          <w:rFonts w:hint="cs"/>
          <w:rtl/>
        </w:rPr>
        <w:t>ی</w:t>
      </w:r>
      <w:r>
        <w:rPr>
          <w:rFonts w:hint="eastAsia"/>
          <w:rtl/>
        </w:rPr>
        <w:t>ه</w:t>
      </w:r>
      <w:r>
        <w:rPr>
          <w:rtl/>
        </w:rPr>
        <w:t xml:space="preserve"> را در مقابل نماز جماعت ذکر م</w:t>
      </w:r>
      <w:r>
        <w:rPr>
          <w:rFonts w:hint="cs"/>
          <w:rtl/>
        </w:rPr>
        <w:t>ی</w:t>
      </w:r>
      <w:r w:rsidR="00924DBC">
        <w:rPr>
          <w:rFonts w:hint="cs"/>
          <w:rtl/>
        </w:rPr>
        <w:t xml:space="preserve"> </w:t>
      </w:r>
      <w:r>
        <w:rPr>
          <w:rFonts w:hint="eastAsia"/>
          <w:rtl/>
        </w:rPr>
        <w:t>کند</w:t>
      </w:r>
      <w:r>
        <w:rPr>
          <w:rtl/>
        </w:rPr>
        <w:t>، زمان</w:t>
      </w:r>
      <w:r>
        <w:rPr>
          <w:rFonts w:hint="cs"/>
          <w:rtl/>
        </w:rPr>
        <w:t>ی</w:t>
      </w:r>
      <w:r>
        <w:rPr>
          <w:rtl/>
        </w:rPr>
        <w:t xml:space="preserve"> که امام جماعت متح</w:t>
      </w:r>
      <w:r>
        <w:rPr>
          <w:rFonts w:hint="cs"/>
          <w:rtl/>
        </w:rPr>
        <w:t>ی</w:t>
      </w:r>
      <w:r>
        <w:rPr>
          <w:rFonts w:hint="eastAsia"/>
          <w:rtl/>
        </w:rPr>
        <w:t>ر</w:t>
      </w:r>
      <w:r w:rsidR="008C2AB8">
        <w:rPr>
          <w:rFonts w:hint="cs"/>
          <w:rtl/>
        </w:rPr>
        <w:t xml:space="preserve"> </w:t>
      </w:r>
      <w:r>
        <w:rPr>
          <w:rFonts w:hint="eastAsia"/>
          <w:rtl/>
        </w:rPr>
        <w:t>است</w:t>
      </w:r>
      <w:r>
        <w:rPr>
          <w:rtl/>
        </w:rPr>
        <w:t xml:space="preserve"> در تکل</w:t>
      </w:r>
      <w:r>
        <w:rPr>
          <w:rFonts w:hint="cs"/>
          <w:rtl/>
        </w:rPr>
        <w:t>ی</w:t>
      </w:r>
      <w:r>
        <w:rPr>
          <w:rFonts w:hint="eastAsia"/>
          <w:rtl/>
        </w:rPr>
        <w:t>فش</w:t>
      </w:r>
      <w:r>
        <w:rPr>
          <w:rtl/>
        </w:rPr>
        <w:t xml:space="preserve"> به رساندن صوتش به همه ماموم</w:t>
      </w:r>
      <w:r>
        <w:rPr>
          <w:rFonts w:hint="cs"/>
          <w:rtl/>
        </w:rPr>
        <w:t>ی</w:t>
      </w:r>
      <w:r>
        <w:rPr>
          <w:rFonts w:hint="eastAsia"/>
          <w:rtl/>
        </w:rPr>
        <w:t>ن</w:t>
      </w:r>
      <w:r>
        <w:rPr>
          <w:rtl/>
        </w:rPr>
        <w:t xml:space="preserve"> لذا خدا</w:t>
      </w:r>
      <w:r>
        <w:rPr>
          <w:rFonts w:hint="cs"/>
          <w:rtl/>
        </w:rPr>
        <w:t>ی</w:t>
      </w:r>
      <w:r>
        <w:rPr>
          <w:rtl/>
        </w:rPr>
        <w:t xml:space="preserve"> تبارک و تعال</w:t>
      </w:r>
      <w:r>
        <w:rPr>
          <w:rFonts w:hint="cs"/>
          <w:rtl/>
        </w:rPr>
        <w:t>ی</w:t>
      </w:r>
      <w:r>
        <w:rPr>
          <w:rtl/>
        </w:rPr>
        <w:t xml:space="preserve"> امام را با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از تح</w:t>
      </w:r>
      <w:r>
        <w:rPr>
          <w:rFonts w:hint="cs"/>
          <w:rtl/>
        </w:rPr>
        <w:t>ی</w:t>
      </w:r>
      <w:r>
        <w:rPr>
          <w:rFonts w:hint="eastAsia"/>
          <w:rtl/>
        </w:rPr>
        <w:t>ر</w:t>
      </w:r>
      <w:r>
        <w:rPr>
          <w:rtl/>
        </w:rPr>
        <w:t xml:space="preserve"> خارج ساخته و اورا مکلف قرائت م</w:t>
      </w:r>
      <w:r>
        <w:rPr>
          <w:rFonts w:hint="cs"/>
          <w:rtl/>
        </w:rPr>
        <w:t>ی</w:t>
      </w:r>
      <w:r>
        <w:rPr>
          <w:rFonts w:hint="eastAsia"/>
          <w:rtl/>
        </w:rPr>
        <w:t>انه</w:t>
      </w:r>
      <w:r>
        <w:rPr>
          <w:rtl/>
        </w:rPr>
        <w:t xml:space="preserve"> م</w:t>
      </w:r>
      <w:r>
        <w:rPr>
          <w:rFonts w:hint="cs"/>
          <w:rtl/>
        </w:rPr>
        <w:t>ی</w:t>
      </w:r>
      <w:r w:rsidR="00924DBC">
        <w:rPr>
          <w:rFonts w:hint="cs"/>
          <w:rtl/>
        </w:rPr>
        <w:t xml:space="preserve"> </w:t>
      </w:r>
      <w:r>
        <w:rPr>
          <w:rFonts w:hint="eastAsia"/>
          <w:rtl/>
        </w:rPr>
        <w:t>کند</w:t>
      </w:r>
      <w:r w:rsidR="00924DBC">
        <w:rPr>
          <w:rtl/>
        </w:rPr>
        <w:t>. نماز جماعت</w:t>
      </w:r>
      <w:r>
        <w:rPr>
          <w:rtl/>
        </w:rPr>
        <w:t>، همانطور که از اسمش مشخص است در مک</w:t>
      </w:r>
      <w:r>
        <w:rPr>
          <w:rFonts w:hint="eastAsia"/>
          <w:rtl/>
        </w:rPr>
        <w:t>ان</w:t>
      </w:r>
      <w:r>
        <w:rPr>
          <w:rtl/>
        </w:rPr>
        <w:t xml:space="preserve"> جمع</w:t>
      </w:r>
      <w:r>
        <w:rPr>
          <w:rFonts w:hint="cs"/>
          <w:rtl/>
        </w:rPr>
        <w:t>ی</w:t>
      </w:r>
      <w:r>
        <w:rPr>
          <w:rtl/>
        </w:rPr>
        <w:t xml:space="preserve"> است لذا ازموضوع آ</w:t>
      </w:r>
      <w:r>
        <w:rPr>
          <w:rFonts w:hint="cs"/>
          <w:rtl/>
        </w:rPr>
        <w:t>ی</w:t>
      </w:r>
      <w:r>
        <w:rPr>
          <w:rFonts w:hint="eastAsia"/>
          <w:rtl/>
        </w:rPr>
        <w:t>ه</w:t>
      </w:r>
      <w:r>
        <w:rPr>
          <w:rtl/>
        </w:rPr>
        <w:t xml:space="preserve"> سوره اعراف(ادعو ربکم تضرعا و خف</w:t>
      </w:r>
      <w:r>
        <w:rPr>
          <w:rFonts w:hint="cs"/>
          <w:rtl/>
        </w:rPr>
        <w:t>ی</w:t>
      </w:r>
      <w:r>
        <w:rPr>
          <w:rFonts w:hint="eastAsia"/>
          <w:rtl/>
        </w:rPr>
        <w:t>ه</w:t>
      </w:r>
      <w:r>
        <w:rPr>
          <w:rtl/>
        </w:rPr>
        <w:t>) خارج است در نت</w:t>
      </w:r>
      <w:r>
        <w:rPr>
          <w:rFonts w:hint="cs"/>
          <w:rtl/>
        </w:rPr>
        <w:t>ی</w:t>
      </w:r>
      <w:r>
        <w:rPr>
          <w:rFonts w:hint="eastAsia"/>
          <w:rtl/>
        </w:rPr>
        <w:t>جه</w:t>
      </w:r>
      <w:r>
        <w:rPr>
          <w:rtl/>
        </w:rPr>
        <w:t xml:space="preserve"> از حکم آن خف</w:t>
      </w:r>
      <w:r>
        <w:rPr>
          <w:rFonts w:hint="cs"/>
          <w:rtl/>
        </w:rPr>
        <w:t>ی</w:t>
      </w:r>
      <w:r>
        <w:rPr>
          <w:rFonts w:hint="eastAsia"/>
          <w:rtl/>
        </w:rPr>
        <w:t>ه</w:t>
      </w:r>
      <w:r>
        <w:rPr>
          <w:rtl/>
        </w:rPr>
        <w:t xml:space="preserve"> ن</w:t>
      </w:r>
      <w:r>
        <w:rPr>
          <w:rFonts w:hint="cs"/>
          <w:rtl/>
        </w:rPr>
        <w:t>ی</w:t>
      </w:r>
      <w:r>
        <w:rPr>
          <w:rFonts w:hint="eastAsia"/>
          <w:rtl/>
        </w:rPr>
        <w:t>ز</w:t>
      </w:r>
      <w:r>
        <w:rPr>
          <w:rtl/>
        </w:rPr>
        <w:t xml:space="preserve"> خارج است. حال اگر نماز فراد</w:t>
      </w:r>
      <w:r>
        <w:rPr>
          <w:rFonts w:hint="cs"/>
          <w:rtl/>
        </w:rPr>
        <w:t>ی</w:t>
      </w:r>
      <w:r>
        <w:rPr>
          <w:rtl/>
        </w:rPr>
        <w:t xml:space="preserve"> باشد در موضوع آ</w:t>
      </w:r>
      <w:r>
        <w:rPr>
          <w:rFonts w:hint="cs"/>
          <w:rtl/>
        </w:rPr>
        <w:t>ی</w:t>
      </w:r>
      <w:r>
        <w:rPr>
          <w:rFonts w:hint="eastAsia"/>
          <w:rtl/>
        </w:rPr>
        <w:t>ه</w:t>
      </w:r>
      <w:r>
        <w:rPr>
          <w:rtl/>
        </w:rPr>
        <w:t xml:space="preserve"> سوره اعراف وارد م</w:t>
      </w:r>
      <w:r>
        <w:rPr>
          <w:rFonts w:hint="cs"/>
          <w:rtl/>
        </w:rPr>
        <w:t>ی</w:t>
      </w:r>
      <w:r w:rsidR="00924DBC">
        <w:rPr>
          <w:rFonts w:hint="cs"/>
          <w:rtl/>
        </w:rPr>
        <w:t xml:space="preserve"> </w:t>
      </w:r>
      <w:r>
        <w:rPr>
          <w:rFonts w:hint="eastAsia"/>
          <w:rtl/>
        </w:rPr>
        <w:t>شود</w:t>
      </w:r>
      <w:r>
        <w:rPr>
          <w:rtl/>
        </w:rPr>
        <w:t>.</w:t>
      </w:r>
      <w:r w:rsidR="00924DBC">
        <w:rPr>
          <w:rFonts w:hint="cs"/>
          <w:rtl/>
        </w:rPr>
        <w:t xml:space="preserve"> </w:t>
      </w:r>
      <w:r>
        <w:rPr>
          <w:rtl/>
        </w:rPr>
        <w:t>ا</w:t>
      </w:r>
      <w:r>
        <w:rPr>
          <w:rFonts w:hint="cs"/>
          <w:rtl/>
        </w:rPr>
        <w:t>ی</w:t>
      </w:r>
      <w:r>
        <w:rPr>
          <w:rFonts w:hint="eastAsia"/>
          <w:rtl/>
        </w:rPr>
        <w:t>ن</w:t>
      </w:r>
      <w:r>
        <w:rPr>
          <w:rtl/>
        </w:rPr>
        <w:t xml:space="preserve"> جمع دق</w:t>
      </w:r>
      <w:r>
        <w:rPr>
          <w:rFonts w:hint="cs"/>
          <w:rtl/>
        </w:rPr>
        <w:t>ی</w:t>
      </w:r>
      <w:r>
        <w:rPr>
          <w:rFonts w:hint="eastAsia"/>
          <w:rtl/>
        </w:rPr>
        <w:t>قا</w:t>
      </w:r>
      <w:r>
        <w:rPr>
          <w:rtl/>
        </w:rPr>
        <w:t xml:space="preserve"> مطابق با روا</w:t>
      </w:r>
      <w:r>
        <w:rPr>
          <w:rFonts w:hint="cs"/>
          <w:rtl/>
        </w:rPr>
        <w:t>ی</w:t>
      </w:r>
      <w:r>
        <w:rPr>
          <w:rFonts w:hint="eastAsia"/>
          <w:rtl/>
        </w:rPr>
        <w:t>ت</w:t>
      </w:r>
      <w:r>
        <w:rPr>
          <w:rtl/>
        </w:rPr>
        <w:t xml:space="preserve"> عل</w:t>
      </w:r>
      <w:r>
        <w:rPr>
          <w:rFonts w:hint="cs"/>
          <w:rtl/>
        </w:rPr>
        <w:t>ی</w:t>
      </w:r>
      <w:r>
        <w:rPr>
          <w:rtl/>
        </w:rPr>
        <w:t xml:space="preserve"> ابن جعفراست که م</w:t>
      </w:r>
      <w:r>
        <w:rPr>
          <w:rFonts w:hint="cs"/>
          <w:rtl/>
        </w:rPr>
        <w:t>ی</w:t>
      </w:r>
      <w:r w:rsidR="00924DBC">
        <w:rPr>
          <w:rFonts w:hint="cs"/>
          <w:rtl/>
        </w:rPr>
        <w:t xml:space="preserve"> </w:t>
      </w:r>
      <w:r>
        <w:rPr>
          <w:rFonts w:hint="eastAsia"/>
          <w:rtl/>
        </w:rPr>
        <w:t>فرما</w:t>
      </w:r>
      <w:r>
        <w:rPr>
          <w:rFonts w:hint="cs"/>
          <w:rtl/>
        </w:rPr>
        <w:t>ی</w:t>
      </w:r>
      <w:r>
        <w:rPr>
          <w:rFonts w:hint="eastAsia"/>
          <w:rtl/>
        </w:rPr>
        <w:t>د</w:t>
      </w:r>
      <w:r>
        <w:rPr>
          <w:rtl/>
        </w:rPr>
        <w:t xml:space="preserve"> ان شاء جهر او لم </w:t>
      </w:r>
      <w:r>
        <w:rPr>
          <w:rFonts w:hint="cs"/>
          <w:rtl/>
        </w:rPr>
        <w:t>ی</w:t>
      </w:r>
      <w:r>
        <w:rPr>
          <w:rFonts w:hint="eastAsia"/>
          <w:rtl/>
        </w:rPr>
        <w:t>جهر</w:t>
      </w:r>
      <w:r>
        <w:rPr>
          <w:rtl/>
        </w:rPr>
        <w:t>، ز</w:t>
      </w:r>
      <w:r>
        <w:rPr>
          <w:rFonts w:hint="cs"/>
          <w:rtl/>
        </w:rPr>
        <w:t>ی</w:t>
      </w:r>
      <w:r>
        <w:rPr>
          <w:rFonts w:hint="eastAsia"/>
          <w:rtl/>
        </w:rPr>
        <w:t>را</w:t>
      </w:r>
      <w:r>
        <w:rPr>
          <w:rtl/>
        </w:rPr>
        <w:t xml:space="preserve"> ن</w:t>
      </w:r>
      <w:r>
        <w:rPr>
          <w:rFonts w:hint="eastAsia"/>
          <w:rtl/>
        </w:rPr>
        <w:t>ماز</w:t>
      </w:r>
      <w:r w:rsidR="00924DBC">
        <w:rPr>
          <w:rtl/>
        </w:rPr>
        <w:t xml:space="preserve"> فرا</w:t>
      </w:r>
      <w:r w:rsidR="00924DBC">
        <w:rPr>
          <w:rFonts w:hint="cs"/>
          <w:rtl/>
        </w:rPr>
        <w:t>دی</w:t>
      </w:r>
      <w:r>
        <w:rPr>
          <w:rtl/>
        </w:rPr>
        <w:t xml:space="preserve"> است و عل</w:t>
      </w:r>
      <w:r>
        <w:rPr>
          <w:rFonts w:hint="cs"/>
          <w:rtl/>
        </w:rPr>
        <w:t>ی</w:t>
      </w:r>
      <w:r>
        <w:rPr>
          <w:rtl/>
        </w:rPr>
        <w:t xml:space="preserve"> ابن جعفر امام جماعت ن</w:t>
      </w:r>
      <w:r>
        <w:rPr>
          <w:rFonts w:hint="cs"/>
          <w:rtl/>
        </w:rPr>
        <w:t>ی</w:t>
      </w:r>
      <w:r>
        <w:rPr>
          <w:rFonts w:hint="eastAsia"/>
          <w:rtl/>
        </w:rPr>
        <w:t>ست</w:t>
      </w:r>
      <w:r>
        <w:rPr>
          <w:rtl/>
        </w:rPr>
        <w:t xml:space="preserve"> لذا موضوعا از حکم لاتجهر و لاتخافت خارج است و درحکم آ</w:t>
      </w:r>
      <w:r>
        <w:rPr>
          <w:rFonts w:hint="cs"/>
          <w:rtl/>
        </w:rPr>
        <w:t>ی</w:t>
      </w:r>
      <w:r>
        <w:rPr>
          <w:rFonts w:hint="eastAsia"/>
          <w:rtl/>
        </w:rPr>
        <w:t>ه</w:t>
      </w:r>
      <w:r>
        <w:rPr>
          <w:rtl/>
        </w:rPr>
        <w:t xml:space="preserve"> ادعو ربکم تضرعا و خف</w:t>
      </w:r>
      <w:r>
        <w:rPr>
          <w:rFonts w:hint="cs"/>
          <w:rtl/>
        </w:rPr>
        <w:t>ی</w:t>
      </w:r>
      <w:r>
        <w:rPr>
          <w:rFonts w:hint="eastAsia"/>
          <w:rtl/>
        </w:rPr>
        <w:t>ه</w:t>
      </w:r>
      <w:r>
        <w:rPr>
          <w:rtl/>
        </w:rPr>
        <w:t xml:space="preserve"> وارد است.</w:t>
      </w:r>
      <w:r w:rsidR="00924DBC">
        <w:rPr>
          <w:rFonts w:hint="cs"/>
          <w:rtl/>
        </w:rPr>
        <w:t xml:space="preserve"> </w:t>
      </w:r>
      <w:r>
        <w:rPr>
          <w:rtl/>
        </w:rPr>
        <w:t>حال مهم ا</w:t>
      </w:r>
      <w:r>
        <w:rPr>
          <w:rFonts w:hint="cs"/>
          <w:rtl/>
        </w:rPr>
        <w:t>ی</w:t>
      </w:r>
      <w:r>
        <w:rPr>
          <w:rFonts w:hint="eastAsia"/>
          <w:rtl/>
        </w:rPr>
        <w:t>ن</w:t>
      </w:r>
      <w:r>
        <w:rPr>
          <w:rtl/>
        </w:rPr>
        <w:t xml:space="preserve"> است که صلاتش همراه تضرع و پنهان</w:t>
      </w:r>
      <w:r>
        <w:rPr>
          <w:rFonts w:hint="cs"/>
          <w:rtl/>
        </w:rPr>
        <w:t>ی</w:t>
      </w:r>
      <w:r w:rsidR="00924DBC">
        <w:rPr>
          <w:rtl/>
        </w:rPr>
        <w:t xml:space="preserve"> باشد</w:t>
      </w:r>
      <w:r>
        <w:rPr>
          <w:rtl/>
        </w:rPr>
        <w:t>، چه جهر</w:t>
      </w:r>
      <w:r>
        <w:rPr>
          <w:rFonts w:hint="cs"/>
          <w:rtl/>
        </w:rPr>
        <w:t>ی</w:t>
      </w:r>
      <w:r>
        <w:rPr>
          <w:rtl/>
        </w:rPr>
        <w:t xml:space="preserve"> و چه اخفات</w:t>
      </w:r>
      <w:r>
        <w:rPr>
          <w:rFonts w:hint="cs"/>
          <w:rtl/>
        </w:rPr>
        <w:t>ی</w:t>
      </w:r>
      <w:r w:rsidR="00924DBC" w:rsidRPr="00924DBC">
        <w:rPr>
          <w:rtl/>
        </w:rPr>
        <w:t xml:space="preserve"> </w:t>
      </w:r>
      <w:r w:rsidR="00924DBC">
        <w:rPr>
          <w:rtl/>
        </w:rPr>
        <w:t>بخواند</w:t>
      </w:r>
      <w:r>
        <w:rPr>
          <w:rtl/>
        </w:rPr>
        <w:t>.</w:t>
      </w:r>
    </w:p>
    <w:p w14:paraId="6BBC3F72" w14:textId="33260E85" w:rsidR="00775B60" w:rsidRDefault="00775B60" w:rsidP="00775B60">
      <w:pPr>
        <w:rPr>
          <w:rtl/>
        </w:rPr>
      </w:pPr>
    </w:p>
    <w:p w14:paraId="5607D0D1" w14:textId="421EF5FE" w:rsidR="000103C7" w:rsidRDefault="000103C7" w:rsidP="00823553">
      <w:pPr>
        <w:pStyle w:val="Heading2"/>
        <w:rPr>
          <w:rtl/>
        </w:rPr>
      </w:pPr>
      <w:bookmarkStart w:id="27" w:name="_Toc36097828"/>
      <w:r>
        <w:rPr>
          <w:rFonts w:hint="cs"/>
          <w:rtl/>
        </w:rPr>
        <w:t xml:space="preserve">گفتار </w:t>
      </w:r>
      <w:r w:rsidR="00823553">
        <w:rPr>
          <w:rFonts w:hint="cs"/>
          <w:rtl/>
        </w:rPr>
        <w:t>پنج</w:t>
      </w:r>
      <w:r>
        <w:rPr>
          <w:rFonts w:hint="cs"/>
          <w:rtl/>
        </w:rPr>
        <w:t>م: شبهه غیر مفهوم بودن آیه</w:t>
      </w:r>
      <w:bookmarkEnd w:id="27"/>
    </w:p>
    <w:p w14:paraId="25977020" w14:textId="002D0318" w:rsidR="000103C7" w:rsidRDefault="000103C7" w:rsidP="000103C7">
      <w:pPr>
        <w:rPr>
          <w:rtl/>
        </w:rPr>
      </w:pPr>
      <w:r>
        <w:rPr>
          <w:rFonts w:hint="cs"/>
          <w:rtl/>
        </w:rPr>
        <w:t>ی</w:t>
      </w:r>
      <w:r>
        <w:rPr>
          <w:rFonts w:hint="eastAsia"/>
          <w:rtl/>
        </w:rPr>
        <w:t>ک</w:t>
      </w:r>
      <w:r>
        <w:rPr>
          <w:rFonts w:hint="cs"/>
          <w:rtl/>
        </w:rPr>
        <w:t>ی</w:t>
      </w:r>
      <w:r>
        <w:rPr>
          <w:rtl/>
        </w:rPr>
        <w:t xml:space="preserve"> از مهمتر</w:t>
      </w:r>
      <w:r>
        <w:rPr>
          <w:rFonts w:hint="cs"/>
          <w:rtl/>
        </w:rPr>
        <w:t>ی</w:t>
      </w:r>
      <w:r>
        <w:rPr>
          <w:rFonts w:hint="eastAsia"/>
          <w:rtl/>
        </w:rPr>
        <w:t>ن</w:t>
      </w:r>
      <w:r>
        <w:rPr>
          <w:rtl/>
        </w:rPr>
        <w:t xml:space="preserve"> ادله ا</w:t>
      </w:r>
      <w:r>
        <w:rPr>
          <w:rFonts w:hint="cs"/>
          <w:rtl/>
        </w:rPr>
        <w:t>ی</w:t>
      </w:r>
      <w:r>
        <w:rPr>
          <w:rtl/>
        </w:rPr>
        <w:t xml:space="preserve"> که فقها برا</w:t>
      </w:r>
      <w:r>
        <w:rPr>
          <w:rFonts w:hint="cs"/>
          <w:rtl/>
        </w:rPr>
        <w:t>ی</w:t>
      </w:r>
      <w:r>
        <w:rPr>
          <w:rtl/>
        </w:rPr>
        <w:t xml:space="preserve"> جمع م</w:t>
      </w:r>
      <w:r>
        <w:rPr>
          <w:rFonts w:hint="cs"/>
          <w:rtl/>
        </w:rPr>
        <w:t>ی</w:t>
      </w:r>
      <w:r>
        <w:rPr>
          <w:rFonts w:hint="eastAsia"/>
          <w:rtl/>
        </w:rPr>
        <w:t>ان</w:t>
      </w:r>
      <w:r>
        <w:rPr>
          <w:rtl/>
        </w:rPr>
        <w:t xml:space="preserve"> آ</w:t>
      </w:r>
      <w:r>
        <w:rPr>
          <w:rFonts w:hint="cs"/>
          <w:rtl/>
        </w:rPr>
        <w:t>ی</w:t>
      </w:r>
      <w:r>
        <w:rPr>
          <w:rFonts w:hint="eastAsia"/>
          <w:rtl/>
        </w:rPr>
        <w:t>ه</w:t>
      </w:r>
      <w:r>
        <w:rPr>
          <w:rtl/>
        </w:rPr>
        <w:t xml:space="preserve"> و روا</w:t>
      </w:r>
      <w:r>
        <w:rPr>
          <w:rFonts w:hint="cs"/>
          <w:rtl/>
        </w:rPr>
        <w:t>ی</w:t>
      </w:r>
      <w:r>
        <w:rPr>
          <w:rFonts w:hint="eastAsia"/>
          <w:rtl/>
        </w:rPr>
        <w:t>ت</w:t>
      </w:r>
      <w:r>
        <w:rPr>
          <w:rtl/>
        </w:rPr>
        <w:t xml:space="preserve"> ذکر م</w:t>
      </w:r>
      <w:r>
        <w:rPr>
          <w:rFonts w:hint="cs"/>
          <w:rtl/>
        </w:rPr>
        <w:t>ی</w:t>
      </w:r>
      <w:r w:rsidR="008C2AB8">
        <w:rPr>
          <w:rFonts w:hint="cs"/>
          <w:rtl/>
        </w:rPr>
        <w:t xml:space="preserve"> </w:t>
      </w:r>
      <w:r>
        <w:rPr>
          <w:rFonts w:hint="eastAsia"/>
          <w:rtl/>
        </w:rPr>
        <w:t>کنند</w:t>
      </w:r>
      <w:r>
        <w:rPr>
          <w:rtl/>
        </w:rPr>
        <w:t xml:space="preserve"> تفاوت معنا</w:t>
      </w:r>
      <w:r>
        <w:rPr>
          <w:rFonts w:hint="cs"/>
          <w:rtl/>
        </w:rPr>
        <w:t>ی</w:t>
      </w:r>
      <w:r>
        <w:rPr>
          <w:rtl/>
        </w:rPr>
        <w:t xml:space="preserve"> جهرو اخفات فقه</w:t>
      </w:r>
      <w:r>
        <w:rPr>
          <w:rFonts w:hint="cs"/>
          <w:rtl/>
        </w:rPr>
        <w:t>ی</w:t>
      </w:r>
      <w:r>
        <w:rPr>
          <w:rtl/>
        </w:rPr>
        <w:t xml:space="preserve"> و قرآن</w:t>
      </w:r>
      <w:r>
        <w:rPr>
          <w:rFonts w:hint="cs"/>
          <w:rtl/>
        </w:rPr>
        <w:t>ی</w:t>
      </w:r>
      <w:r>
        <w:rPr>
          <w:rtl/>
        </w:rPr>
        <w:t xml:space="preserve">  م</w:t>
      </w:r>
      <w:r>
        <w:rPr>
          <w:rFonts w:hint="cs"/>
          <w:rtl/>
        </w:rPr>
        <w:t>ی</w:t>
      </w:r>
      <w:r>
        <w:rPr>
          <w:rFonts w:hint="eastAsia"/>
          <w:rtl/>
        </w:rPr>
        <w:t>باشد</w:t>
      </w:r>
      <w:r>
        <w:rPr>
          <w:rtl/>
        </w:rPr>
        <w:t>.لذا به تبع کلام حضرت آ</w:t>
      </w:r>
      <w:r>
        <w:rPr>
          <w:rFonts w:hint="cs"/>
          <w:rtl/>
        </w:rPr>
        <w:t>ی</w:t>
      </w:r>
      <w:r>
        <w:rPr>
          <w:rFonts w:hint="eastAsia"/>
          <w:rtl/>
        </w:rPr>
        <w:t>ت</w:t>
      </w:r>
      <w:r>
        <w:rPr>
          <w:rtl/>
        </w:rPr>
        <w:t xml:space="preserve"> الله جعفر سبحان</w:t>
      </w:r>
      <w:r>
        <w:rPr>
          <w:rFonts w:hint="cs"/>
          <w:rtl/>
        </w:rPr>
        <w:t>ی</w:t>
      </w:r>
      <w:r>
        <w:rPr>
          <w:rtl/>
        </w:rPr>
        <w:t>(دامت برکاته) را در ا</w:t>
      </w:r>
      <w:r>
        <w:rPr>
          <w:rFonts w:hint="cs"/>
          <w:rtl/>
        </w:rPr>
        <w:t>ی</w:t>
      </w:r>
      <w:r>
        <w:rPr>
          <w:rFonts w:hint="eastAsia"/>
          <w:rtl/>
        </w:rPr>
        <w:t>نجا</w:t>
      </w:r>
      <w:r>
        <w:rPr>
          <w:rtl/>
        </w:rPr>
        <w:t xml:space="preserve"> ذکر م</w:t>
      </w:r>
      <w:r>
        <w:rPr>
          <w:rFonts w:hint="cs"/>
          <w:rtl/>
        </w:rPr>
        <w:t>ی</w:t>
      </w:r>
      <w:r>
        <w:rPr>
          <w:rFonts w:hint="eastAsia"/>
          <w:rtl/>
        </w:rPr>
        <w:t>کن</w:t>
      </w:r>
      <w:r>
        <w:rPr>
          <w:rFonts w:hint="cs"/>
          <w:rtl/>
        </w:rPr>
        <w:t>ی</w:t>
      </w:r>
      <w:r>
        <w:rPr>
          <w:rFonts w:hint="eastAsia"/>
          <w:rtl/>
        </w:rPr>
        <w:t>م</w:t>
      </w:r>
      <w:r>
        <w:rPr>
          <w:rtl/>
        </w:rPr>
        <w:t>.</w:t>
      </w:r>
    </w:p>
    <w:p w14:paraId="3DB54787" w14:textId="77777777" w:rsidR="000103C7" w:rsidRDefault="000103C7" w:rsidP="000103C7">
      <w:pPr>
        <w:rPr>
          <w:rtl/>
        </w:rPr>
      </w:pPr>
      <w:r>
        <w:rPr>
          <w:rFonts w:hint="eastAsia"/>
          <w:rtl/>
        </w:rPr>
        <w:t>«وَلَا</w:t>
      </w:r>
      <w:r>
        <w:rPr>
          <w:rtl/>
        </w:rPr>
        <w:t xml:space="preserve"> تَجْهَرْ بِصَلَاتِكَ وَلَا تُخَافِتْ بِهَا» ظاهر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قابل فهم ن</w:t>
      </w:r>
      <w:r>
        <w:rPr>
          <w:rFonts w:hint="cs"/>
          <w:rtl/>
        </w:rPr>
        <w:t>ی</w:t>
      </w:r>
      <w:r>
        <w:rPr>
          <w:rFonts w:hint="eastAsia"/>
          <w:rtl/>
        </w:rPr>
        <w:t>ست،</w:t>
      </w:r>
      <w:r>
        <w:rPr>
          <w:rtl/>
        </w:rPr>
        <w:t xml:space="preserve"> اگر بگو</w:t>
      </w:r>
      <w:r>
        <w:rPr>
          <w:rFonts w:hint="cs"/>
          <w:rtl/>
        </w:rPr>
        <w:t>یی</w:t>
      </w:r>
      <w:r>
        <w:rPr>
          <w:rFonts w:hint="eastAsia"/>
          <w:rtl/>
        </w:rPr>
        <w:t>م</w:t>
      </w:r>
      <w:r>
        <w:rPr>
          <w:rtl/>
        </w:rPr>
        <w:t xml:space="preserve"> جهر به معنا</w:t>
      </w:r>
      <w:r>
        <w:rPr>
          <w:rFonts w:hint="cs"/>
          <w:rtl/>
        </w:rPr>
        <w:t>ی</w:t>
      </w:r>
      <w:r>
        <w:rPr>
          <w:rtl/>
        </w:rPr>
        <w:t xml:space="preserve"> بلند صبحت کردن است، مخافت هم به معنا</w:t>
      </w:r>
      <w:r>
        <w:rPr>
          <w:rFonts w:hint="cs"/>
          <w:rtl/>
        </w:rPr>
        <w:t>ی</w:t>
      </w:r>
      <w:r>
        <w:rPr>
          <w:rtl/>
        </w:rPr>
        <w:t xml:space="preserve"> آهسته صحبت نمودن است، اگر من بلند صحبت نکنم و آهسته هم صحبت نکنم،‌ پس چه رقم نماز بخوانم؟ چون جهر به معنا</w:t>
      </w:r>
      <w:r>
        <w:rPr>
          <w:rFonts w:hint="cs"/>
          <w:rtl/>
        </w:rPr>
        <w:t>ی</w:t>
      </w:r>
      <w:r>
        <w:rPr>
          <w:rtl/>
        </w:rPr>
        <w:t xml:space="preserve"> بلند صحب</w:t>
      </w:r>
      <w:r>
        <w:rPr>
          <w:rFonts w:hint="eastAsia"/>
          <w:rtl/>
        </w:rPr>
        <w:t>ت</w:t>
      </w:r>
      <w:r>
        <w:rPr>
          <w:rtl/>
        </w:rPr>
        <w:t xml:space="preserve"> کردن است، کلمه «خافت» هم به معنا</w:t>
      </w:r>
      <w:r>
        <w:rPr>
          <w:rFonts w:hint="cs"/>
          <w:rtl/>
        </w:rPr>
        <w:t>ی</w:t>
      </w:r>
      <w:r>
        <w:rPr>
          <w:rtl/>
        </w:rPr>
        <w:t xml:space="preserve"> سرّ</w:t>
      </w:r>
      <w:r>
        <w:rPr>
          <w:rFonts w:hint="cs"/>
          <w:rtl/>
        </w:rPr>
        <w:t>ی</w:t>
      </w:r>
      <w:r>
        <w:rPr>
          <w:rtl/>
        </w:rPr>
        <w:t xml:space="preserve"> و درگوش</w:t>
      </w:r>
      <w:r>
        <w:rPr>
          <w:rFonts w:hint="cs"/>
          <w:rtl/>
        </w:rPr>
        <w:t>ی</w:t>
      </w:r>
      <w:r>
        <w:rPr>
          <w:rtl/>
        </w:rPr>
        <w:t xml:space="preserve"> صحبت نمودن است، اگر کس</w:t>
      </w:r>
      <w:r>
        <w:rPr>
          <w:rFonts w:hint="cs"/>
          <w:rtl/>
        </w:rPr>
        <w:t>ی</w:t>
      </w:r>
      <w:r>
        <w:rPr>
          <w:rtl/>
        </w:rPr>
        <w:t xml:space="preserve"> بخواهد نه بلند صحبت کند و نه آهسته و </w:t>
      </w:r>
      <w:r>
        <w:rPr>
          <w:rFonts w:hint="cs"/>
          <w:rtl/>
        </w:rPr>
        <w:t>ی</w:t>
      </w:r>
      <w:r>
        <w:rPr>
          <w:rFonts w:hint="eastAsia"/>
          <w:rtl/>
        </w:rPr>
        <w:t>واش،</w:t>
      </w:r>
      <w:r>
        <w:rPr>
          <w:rtl/>
        </w:rPr>
        <w:t xml:space="preserve"> آنوقت جمله :« وَابْتَغِ بَينَ ذَلِكَ سَبِيلًا‌« چه معن</w:t>
      </w:r>
      <w:r>
        <w:rPr>
          <w:rFonts w:hint="cs"/>
          <w:rtl/>
        </w:rPr>
        <w:t>ی</w:t>
      </w:r>
      <w:r>
        <w:rPr>
          <w:rtl/>
        </w:rPr>
        <w:t xml:space="preserve"> دارد، چون </w:t>
      </w:r>
      <w:r>
        <w:rPr>
          <w:rFonts w:hint="cs"/>
          <w:rtl/>
        </w:rPr>
        <w:t>ی</w:t>
      </w:r>
      <w:r>
        <w:rPr>
          <w:rFonts w:hint="eastAsia"/>
          <w:rtl/>
        </w:rPr>
        <w:t>ا</w:t>
      </w:r>
      <w:r>
        <w:rPr>
          <w:rtl/>
        </w:rPr>
        <w:t xml:space="preserve"> جهر است </w:t>
      </w:r>
      <w:r>
        <w:rPr>
          <w:rFonts w:hint="cs"/>
          <w:rtl/>
        </w:rPr>
        <w:t>ی</w:t>
      </w:r>
      <w:r>
        <w:rPr>
          <w:rFonts w:hint="eastAsia"/>
          <w:rtl/>
        </w:rPr>
        <w:t>ا</w:t>
      </w:r>
      <w:r>
        <w:rPr>
          <w:rtl/>
        </w:rPr>
        <w:t xml:space="preserve"> اخفات؟! چون سوم</w:t>
      </w:r>
      <w:r>
        <w:rPr>
          <w:rFonts w:hint="cs"/>
          <w:rtl/>
        </w:rPr>
        <w:t>ی</w:t>
      </w:r>
      <w:r>
        <w:rPr>
          <w:rtl/>
        </w:rPr>
        <w:t xml:space="preserve"> ندارد، </w:t>
      </w:r>
      <w:r>
        <w:rPr>
          <w:rFonts w:hint="cs"/>
          <w:rtl/>
        </w:rPr>
        <w:t>ی</w:t>
      </w:r>
      <w:r>
        <w:rPr>
          <w:rFonts w:hint="eastAsia"/>
          <w:rtl/>
        </w:rPr>
        <w:t>ا</w:t>
      </w:r>
      <w:r>
        <w:rPr>
          <w:rtl/>
        </w:rPr>
        <w:t xml:space="preserve"> جهر است </w:t>
      </w:r>
      <w:r>
        <w:rPr>
          <w:rFonts w:hint="cs"/>
          <w:rtl/>
        </w:rPr>
        <w:t>ی</w:t>
      </w:r>
      <w:r>
        <w:rPr>
          <w:rFonts w:hint="eastAsia"/>
          <w:rtl/>
        </w:rPr>
        <w:t>ا</w:t>
      </w:r>
      <w:r>
        <w:rPr>
          <w:rtl/>
        </w:rPr>
        <w:t xml:space="preserve"> اخفات؟</w:t>
      </w:r>
    </w:p>
    <w:p w14:paraId="6E85DFF4" w14:textId="77777777" w:rsidR="000103C7" w:rsidRDefault="000103C7" w:rsidP="000103C7">
      <w:pPr>
        <w:rPr>
          <w:rtl/>
        </w:rPr>
      </w:pPr>
      <w:r>
        <w:rPr>
          <w:rFonts w:hint="eastAsia"/>
          <w:rtl/>
        </w:rPr>
        <w:t>ا</w:t>
      </w:r>
      <w:r>
        <w:rPr>
          <w:rFonts w:hint="cs"/>
          <w:rtl/>
        </w:rPr>
        <w:t>ی</w:t>
      </w:r>
      <w:r>
        <w:rPr>
          <w:rFonts w:hint="eastAsia"/>
          <w:rtl/>
        </w:rPr>
        <w:t>ن</w:t>
      </w:r>
      <w:r>
        <w:rPr>
          <w:rtl/>
        </w:rPr>
        <w:t xml:space="preserve"> </w:t>
      </w:r>
      <w:r>
        <w:rPr>
          <w:rFonts w:hint="cs"/>
          <w:rtl/>
        </w:rPr>
        <w:t>ی</w:t>
      </w:r>
      <w:r>
        <w:rPr>
          <w:rFonts w:hint="eastAsia"/>
          <w:rtl/>
        </w:rPr>
        <w:t>ک</w:t>
      </w:r>
      <w:r>
        <w:rPr>
          <w:rFonts w:hint="cs"/>
          <w:rtl/>
        </w:rPr>
        <w:t>ی</w:t>
      </w:r>
      <w:r>
        <w:rPr>
          <w:rtl/>
        </w:rPr>
        <w:t xml:space="preserve"> از اشکالات است که به ظاهر آ</w:t>
      </w:r>
      <w:r>
        <w:rPr>
          <w:rFonts w:hint="cs"/>
          <w:rtl/>
        </w:rPr>
        <w:t>ی</w:t>
      </w:r>
      <w:r>
        <w:rPr>
          <w:rFonts w:hint="eastAsia"/>
          <w:rtl/>
        </w:rPr>
        <w:t>ه</w:t>
      </w:r>
      <w:r>
        <w:rPr>
          <w:rtl/>
        </w:rPr>
        <w:t xml:space="preserve"> وارد است، ولذا ما با</w:t>
      </w:r>
      <w:r>
        <w:rPr>
          <w:rFonts w:hint="cs"/>
          <w:rtl/>
        </w:rPr>
        <w:t>ی</w:t>
      </w:r>
      <w:r>
        <w:rPr>
          <w:rFonts w:hint="eastAsia"/>
          <w:rtl/>
        </w:rPr>
        <w:t>د</w:t>
      </w:r>
      <w:r>
        <w:rPr>
          <w:rtl/>
        </w:rPr>
        <w:t xml:space="preserve"> بب</w:t>
      </w:r>
      <w:r>
        <w:rPr>
          <w:rFonts w:hint="cs"/>
          <w:rtl/>
        </w:rPr>
        <w:t>ی</w:t>
      </w:r>
      <w:r>
        <w:rPr>
          <w:rFonts w:hint="eastAsia"/>
          <w:rtl/>
        </w:rPr>
        <w:t>ن</w:t>
      </w:r>
      <w:r>
        <w:rPr>
          <w:rFonts w:hint="cs"/>
          <w:rtl/>
        </w:rPr>
        <w:t>ی</w:t>
      </w:r>
      <w:r>
        <w:rPr>
          <w:rFonts w:hint="eastAsia"/>
          <w:rtl/>
        </w:rPr>
        <w:t>م</w:t>
      </w:r>
      <w:r>
        <w:rPr>
          <w:rtl/>
        </w:rPr>
        <w:t xml:space="preserve"> که مراد از «جهر» در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مبارکه چ</w:t>
      </w:r>
      <w:r>
        <w:rPr>
          <w:rFonts w:hint="cs"/>
          <w:rtl/>
        </w:rPr>
        <w:t>ی</w:t>
      </w:r>
      <w:r>
        <w:rPr>
          <w:rFonts w:hint="eastAsia"/>
          <w:rtl/>
        </w:rPr>
        <w:t>ست؟</w:t>
      </w:r>
    </w:p>
    <w:p w14:paraId="20ED92A5" w14:textId="77777777" w:rsidR="000103C7" w:rsidRDefault="000103C7" w:rsidP="000103C7">
      <w:pPr>
        <w:rPr>
          <w:rtl/>
        </w:rPr>
      </w:pPr>
      <w:r>
        <w:rPr>
          <w:rFonts w:hint="eastAsia"/>
          <w:rtl/>
        </w:rPr>
        <w:lastRenderedPageBreak/>
        <w:t>با</w:t>
      </w:r>
      <w:r>
        <w:rPr>
          <w:rFonts w:hint="cs"/>
          <w:rtl/>
        </w:rPr>
        <w:t>ی</w:t>
      </w:r>
      <w:r>
        <w:rPr>
          <w:rFonts w:hint="eastAsia"/>
          <w:rtl/>
        </w:rPr>
        <w:t>د</w:t>
      </w:r>
      <w:r>
        <w:rPr>
          <w:rtl/>
        </w:rPr>
        <w:t xml:space="preserve"> دانست که مراد از «جهر» در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مبارکه به معن</w:t>
      </w:r>
      <w:r>
        <w:rPr>
          <w:rFonts w:hint="cs"/>
          <w:rtl/>
        </w:rPr>
        <w:t>ی</w:t>
      </w:r>
      <w:r>
        <w:rPr>
          <w:rtl/>
        </w:rPr>
        <w:t xml:space="preserve"> رفع الصوت ن</w:t>
      </w:r>
      <w:r>
        <w:rPr>
          <w:rFonts w:hint="cs"/>
          <w:rtl/>
        </w:rPr>
        <w:t>ی</w:t>
      </w:r>
      <w:r>
        <w:rPr>
          <w:rFonts w:hint="eastAsia"/>
          <w:rtl/>
        </w:rPr>
        <w:t>ست،</w:t>
      </w:r>
      <w:r>
        <w:rPr>
          <w:rtl/>
        </w:rPr>
        <w:t xml:space="preserve"> بلکه به معنا</w:t>
      </w:r>
      <w:r>
        <w:rPr>
          <w:rFonts w:hint="cs"/>
          <w:rtl/>
        </w:rPr>
        <w:t>ی</w:t>
      </w:r>
      <w:r>
        <w:rPr>
          <w:rtl/>
        </w:rPr>
        <w:t xml:space="preserve"> رفع الصوت الشد</w:t>
      </w:r>
      <w:r>
        <w:rPr>
          <w:rFonts w:hint="cs"/>
          <w:rtl/>
        </w:rPr>
        <w:t>ی</w:t>
      </w:r>
      <w:r>
        <w:rPr>
          <w:rFonts w:hint="eastAsia"/>
          <w:rtl/>
        </w:rPr>
        <w:t>د</w:t>
      </w:r>
      <w:r>
        <w:rPr>
          <w:rtl/>
        </w:rPr>
        <w:t xml:space="preserve"> م</w:t>
      </w:r>
      <w:r>
        <w:rPr>
          <w:rFonts w:hint="cs"/>
          <w:rtl/>
        </w:rPr>
        <w:t>ی‌</w:t>
      </w:r>
      <w:r>
        <w:rPr>
          <w:rFonts w:hint="eastAsia"/>
          <w:rtl/>
        </w:rPr>
        <w:t>باشد،</w:t>
      </w:r>
      <w:r>
        <w:rPr>
          <w:rtl/>
        </w:rPr>
        <w:t xml:space="preserve"> از کجا ا</w:t>
      </w:r>
      <w:r>
        <w:rPr>
          <w:rFonts w:hint="cs"/>
          <w:rtl/>
        </w:rPr>
        <w:t>ی</w:t>
      </w:r>
      <w:r>
        <w:rPr>
          <w:rFonts w:hint="eastAsia"/>
          <w:rtl/>
        </w:rPr>
        <w:t>ن</w:t>
      </w:r>
      <w:r>
        <w:rPr>
          <w:rtl/>
        </w:rPr>
        <w:t xml:space="preserve"> معن</w:t>
      </w:r>
      <w:r>
        <w:rPr>
          <w:rFonts w:hint="cs"/>
          <w:rtl/>
        </w:rPr>
        <w:t>ی</w:t>
      </w:r>
      <w:r>
        <w:rPr>
          <w:rtl/>
        </w:rPr>
        <w:t xml:space="preserve"> را م</w:t>
      </w:r>
      <w:r>
        <w:rPr>
          <w:rFonts w:hint="cs"/>
          <w:rtl/>
        </w:rPr>
        <w:t>ی‌</w:t>
      </w:r>
      <w:r>
        <w:rPr>
          <w:rFonts w:hint="eastAsia"/>
          <w:rtl/>
        </w:rPr>
        <w:t>فهم</w:t>
      </w:r>
      <w:r>
        <w:rPr>
          <w:rFonts w:hint="cs"/>
          <w:rtl/>
        </w:rPr>
        <w:t>ی</w:t>
      </w:r>
      <w:r>
        <w:rPr>
          <w:rFonts w:hint="eastAsia"/>
          <w:rtl/>
        </w:rPr>
        <w:t>م؟</w:t>
      </w:r>
      <w:r>
        <w:rPr>
          <w:rtl/>
        </w:rPr>
        <w:t xml:space="preserve"> از کلمه «مخافتة»، چون مخافتة سر</w:t>
      </w:r>
      <w:r>
        <w:rPr>
          <w:rFonts w:hint="cs"/>
          <w:rtl/>
        </w:rPr>
        <w:t>ی</w:t>
      </w:r>
      <w:r>
        <w:rPr>
          <w:rtl/>
        </w:rPr>
        <w:t xml:space="preserve"> صحبت کردن را م</w:t>
      </w:r>
      <w:r>
        <w:rPr>
          <w:rFonts w:hint="cs"/>
          <w:rtl/>
        </w:rPr>
        <w:t>ی‌</w:t>
      </w:r>
      <w:r>
        <w:rPr>
          <w:rFonts w:hint="eastAsia"/>
          <w:rtl/>
        </w:rPr>
        <w:t>گو</w:t>
      </w:r>
      <w:r>
        <w:rPr>
          <w:rFonts w:hint="cs"/>
          <w:rtl/>
        </w:rPr>
        <w:t>ی</w:t>
      </w:r>
      <w:r>
        <w:rPr>
          <w:rFonts w:hint="eastAsia"/>
          <w:rtl/>
        </w:rPr>
        <w:t>د</w:t>
      </w:r>
      <w:r>
        <w:rPr>
          <w:rtl/>
        </w:rPr>
        <w:t xml:space="preserve">:« خافت </w:t>
      </w:r>
      <w:r>
        <w:rPr>
          <w:rFonts w:hint="cs"/>
          <w:rtl/>
        </w:rPr>
        <w:t>یُ</w:t>
      </w:r>
      <w:r>
        <w:rPr>
          <w:rFonts w:hint="eastAsia"/>
          <w:rtl/>
        </w:rPr>
        <w:t>خافِتُ»،</w:t>
      </w:r>
      <w:r>
        <w:rPr>
          <w:rtl/>
        </w:rPr>
        <w:t xml:space="preserve"> </w:t>
      </w:r>
      <w:r>
        <w:rPr>
          <w:rFonts w:hint="cs"/>
          <w:rtl/>
        </w:rPr>
        <w:t>ی</w:t>
      </w:r>
      <w:r>
        <w:rPr>
          <w:rFonts w:hint="eastAsia"/>
          <w:rtl/>
        </w:rPr>
        <w:t>عن</w:t>
      </w:r>
      <w:r>
        <w:rPr>
          <w:rFonts w:hint="cs"/>
          <w:rtl/>
        </w:rPr>
        <w:t>ی</w:t>
      </w:r>
      <w:r>
        <w:rPr>
          <w:rtl/>
        </w:rPr>
        <w:t xml:space="preserve"> سرّ</w:t>
      </w:r>
      <w:r>
        <w:rPr>
          <w:rFonts w:hint="cs"/>
          <w:rtl/>
        </w:rPr>
        <w:t>ی</w:t>
      </w:r>
      <w:r>
        <w:rPr>
          <w:rtl/>
        </w:rPr>
        <w:t xml:space="preserve"> صبحت کردن، و جهر در جمله: «وَلَا تَ</w:t>
      </w:r>
      <w:r>
        <w:rPr>
          <w:rFonts w:hint="eastAsia"/>
          <w:rtl/>
        </w:rPr>
        <w:t>جْهَرْ»</w:t>
      </w:r>
      <w:r>
        <w:rPr>
          <w:rtl/>
        </w:rPr>
        <w:t xml:space="preserve"> به معنا</w:t>
      </w:r>
      <w:r>
        <w:rPr>
          <w:rFonts w:hint="cs"/>
          <w:rtl/>
        </w:rPr>
        <w:t>ی</w:t>
      </w:r>
      <w:r>
        <w:rPr>
          <w:rtl/>
        </w:rPr>
        <w:t xml:space="preserve"> داد و فر</w:t>
      </w:r>
      <w:r>
        <w:rPr>
          <w:rFonts w:hint="cs"/>
          <w:rtl/>
        </w:rPr>
        <w:t>ی</w:t>
      </w:r>
      <w:r>
        <w:rPr>
          <w:rFonts w:hint="eastAsia"/>
          <w:rtl/>
        </w:rPr>
        <w:t>اد</w:t>
      </w:r>
      <w:r>
        <w:rPr>
          <w:rtl/>
        </w:rPr>
        <w:t xml:space="preserve"> کردن م</w:t>
      </w:r>
      <w:r>
        <w:rPr>
          <w:rFonts w:hint="cs"/>
          <w:rtl/>
        </w:rPr>
        <w:t>ی‌</w:t>
      </w:r>
      <w:r>
        <w:rPr>
          <w:rFonts w:hint="eastAsia"/>
          <w:rtl/>
        </w:rPr>
        <w:t>باشد</w:t>
      </w:r>
      <w:r>
        <w:rPr>
          <w:rtl/>
        </w:rPr>
        <w:t>.</w:t>
      </w:r>
    </w:p>
    <w:p w14:paraId="551F9949" w14:textId="77777777" w:rsidR="000103C7" w:rsidRDefault="000103C7" w:rsidP="000103C7">
      <w:pPr>
        <w:rPr>
          <w:rtl/>
        </w:rPr>
      </w:pPr>
    </w:p>
    <w:p w14:paraId="38485B17" w14:textId="77777777" w:rsidR="000103C7" w:rsidRDefault="000103C7" w:rsidP="000103C7">
      <w:pPr>
        <w:rPr>
          <w:rtl/>
        </w:rPr>
      </w:pPr>
      <w:r>
        <w:rPr>
          <w:rFonts w:hint="eastAsia"/>
          <w:rtl/>
        </w:rPr>
        <w:t>اشکال</w:t>
      </w:r>
      <w:r>
        <w:rPr>
          <w:rtl/>
        </w:rPr>
        <w:t>: همانطور که حضرت استاد م</w:t>
      </w:r>
      <w:r>
        <w:rPr>
          <w:rFonts w:hint="cs"/>
          <w:rtl/>
        </w:rPr>
        <w:t>ی</w:t>
      </w:r>
      <w:r>
        <w:rPr>
          <w:rFonts w:hint="eastAsia"/>
          <w:rtl/>
        </w:rPr>
        <w:t>فرما</w:t>
      </w:r>
      <w:r>
        <w:rPr>
          <w:rFonts w:hint="cs"/>
          <w:rtl/>
        </w:rPr>
        <w:t>ی</w:t>
      </w:r>
      <w:r>
        <w:rPr>
          <w:rFonts w:hint="eastAsia"/>
          <w:rtl/>
        </w:rPr>
        <w:t>ند</w:t>
      </w:r>
      <w:r>
        <w:rPr>
          <w:rtl/>
        </w:rPr>
        <w:t xml:space="preserve"> معنا</w:t>
      </w:r>
      <w:r>
        <w:rPr>
          <w:rFonts w:hint="cs"/>
          <w:rtl/>
        </w:rPr>
        <w:t>ی</w:t>
      </w:r>
      <w:r>
        <w:rPr>
          <w:rtl/>
        </w:rPr>
        <w:t xml:space="preserve"> جهر آ</w:t>
      </w:r>
      <w:r>
        <w:rPr>
          <w:rFonts w:hint="cs"/>
          <w:rtl/>
        </w:rPr>
        <w:t>ی</w:t>
      </w:r>
      <w:r>
        <w:rPr>
          <w:rFonts w:hint="eastAsia"/>
          <w:rtl/>
        </w:rPr>
        <w:t>ه</w:t>
      </w:r>
      <w:r>
        <w:rPr>
          <w:rtl/>
        </w:rPr>
        <w:t xml:space="preserve"> با جهر فقه</w:t>
      </w:r>
      <w:r>
        <w:rPr>
          <w:rFonts w:hint="cs"/>
          <w:rtl/>
        </w:rPr>
        <w:t>ی</w:t>
      </w:r>
      <w:r>
        <w:rPr>
          <w:rtl/>
        </w:rPr>
        <w:t xml:space="preserve"> متفاوت است.اما ا</w:t>
      </w:r>
      <w:r>
        <w:rPr>
          <w:rFonts w:hint="cs"/>
          <w:rtl/>
        </w:rPr>
        <w:t>ی</w:t>
      </w:r>
      <w:r>
        <w:rPr>
          <w:rFonts w:hint="eastAsia"/>
          <w:rtl/>
        </w:rPr>
        <w:t>ن</w:t>
      </w:r>
      <w:r>
        <w:rPr>
          <w:rtl/>
        </w:rPr>
        <w:t xml:space="preserve"> نه بخواطر قر</w:t>
      </w:r>
      <w:r>
        <w:rPr>
          <w:rFonts w:hint="cs"/>
          <w:rtl/>
        </w:rPr>
        <w:t>ی</w:t>
      </w:r>
      <w:r>
        <w:rPr>
          <w:rFonts w:hint="eastAsia"/>
          <w:rtl/>
        </w:rPr>
        <w:t>نه</w:t>
      </w:r>
      <w:r>
        <w:rPr>
          <w:rtl/>
        </w:rPr>
        <w:t xml:space="preserve"> لفظ اخفات است ، بلکه به خواطر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جهر در معاجم اص</w:t>
      </w:r>
      <w:r>
        <w:rPr>
          <w:rFonts w:hint="cs"/>
          <w:rtl/>
        </w:rPr>
        <w:t>ی</w:t>
      </w:r>
      <w:r>
        <w:rPr>
          <w:rFonts w:hint="eastAsia"/>
          <w:rtl/>
        </w:rPr>
        <w:t>ل</w:t>
      </w:r>
      <w:r>
        <w:rPr>
          <w:rtl/>
        </w:rPr>
        <w:t xml:space="preserve"> عرب</w:t>
      </w:r>
      <w:r>
        <w:rPr>
          <w:rFonts w:hint="cs"/>
          <w:rtl/>
        </w:rPr>
        <w:t>ی</w:t>
      </w:r>
      <w:r>
        <w:rPr>
          <w:rtl/>
        </w:rPr>
        <w:t xml:space="preserve"> است که همان رفع الصوت است.</w:t>
      </w:r>
    </w:p>
    <w:p w14:paraId="48038AD6" w14:textId="4ADB4577" w:rsidR="000103C7" w:rsidRDefault="000103C7" w:rsidP="000103C7">
      <w:pPr>
        <w:rPr>
          <w:rtl/>
        </w:rPr>
      </w:pPr>
      <w:r>
        <w:rPr>
          <w:rFonts w:hint="eastAsia"/>
          <w:rtl/>
        </w:rPr>
        <w:t>سوال</w:t>
      </w:r>
      <w:r>
        <w:rPr>
          <w:rtl/>
        </w:rPr>
        <w:t xml:space="preserve"> ا</w:t>
      </w:r>
      <w:r>
        <w:rPr>
          <w:rFonts w:hint="cs"/>
          <w:rtl/>
        </w:rPr>
        <w:t>ی</w:t>
      </w:r>
      <w:r>
        <w:rPr>
          <w:rFonts w:hint="eastAsia"/>
          <w:rtl/>
        </w:rPr>
        <w:t>نجا</w:t>
      </w:r>
      <w:r>
        <w:rPr>
          <w:rtl/>
        </w:rPr>
        <w:t xml:space="preserve"> است که آ</w:t>
      </w:r>
      <w:r>
        <w:rPr>
          <w:rFonts w:hint="cs"/>
          <w:rtl/>
        </w:rPr>
        <w:t>ی</w:t>
      </w:r>
      <w:r>
        <w:rPr>
          <w:rFonts w:hint="eastAsia"/>
          <w:rtl/>
        </w:rPr>
        <w:t>ا</w:t>
      </w:r>
      <w:r>
        <w:rPr>
          <w:rtl/>
        </w:rPr>
        <w:t xml:space="preserve"> رفع الصوت همان اظهار الصوت است؟ قطعا رفع الصوت </w:t>
      </w:r>
      <w:r>
        <w:rPr>
          <w:rFonts w:hint="cs"/>
          <w:rtl/>
        </w:rPr>
        <w:t>ی</w:t>
      </w:r>
      <w:r>
        <w:rPr>
          <w:rFonts w:hint="eastAsia"/>
          <w:rtl/>
        </w:rPr>
        <w:t>ا</w:t>
      </w:r>
      <w:r>
        <w:rPr>
          <w:rtl/>
        </w:rPr>
        <w:t xml:space="preserve"> جهر در م</w:t>
      </w:r>
      <w:r>
        <w:rPr>
          <w:rFonts w:hint="cs"/>
          <w:rtl/>
        </w:rPr>
        <w:t>ی</w:t>
      </w:r>
      <w:r>
        <w:rPr>
          <w:rFonts w:hint="eastAsia"/>
          <w:rtl/>
        </w:rPr>
        <w:t>ان</w:t>
      </w:r>
      <w:r>
        <w:rPr>
          <w:rtl/>
        </w:rPr>
        <w:t xml:space="preserve"> عرب مواضع خاص استعمال</w:t>
      </w:r>
      <w:r>
        <w:rPr>
          <w:rFonts w:hint="cs"/>
          <w:rtl/>
        </w:rPr>
        <w:t>ی</w:t>
      </w:r>
      <w:r>
        <w:rPr>
          <w:rtl/>
        </w:rPr>
        <w:t xml:space="preserve"> دارد آن هم هنگام فر</w:t>
      </w:r>
      <w:r>
        <w:rPr>
          <w:rFonts w:hint="cs"/>
          <w:rtl/>
        </w:rPr>
        <w:t>ی</w:t>
      </w:r>
      <w:r>
        <w:rPr>
          <w:rFonts w:hint="eastAsia"/>
          <w:rtl/>
        </w:rPr>
        <w:t>اد</w:t>
      </w:r>
      <w:r>
        <w:rPr>
          <w:rtl/>
        </w:rPr>
        <w:t xml:space="preserve"> زدن است.لذا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جهر اظهار الصوت ن</w:t>
      </w:r>
      <w:r>
        <w:rPr>
          <w:rFonts w:hint="cs"/>
          <w:rtl/>
        </w:rPr>
        <w:t>ی</w:t>
      </w:r>
      <w:r>
        <w:rPr>
          <w:rFonts w:hint="eastAsia"/>
          <w:rtl/>
        </w:rPr>
        <w:t>ست</w:t>
      </w:r>
      <w:r>
        <w:rPr>
          <w:rtl/>
        </w:rPr>
        <w:t xml:space="preserve"> بلکه رفع الصوت هست.حال که معنا رفع الصوت شد د</w:t>
      </w:r>
      <w:r>
        <w:rPr>
          <w:rFonts w:hint="cs"/>
          <w:rtl/>
        </w:rPr>
        <w:t>ی</w:t>
      </w:r>
      <w:r>
        <w:rPr>
          <w:rFonts w:hint="eastAsia"/>
          <w:rtl/>
        </w:rPr>
        <w:t>گر</w:t>
      </w:r>
      <w:r>
        <w:rPr>
          <w:rtl/>
        </w:rPr>
        <w:t xml:space="preserve"> ظاهر آ</w:t>
      </w:r>
      <w:r>
        <w:rPr>
          <w:rFonts w:hint="cs"/>
          <w:rtl/>
        </w:rPr>
        <w:t>ی</w:t>
      </w:r>
      <w:r>
        <w:rPr>
          <w:rFonts w:hint="eastAsia"/>
          <w:rtl/>
        </w:rPr>
        <w:t>ه</w:t>
      </w:r>
      <w:r>
        <w:rPr>
          <w:rtl/>
        </w:rPr>
        <w:t xml:space="preserve"> آنگونه که ب</w:t>
      </w:r>
      <w:r>
        <w:rPr>
          <w:rFonts w:hint="cs"/>
          <w:rtl/>
        </w:rPr>
        <w:t>ی</w:t>
      </w:r>
      <w:r>
        <w:rPr>
          <w:rFonts w:hint="eastAsia"/>
          <w:rtl/>
        </w:rPr>
        <w:t>ان</w:t>
      </w:r>
      <w:r>
        <w:rPr>
          <w:rtl/>
        </w:rPr>
        <w:t xml:space="preserve"> م</w:t>
      </w:r>
      <w:r>
        <w:rPr>
          <w:rFonts w:hint="cs"/>
          <w:rtl/>
        </w:rPr>
        <w:t>ی</w:t>
      </w:r>
      <w:r>
        <w:rPr>
          <w:rFonts w:hint="eastAsia"/>
          <w:rtl/>
        </w:rPr>
        <w:t>شود</w:t>
      </w:r>
      <w:r>
        <w:rPr>
          <w:rtl/>
        </w:rPr>
        <w:t xml:space="preserve"> غ</w:t>
      </w:r>
      <w:r>
        <w:rPr>
          <w:rFonts w:hint="cs"/>
          <w:rtl/>
        </w:rPr>
        <w:t>ی</w:t>
      </w:r>
      <w:r>
        <w:rPr>
          <w:rtl/>
        </w:rPr>
        <w:t>ر قابل فهم ن</w:t>
      </w:r>
      <w:r>
        <w:rPr>
          <w:rFonts w:hint="cs"/>
          <w:rtl/>
        </w:rPr>
        <w:t>ی</w:t>
      </w:r>
      <w:r>
        <w:rPr>
          <w:rFonts w:hint="eastAsia"/>
          <w:rtl/>
        </w:rPr>
        <w:t>ست</w:t>
      </w:r>
      <w:r>
        <w:rPr>
          <w:rtl/>
        </w:rPr>
        <w:t xml:space="preserve"> بلکه م</w:t>
      </w:r>
      <w:r>
        <w:rPr>
          <w:rFonts w:hint="cs"/>
          <w:rtl/>
        </w:rPr>
        <w:t>ی</w:t>
      </w:r>
      <w:r>
        <w:rPr>
          <w:rFonts w:hint="eastAsia"/>
          <w:rtl/>
        </w:rPr>
        <w:t>ان</w:t>
      </w:r>
      <w:r>
        <w:rPr>
          <w:rtl/>
        </w:rPr>
        <w:t xml:space="preserve">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جهر(رفع الصوت) و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اخفات </w:t>
      </w:r>
      <w:r>
        <w:rPr>
          <w:rFonts w:hint="cs"/>
          <w:rtl/>
        </w:rPr>
        <w:t>ی</w:t>
      </w:r>
      <w:r>
        <w:rPr>
          <w:rFonts w:hint="eastAsia"/>
          <w:rtl/>
        </w:rPr>
        <w:t>ک</w:t>
      </w:r>
      <w:r>
        <w:rPr>
          <w:rtl/>
        </w:rPr>
        <w:t xml:space="preserve"> سب</w:t>
      </w:r>
      <w:r>
        <w:rPr>
          <w:rFonts w:hint="cs"/>
          <w:rtl/>
        </w:rPr>
        <w:t>ی</w:t>
      </w:r>
      <w:r>
        <w:rPr>
          <w:rFonts w:hint="eastAsia"/>
          <w:rtl/>
        </w:rPr>
        <w:t>ل</w:t>
      </w:r>
      <w:r>
        <w:rPr>
          <w:rtl/>
        </w:rPr>
        <w:t xml:space="preserve"> فقط م</w:t>
      </w:r>
      <w:r>
        <w:rPr>
          <w:rFonts w:hint="cs"/>
          <w:rtl/>
        </w:rPr>
        <w:t>ی</w:t>
      </w:r>
      <w:r>
        <w:rPr>
          <w:rFonts w:hint="eastAsia"/>
          <w:rtl/>
        </w:rPr>
        <w:t>باشد</w:t>
      </w:r>
      <w:r>
        <w:rPr>
          <w:rtl/>
        </w:rPr>
        <w:t xml:space="preserve"> آن هم اظهار الصوت است. دقق فافهم</w:t>
      </w:r>
    </w:p>
    <w:p w14:paraId="23E10EE8" w14:textId="77777777" w:rsidR="000103C7" w:rsidRPr="000103C7" w:rsidRDefault="000103C7" w:rsidP="000103C7">
      <w:pPr>
        <w:rPr>
          <w:rtl/>
        </w:rPr>
      </w:pPr>
    </w:p>
    <w:p w14:paraId="2FDADCBF" w14:textId="749F6D7E" w:rsidR="00775B60" w:rsidRDefault="000103C7" w:rsidP="00823553">
      <w:pPr>
        <w:pStyle w:val="Heading2"/>
        <w:rPr>
          <w:rtl/>
        </w:rPr>
      </w:pPr>
      <w:bookmarkStart w:id="28" w:name="_Toc36097829"/>
      <w:r>
        <w:rPr>
          <w:rFonts w:hint="cs"/>
          <w:rtl/>
        </w:rPr>
        <w:t xml:space="preserve">گفتار </w:t>
      </w:r>
      <w:r w:rsidR="00823553">
        <w:rPr>
          <w:rFonts w:hint="cs"/>
          <w:rtl/>
        </w:rPr>
        <w:t>شش</w:t>
      </w:r>
      <w:r>
        <w:rPr>
          <w:rFonts w:hint="cs"/>
          <w:rtl/>
        </w:rPr>
        <w:t>م</w:t>
      </w:r>
      <w:r w:rsidR="00922695">
        <w:rPr>
          <w:rFonts w:hint="cs"/>
          <w:rtl/>
        </w:rPr>
        <w:t>:</w:t>
      </w:r>
      <w:r w:rsidR="00922695" w:rsidRPr="00922695">
        <w:rPr>
          <w:rtl/>
        </w:rPr>
        <w:t xml:space="preserve"> جمع ب</w:t>
      </w:r>
      <w:r w:rsidR="00922695" w:rsidRPr="00922695">
        <w:rPr>
          <w:rFonts w:hint="cs"/>
          <w:rtl/>
        </w:rPr>
        <w:t>ی</w:t>
      </w:r>
      <w:r w:rsidR="00922695" w:rsidRPr="00922695">
        <w:rPr>
          <w:rFonts w:hint="eastAsia"/>
          <w:rtl/>
        </w:rPr>
        <w:t>ن</w:t>
      </w:r>
      <w:r w:rsidR="00922695" w:rsidRPr="00922695">
        <w:rPr>
          <w:rtl/>
        </w:rPr>
        <w:t xml:space="preserve"> آ</w:t>
      </w:r>
      <w:r w:rsidR="00922695" w:rsidRPr="00922695">
        <w:rPr>
          <w:rFonts w:hint="cs"/>
          <w:rtl/>
        </w:rPr>
        <w:t>ی</w:t>
      </w:r>
      <w:r w:rsidR="00922695" w:rsidRPr="00922695">
        <w:rPr>
          <w:rFonts w:hint="eastAsia"/>
          <w:rtl/>
        </w:rPr>
        <w:t>ه</w:t>
      </w:r>
      <w:r w:rsidR="00922695" w:rsidRPr="00922695">
        <w:rPr>
          <w:rtl/>
        </w:rPr>
        <w:t xml:space="preserve"> اسراء باروا</w:t>
      </w:r>
      <w:r w:rsidR="00922695" w:rsidRPr="00922695">
        <w:rPr>
          <w:rFonts w:hint="cs"/>
          <w:rtl/>
        </w:rPr>
        <w:t>ی</w:t>
      </w:r>
      <w:r w:rsidR="00922695" w:rsidRPr="00922695">
        <w:rPr>
          <w:rFonts w:hint="eastAsia"/>
          <w:rtl/>
        </w:rPr>
        <w:t>ات</w:t>
      </w:r>
      <w:r w:rsidR="00922695" w:rsidRPr="00922695">
        <w:rPr>
          <w:rtl/>
        </w:rPr>
        <w:t xml:space="preserve"> دال برجواز جهر و اخفات</w:t>
      </w:r>
      <w:bookmarkEnd w:id="28"/>
    </w:p>
    <w:p w14:paraId="24BC3680" w14:textId="6393F5A4" w:rsidR="00922695" w:rsidRDefault="00922695" w:rsidP="00922695">
      <w:pPr>
        <w:rPr>
          <w:rtl/>
        </w:rPr>
      </w:pPr>
      <w:r>
        <w:rPr>
          <w:rFonts w:hint="eastAsia"/>
          <w:rtl/>
        </w:rPr>
        <w:t>همانطور</w:t>
      </w:r>
      <w:r>
        <w:rPr>
          <w:rtl/>
        </w:rPr>
        <w:t xml:space="preserve"> که در مباحث قبل</w:t>
      </w:r>
      <w:r>
        <w:rPr>
          <w:rFonts w:hint="cs"/>
          <w:rtl/>
        </w:rPr>
        <w:t>ی</w:t>
      </w:r>
      <w:r>
        <w:rPr>
          <w:rtl/>
        </w:rPr>
        <w:t xml:space="preserve"> ب</w:t>
      </w:r>
      <w:r>
        <w:rPr>
          <w:rFonts w:hint="cs"/>
          <w:rtl/>
        </w:rPr>
        <w:t>ی</w:t>
      </w:r>
      <w:r>
        <w:rPr>
          <w:rFonts w:hint="eastAsia"/>
          <w:rtl/>
        </w:rPr>
        <w:t>ان</w:t>
      </w:r>
      <w:r>
        <w:rPr>
          <w:rtl/>
        </w:rPr>
        <w:t xml:space="preserve"> شد، روا</w:t>
      </w:r>
      <w:r>
        <w:rPr>
          <w:rFonts w:hint="cs"/>
          <w:rtl/>
        </w:rPr>
        <w:t>ی</w:t>
      </w:r>
      <w:r>
        <w:rPr>
          <w:rFonts w:hint="eastAsia"/>
          <w:rtl/>
        </w:rPr>
        <w:t>ات</w:t>
      </w:r>
      <w:r>
        <w:rPr>
          <w:rtl/>
        </w:rPr>
        <w:t xml:space="preserve"> مثبت جهر و اخفات نم</w:t>
      </w:r>
      <w:r>
        <w:rPr>
          <w:rFonts w:hint="cs"/>
          <w:rtl/>
        </w:rPr>
        <w:t>ی</w:t>
      </w:r>
      <w:r w:rsidR="008C2AB8">
        <w:rPr>
          <w:rFonts w:hint="cs"/>
          <w:rtl/>
        </w:rPr>
        <w:t xml:space="preserve"> </w:t>
      </w:r>
      <w:r>
        <w:rPr>
          <w:rFonts w:hint="eastAsia"/>
          <w:rtl/>
        </w:rPr>
        <w:t>تواند</w:t>
      </w:r>
      <w:r>
        <w:rPr>
          <w:rtl/>
        </w:rPr>
        <w:t xml:space="preserve"> حجت ساز باشد به چند دل</w:t>
      </w:r>
      <w:r>
        <w:rPr>
          <w:rFonts w:hint="cs"/>
          <w:rtl/>
        </w:rPr>
        <w:t>ی</w:t>
      </w:r>
      <w:r>
        <w:rPr>
          <w:rFonts w:hint="eastAsia"/>
          <w:rtl/>
        </w:rPr>
        <w:t>ل</w:t>
      </w:r>
      <w:r>
        <w:rPr>
          <w:rtl/>
        </w:rPr>
        <w:t xml:space="preserve"> که در مباحث قبل به صورت تفص</w:t>
      </w:r>
      <w:r>
        <w:rPr>
          <w:rFonts w:hint="cs"/>
          <w:rtl/>
        </w:rPr>
        <w:t>ی</w:t>
      </w:r>
      <w:r>
        <w:rPr>
          <w:rFonts w:hint="eastAsia"/>
          <w:rtl/>
        </w:rPr>
        <w:t>ل</w:t>
      </w:r>
      <w:r>
        <w:rPr>
          <w:rFonts w:hint="cs"/>
          <w:rtl/>
        </w:rPr>
        <w:t>ی</w:t>
      </w:r>
      <w:r>
        <w:rPr>
          <w:rtl/>
        </w:rPr>
        <w:t xml:space="preserve"> اما پراکنده ب</w:t>
      </w:r>
      <w:r>
        <w:rPr>
          <w:rFonts w:hint="cs"/>
          <w:rtl/>
        </w:rPr>
        <w:t>ی</w:t>
      </w:r>
      <w:r>
        <w:rPr>
          <w:rFonts w:hint="eastAsia"/>
          <w:rtl/>
        </w:rPr>
        <w:t>ان</w:t>
      </w:r>
      <w:r>
        <w:rPr>
          <w:rtl/>
        </w:rPr>
        <w:t xml:space="preserve"> شد. در ا</w:t>
      </w:r>
      <w:r>
        <w:rPr>
          <w:rFonts w:hint="cs"/>
          <w:rtl/>
        </w:rPr>
        <w:t>ی</w:t>
      </w:r>
      <w:r>
        <w:rPr>
          <w:rFonts w:hint="eastAsia"/>
          <w:rtl/>
        </w:rPr>
        <w:t>نجا</w:t>
      </w:r>
      <w:r>
        <w:rPr>
          <w:rtl/>
        </w:rPr>
        <w:t xml:space="preserve"> به صورت غ</w:t>
      </w:r>
      <w:r>
        <w:rPr>
          <w:rFonts w:hint="cs"/>
          <w:rtl/>
        </w:rPr>
        <w:t>ی</w:t>
      </w:r>
      <w:r>
        <w:rPr>
          <w:rFonts w:hint="eastAsia"/>
          <w:rtl/>
        </w:rPr>
        <w:t>ر</w:t>
      </w:r>
      <w:r>
        <w:rPr>
          <w:rtl/>
        </w:rPr>
        <w:t xml:space="preserve"> تفص</w:t>
      </w:r>
      <w:r>
        <w:rPr>
          <w:rFonts w:hint="cs"/>
          <w:rtl/>
        </w:rPr>
        <w:t>ی</w:t>
      </w:r>
      <w:r>
        <w:rPr>
          <w:rFonts w:hint="eastAsia"/>
          <w:rtl/>
        </w:rPr>
        <w:t>ل</w:t>
      </w:r>
      <w:r>
        <w:rPr>
          <w:rFonts w:hint="cs"/>
          <w:rtl/>
        </w:rPr>
        <w:t>ی</w:t>
      </w:r>
      <w:r>
        <w:rPr>
          <w:rtl/>
        </w:rPr>
        <w:t xml:space="preserve"> فقط ذکر م</w:t>
      </w:r>
      <w:r>
        <w:rPr>
          <w:rFonts w:hint="cs"/>
          <w:rtl/>
        </w:rPr>
        <w:t xml:space="preserve">ی </w:t>
      </w:r>
      <w:r>
        <w:rPr>
          <w:rFonts w:hint="eastAsia"/>
          <w:rtl/>
        </w:rPr>
        <w:t>کن</w:t>
      </w:r>
      <w:r>
        <w:rPr>
          <w:rFonts w:hint="cs"/>
          <w:rtl/>
        </w:rPr>
        <w:t>ی</w:t>
      </w:r>
      <w:r>
        <w:rPr>
          <w:rFonts w:hint="eastAsia"/>
          <w:rtl/>
        </w:rPr>
        <w:t>م</w:t>
      </w:r>
      <w:r>
        <w:rPr>
          <w:rtl/>
        </w:rPr>
        <w:t xml:space="preserve"> :</w:t>
      </w:r>
    </w:p>
    <w:p w14:paraId="63838944" w14:textId="17DA5BA0" w:rsidR="00922695" w:rsidRDefault="00922695" w:rsidP="00922695">
      <w:pPr>
        <w:rPr>
          <w:rtl/>
        </w:rPr>
      </w:pPr>
      <w:r>
        <w:rPr>
          <w:rtl/>
        </w:rPr>
        <w:t>1-</w:t>
      </w:r>
      <w:r>
        <w:rPr>
          <w:rtl/>
        </w:rPr>
        <w:tab/>
        <w:t>روا</w:t>
      </w:r>
      <w:r>
        <w:rPr>
          <w:rFonts w:hint="cs"/>
          <w:rtl/>
        </w:rPr>
        <w:t>ی</w:t>
      </w:r>
      <w:r>
        <w:rPr>
          <w:rFonts w:hint="eastAsia"/>
          <w:rtl/>
        </w:rPr>
        <w:t>ات</w:t>
      </w:r>
      <w:r>
        <w:rPr>
          <w:rtl/>
        </w:rPr>
        <w:t xml:space="preserve"> تعارض مستقر با روا</w:t>
      </w:r>
      <w:r>
        <w:rPr>
          <w:rFonts w:hint="cs"/>
          <w:rtl/>
        </w:rPr>
        <w:t>ی</w:t>
      </w:r>
      <w:r>
        <w:rPr>
          <w:rFonts w:hint="eastAsia"/>
          <w:rtl/>
        </w:rPr>
        <w:t>ات</w:t>
      </w:r>
      <w:r>
        <w:rPr>
          <w:rtl/>
        </w:rPr>
        <w:t xml:space="preserve"> صح</w:t>
      </w:r>
      <w:r>
        <w:rPr>
          <w:rFonts w:hint="cs"/>
          <w:rtl/>
        </w:rPr>
        <w:t>ی</w:t>
      </w:r>
      <w:r>
        <w:rPr>
          <w:rFonts w:hint="eastAsia"/>
          <w:rtl/>
        </w:rPr>
        <w:t>ح</w:t>
      </w:r>
      <w:r>
        <w:rPr>
          <w:rtl/>
        </w:rPr>
        <w:t xml:space="preserve"> د</w:t>
      </w:r>
      <w:r>
        <w:rPr>
          <w:rFonts w:hint="cs"/>
          <w:rtl/>
        </w:rPr>
        <w:t>ی</w:t>
      </w:r>
      <w:r>
        <w:rPr>
          <w:rFonts w:hint="eastAsia"/>
          <w:rtl/>
        </w:rPr>
        <w:t>گر</w:t>
      </w:r>
      <w:r>
        <w:rPr>
          <w:rtl/>
        </w:rPr>
        <w:t xml:space="preserve"> دارند</w:t>
      </w:r>
      <w:r>
        <w:rPr>
          <w:rFonts w:hint="cs"/>
          <w:rtl/>
        </w:rPr>
        <w:t>.</w:t>
      </w:r>
    </w:p>
    <w:p w14:paraId="4835DB75" w14:textId="4EA8B1C7" w:rsidR="00922695" w:rsidRDefault="00922695" w:rsidP="00922695">
      <w:pPr>
        <w:rPr>
          <w:rtl/>
        </w:rPr>
      </w:pPr>
      <w:r>
        <w:rPr>
          <w:rtl/>
        </w:rPr>
        <w:t>2-</w:t>
      </w:r>
      <w:r>
        <w:rPr>
          <w:rtl/>
        </w:rPr>
        <w:tab/>
        <w:t>روا</w:t>
      </w:r>
      <w:r>
        <w:rPr>
          <w:rFonts w:hint="cs"/>
          <w:rtl/>
        </w:rPr>
        <w:t>ی</w:t>
      </w:r>
      <w:r>
        <w:rPr>
          <w:rFonts w:hint="eastAsia"/>
          <w:rtl/>
        </w:rPr>
        <w:t>ات</w:t>
      </w:r>
      <w:r>
        <w:rPr>
          <w:rtl/>
        </w:rPr>
        <w:t xml:space="preserve"> تعارض مستقر با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سوره اسراء دارند</w:t>
      </w:r>
      <w:r>
        <w:rPr>
          <w:rFonts w:hint="cs"/>
          <w:rtl/>
        </w:rPr>
        <w:t>.</w:t>
      </w:r>
    </w:p>
    <w:p w14:paraId="5530E49B" w14:textId="07EEECB9" w:rsidR="00922695" w:rsidRDefault="00922695" w:rsidP="00922695">
      <w:pPr>
        <w:rPr>
          <w:rtl/>
        </w:rPr>
      </w:pPr>
      <w:r>
        <w:rPr>
          <w:rtl/>
        </w:rPr>
        <w:t>3-</w:t>
      </w:r>
      <w:r>
        <w:rPr>
          <w:rtl/>
        </w:rPr>
        <w:tab/>
        <w:t>شبهه تق</w:t>
      </w:r>
      <w:r>
        <w:rPr>
          <w:rFonts w:hint="cs"/>
          <w:rtl/>
        </w:rPr>
        <w:t>ی</w:t>
      </w:r>
      <w:r>
        <w:rPr>
          <w:rFonts w:hint="eastAsia"/>
          <w:rtl/>
        </w:rPr>
        <w:t>ه</w:t>
      </w:r>
      <w:r>
        <w:rPr>
          <w:rtl/>
        </w:rPr>
        <w:t xml:space="preserve"> بودن بعض</w:t>
      </w:r>
      <w:r>
        <w:rPr>
          <w:rFonts w:hint="cs"/>
          <w:rtl/>
        </w:rPr>
        <w:t>ی</w:t>
      </w:r>
      <w:r>
        <w:rPr>
          <w:rtl/>
        </w:rPr>
        <w:t xml:space="preserve"> از ا</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بس</w:t>
      </w:r>
      <w:r>
        <w:rPr>
          <w:rFonts w:hint="cs"/>
          <w:rtl/>
        </w:rPr>
        <w:t>ی</w:t>
      </w:r>
      <w:r>
        <w:rPr>
          <w:rFonts w:hint="eastAsia"/>
          <w:rtl/>
        </w:rPr>
        <w:t>ارز</w:t>
      </w:r>
      <w:r>
        <w:rPr>
          <w:rFonts w:hint="cs"/>
          <w:rtl/>
        </w:rPr>
        <w:t>ی</w:t>
      </w:r>
      <w:r>
        <w:rPr>
          <w:rFonts w:hint="eastAsia"/>
          <w:rtl/>
        </w:rPr>
        <w:t>اد</w:t>
      </w:r>
      <w:r>
        <w:rPr>
          <w:rtl/>
        </w:rPr>
        <w:t xml:space="preserve"> است ز</w:t>
      </w:r>
      <w:r>
        <w:rPr>
          <w:rFonts w:hint="cs"/>
          <w:rtl/>
        </w:rPr>
        <w:t>ی</w:t>
      </w:r>
      <w:r>
        <w:rPr>
          <w:rFonts w:hint="eastAsia"/>
          <w:rtl/>
        </w:rPr>
        <w:t>را</w:t>
      </w:r>
      <w:r>
        <w:rPr>
          <w:rtl/>
        </w:rPr>
        <w:t xml:space="preserve"> مطابق س</w:t>
      </w:r>
      <w:r>
        <w:rPr>
          <w:rFonts w:hint="cs"/>
          <w:rtl/>
        </w:rPr>
        <w:t>ی</w:t>
      </w:r>
      <w:r>
        <w:rPr>
          <w:rFonts w:hint="eastAsia"/>
          <w:rtl/>
        </w:rPr>
        <w:t>ره</w:t>
      </w:r>
      <w:r>
        <w:rPr>
          <w:rtl/>
        </w:rPr>
        <w:t xml:space="preserve"> آن روز اجماع اهل سنت است</w:t>
      </w:r>
      <w:r>
        <w:rPr>
          <w:rFonts w:hint="cs"/>
          <w:rtl/>
        </w:rPr>
        <w:t>.</w:t>
      </w:r>
    </w:p>
    <w:p w14:paraId="4FBEE4A0" w14:textId="570D4033" w:rsidR="00922695" w:rsidRDefault="00922695" w:rsidP="00922695">
      <w:pPr>
        <w:rPr>
          <w:rtl/>
        </w:rPr>
      </w:pPr>
      <w:r>
        <w:rPr>
          <w:rtl/>
        </w:rPr>
        <w:t>4-</w:t>
      </w:r>
      <w:r>
        <w:rPr>
          <w:rtl/>
        </w:rPr>
        <w:tab/>
        <w:t>ه</w:t>
      </w:r>
      <w:r>
        <w:rPr>
          <w:rFonts w:hint="cs"/>
          <w:rtl/>
        </w:rPr>
        <w:t>ی</w:t>
      </w:r>
      <w:r>
        <w:rPr>
          <w:rFonts w:hint="eastAsia"/>
          <w:rtl/>
        </w:rPr>
        <w:t>چکدام</w:t>
      </w:r>
      <w:r>
        <w:rPr>
          <w:rtl/>
        </w:rPr>
        <w:t xml:space="preserve"> ازروا</w:t>
      </w:r>
      <w:r>
        <w:rPr>
          <w:rFonts w:hint="cs"/>
          <w:rtl/>
        </w:rPr>
        <w:t>ی</w:t>
      </w:r>
      <w:r>
        <w:rPr>
          <w:rFonts w:hint="eastAsia"/>
          <w:rtl/>
        </w:rPr>
        <w:t>ات</w:t>
      </w:r>
      <w:r>
        <w:rPr>
          <w:rtl/>
        </w:rPr>
        <w:t xml:space="preserve"> دلالت</w:t>
      </w:r>
      <w:r>
        <w:rPr>
          <w:rFonts w:hint="cs"/>
          <w:rtl/>
        </w:rPr>
        <w:t>ی</w:t>
      </w:r>
      <w:r>
        <w:rPr>
          <w:rtl/>
        </w:rPr>
        <w:t xml:space="preserve"> بر وجوب جهر </w:t>
      </w:r>
      <w:r>
        <w:rPr>
          <w:rFonts w:hint="cs"/>
          <w:rtl/>
        </w:rPr>
        <w:t>ی</w:t>
      </w:r>
      <w:r>
        <w:rPr>
          <w:rFonts w:hint="eastAsia"/>
          <w:rtl/>
        </w:rPr>
        <w:t>ا</w:t>
      </w:r>
      <w:r>
        <w:rPr>
          <w:rtl/>
        </w:rPr>
        <w:t xml:space="preserve"> اخفات ندارند و صرفا اصل اباحه را ثابت م</w:t>
      </w:r>
      <w:r>
        <w:rPr>
          <w:rFonts w:hint="cs"/>
          <w:rtl/>
        </w:rPr>
        <w:t>ی</w:t>
      </w:r>
      <w:r>
        <w:rPr>
          <w:rtl/>
        </w:rPr>
        <w:t xml:space="preserve"> کنند</w:t>
      </w:r>
      <w:r>
        <w:rPr>
          <w:rFonts w:hint="cs"/>
          <w:rtl/>
        </w:rPr>
        <w:t>.</w:t>
      </w:r>
    </w:p>
    <w:p w14:paraId="6955B18D" w14:textId="77777777" w:rsidR="00922695" w:rsidRDefault="00922695" w:rsidP="00922695">
      <w:pPr>
        <w:rPr>
          <w:rtl/>
        </w:rPr>
      </w:pPr>
      <w:r>
        <w:rPr>
          <w:rtl/>
        </w:rPr>
        <w:t>5-</w:t>
      </w:r>
      <w:r>
        <w:rPr>
          <w:rtl/>
        </w:rPr>
        <w:tab/>
        <w:t>روا</w:t>
      </w:r>
      <w:r>
        <w:rPr>
          <w:rFonts w:hint="cs"/>
          <w:rtl/>
        </w:rPr>
        <w:t>ی</w:t>
      </w:r>
      <w:r>
        <w:rPr>
          <w:rFonts w:hint="eastAsia"/>
          <w:rtl/>
        </w:rPr>
        <w:t>ات</w:t>
      </w:r>
      <w:r>
        <w:rPr>
          <w:rtl/>
        </w:rPr>
        <w:t xml:space="preserve"> در مصداق صلاه جهر</w:t>
      </w:r>
      <w:r>
        <w:rPr>
          <w:rFonts w:hint="cs"/>
          <w:rtl/>
        </w:rPr>
        <w:t>ی</w:t>
      </w:r>
      <w:r>
        <w:rPr>
          <w:rtl/>
        </w:rPr>
        <w:t xml:space="preserve"> </w:t>
      </w:r>
      <w:r>
        <w:rPr>
          <w:rFonts w:hint="cs"/>
          <w:rtl/>
        </w:rPr>
        <w:t>ی</w:t>
      </w:r>
      <w:r>
        <w:rPr>
          <w:rFonts w:hint="eastAsia"/>
          <w:rtl/>
        </w:rPr>
        <w:t>ا</w:t>
      </w:r>
      <w:r>
        <w:rPr>
          <w:rtl/>
        </w:rPr>
        <w:t xml:space="preserve"> اخفات</w:t>
      </w:r>
      <w:r>
        <w:rPr>
          <w:rFonts w:hint="cs"/>
          <w:rtl/>
        </w:rPr>
        <w:t>ی</w:t>
      </w:r>
      <w:r>
        <w:rPr>
          <w:rtl/>
        </w:rPr>
        <w:t xml:space="preserve"> اجمال دارند و ه</w:t>
      </w:r>
      <w:r>
        <w:rPr>
          <w:rFonts w:hint="cs"/>
          <w:rtl/>
        </w:rPr>
        <w:t>ی</w:t>
      </w:r>
      <w:r>
        <w:rPr>
          <w:rFonts w:hint="eastAsia"/>
          <w:rtl/>
        </w:rPr>
        <w:t>چگونه</w:t>
      </w:r>
      <w:r>
        <w:rPr>
          <w:rtl/>
        </w:rPr>
        <w:t xml:space="preserve"> مصداق</w:t>
      </w:r>
      <w:r>
        <w:rPr>
          <w:rFonts w:hint="cs"/>
          <w:rtl/>
        </w:rPr>
        <w:t>ی</w:t>
      </w:r>
      <w:r>
        <w:rPr>
          <w:rtl/>
        </w:rPr>
        <w:t xml:space="preserve"> مشخص نکرده اند.</w:t>
      </w:r>
    </w:p>
    <w:p w14:paraId="17896FDA" w14:textId="1C9981B5" w:rsidR="00922695" w:rsidRDefault="00922695" w:rsidP="00922695">
      <w:pPr>
        <w:rPr>
          <w:rtl/>
        </w:rPr>
      </w:pPr>
      <w:r>
        <w:rPr>
          <w:rtl/>
        </w:rPr>
        <w:t>6-</w:t>
      </w:r>
      <w:r>
        <w:rPr>
          <w:rtl/>
        </w:rPr>
        <w:tab/>
        <w:t>تخص</w:t>
      </w:r>
      <w:r>
        <w:rPr>
          <w:rFonts w:hint="cs"/>
          <w:rtl/>
        </w:rPr>
        <w:t>ی</w:t>
      </w:r>
      <w:r>
        <w:rPr>
          <w:rFonts w:hint="eastAsia"/>
          <w:rtl/>
        </w:rPr>
        <w:t>ص</w:t>
      </w:r>
      <w:r>
        <w:rPr>
          <w:rtl/>
        </w:rPr>
        <w:t xml:space="preserve">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توسط روا</w:t>
      </w:r>
      <w:r>
        <w:rPr>
          <w:rFonts w:hint="cs"/>
          <w:rtl/>
        </w:rPr>
        <w:t>ی</w:t>
      </w:r>
      <w:r>
        <w:rPr>
          <w:rFonts w:hint="eastAsia"/>
          <w:rtl/>
        </w:rPr>
        <w:t>ات</w:t>
      </w:r>
      <w:r>
        <w:rPr>
          <w:rtl/>
        </w:rPr>
        <w:t xml:space="preserve"> تعارض مستقر را به تعارض بدو</w:t>
      </w:r>
      <w:r>
        <w:rPr>
          <w:rFonts w:hint="cs"/>
          <w:rtl/>
        </w:rPr>
        <w:t>ی</w:t>
      </w:r>
      <w:r>
        <w:rPr>
          <w:rtl/>
        </w:rPr>
        <w:t xml:space="preserve"> تبد</w:t>
      </w:r>
      <w:r>
        <w:rPr>
          <w:rFonts w:hint="cs"/>
          <w:rtl/>
        </w:rPr>
        <w:t>ی</w:t>
      </w:r>
      <w:r>
        <w:rPr>
          <w:rFonts w:hint="eastAsia"/>
          <w:rtl/>
        </w:rPr>
        <w:t>ل</w:t>
      </w:r>
      <w:r>
        <w:rPr>
          <w:rtl/>
        </w:rPr>
        <w:t xml:space="preserve"> م</w:t>
      </w:r>
      <w:r>
        <w:rPr>
          <w:rFonts w:hint="cs"/>
          <w:rtl/>
        </w:rPr>
        <w:t xml:space="preserve">ی </w:t>
      </w:r>
      <w:r>
        <w:rPr>
          <w:rFonts w:hint="eastAsia"/>
          <w:rtl/>
        </w:rPr>
        <w:t>کند</w:t>
      </w:r>
      <w:r>
        <w:rPr>
          <w:rtl/>
        </w:rPr>
        <w:t>.اما تخص</w:t>
      </w:r>
      <w:r>
        <w:rPr>
          <w:rFonts w:hint="cs"/>
          <w:rtl/>
        </w:rPr>
        <w:t>ی</w:t>
      </w:r>
      <w:r>
        <w:rPr>
          <w:rFonts w:hint="eastAsia"/>
          <w:rtl/>
        </w:rPr>
        <w:t>ص</w:t>
      </w:r>
      <w:r>
        <w:rPr>
          <w:rtl/>
        </w:rPr>
        <w:t xml:space="preserve"> کتاب الله ن</w:t>
      </w:r>
      <w:r>
        <w:rPr>
          <w:rFonts w:hint="cs"/>
          <w:rtl/>
        </w:rPr>
        <w:t>ی</w:t>
      </w:r>
      <w:r>
        <w:rPr>
          <w:rFonts w:hint="eastAsia"/>
          <w:rtl/>
        </w:rPr>
        <w:t>از</w:t>
      </w:r>
      <w:r>
        <w:rPr>
          <w:rtl/>
        </w:rPr>
        <w:t xml:space="preserve"> به حجت قطع</w:t>
      </w:r>
      <w:r>
        <w:rPr>
          <w:rFonts w:hint="cs"/>
          <w:rtl/>
        </w:rPr>
        <w:t>ی</w:t>
      </w:r>
      <w:r>
        <w:rPr>
          <w:rFonts w:hint="eastAsia"/>
          <w:rtl/>
        </w:rPr>
        <w:t>ه</w:t>
      </w:r>
      <w:r>
        <w:rPr>
          <w:rtl/>
        </w:rPr>
        <w:t xml:space="preserve"> دارد.</w:t>
      </w:r>
    </w:p>
    <w:p w14:paraId="0E94BAD1" w14:textId="77777777" w:rsidR="00922695" w:rsidRDefault="00922695" w:rsidP="00922695">
      <w:pPr>
        <w:rPr>
          <w:rtl/>
        </w:rPr>
      </w:pPr>
    </w:p>
    <w:p w14:paraId="7ACF9560" w14:textId="56253283" w:rsidR="00922695" w:rsidRDefault="00922695" w:rsidP="00922695">
      <w:pPr>
        <w:rPr>
          <w:rtl/>
        </w:rPr>
      </w:pPr>
      <w:r>
        <w:rPr>
          <w:rFonts w:hint="eastAsia"/>
          <w:rtl/>
        </w:rPr>
        <w:t>لذا</w:t>
      </w:r>
      <w:r>
        <w:rPr>
          <w:rtl/>
        </w:rPr>
        <w:t xml:space="preserve"> با</w:t>
      </w:r>
      <w:r>
        <w:rPr>
          <w:rFonts w:hint="cs"/>
          <w:rtl/>
        </w:rPr>
        <w:t>ی</w:t>
      </w:r>
      <w:r>
        <w:rPr>
          <w:rFonts w:hint="eastAsia"/>
          <w:rtl/>
        </w:rPr>
        <w:t>د</w:t>
      </w:r>
      <w:r>
        <w:rPr>
          <w:rtl/>
        </w:rPr>
        <w:t xml:space="preserve"> ب</w:t>
      </w:r>
      <w:r>
        <w:rPr>
          <w:rFonts w:hint="cs"/>
          <w:rtl/>
        </w:rPr>
        <w:t>ی</w:t>
      </w:r>
      <w:r>
        <w:rPr>
          <w:rFonts w:hint="eastAsia"/>
          <w:rtl/>
        </w:rPr>
        <w:t>ان</w:t>
      </w:r>
      <w:r>
        <w:rPr>
          <w:rtl/>
        </w:rPr>
        <w:t xml:space="preserve"> کن</w:t>
      </w:r>
      <w:r>
        <w:rPr>
          <w:rFonts w:hint="cs"/>
          <w:rtl/>
        </w:rPr>
        <w:t>ی</w:t>
      </w:r>
      <w:r>
        <w:rPr>
          <w:rFonts w:hint="eastAsia"/>
          <w:rtl/>
        </w:rPr>
        <w:t>م</w:t>
      </w:r>
      <w:r>
        <w:rPr>
          <w:rtl/>
        </w:rPr>
        <w:t xml:space="preserve"> که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ه</w:t>
      </w:r>
      <w:r>
        <w:rPr>
          <w:rFonts w:hint="cs"/>
          <w:rtl/>
        </w:rPr>
        <w:t>ی</w:t>
      </w:r>
      <w:r>
        <w:rPr>
          <w:rFonts w:hint="eastAsia"/>
          <w:rtl/>
        </w:rPr>
        <w:t>چگونه</w:t>
      </w:r>
      <w:r>
        <w:rPr>
          <w:rtl/>
        </w:rPr>
        <w:t xml:space="preserve"> معارض</w:t>
      </w:r>
      <w:r>
        <w:rPr>
          <w:rFonts w:hint="cs"/>
          <w:rtl/>
        </w:rPr>
        <w:t>ی</w:t>
      </w:r>
      <w:r>
        <w:rPr>
          <w:rtl/>
        </w:rPr>
        <w:t xml:space="preserve"> غ</w:t>
      </w:r>
      <w:r>
        <w:rPr>
          <w:rFonts w:hint="cs"/>
          <w:rtl/>
        </w:rPr>
        <w:t>ی</w:t>
      </w:r>
      <w:r>
        <w:rPr>
          <w:rFonts w:hint="eastAsia"/>
          <w:rtl/>
        </w:rPr>
        <w:t>ر</w:t>
      </w:r>
      <w:r>
        <w:rPr>
          <w:rtl/>
        </w:rPr>
        <w:t xml:space="preserve"> از مشهور ندارد.</w:t>
      </w:r>
      <w:r>
        <w:rPr>
          <w:rFonts w:hint="cs"/>
          <w:rtl/>
        </w:rPr>
        <w:t xml:space="preserve"> </w:t>
      </w:r>
      <w:r>
        <w:rPr>
          <w:rtl/>
        </w:rPr>
        <w:t>لذا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در صلوات </w:t>
      </w:r>
      <w:r>
        <w:rPr>
          <w:rFonts w:hint="cs"/>
          <w:rtl/>
        </w:rPr>
        <w:t>ی</w:t>
      </w:r>
      <w:r>
        <w:rPr>
          <w:rFonts w:hint="eastAsia"/>
          <w:rtl/>
        </w:rPr>
        <w:t>وم</w:t>
      </w:r>
      <w:r>
        <w:rPr>
          <w:rFonts w:hint="cs"/>
          <w:rtl/>
        </w:rPr>
        <w:t>ی</w:t>
      </w:r>
      <w:r>
        <w:rPr>
          <w:rFonts w:hint="eastAsia"/>
          <w:rtl/>
        </w:rPr>
        <w:t>ه</w:t>
      </w:r>
      <w:r>
        <w:rPr>
          <w:rtl/>
        </w:rPr>
        <w:t xml:space="preserve"> حجت است. طبق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اصل در نماز ها اظهار است نه اخفات و نه اجهار.</w:t>
      </w:r>
    </w:p>
    <w:p w14:paraId="08A27F96" w14:textId="5975E64B" w:rsidR="00922695" w:rsidRDefault="00922695" w:rsidP="00922695">
      <w:pPr>
        <w:rPr>
          <w:rtl/>
        </w:rPr>
      </w:pPr>
      <w:r>
        <w:rPr>
          <w:rFonts w:hint="eastAsia"/>
          <w:rtl/>
        </w:rPr>
        <w:t>اما</w:t>
      </w:r>
      <w:r>
        <w:rPr>
          <w:rtl/>
        </w:rPr>
        <w:t xml:space="preserve"> در رابطه با تعارض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باآ</w:t>
      </w:r>
      <w:r>
        <w:rPr>
          <w:rFonts w:hint="cs"/>
          <w:rtl/>
        </w:rPr>
        <w:t>ی</w:t>
      </w:r>
      <w:r>
        <w:rPr>
          <w:rFonts w:hint="eastAsia"/>
          <w:rtl/>
        </w:rPr>
        <w:t>ه</w:t>
      </w:r>
      <w:r>
        <w:rPr>
          <w:rtl/>
        </w:rPr>
        <w:t xml:space="preserve"> سوره اعراف با</w:t>
      </w:r>
      <w:r>
        <w:rPr>
          <w:rFonts w:hint="cs"/>
          <w:rtl/>
        </w:rPr>
        <w:t>ی</w:t>
      </w:r>
      <w:r>
        <w:rPr>
          <w:rFonts w:hint="eastAsia"/>
          <w:rtl/>
        </w:rPr>
        <w:t>د</w:t>
      </w:r>
      <w:r>
        <w:rPr>
          <w:rtl/>
        </w:rPr>
        <w:t xml:space="preserve"> ب</w:t>
      </w:r>
      <w:r>
        <w:rPr>
          <w:rFonts w:hint="cs"/>
          <w:rtl/>
        </w:rPr>
        <w:t>ی</w:t>
      </w:r>
      <w:r>
        <w:rPr>
          <w:rFonts w:hint="eastAsia"/>
          <w:rtl/>
        </w:rPr>
        <w:t>ان</w:t>
      </w:r>
      <w:r>
        <w:rPr>
          <w:rtl/>
        </w:rPr>
        <w:t xml:space="preserve"> کن</w:t>
      </w:r>
      <w:r>
        <w:rPr>
          <w:rFonts w:hint="cs"/>
          <w:rtl/>
        </w:rPr>
        <w:t>ی</w:t>
      </w:r>
      <w:r>
        <w:rPr>
          <w:rFonts w:hint="eastAsia"/>
          <w:rtl/>
        </w:rPr>
        <w:t>م</w:t>
      </w:r>
      <w:r>
        <w:rPr>
          <w:rtl/>
        </w:rPr>
        <w:t xml:space="preserve"> که نماز جماعت موضوعا خارج از موضوع آ</w:t>
      </w:r>
      <w:r>
        <w:rPr>
          <w:rFonts w:hint="cs"/>
          <w:rtl/>
        </w:rPr>
        <w:t>ی</w:t>
      </w:r>
      <w:r>
        <w:rPr>
          <w:rFonts w:hint="eastAsia"/>
          <w:rtl/>
        </w:rPr>
        <w:t>ه</w:t>
      </w:r>
      <w:r>
        <w:rPr>
          <w:rtl/>
        </w:rPr>
        <w:t xml:space="preserve"> سوره اعراف م</w:t>
      </w:r>
      <w:r>
        <w:rPr>
          <w:rFonts w:hint="cs"/>
          <w:rtl/>
        </w:rPr>
        <w:t xml:space="preserve">ی </w:t>
      </w:r>
      <w:r>
        <w:rPr>
          <w:rFonts w:hint="eastAsia"/>
          <w:rtl/>
        </w:rPr>
        <w:t>باشد</w:t>
      </w:r>
      <w:r>
        <w:rPr>
          <w:rtl/>
        </w:rPr>
        <w:t xml:space="preserve"> در نت</w:t>
      </w:r>
      <w:r>
        <w:rPr>
          <w:rFonts w:hint="cs"/>
          <w:rtl/>
        </w:rPr>
        <w:t>ی</w:t>
      </w:r>
      <w:r>
        <w:rPr>
          <w:rFonts w:hint="eastAsia"/>
          <w:rtl/>
        </w:rPr>
        <w:t>جه</w:t>
      </w:r>
      <w:r>
        <w:rPr>
          <w:rtl/>
        </w:rPr>
        <w:t xml:space="preserve"> تعارض ا</w:t>
      </w:r>
      <w:r>
        <w:rPr>
          <w:rFonts w:hint="cs"/>
          <w:rtl/>
        </w:rPr>
        <w:t>ی</w:t>
      </w:r>
      <w:r>
        <w:rPr>
          <w:rFonts w:hint="eastAsia"/>
          <w:rtl/>
        </w:rPr>
        <w:t>ن</w:t>
      </w:r>
      <w:r>
        <w:rPr>
          <w:rtl/>
        </w:rPr>
        <w:t xml:space="preserve"> دو آ</w:t>
      </w:r>
      <w:r>
        <w:rPr>
          <w:rFonts w:hint="cs"/>
          <w:rtl/>
        </w:rPr>
        <w:t>ی</w:t>
      </w:r>
      <w:r>
        <w:rPr>
          <w:rFonts w:hint="eastAsia"/>
          <w:rtl/>
        </w:rPr>
        <w:t>ه</w:t>
      </w:r>
      <w:r>
        <w:rPr>
          <w:rtl/>
        </w:rPr>
        <w:t xml:space="preserve"> به صورت جمع موضوع</w:t>
      </w:r>
      <w:r>
        <w:rPr>
          <w:rFonts w:hint="cs"/>
          <w:rtl/>
        </w:rPr>
        <w:t>ی</w:t>
      </w:r>
      <w:r>
        <w:rPr>
          <w:rtl/>
        </w:rPr>
        <w:t xml:space="preserve"> مرتفع م</w:t>
      </w:r>
      <w:r>
        <w:rPr>
          <w:rFonts w:hint="cs"/>
          <w:rtl/>
        </w:rPr>
        <w:t xml:space="preserve">ی </w:t>
      </w:r>
      <w:r>
        <w:rPr>
          <w:rFonts w:hint="eastAsia"/>
          <w:rtl/>
        </w:rPr>
        <w:t>شود</w:t>
      </w:r>
      <w:r>
        <w:rPr>
          <w:rtl/>
        </w:rPr>
        <w:t>.</w:t>
      </w:r>
      <w:r w:rsidR="008C2AB8">
        <w:rPr>
          <w:rFonts w:hint="cs"/>
          <w:rtl/>
        </w:rPr>
        <w:t xml:space="preserve"> </w:t>
      </w:r>
      <w:r>
        <w:rPr>
          <w:rtl/>
        </w:rPr>
        <w:t>بد</w:t>
      </w:r>
      <w:r>
        <w:rPr>
          <w:rFonts w:hint="cs"/>
          <w:rtl/>
        </w:rPr>
        <w:t>ی</w:t>
      </w:r>
      <w:r>
        <w:rPr>
          <w:rFonts w:hint="eastAsia"/>
          <w:rtl/>
        </w:rPr>
        <w:t>ن</w:t>
      </w:r>
      <w:r>
        <w:rPr>
          <w:rtl/>
        </w:rPr>
        <w:t xml:space="preserve"> صورت که نماز جماعت موضوع آ</w:t>
      </w:r>
      <w:r>
        <w:rPr>
          <w:rFonts w:hint="cs"/>
          <w:rtl/>
        </w:rPr>
        <w:t>ی</w:t>
      </w:r>
      <w:r>
        <w:rPr>
          <w:rFonts w:hint="eastAsia"/>
          <w:rtl/>
        </w:rPr>
        <w:t>ه</w:t>
      </w:r>
      <w:r>
        <w:rPr>
          <w:rtl/>
        </w:rPr>
        <w:t xml:space="preserve"> اسراء م</w:t>
      </w:r>
      <w:r>
        <w:rPr>
          <w:rFonts w:hint="cs"/>
          <w:rtl/>
        </w:rPr>
        <w:t xml:space="preserve">ی </w:t>
      </w:r>
      <w:r>
        <w:rPr>
          <w:rFonts w:hint="eastAsia"/>
          <w:rtl/>
        </w:rPr>
        <w:t>باشد</w:t>
      </w:r>
      <w:r>
        <w:rPr>
          <w:rtl/>
        </w:rPr>
        <w:t xml:space="preserve"> و با</w:t>
      </w:r>
      <w:r>
        <w:rPr>
          <w:rFonts w:hint="cs"/>
          <w:rtl/>
        </w:rPr>
        <w:t>ی</w:t>
      </w:r>
      <w:r>
        <w:rPr>
          <w:rFonts w:hint="eastAsia"/>
          <w:rtl/>
        </w:rPr>
        <w:t>د</w:t>
      </w:r>
      <w:r>
        <w:rPr>
          <w:rtl/>
        </w:rPr>
        <w:t xml:space="preserve"> طبق همان آ</w:t>
      </w:r>
      <w:r>
        <w:rPr>
          <w:rFonts w:hint="cs"/>
          <w:rtl/>
        </w:rPr>
        <w:t>ی</w:t>
      </w:r>
      <w:r>
        <w:rPr>
          <w:rFonts w:hint="eastAsia"/>
          <w:rtl/>
        </w:rPr>
        <w:t>ه</w:t>
      </w:r>
      <w:r>
        <w:rPr>
          <w:rtl/>
        </w:rPr>
        <w:t xml:space="preserve"> امام جماعت تم</w:t>
      </w:r>
      <w:r>
        <w:rPr>
          <w:rFonts w:hint="eastAsia"/>
          <w:rtl/>
        </w:rPr>
        <w:t>ام</w:t>
      </w:r>
      <w:r>
        <w:rPr>
          <w:rtl/>
        </w:rPr>
        <w:t xml:space="preserve"> اذکار و قرائاتش همراه اظهار </w:t>
      </w:r>
      <w:r>
        <w:rPr>
          <w:rtl/>
        </w:rPr>
        <w:lastRenderedPageBreak/>
        <w:t>باشد نه جهر</w:t>
      </w:r>
      <w:r>
        <w:rPr>
          <w:rFonts w:hint="cs"/>
          <w:rtl/>
        </w:rPr>
        <w:t>ی</w:t>
      </w:r>
      <w:r>
        <w:rPr>
          <w:rtl/>
        </w:rPr>
        <w:t xml:space="preserve"> خوانده شود و نه اخفات</w:t>
      </w:r>
      <w:r>
        <w:rPr>
          <w:rFonts w:hint="cs"/>
          <w:rtl/>
        </w:rPr>
        <w:t>ی</w:t>
      </w:r>
      <w:r>
        <w:rPr>
          <w:rtl/>
        </w:rPr>
        <w:t xml:space="preserve"> در ه</w:t>
      </w:r>
      <w:r>
        <w:rPr>
          <w:rFonts w:hint="cs"/>
          <w:rtl/>
        </w:rPr>
        <w:t>ی</w:t>
      </w:r>
      <w:r>
        <w:rPr>
          <w:rFonts w:hint="eastAsia"/>
          <w:rtl/>
        </w:rPr>
        <w:t>چکدام</w:t>
      </w:r>
      <w:r>
        <w:rPr>
          <w:rtl/>
        </w:rPr>
        <w:t xml:space="preserve"> از صلوات، اما نماز فرادا موضوعا داخل در آ</w:t>
      </w:r>
      <w:r>
        <w:rPr>
          <w:rFonts w:hint="cs"/>
          <w:rtl/>
        </w:rPr>
        <w:t>ی</w:t>
      </w:r>
      <w:r>
        <w:rPr>
          <w:rFonts w:hint="eastAsia"/>
          <w:rtl/>
        </w:rPr>
        <w:t>ه</w:t>
      </w:r>
      <w:r>
        <w:rPr>
          <w:rtl/>
        </w:rPr>
        <w:t xml:space="preserve"> سوره اعراف است لذا صلوات فراد</w:t>
      </w:r>
      <w:r>
        <w:rPr>
          <w:rFonts w:hint="cs"/>
          <w:rtl/>
        </w:rPr>
        <w:t>ی</w:t>
      </w:r>
      <w:r>
        <w:rPr>
          <w:rtl/>
        </w:rPr>
        <w:t xml:space="preserve"> م</w:t>
      </w:r>
      <w:r>
        <w:rPr>
          <w:rFonts w:hint="cs"/>
          <w:rtl/>
        </w:rPr>
        <w:t xml:space="preserve">ی </w:t>
      </w:r>
      <w:r>
        <w:rPr>
          <w:rFonts w:hint="eastAsia"/>
          <w:rtl/>
        </w:rPr>
        <w:t>تواند</w:t>
      </w:r>
      <w:r>
        <w:rPr>
          <w:rtl/>
        </w:rPr>
        <w:t xml:space="preserve"> جهر</w:t>
      </w:r>
      <w:r>
        <w:rPr>
          <w:rFonts w:hint="cs"/>
          <w:rtl/>
        </w:rPr>
        <w:t>ی</w:t>
      </w:r>
      <w:r>
        <w:rPr>
          <w:rtl/>
        </w:rPr>
        <w:t xml:space="preserve"> خوانده شود </w:t>
      </w:r>
      <w:r>
        <w:rPr>
          <w:rFonts w:hint="cs"/>
          <w:rtl/>
        </w:rPr>
        <w:t>ی</w:t>
      </w:r>
      <w:r>
        <w:rPr>
          <w:rFonts w:hint="eastAsia"/>
          <w:rtl/>
        </w:rPr>
        <w:t>ا</w:t>
      </w:r>
      <w:r>
        <w:rPr>
          <w:rtl/>
        </w:rPr>
        <w:t xml:space="preserve"> اخفات</w:t>
      </w:r>
      <w:r>
        <w:rPr>
          <w:rFonts w:hint="cs"/>
          <w:rtl/>
        </w:rPr>
        <w:t>ی</w:t>
      </w:r>
      <w:r>
        <w:rPr>
          <w:rtl/>
        </w:rPr>
        <w:t xml:space="preserve"> لکن نکته مهم در صلوات فراد</w:t>
      </w:r>
      <w:r>
        <w:rPr>
          <w:rFonts w:hint="cs"/>
          <w:rtl/>
        </w:rPr>
        <w:t>ی</w:t>
      </w:r>
      <w:r>
        <w:rPr>
          <w:rtl/>
        </w:rPr>
        <w:t xml:space="preserve"> </w:t>
      </w:r>
      <w:r>
        <w:rPr>
          <w:rFonts w:hint="cs"/>
          <w:rtl/>
        </w:rPr>
        <w:t>ی</w:t>
      </w:r>
      <w:r>
        <w:rPr>
          <w:rFonts w:hint="eastAsia"/>
          <w:rtl/>
        </w:rPr>
        <w:t>ا</w:t>
      </w:r>
      <w:r>
        <w:rPr>
          <w:rtl/>
        </w:rPr>
        <w:t xml:space="preserve"> صلوات مستحب</w:t>
      </w:r>
      <w:r>
        <w:rPr>
          <w:rFonts w:hint="cs"/>
          <w:rtl/>
        </w:rPr>
        <w:t>ی</w:t>
      </w:r>
      <w:r>
        <w:rPr>
          <w:rtl/>
        </w:rPr>
        <w:t xml:space="preserve"> سع</w:t>
      </w:r>
      <w:r>
        <w:rPr>
          <w:rFonts w:hint="cs"/>
          <w:rtl/>
        </w:rPr>
        <w:t>ی</w:t>
      </w:r>
      <w:r>
        <w:rPr>
          <w:rtl/>
        </w:rPr>
        <w:t xml:space="preserve"> در پنهان</w:t>
      </w:r>
      <w:r>
        <w:rPr>
          <w:rFonts w:hint="cs"/>
          <w:rtl/>
        </w:rPr>
        <w:t>ی</w:t>
      </w:r>
      <w:r>
        <w:rPr>
          <w:rtl/>
        </w:rPr>
        <w:t xml:space="preserve"> بودن همراه تضرع م</w:t>
      </w:r>
      <w:r>
        <w:rPr>
          <w:rFonts w:hint="cs"/>
          <w:rtl/>
        </w:rPr>
        <w:t xml:space="preserve">ی </w:t>
      </w:r>
      <w:r>
        <w:rPr>
          <w:rFonts w:hint="eastAsia"/>
          <w:rtl/>
        </w:rPr>
        <w:t>باشد</w:t>
      </w:r>
      <w:r>
        <w:rPr>
          <w:rtl/>
        </w:rPr>
        <w:t>.</w:t>
      </w:r>
    </w:p>
    <w:p w14:paraId="5D054CC5" w14:textId="43B3ACD1" w:rsidR="00922695" w:rsidRDefault="00922695" w:rsidP="00922695">
      <w:pPr>
        <w:rPr>
          <w:rtl/>
        </w:rPr>
      </w:pPr>
      <w:r>
        <w:rPr>
          <w:rFonts w:hint="eastAsia"/>
          <w:rtl/>
        </w:rPr>
        <w:t>متاسفانه</w:t>
      </w:r>
      <w:r>
        <w:rPr>
          <w:rtl/>
        </w:rPr>
        <w:t xml:space="preserve"> هنگام</w:t>
      </w:r>
      <w:r>
        <w:rPr>
          <w:rFonts w:hint="cs"/>
          <w:rtl/>
        </w:rPr>
        <w:t>ی</w:t>
      </w:r>
      <w:r>
        <w:rPr>
          <w:rtl/>
        </w:rPr>
        <w:t xml:space="preserve"> که مطالب</w:t>
      </w:r>
      <w:r>
        <w:rPr>
          <w:rFonts w:hint="cs"/>
          <w:rtl/>
        </w:rPr>
        <w:t>ی</w:t>
      </w:r>
      <w:r>
        <w:rPr>
          <w:rtl/>
        </w:rPr>
        <w:t xml:space="preserve"> فقه</w:t>
      </w:r>
      <w:r>
        <w:rPr>
          <w:rFonts w:hint="cs"/>
          <w:rtl/>
        </w:rPr>
        <w:t>ی</w:t>
      </w:r>
      <w:r>
        <w:rPr>
          <w:rtl/>
        </w:rPr>
        <w:t xml:space="preserve"> مستند به آ</w:t>
      </w:r>
      <w:r>
        <w:rPr>
          <w:rFonts w:hint="cs"/>
          <w:rtl/>
        </w:rPr>
        <w:t>ی</w:t>
      </w:r>
      <w:r>
        <w:rPr>
          <w:rFonts w:hint="eastAsia"/>
          <w:rtl/>
        </w:rPr>
        <w:t>ات</w:t>
      </w:r>
      <w:r>
        <w:rPr>
          <w:rtl/>
        </w:rPr>
        <w:t xml:space="preserve"> کر</w:t>
      </w:r>
      <w:r>
        <w:rPr>
          <w:rFonts w:hint="cs"/>
          <w:rtl/>
        </w:rPr>
        <w:t>ی</w:t>
      </w:r>
      <w:r>
        <w:rPr>
          <w:rFonts w:hint="eastAsia"/>
          <w:rtl/>
        </w:rPr>
        <w:t>مه</w:t>
      </w:r>
      <w:r>
        <w:rPr>
          <w:rtl/>
        </w:rPr>
        <w:t xml:space="preserve"> قرآن م</w:t>
      </w:r>
      <w:r>
        <w:rPr>
          <w:rFonts w:hint="cs"/>
          <w:rtl/>
        </w:rPr>
        <w:t xml:space="preserve">ی </w:t>
      </w:r>
      <w:r>
        <w:rPr>
          <w:rFonts w:hint="eastAsia"/>
          <w:rtl/>
        </w:rPr>
        <w:t>شود</w:t>
      </w:r>
      <w:r>
        <w:rPr>
          <w:rtl/>
        </w:rPr>
        <w:t xml:space="preserve"> عده ا</w:t>
      </w:r>
      <w:r>
        <w:rPr>
          <w:rFonts w:hint="cs"/>
          <w:rtl/>
        </w:rPr>
        <w:t>ی</w:t>
      </w:r>
      <w:r>
        <w:rPr>
          <w:rtl/>
        </w:rPr>
        <w:t xml:space="preserve"> در مقام خدشه بر م</w:t>
      </w:r>
      <w:r>
        <w:rPr>
          <w:rFonts w:hint="cs"/>
          <w:rtl/>
        </w:rPr>
        <w:t xml:space="preserve">ی </w:t>
      </w:r>
      <w:r>
        <w:rPr>
          <w:rFonts w:hint="eastAsia"/>
          <w:rtl/>
        </w:rPr>
        <w:t>آ</w:t>
      </w:r>
      <w:r>
        <w:rPr>
          <w:rFonts w:hint="cs"/>
          <w:rtl/>
        </w:rPr>
        <w:t>ی</w:t>
      </w:r>
      <w:r>
        <w:rPr>
          <w:rFonts w:hint="eastAsia"/>
          <w:rtl/>
        </w:rPr>
        <w:t>ند</w:t>
      </w:r>
      <w:r>
        <w:rPr>
          <w:rtl/>
        </w:rPr>
        <w:t xml:space="preserve"> که ا</w:t>
      </w:r>
      <w:r>
        <w:rPr>
          <w:rFonts w:hint="cs"/>
          <w:rtl/>
        </w:rPr>
        <w:t>ی</w:t>
      </w:r>
      <w:r>
        <w:rPr>
          <w:rFonts w:hint="eastAsia"/>
          <w:rtl/>
        </w:rPr>
        <w:t>ن</w:t>
      </w:r>
      <w:r>
        <w:rPr>
          <w:rtl/>
        </w:rPr>
        <w:t xml:space="preserve"> آ</w:t>
      </w:r>
      <w:r>
        <w:rPr>
          <w:rFonts w:hint="cs"/>
          <w:rtl/>
        </w:rPr>
        <w:t>ی</w:t>
      </w:r>
      <w:r>
        <w:rPr>
          <w:rFonts w:hint="eastAsia"/>
          <w:rtl/>
        </w:rPr>
        <w:t>ات</w:t>
      </w:r>
      <w:r>
        <w:rPr>
          <w:rtl/>
        </w:rPr>
        <w:t xml:space="preserve"> حکم اخلاق</w:t>
      </w:r>
      <w:r>
        <w:rPr>
          <w:rFonts w:hint="cs"/>
          <w:rtl/>
        </w:rPr>
        <w:t>ی</w:t>
      </w:r>
      <w:r>
        <w:rPr>
          <w:rtl/>
        </w:rPr>
        <w:t xml:space="preserve"> است نه حکم فقه</w:t>
      </w:r>
      <w:r>
        <w:rPr>
          <w:rFonts w:hint="cs"/>
          <w:rtl/>
        </w:rPr>
        <w:t>ی</w:t>
      </w:r>
      <w:r>
        <w:rPr>
          <w:rtl/>
        </w:rPr>
        <w:t xml:space="preserve"> لذا تمسک بد</w:t>
      </w:r>
      <w:r>
        <w:rPr>
          <w:rFonts w:hint="cs"/>
          <w:rtl/>
        </w:rPr>
        <w:t>ی</w:t>
      </w:r>
      <w:r>
        <w:rPr>
          <w:rFonts w:hint="eastAsia"/>
          <w:rtl/>
        </w:rPr>
        <w:t>ن</w:t>
      </w:r>
      <w:r>
        <w:rPr>
          <w:rtl/>
        </w:rPr>
        <w:t xml:space="preserve"> آ</w:t>
      </w:r>
      <w:r>
        <w:rPr>
          <w:rFonts w:hint="cs"/>
          <w:rtl/>
        </w:rPr>
        <w:t>ی</w:t>
      </w:r>
      <w:r>
        <w:rPr>
          <w:rFonts w:hint="eastAsia"/>
          <w:rtl/>
        </w:rPr>
        <w:t>ات</w:t>
      </w:r>
      <w:r>
        <w:rPr>
          <w:rtl/>
        </w:rPr>
        <w:t xml:space="preserve"> نم</w:t>
      </w:r>
      <w:r>
        <w:rPr>
          <w:rFonts w:hint="cs"/>
          <w:rtl/>
        </w:rPr>
        <w:t xml:space="preserve">ی </w:t>
      </w:r>
      <w:r>
        <w:rPr>
          <w:rFonts w:hint="eastAsia"/>
          <w:rtl/>
        </w:rPr>
        <w:t>کنند</w:t>
      </w:r>
      <w:r>
        <w:rPr>
          <w:rtl/>
        </w:rPr>
        <w:t xml:space="preserve"> و مخالف ورود ا</w:t>
      </w:r>
      <w:r>
        <w:rPr>
          <w:rFonts w:hint="cs"/>
          <w:rtl/>
        </w:rPr>
        <w:t>ی</w:t>
      </w:r>
      <w:r>
        <w:rPr>
          <w:rFonts w:hint="eastAsia"/>
          <w:rtl/>
        </w:rPr>
        <w:t>ن</w:t>
      </w:r>
      <w:r>
        <w:rPr>
          <w:rtl/>
        </w:rPr>
        <w:t xml:space="preserve"> آ</w:t>
      </w:r>
      <w:r>
        <w:rPr>
          <w:rFonts w:hint="cs"/>
          <w:rtl/>
        </w:rPr>
        <w:t>ی</w:t>
      </w:r>
      <w:r>
        <w:rPr>
          <w:rFonts w:hint="eastAsia"/>
          <w:rtl/>
        </w:rPr>
        <w:t>ات</w:t>
      </w:r>
      <w:r>
        <w:rPr>
          <w:rtl/>
        </w:rPr>
        <w:t xml:space="preserve"> به عرصه فقه و فقاهت م</w:t>
      </w:r>
      <w:r>
        <w:rPr>
          <w:rFonts w:hint="cs"/>
          <w:rtl/>
        </w:rPr>
        <w:t xml:space="preserve">ی </w:t>
      </w:r>
      <w:r>
        <w:rPr>
          <w:rFonts w:hint="eastAsia"/>
          <w:rtl/>
        </w:rPr>
        <w:t>شوند</w:t>
      </w:r>
      <w:r>
        <w:rPr>
          <w:rtl/>
        </w:rPr>
        <w:t>.</w:t>
      </w:r>
    </w:p>
    <w:p w14:paraId="2F5F1302" w14:textId="2C87C6CD" w:rsidR="00922695" w:rsidRDefault="00922695" w:rsidP="00922695">
      <w:pPr>
        <w:rPr>
          <w:rtl/>
        </w:rPr>
      </w:pPr>
      <w:r>
        <w:rPr>
          <w:rFonts w:hint="eastAsia"/>
          <w:rtl/>
        </w:rPr>
        <w:t>در</w:t>
      </w:r>
      <w:r>
        <w:rPr>
          <w:rtl/>
        </w:rPr>
        <w:t xml:space="preserve"> پاسخ با</w:t>
      </w:r>
      <w:r>
        <w:rPr>
          <w:rFonts w:hint="cs"/>
          <w:rtl/>
        </w:rPr>
        <w:t>ی</w:t>
      </w:r>
      <w:r>
        <w:rPr>
          <w:rFonts w:hint="eastAsia"/>
          <w:rtl/>
        </w:rPr>
        <w:t>د</w:t>
      </w:r>
      <w:r>
        <w:rPr>
          <w:rtl/>
        </w:rPr>
        <w:t xml:space="preserve"> </w:t>
      </w:r>
      <w:r>
        <w:rPr>
          <w:rFonts w:hint="cs"/>
          <w:rtl/>
        </w:rPr>
        <w:t>بیان</w:t>
      </w:r>
      <w:r>
        <w:rPr>
          <w:rtl/>
        </w:rPr>
        <w:t xml:space="preserve"> کن</w:t>
      </w:r>
      <w:r>
        <w:rPr>
          <w:rFonts w:hint="cs"/>
          <w:rtl/>
        </w:rPr>
        <w:t>ی</w:t>
      </w:r>
      <w:r>
        <w:rPr>
          <w:rFonts w:hint="eastAsia"/>
          <w:rtl/>
        </w:rPr>
        <w:t>م</w:t>
      </w:r>
      <w:r>
        <w:rPr>
          <w:rtl/>
        </w:rPr>
        <w:t xml:space="preserve"> که آ</w:t>
      </w:r>
      <w:r>
        <w:rPr>
          <w:rFonts w:hint="cs"/>
          <w:rtl/>
        </w:rPr>
        <w:t>ی</w:t>
      </w:r>
      <w:r>
        <w:rPr>
          <w:rFonts w:hint="eastAsia"/>
          <w:rtl/>
        </w:rPr>
        <w:t>ا</w:t>
      </w:r>
      <w:r>
        <w:rPr>
          <w:rtl/>
        </w:rPr>
        <w:t xml:space="preserve"> مخالفت بعض</w:t>
      </w:r>
      <w:r>
        <w:rPr>
          <w:rFonts w:hint="cs"/>
          <w:rtl/>
        </w:rPr>
        <w:t>ی</w:t>
      </w:r>
      <w:r>
        <w:rPr>
          <w:rtl/>
        </w:rPr>
        <w:t xml:space="preserve"> آ</w:t>
      </w:r>
      <w:r>
        <w:rPr>
          <w:rFonts w:hint="cs"/>
          <w:rtl/>
        </w:rPr>
        <w:t>ی</w:t>
      </w:r>
      <w:r>
        <w:rPr>
          <w:rFonts w:hint="eastAsia"/>
          <w:rtl/>
        </w:rPr>
        <w:t>ات</w:t>
      </w:r>
      <w:r>
        <w:rPr>
          <w:rtl/>
        </w:rPr>
        <w:t xml:space="preserve"> با احکام فقه</w:t>
      </w:r>
      <w:r>
        <w:rPr>
          <w:rFonts w:hint="cs"/>
          <w:rtl/>
        </w:rPr>
        <w:t>ی</w:t>
      </w:r>
      <w:r>
        <w:rPr>
          <w:rtl/>
        </w:rPr>
        <w:t xml:space="preserve"> موجب شده است که شما آن هارا اخلاق</w:t>
      </w:r>
      <w:r>
        <w:rPr>
          <w:rFonts w:hint="cs"/>
          <w:rtl/>
        </w:rPr>
        <w:t>ی</w:t>
      </w:r>
      <w:r>
        <w:rPr>
          <w:rtl/>
        </w:rPr>
        <w:t xml:space="preserve"> بپندار</w:t>
      </w:r>
      <w:r>
        <w:rPr>
          <w:rFonts w:hint="cs"/>
          <w:rtl/>
        </w:rPr>
        <w:t>ی</w:t>
      </w:r>
      <w:r>
        <w:rPr>
          <w:rFonts w:hint="eastAsia"/>
          <w:rtl/>
        </w:rPr>
        <w:t>د</w:t>
      </w:r>
      <w:r>
        <w:rPr>
          <w:rtl/>
        </w:rPr>
        <w:t xml:space="preserve"> و به حکم آن ها عمل نکن</w:t>
      </w:r>
      <w:r>
        <w:rPr>
          <w:rFonts w:hint="cs"/>
          <w:rtl/>
        </w:rPr>
        <w:t>ی</w:t>
      </w:r>
      <w:r>
        <w:rPr>
          <w:rFonts w:hint="eastAsia"/>
          <w:rtl/>
        </w:rPr>
        <w:t>د؟</w:t>
      </w:r>
      <w:r>
        <w:rPr>
          <w:rtl/>
        </w:rPr>
        <w:t>! وگرنه حتما م</w:t>
      </w:r>
      <w:r>
        <w:rPr>
          <w:rFonts w:hint="cs"/>
          <w:rtl/>
        </w:rPr>
        <w:t>ی</w:t>
      </w:r>
      <w:r>
        <w:rPr>
          <w:rFonts w:hint="eastAsia"/>
          <w:rtl/>
        </w:rPr>
        <w:t>دان</w:t>
      </w:r>
      <w:r>
        <w:rPr>
          <w:rFonts w:hint="cs"/>
          <w:rtl/>
        </w:rPr>
        <w:t>ی</w:t>
      </w:r>
      <w:r>
        <w:rPr>
          <w:rFonts w:hint="eastAsia"/>
          <w:rtl/>
        </w:rPr>
        <w:t>د</w:t>
      </w:r>
      <w:r>
        <w:rPr>
          <w:rtl/>
        </w:rPr>
        <w:t xml:space="preserve"> که الامر </w:t>
      </w:r>
      <w:r>
        <w:rPr>
          <w:rFonts w:hint="cs"/>
          <w:rtl/>
        </w:rPr>
        <w:t>ی</w:t>
      </w:r>
      <w:r>
        <w:rPr>
          <w:rFonts w:hint="eastAsia"/>
          <w:rtl/>
        </w:rPr>
        <w:t>دل</w:t>
      </w:r>
      <w:r>
        <w:rPr>
          <w:rtl/>
        </w:rPr>
        <w:t xml:space="preserve"> عل</w:t>
      </w:r>
      <w:r>
        <w:rPr>
          <w:rFonts w:hint="cs"/>
          <w:rtl/>
        </w:rPr>
        <w:t>ی</w:t>
      </w:r>
      <w:r>
        <w:rPr>
          <w:rtl/>
        </w:rPr>
        <w:t xml:space="preserve"> الوجوب بقر</w:t>
      </w:r>
      <w:r>
        <w:rPr>
          <w:rFonts w:hint="cs"/>
          <w:rtl/>
        </w:rPr>
        <w:t>ی</w:t>
      </w:r>
      <w:r>
        <w:rPr>
          <w:rFonts w:hint="eastAsia"/>
          <w:rtl/>
        </w:rPr>
        <w:t>نه</w:t>
      </w:r>
      <w:r>
        <w:rPr>
          <w:rtl/>
        </w:rPr>
        <w:t xml:space="preserve"> العبود</w:t>
      </w:r>
      <w:r>
        <w:rPr>
          <w:rFonts w:hint="cs"/>
          <w:rtl/>
        </w:rPr>
        <w:t>ی</w:t>
      </w:r>
      <w:r>
        <w:rPr>
          <w:rFonts w:hint="eastAsia"/>
          <w:rtl/>
        </w:rPr>
        <w:t>ه</w:t>
      </w:r>
      <w:r>
        <w:rPr>
          <w:rtl/>
        </w:rPr>
        <w:t xml:space="preserve"> و المولو</w:t>
      </w:r>
      <w:r>
        <w:rPr>
          <w:rFonts w:hint="cs"/>
          <w:rtl/>
        </w:rPr>
        <w:t>ی</w:t>
      </w:r>
      <w:r>
        <w:rPr>
          <w:rFonts w:hint="eastAsia"/>
          <w:rtl/>
        </w:rPr>
        <w:t>ه</w:t>
      </w:r>
      <w:r>
        <w:rPr>
          <w:rtl/>
        </w:rPr>
        <w:t xml:space="preserve"> ، همانطور که امر با واسطه مولا، در روا</w:t>
      </w:r>
      <w:r>
        <w:rPr>
          <w:rFonts w:hint="cs"/>
          <w:rtl/>
        </w:rPr>
        <w:t>ی</w:t>
      </w:r>
      <w:r>
        <w:rPr>
          <w:rFonts w:hint="eastAsia"/>
          <w:rtl/>
        </w:rPr>
        <w:t>ات</w:t>
      </w:r>
      <w:r>
        <w:rPr>
          <w:rtl/>
        </w:rPr>
        <w:t xml:space="preserve"> و احاد</w:t>
      </w:r>
      <w:r>
        <w:rPr>
          <w:rFonts w:hint="cs"/>
          <w:rtl/>
        </w:rPr>
        <w:t>ی</w:t>
      </w:r>
      <w:r>
        <w:rPr>
          <w:rFonts w:hint="eastAsia"/>
          <w:rtl/>
        </w:rPr>
        <w:t>ث</w:t>
      </w:r>
      <w:r>
        <w:rPr>
          <w:rtl/>
        </w:rPr>
        <w:t xml:space="preserve"> ظن</w:t>
      </w:r>
      <w:r>
        <w:rPr>
          <w:rFonts w:hint="cs"/>
          <w:rtl/>
        </w:rPr>
        <w:t>ی</w:t>
      </w:r>
      <w:r>
        <w:rPr>
          <w:rtl/>
        </w:rPr>
        <w:t xml:space="preserve"> </w:t>
      </w:r>
      <w:r>
        <w:rPr>
          <w:rFonts w:hint="eastAsia"/>
          <w:rtl/>
        </w:rPr>
        <w:t>السند،</w:t>
      </w:r>
      <w:r>
        <w:rPr>
          <w:rtl/>
        </w:rPr>
        <w:t xml:space="preserve"> دلالت بر وجوب م</w:t>
      </w:r>
      <w:r>
        <w:rPr>
          <w:rFonts w:hint="cs"/>
          <w:rtl/>
        </w:rPr>
        <w:t>ی</w:t>
      </w:r>
      <w:r>
        <w:rPr>
          <w:rFonts w:hint="eastAsia"/>
          <w:rtl/>
        </w:rPr>
        <w:t>کند،</w:t>
      </w:r>
      <w:r>
        <w:rPr>
          <w:rtl/>
        </w:rPr>
        <w:t xml:space="preserve"> امر بدون واسطه خالق حک</w:t>
      </w:r>
      <w:r>
        <w:rPr>
          <w:rFonts w:hint="cs"/>
          <w:rtl/>
        </w:rPr>
        <w:t>ی</w:t>
      </w:r>
      <w:r>
        <w:rPr>
          <w:rFonts w:hint="eastAsia"/>
          <w:rtl/>
        </w:rPr>
        <w:t>م</w:t>
      </w:r>
      <w:r>
        <w:rPr>
          <w:rtl/>
        </w:rPr>
        <w:t xml:space="preserve"> در قرآن عظ</w:t>
      </w:r>
      <w:r>
        <w:rPr>
          <w:rFonts w:hint="cs"/>
          <w:rtl/>
        </w:rPr>
        <w:t>ی</w:t>
      </w:r>
      <w:r>
        <w:rPr>
          <w:rFonts w:hint="eastAsia"/>
          <w:rtl/>
        </w:rPr>
        <w:t>م</w:t>
      </w:r>
      <w:r>
        <w:rPr>
          <w:rtl/>
        </w:rPr>
        <w:t xml:space="preserve"> که قطع</w:t>
      </w:r>
      <w:r>
        <w:rPr>
          <w:rFonts w:hint="cs"/>
          <w:rtl/>
        </w:rPr>
        <w:t>ی</w:t>
      </w:r>
      <w:r>
        <w:rPr>
          <w:rtl/>
        </w:rPr>
        <w:t xml:space="preserve"> السند است، قطعا و به طر</w:t>
      </w:r>
      <w:r>
        <w:rPr>
          <w:rFonts w:hint="cs"/>
          <w:rtl/>
        </w:rPr>
        <w:t>ی</w:t>
      </w:r>
      <w:r>
        <w:rPr>
          <w:rFonts w:hint="eastAsia"/>
          <w:rtl/>
        </w:rPr>
        <w:t>ق</w:t>
      </w:r>
      <w:r>
        <w:rPr>
          <w:rtl/>
        </w:rPr>
        <w:t xml:space="preserve"> اول</w:t>
      </w:r>
      <w:r>
        <w:rPr>
          <w:rFonts w:hint="cs"/>
          <w:rtl/>
        </w:rPr>
        <w:t>ی</w:t>
      </w:r>
      <w:r>
        <w:rPr>
          <w:rtl/>
        </w:rPr>
        <w:t xml:space="preserve"> دلالت بر وجوب م</w:t>
      </w:r>
      <w:r>
        <w:rPr>
          <w:rFonts w:hint="cs"/>
          <w:rtl/>
        </w:rPr>
        <w:t>ی</w:t>
      </w:r>
      <w:r>
        <w:rPr>
          <w:rFonts w:hint="eastAsia"/>
          <w:rtl/>
        </w:rPr>
        <w:t>کند</w:t>
      </w:r>
      <w:r w:rsidR="005A6CE9">
        <w:rPr>
          <w:rtl/>
        </w:rPr>
        <w:t>.</w:t>
      </w:r>
      <w:r>
        <w:rPr>
          <w:rtl/>
        </w:rPr>
        <w:t>حال شما اسمش را بگذار</w:t>
      </w:r>
      <w:r>
        <w:rPr>
          <w:rFonts w:hint="cs"/>
          <w:rtl/>
        </w:rPr>
        <w:t>ی</w:t>
      </w:r>
      <w:r>
        <w:rPr>
          <w:rFonts w:hint="eastAsia"/>
          <w:rtl/>
        </w:rPr>
        <w:t>د</w:t>
      </w:r>
      <w:r>
        <w:rPr>
          <w:rtl/>
        </w:rPr>
        <w:t xml:space="preserve"> حکم اخلاق</w:t>
      </w:r>
      <w:r>
        <w:rPr>
          <w:rFonts w:hint="cs"/>
          <w:rtl/>
        </w:rPr>
        <w:t>ی</w:t>
      </w:r>
      <w:r>
        <w:rPr>
          <w:rtl/>
        </w:rPr>
        <w:t xml:space="preserve"> </w:t>
      </w:r>
      <w:r>
        <w:rPr>
          <w:rFonts w:hint="cs"/>
          <w:rtl/>
        </w:rPr>
        <w:t>ی</w:t>
      </w:r>
      <w:r>
        <w:rPr>
          <w:rFonts w:hint="eastAsia"/>
          <w:rtl/>
        </w:rPr>
        <w:t>ا</w:t>
      </w:r>
      <w:r>
        <w:rPr>
          <w:rtl/>
        </w:rPr>
        <w:t xml:space="preserve"> فقه</w:t>
      </w:r>
      <w:r>
        <w:rPr>
          <w:rFonts w:hint="cs"/>
          <w:rtl/>
        </w:rPr>
        <w:t>ی</w:t>
      </w:r>
      <w:r>
        <w:rPr>
          <w:rtl/>
        </w:rPr>
        <w:t xml:space="preserve"> موظف</w:t>
      </w:r>
      <w:r>
        <w:rPr>
          <w:rFonts w:hint="cs"/>
          <w:rtl/>
        </w:rPr>
        <w:t>ی</w:t>
      </w:r>
      <w:r>
        <w:rPr>
          <w:rFonts w:hint="eastAsia"/>
          <w:rtl/>
        </w:rPr>
        <w:t>د</w:t>
      </w:r>
      <w:r>
        <w:rPr>
          <w:rtl/>
        </w:rPr>
        <w:t xml:space="preserve"> عامل بدان باش</w:t>
      </w:r>
      <w:r>
        <w:rPr>
          <w:rFonts w:hint="cs"/>
          <w:rtl/>
        </w:rPr>
        <w:t>ی</w:t>
      </w:r>
      <w:r>
        <w:rPr>
          <w:rFonts w:hint="eastAsia"/>
          <w:rtl/>
        </w:rPr>
        <w:t>د</w:t>
      </w:r>
      <w:r>
        <w:rPr>
          <w:rtl/>
        </w:rPr>
        <w:t xml:space="preserve">. </w:t>
      </w:r>
    </w:p>
    <w:p w14:paraId="11B51914" w14:textId="77777777" w:rsidR="001E0EFC" w:rsidRDefault="001E0EFC" w:rsidP="00922695">
      <w:pPr>
        <w:rPr>
          <w:rtl/>
        </w:rPr>
      </w:pPr>
      <w:r>
        <w:rPr>
          <w:rFonts w:hint="cs"/>
          <w:rtl/>
        </w:rPr>
        <w:t xml:space="preserve">                     </w:t>
      </w:r>
    </w:p>
    <w:p w14:paraId="6D690DB7" w14:textId="4F4D7FEF" w:rsidR="00922695" w:rsidRDefault="001E0EFC" w:rsidP="00922695">
      <w:pPr>
        <w:rPr>
          <w:rtl/>
        </w:rPr>
      </w:pPr>
      <w:r>
        <w:rPr>
          <w:rFonts w:hint="cs"/>
          <w:rtl/>
        </w:rPr>
        <w:t xml:space="preserve">                        </w:t>
      </w:r>
      <w:r w:rsidR="00922695">
        <w:rPr>
          <w:rFonts w:hint="eastAsia"/>
          <w:rtl/>
        </w:rPr>
        <w:t>وَ</w:t>
      </w:r>
      <w:r w:rsidR="00922695">
        <w:rPr>
          <w:rtl/>
        </w:rPr>
        <w:t xml:space="preserve"> ق</w:t>
      </w:r>
      <w:r w:rsidR="00922695">
        <w:rPr>
          <w:rFonts w:hint="cs"/>
          <w:rtl/>
        </w:rPr>
        <w:t>الَ</w:t>
      </w:r>
      <w:r w:rsidR="00922695">
        <w:rPr>
          <w:rtl/>
        </w:rPr>
        <w:t xml:space="preserve"> </w:t>
      </w:r>
      <w:r w:rsidR="00922695">
        <w:rPr>
          <w:rFonts w:hint="cs"/>
          <w:rtl/>
        </w:rPr>
        <w:t>الرَّسُولُ</w:t>
      </w:r>
      <w:r w:rsidR="00922695">
        <w:rPr>
          <w:rtl/>
        </w:rPr>
        <w:t xml:space="preserve"> </w:t>
      </w:r>
      <w:r w:rsidR="00922695">
        <w:rPr>
          <w:rFonts w:hint="cs"/>
          <w:rtl/>
        </w:rPr>
        <w:t>يا</w:t>
      </w:r>
      <w:r w:rsidR="00922695">
        <w:rPr>
          <w:rtl/>
        </w:rPr>
        <w:t xml:space="preserve"> </w:t>
      </w:r>
      <w:r w:rsidR="00922695">
        <w:rPr>
          <w:rFonts w:hint="cs"/>
          <w:rtl/>
        </w:rPr>
        <w:t>رَبِّ</w:t>
      </w:r>
      <w:r w:rsidR="00922695">
        <w:rPr>
          <w:rtl/>
        </w:rPr>
        <w:t xml:space="preserve"> </w:t>
      </w:r>
      <w:r w:rsidR="00922695">
        <w:rPr>
          <w:rFonts w:hint="cs"/>
          <w:rtl/>
        </w:rPr>
        <w:t>إِنَّ</w:t>
      </w:r>
      <w:r w:rsidR="00922695">
        <w:rPr>
          <w:rtl/>
        </w:rPr>
        <w:t xml:space="preserve"> </w:t>
      </w:r>
      <w:r w:rsidR="00922695">
        <w:rPr>
          <w:rFonts w:hint="cs"/>
          <w:rtl/>
        </w:rPr>
        <w:t>قَوْمِي</w:t>
      </w:r>
      <w:r w:rsidR="00922695">
        <w:rPr>
          <w:rtl/>
        </w:rPr>
        <w:t xml:space="preserve"> </w:t>
      </w:r>
      <w:r w:rsidR="00922695">
        <w:rPr>
          <w:rFonts w:hint="cs"/>
          <w:rtl/>
        </w:rPr>
        <w:t>اتَّخَذُوا</w:t>
      </w:r>
      <w:r w:rsidR="00922695">
        <w:rPr>
          <w:rtl/>
        </w:rPr>
        <w:t xml:space="preserve"> </w:t>
      </w:r>
      <w:r w:rsidR="00922695">
        <w:rPr>
          <w:rFonts w:hint="cs"/>
          <w:rtl/>
        </w:rPr>
        <w:t>هذَا</w:t>
      </w:r>
      <w:r w:rsidR="00922695">
        <w:rPr>
          <w:rtl/>
        </w:rPr>
        <w:t xml:space="preserve"> </w:t>
      </w:r>
      <w:r w:rsidR="00922695">
        <w:rPr>
          <w:rFonts w:hint="cs"/>
          <w:rtl/>
        </w:rPr>
        <w:t>الْقُرْآنَ</w:t>
      </w:r>
      <w:r w:rsidR="00922695">
        <w:rPr>
          <w:rtl/>
        </w:rPr>
        <w:t xml:space="preserve"> </w:t>
      </w:r>
      <w:r w:rsidR="00922695">
        <w:rPr>
          <w:rFonts w:hint="cs"/>
          <w:rtl/>
        </w:rPr>
        <w:t>مَهْجُورا</w:t>
      </w:r>
      <w:r w:rsidR="00922695">
        <w:rPr>
          <w:rtl/>
        </w:rPr>
        <w:t>ً</w:t>
      </w:r>
    </w:p>
    <w:bookmarkEnd w:id="22"/>
    <w:p w14:paraId="2C111E94" w14:textId="40B16C2C" w:rsidR="00B92342" w:rsidRDefault="00B92342" w:rsidP="00B92342">
      <w:pPr>
        <w:rPr>
          <w:rtl/>
        </w:rPr>
      </w:pPr>
    </w:p>
    <w:p w14:paraId="718FADD2" w14:textId="1868AC47" w:rsidR="00B92342" w:rsidRDefault="00B92342" w:rsidP="00B92342">
      <w:pPr>
        <w:rPr>
          <w:rtl/>
        </w:rPr>
      </w:pPr>
    </w:p>
    <w:p w14:paraId="02A5D213" w14:textId="0A2D470D" w:rsidR="00B92342" w:rsidRDefault="00B92342" w:rsidP="00B92342">
      <w:pPr>
        <w:rPr>
          <w:rtl/>
        </w:rPr>
      </w:pPr>
    </w:p>
    <w:p w14:paraId="060B8343" w14:textId="5C4B6E9F" w:rsidR="00B92342" w:rsidRDefault="00B92342" w:rsidP="00B92342">
      <w:pPr>
        <w:rPr>
          <w:rtl/>
        </w:rPr>
      </w:pPr>
    </w:p>
    <w:p w14:paraId="54DFB6C8" w14:textId="2D99CA23" w:rsidR="00B92342" w:rsidRDefault="00B92342" w:rsidP="00B92342">
      <w:pPr>
        <w:rPr>
          <w:rtl/>
        </w:rPr>
      </w:pPr>
    </w:p>
    <w:p w14:paraId="7FEC6EB6" w14:textId="77777777" w:rsidR="00B92342" w:rsidRPr="00B92342" w:rsidRDefault="00B92342" w:rsidP="00B92342">
      <w:pPr>
        <w:rPr>
          <w:rtl/>
        </w:rPr>
      </w:pPr>
    </w:p>
    <w:p w14:paraId="7E5D8748" w14:textId="77777777" w:rsidR="00A22F5A" w:rsidRDefault="00A22F5A" w:rsidP="00472A72">
      <w:pPr>
        <w:rPr>
          <w:rtl/>
        </w:rPr>
      </w:pPr>
    </w:p>
    <w:p w14:paraId="651BDBA7" w14:textId="77777777" w:rsidR="00A22F5A" w:rsidRDefault="00A22F5A" w:rsidP="00472A72">
      <w:pPr>
        <w:rPr>
          <w:rtl/>
        </w:rPr>
      </w:pPr>
    </w:p>
    <w:p w14:paraId="5388674F" w14:textId="68936F13" w:rsidR="00C01CC9" w:rsidRDefault="00C01CC9" w:rsidP="00823553">
      <w:pPr>
        <w:ind w:firstLine="0"/>
        <w:rPr>
          <w:rtl/>
        </w:rPr>
      </w:pPr>
    </w:p>
    <w:p w14:paraId="7B192A61" w14:textId="7500D7A6" w:rsidR="008C2AB8" w:rsidRDefault="008C2AB8" w:rsidP="00823553">
      <w:pPr>
        <w:ind w:firstLine="0"/>
        <w:rPr>
          <w:rtl/>
        </w:rPr>
      </w:pPr>
    </w:p>
    <w:p w14:paraId="3C5E0240" w14:textId="2EB0A0E8" w:rsidR="008C2AB8" w:rsidRDefault="008C2AB8" w:rsidP="00823553">
      <w:pPr>
        <w:ind w:firstLine="0"/>
        <w:rPr>
          <w:rtl/>
        </w:rPr>
      </w:pPr>
    </w:p>
    <w:p w14:paraId="4919A372" w14:textId="77777777" w:rsidR="008C2AB8" w:rsidRPr="00C01CC9" w:rsidRDefault="008C2AB8" w:rsidP="00823553">
      <w:pPr>
        <w:ind w:firstLine="0"/>
        <w:rPr>
          <w:rtl/>
        </w:rPr>
      </w:pPr>
    </w:p>
    <w:p w14:paraId="79CE9D5F" w14:textId="6F4D3A42" w:rsidR="00F90EAA" w:rsidRDefault="00F90EAA" w:rsidP="007425B1">
      <w:pPr>
        <w:pStyle w:val="Heading1"/>
        <w:rPr>
          <w:rtl/>
        </w:rPr>
      </w:pPr>
      <w:bookmarkStart w:id="29" w:name="_Toc36097830"/>
      <w:r>
        <w:rPr>
          <w:rFonts w:hint="cs"/>
          <w:rtl/>
        </w:rPr>
        <w:lastRenderedPageBreak/>
        <w:t>منابع</w:t>
      </w:r>
      <w:bookmarkEnd w:id="29"/>
    </w:p>
    <w:p w14:paraId="06784558" w14:textId="77777777" w:rsidR="00E44B6F" w:rsidRPr="00CA63E2" w:rsidRDefault="00E44B6F" w:rsidP="00E44B6F">
      <w:pPr>
        <w:pStyle w:val="ListParagraph"/>
        <w:numPr>
          <w:ilvl w:val="0"/>
          <w:numId w:val="14"/>
        </w:numPr>
        <w:rPr>
          <w:b/>
          <w:bCs/>
        </w:rPr>
      </w:pPr>
      <w:r w:rsidRPr="00CA63E2">
        <w:rPr>
          <w:rFonts w:hint="cs"/>
          <w:b/>
          <w:bCs/>
          <w:rtl/>
        </w:rPr>
        <w:t>قرآن کریم</w:t>
      </w:r>
    </w:p>
    <w:p w14:paraId="4F08EFF3" w14:textId="77777777" w:rsidR="00E44B6F" w:rsidRDefault="00E44B6F" w:rsidP="00E44B6F">
      <w:pPr>
        <w:pStyle w:val="ListParagraph"/>
        <w:numPr>
          <w:ilvl w:val="0"/>
          <w:numId w:val="14"/>
        </w:numPr>
        <w:rPr>
          <w:rtl/>
        </w:rPr>
      </w:pPr>
      <w:r>
        <w:rPr>
          <w:rtl/>
        </w:rPr>
        <w:t xml:space="preserve">مصطفوي، حسن، </w:t>
      </w:r>
      <w:r w:rsidRPr="00CA63E2">
        <w:rPr>
          <w:b/>
          <w:bCs/>
          <w:rtl/>
        </w:rPr>
        <w:t>التحقيق فى كلمات القرآن الكريم</w:t>
      </w:r>
      <w:r>
        <w:rPr>
          <w:rtl/>
        </w:rPr>
        <w:t>، نشردار الكتب العلمية- مركز نشر آثار علامه مصطفوي‏، 1430، ب</w:t>
      </w:r>
      <w:r>
        <w:rPr>
          <w:rFonts w:hint="cs"/>
          <w:rtl/>
        </w:rPr>
        <w:t>ی</w:t>
      </w:r>
      <w:r>
        <w:rPr>
          <w:rFonts w:hint="eastAsia"/>
          <w:rtl/>
        </w:rPr>
        <w:t>روت</w:t>
      </w:r>
      <w:r>
        <w:rPr>
          <w:rtl/>
        </w:rPr>
        <w:t xml:space="preserve"> .</w:t>
      </w:r>
    </w:p>
    <w:p w14:paraId="0119B668" w14:textId="7776291B" w:rsidR="001954C3" w:rsidRPr="001954C3" w:rsidRDefault="001954C3" w:rsidP="001954C3">
      <w:pPr>
        <w:pStyle w:val="ListParagraph"/>
        <w:numPr>
          <w:ilvl w:val="0"/>
          <w:numId w:val="14"/>
        </w:numPr>
      </w:pPr>
      <w:r w:rsidRPr="001954C3">
        <w:rPr>
          <w:rtl/>
          <w:lang w:bidi="ar-SA"/>
        </w:rPr>
        <w:t>ابن</w:t>
      </w:r>
      <w:r w:rsidRPr="001954C3">
        <w:t xml:space="preserve"> </w:t>
      </w:r>
      <w:r w:rsidRPr="001954C3">
        <w:rPr>
          <w:rtl/>
          <w:lang w:bidi="ar-SA"/>
        </w:rPr>
        <w:t>منظور،</w:t>
      </w:r>
      <w:r w:rsidRPr="001954C3">
        <w:t xml:space="preserve"> </w:t>
      </w:r>
      <w:r w:rsidRPr="001954C3">
        <w:rPr>
          <w:rtl/>
          <w:lang w:bidi="ar-SA"/>
        </w:rPr>
        <w:t>ابو</w:t>
      </w:r>
      <w:r w:rsidRPr="001954C3">
        <w:t xml:space="preserve"> </w:t>
      </w:r>
      <w:r w:rsidRPr="001954C3">
        <w:rPr>
          <w:rtl/>
          <w:lang w:bidi="ar-SA"/>
        </w:rPr>
        <w:t>الفضل،</w:t>
      </w:r>
      <w:r w:rsidRPr="001954C3">
        <w:t xml:space="preserve"> </w:t>
      </w:r>
      <w:r w:rsidRPr="001954C3">
        <w:rPr>
          <w:rtl/>
          <w:lang w:bidi="ar-SA"/>
        </w:rPr>
        <w:t>جمال</w:t>
      </w:r>
      <w:r w:rsidRPr="001954C3">
        <w:t xml:space="preserve"> </w:t>
      </w:r>
      <w:r w:rsidRPr="001954C3">
        <w:rPr>
          <w:rtl/>
          <w:lang w:bidi="ar-SA"/>
        </w:rPr>
        <w:t>الدين،</w:t>
      </w:r>
      <w:r w:rsidRPr="001954C3">
        <w:t xml:space="preserve"> </w:t>
      </w:r>
      <w:r w:rsidRPr="001954C3">
        <w:rPr>
          <w:rtl/>
          <w:lang w:bidi="ar-SA"/>
        </w:rPr>
        <w:t>محمد</w:t>
      </w:r>
      <w:r w:rsidRPr="001954C3">
        <w:t xml:space="preserve"> </w:t>
      </w:r>
      <w:r w:rsidRPr="001954C3">
        <w:rPr>
          <w:rtl/>
          <w:lang w:bidi="ar-SA"/>
        </w:rPr>
        <w:t>بن</w:t>
      </w:r>
      <w:r w:rsidRPr="001954C3">
        <w:t xml:space="preserve"> </w:t>
      </w:r>
      <w:r w:rsidRPr="001954C3">
        <w:rPr>
          <w:rtl/>
          <w:lang w:bidi="ar-SA"/>
        </w:rPr>
        <w:t>مكرم،</w:t>
      </w:r>
      <w:r w:rsidRPr="001954C3">
        <w:t xml:space="preserve"> </w:t>
      </w:r>
      <w:r w:rsidRPr="001954C3">
        <w:rPr>
          <w:rtl/>
          <w:lang w:bidi="ar-SA"/>
        </w:rPr>
        <w:t>لسان</w:t>
      </w:r>
      <w:r w:rsidRPr="001954C3">
        <w:t xml:space="preserve"> </w:t>
      </w:r>
      <w:r w:rsidRPr="001954C3">
        <w:rPr>
          <w:rtl/>
          <w:lang w:bidi="ar-SA"/>
        </w:rPr>
        <w:t>العرب،</w:t>
      </w:r>
      <w:r w:rsidRPr="001954C3">
        <w:t xml:space="preserve"> 15 </w:t>
      </w:r>
      <w:r w:rsidRPr="001954C3">
        <w:rPr>
          <w:rtl/>
          <w:lang w:bidi="ar-SA"/>
        </w:rPr>
        <w:t>جلد،</w:t>
      </w:r>
      <w:r w:rsidRPr="001954C3">
        <w:t xml:space="preserve"> </w:t>
      </w:r>
      <w:r w:rsidRPr="001954C3">
        <w:rPr>
          <w:rtl/>
          <w:lang w:bidi="ar-SA"/>
        </w:rPr>
        <w:t>دار</w:t>
      </w:r>
      <w:r w:rsidRPr="001954C3">
        <w:t xml:space="preserve"> </w:t>
      </w:r>
      <w:r w:rsidRPr="001954C3">
        <w:rPr>
          <w:rtl/>
          <w:lang w:bidi="ar-SA"/>
        </w:rPr>
        <w:t>الفكر</w:t>
      </w:r>
      <w:r w:rsidRPr="001954C3">
        <w:t xml:space="preserve"> </w:t>
      </w:r>
      <w:r w:rsidRPr="001954C3">
        <w:rPr>
          <w:rtl/>
          <w:lang w:bidi="ar-SA"/>
        </w:rPr>
        <w:t>للطباعة</w:t>
      </w:r>
      <w:r w:rsidRPr="001954C3">
        <w:t xml:space="preserve"> </w:t>
      </w:r>
      <w:r w:rsidRPr="001954C3">
        <w:rPr>
          <w:rtl/>
          <w:lang w:bidi="ar-SA"/>
        </w:rPr>
        <w:t>و</w:t>
      </w:r>
      <w:r w:rsidRPr="001954C3">
        <w:t xml:space="preserve"> </w:t>
      </w:r>
      <w:r w:rsidRPr="001954C3">
        <w:rPr>
          <w:rtl/>
          <w:lang w:bidi="ar-SA"/>
        </w:rPr>
        <w:t>النشر</w:t>
      </w:r>
      <w:r w:rsidRPr="001954C3">
        <w:t xml:space="preserve"> </w:t>
      </w:r>
      <w:r w:rsidRPr="001954C3">
        <w:rPr>
          <w:rtl/>
          <w:lang w:bidi="ar-SA"/>
        </w:rPr>
        <w:t>و</w:t>
      </w:r>
      <w:r w:rsidRPr="001954C3">
        <w:t xml:space="preserve"> </w:t>
      </w:r>
      <w:r w:rsidRPr="001954C3">
        <w:rPr>
          <w:rtl/>
          <w:lang w:bidi="ar-SA"/>
        </w:rPr>
        <w:t>التوزيع</w:t>
      </w:r>
      <w:r w:rsidRPr="001954C3">
        <w:t xml:space="preserve"> - </w:t>
      </w:r>
      <w:r w:rsidRPr="001954C3">
        <w:rPr>
          <w:rtl/>
          <w:lang w:bidi="ar-SA"/>
        </w:rPr>
        <w:t>دار</w:t>
      </w:r>
      <w:r w:rsidRPr="001954C3">
        <w:t xml:space="preserve"> </w:t>
      </w:r>
      <w:r w:rsidRPr="001954C3">
        <w:rPr>
          <w:rtl/>
          <w:lang w:bidi="ar-SA"/>
        </w:rPr>
        <w:t>صادر،</w:t>
      </w:r>
      <w:r w:rsidRPr="001954C3">
        <w:t xml:space="preserve"> </w:t>
      </w:r>
      <w:r w:rsidRPr="001954C3">
        <w:rPr>
          <w:rtl/>
          <w:lang w:bidi="ar-SA"/>
        </w:rPr>
        <w:t>بيروت</w:t>
      </w:r>
      <w:r w:rsidRPr="001954C3">
        <w:t xml:space="preserve"> - </w:t>
      </w:r>
      <w:r w:rsidRPr="001954C3">
        <w:rPr>
          <w:rtl/>
          <w:lang w:bidi="ar-SA"/>
        </w:rPr>
        <w:t>لبنان،</w:t>
      </w:r>
      <w:r w:rsidRPr="001954C3">
        <w:t xml:space="preserve"> </w:t>
      </w:r>
      <w:r w:rsidRPr="001954C3">
        <w:rPr>
          <w:rtl/>
          <w:lang w:bidi="ar-SA"/>
        </w:rPr>
        <w:t>سوم،</w:t>
      </w:r>
      <w:r w:rsidRPr="001954C3">
        <w:t xml:space="preserve"> </w:t>
      </w:r>
      <w:r>
        <w:rPr>
          <w:rFonts w:hint="cs"/>
          <w:rtl/>
        </w:rPr>
        <w:t>1414</w:t>
      </w:r>
      <w:r w:rsidRPr="001954C3">
        <w:t xml:space="preserve"> </w:t>
      </w:r>
      <w:r w:rsidRPr="001954C3">
        <w:rPr>
          <w:rtl/>
          <w:lang w:bidi="ar-SA"/>
        </w:rPr>
        <w:t>ه</w:t>
      </w:r>
      <w:r w:rsidRPr="001954C3">
        <w:t xml:space="preserve">‍ </w:t>
      </w:r>
      <w:r w:rsidRPr="001954C3">
        <w:rPr>
          <w:rtl/>
          <w:lang w:bidi="ar-SA"/>
        </w:rPr>
        <w:t>ق</w:t>
      </w:r>
      <w:r>
        <w:rPr>
          <w:rFonts w:hint="cs"/>
          <w:rtl/>
          <w:lang w:bidi="ar-SA"/>
        </w:rPr>
        <w:t>.</w:t>
      </w:r>
    </w:p>
    <w:p w14:paraId="24EA12D9" w14:textId="06E26E87" w:rsidR="00E44B6F" w:rsidRDefault="00A105FC" w:rsidP="00A105FC">
      <w:pPr>
        <w:pStyle w:val="ListParagraph"/>
        <w:numPr>
          <w:ilvl w:val="0"/>
          <w:numId w:val="14"/>
        </w:numPr>
        <w:rPr>
          <w:rtl/>
        </w:rPr>
      </w:pPr>
      <w:r w:rsidRPr="00A105FC">
        <w:rPr>
          <w:rtl/>
        </w:rPr>
        <w:t>فراهيدى، خليل بن احمد، كتاب العين، 8 جلد، نشر هجرت، قم - ايران، دوم، 1410 ه ق</w:t>
      </w:r>
      <w:r>
        <w:rPr>
          <w:rFonts w:hint="cs"/>
          <w:rtl/>
        </w:rPr>
        <w:t>.</w:t>
      </w:r>
    </w:p>
    <w:p w14:paraId="7E9EF944" w14:textId="40756863" w:rsidR="00A105FC" w:rsidRPr="00A105FC" w:rsidRDefault="00A105FC" w:rsidP="00A105FC">
      <w:pPr>
        <w:pStyle w:val="ListParagraph"/>
        <w:numPr>
          <w:ilvl w:val="0"/>
          <w:numId w:val="14"/>
        </w:numPr>
      </w:pPr>
      <w:r w:rsidRPr="00A105FC">
        <w:rPr>
          <w:rtl/>
          <w:lang w:bidi="ar-SA"/>
        </w:rPr>
        <w:t>ابن</w:t>
      </w:r>
      <w:r w:rsidRPr="00A105FC">
        <w:t xml:space="preserve"> </w:t>
      </w:r>
      <w:r w:rsidRPr="00A105FC">
        <w:rPr>
          <w:rtl/>
          <w:lang w:bidi="ar-SA"/>
        </w:rPr>
        <w:t>منظور،</w:t>
      </w:r>
      <w:r w:rsidRPr="00A105FC">
        <w:t xml:space="preserve"> </w:t>
      </w:r>
      <w:r w:rsidRPr="00A105FC">
        <w:rPr>
          <w:rtl/>
          <w:lang w:bidi="ar-SA"/>
        </w:rPr>
        <w:t>ابو</w:t>
      </w:r>
      <w:r w:rsidRPr="00A105FC">
        <w:t xml:space="preserve"> </w:t>
      </w:r>
      <w:r w:rsidRPr="00A105FC">
        <w:rPr>
          <w:rtl/>
          <w:lang w:bidi="ar-SA"/>
        </w:rPr>
        <w:t>الفضل،</w:t>
      </w:r>
      <w:r w:rsidRPr="00A105FC">
        <w:t xml:space="preserve"> </w:t>
      </w:r>
      <w:r w:rsidRPr="00A105FC">
        <w:rPr>
          <w:rtl/>
          <w:lang w:bidi="ar-SA"/>
        </w:rPr>
        <w:t>جمال</w:t>
      </w:r>
      <w:r w:rsidRPr="00A105FC">
        <w:t xml:space="preserve"> </w:t>
      </w:r>
      <w:r w:rsidRPr="00A105FC">
        <w:rPr>
          <w:rtl/>
          <w:lang w:bidi="ar-SA"/>
        </w:rPr>
        <w:t>الدين،</w:t>
      </w:r>
      <w:r w:rsidRPr="00A105FC">
        <w:t xml:space="preserve"> </w:t>
      </w:r>
      <w:r w:rsidRPr="00A105FC">
        <w:rPr>
          <w:rtl/>
          <w:lang w:bidi="ar-SA"/>
        </w:rPr>
        <w:t>محمد</w:t>
      </w:r>
      <w:r w:rsidRPr="00A105FC">
        <w:t xml:space="preserve"> </w:t>
      </w:r>
      <w:r w:rsidRPr="00A105FC">
        <w:rPr>
          <w:rtl/>
          <w:lang w:bidi="ar-SA"/>
        </w:rPr>
        <w:t>بن</w:t>
      </w:r>
      <w:r w:rsidRPr="00A105FC">
        <w:t xml:space="preserve"> </w:t>
      </w:r>
      <w:r w:rsidRPr="00A105FC">
        <w:rPr>
          <w:rtl/>
          <w:lang w:bidi="ar-SA"/>
        </w:rPr>
        <w:t>مكرم،</w:t>
      </w:r>
      <w:r w:rsidRPr="00A105FC">
        <w:t xml:space="preserve"> </w:t>
      </w:r>
      <w:r w:rsidRPr="00A105FC">
        <w:rPr>
          <w:rtl/>
          <w:lang w:bidi="ar-SA"/>
        </w:rPr>
        <w:t>لسان</w:t>
      </w:r>
      <w:r w:rsidRPr="00A105FC">
        <w:t xml:space="preserve"> </w:t>
      </w:r>
      <w:r w:rsidRPr="00A105FC">
        <w:rPr>
          <w:rtl/>
          <w:lang w:bidi="ar-SA"/>
        </w:rPr>
        <w:t>العرب،</w:t>
      </w:r>
      <w:r w:rsidRPr="00A105FC">
        <w:t xml:space="preserve"> 15 </w:t>
      </w:r>
      <w:r w:rsidRPr="00A105FC">
        <w:rPr>
          <w:rtl/>
          <w:lang w:bidi="ar-SA"/>
        </w:rPr>
        <w:t>جلد،</w:t>
      </w:r>
      <w:r w:rsidRPr="00A105FC">
        <w:t xml:space="preserve"> </w:t>
      </w:r>
      <w:r w:rsidRPr="00A105FC">
        <w:rPr>
          <w:rtl/>
          <w:lang w:bidi="ar-SA"/>
        </w:rPr>
        <w:t>دار</w:t>
      </w:r>
      <w:r w:rsidRPr="00A105FC">
        <w:t xml:space="preserve"> </w:t>
      </w:r>
      <w:r w:rsidRPr="00A105FC">
        <w:rPr>
          <w:rtl/>
          <w:lang w:bidi="ar-SA"/>
        </w:rPr>
        <w:t>الفكر</w:t>
      </w:r>
      <w:r w:rsidRPr="00A105FC">
        <w:t xml:space="preserve"> </w:t>
      </w:r>
      <w:r w:rsidRPr="00A105FC">
        <w:rPr>
          <w:rtl/>
          <w:lang w:bidi="ar-SA"/>
        </w:rPr>
        <w:t>للطباعة</w:t>
      </w:r>
      <w:r w:rsidRPr="00A105FC">
        <w:t xml:space="preserve"> </w:t>
      </w:r>
      <w:r w:rsidRPr="00A105FC">
        <w:rPr>
          <w:rtl/>
          <w:lang w:bidi="ar-SA"/>
        </w:rPr>
        <w:t>و</w:t>
      </w:r>
      <w:r w:rsidRPr="00A105FC">
        <w:t xml:space="preserve"> </w:t>
      </w:r>
      <w:r w:rsidRPr="00A105FC">
        <w:rPr>
          <w:rtl/>
          <w:lang w:bidi="ar-SA"/>
        </w:rPr>
        <w:t>النشر</w:t>
      </w:r>
      <w:r w:rsidRPr="00A105FC">
        <w:t xml:space="preserve"> </w:t>
      </w:r>
      <w:r w:rsidRPr="00A105FC">
        <w:rPr>
          <w:rtl/>
          <w:lang w:bidi="ar-SA"/>
        </w:rPr>
        <w:t>و</w:t>
      </w:r>
      <w:r w:rsidRPr="00A105FC">
        <w:t xml:space="preserve"> </w:t>
      </w:r>
      <w:r w:rsidRPr="00A105FC">
        <w:rPr>
          <w:rtl/>
          <w:lang w:bidi="ar-SA"/>
        </w:rPr>
        <w:t>التوزيع</w:t>
      </w:r>
      <w:r w:rsidRPr="00A105FC">
        <w:t xml:space="preserve"> - </w:t>
      </w:r>
      <w:r w:rsidRPr="00A105FC">
        <w:rPr>
          <w:rtl/>
          <w:lang w:bidi="ar-SA"/>
        </w:rPr>
        <w:t>دار</w:t>
      </w:r>
      <w:r w:rsidRPr="00A105FC">
        <w:t xml:space="preserve"> </w:t>
      </w:r>
      <w:r w:rsidRPr="00A105FC">
        <w:rPr>
          <w:rtl/>
          <w:lang w:bidi="ar-SA"/>
        </w:rPr>
        <w:t>صادر،</w:t>
      </w:r>
      <w:r w:rsidRPr="00A105FC">
        <w:t xml:space="preserve"> </w:t>
      </w:r>
      <w:r w:rsidRPr="00A105FC">
        <w:rPr>
          <w:rtl/>
          <w:lang w:bidi="ar-SA"/>
        </w:rPr>
        <w:t>بيروت</w:t>
      </w:r>
      <w:r w:rsidRPr="00A105FC">
        <w:t xml:space="preserve"> - </w:t>
      </w:r>
      <w:r w:rsidRPr="00A105FC">
        <w:rPr>
          <w:rtl/>
          <w:lang w:bidi="ar-SA"/>
        </w:rPr>
        <w:t>لبنان،</w:t>
      </w:r>
      <w:r w:rsidRPr="00A105FC">
        <w:t xml:space="preserve"> </w:t>
      </w:r>
      <w:r w:rsidRPr="00A105FC">
        <w:rPr>
          <w:rtl/>
          <w:lang w:bidi="ar-SA"/>
        </w:rPr>
        <w:t>سوم،</w:t>
      </w:r>
      <w:r w:rsidRPr="00A105FC">
        <w:t xml:space="preserve"> </w:t>
      </w:r>
      <w:r>
        <w:rPr>
          <w:rFonts w:hint="cs"/>
          <w:rtl/>
        </w:rPr>
        <w:t>1414</w:t>
      </w:r>
      <w:r w:rsidRPr="00A105FC">
        <w:t xml:space="preserve"> </w:t>
      </w:r>
      <w:r w:rsidRPr="00A105FC">
        <w:rPr>
          <w:rtl/>
          <w:lang w:bidi="ar-SA"/>
        </w:rPr>
        <w:t>ه</w:t>
      </w:r>
      <w:r w:rsidRPr="00A105FC">
        <w:t xml:space="preserve">‍ </w:t>
      </w:r>
      <w:r w:rsidRPr="00A105FC">
        <w:rPr>
          <w:rtl/>
          <w:lang w:bidi="ar-SA"/>
        </w:rPr>
        <w:t>ق</w:t>
      </w:r>
      <w:r>
        <w:rPr>
          <w:rFonts w:hint="cs"/>
          <w:rtl/>
          <w:lang w:bidi="ar-SA"/>
        </w:rPr>
        <w:t>.</w:t>
      </w:r>
    </w:p>
    <w:p w14:paraId="42E1D2F1" w14:textId="7385DD46" w:rsidR="00E44B6F" w:rsidRDefault="00E461BF" w:rsidP="00E461BF">
      <w:pPr>
        <w:pStyle w:val="ListParagraph"/>
        <w:numPr>
          <w:ilvl w:val="0"/>
          <w:numId w:val="14"/>
        </w:numPr>
        <w:rPr>
          <w:rtl/>
        </w:rPr>
      </w:pPr>
      <w:r w:rsidRPr="00E461BF">
        <w:rPr>
          <w:rtl/>
        </w:rPr>
        <w:t>كلينى، ابو جعفر، محمد بن يعقوب، الكافي (ط - الإسلامية)، 8 جلد، دار الكتب الإسلامية، تهران - ايران، چهارم، 1407 ه‍ ق</w:t>
      </w:r>
      <w:r>
        <w:rPr>
          <w:rFonts w:hint="cs"/>
          <w:rtl/>
        </w:rPr>
        <w:t>.</w:t>
      </w:r>
    </w:p>
    <w:p w14:paraId="6C6645A9" w14:textId="3674A319" w:rsidR="00E44B6F" w:rsidRDefault="00061E69" w:rsidP="00061E69">
      <w:pPr>
        <w:pStyle w:val="ListParagraph"/>
        <w:numPr>
          <w:ilvl w:val="0"/>
          <w:numId w:val="14"/>
        </w:numPr>
        <w:rPr>
          <w:rtl/>
        </w:rPr>
      </w:pPr>
      <w:r w:rsidRPr="00061E69">
        <w:rPr>
          <w:rtl/>
        </w:rPr>
        <w:t>طوسى، ابو جعفر، محمد بن حسن، تهذيب الأحكام، 10 جلد، دار الكتب الإسلامية، تهران - ايران، چهارم، 1407 ه‍ ق</w:t>
      </w:r>
      <w:r>
        <w:rPr>
          <w:rFonts w:hint="cs"/>
          <w:rtl/>
        </w:rPr>
        <w:t>.</w:t>
      </w:r>
    </w:p>
    <w:p w14:paraId="2A8B43A1" w14:textId="78F34E6D" w:rsidR="00E44B6F" w:rsidRDefault="00BA676C" w:rsidP="00BA676C">
      <w:pPr>
        <w:pStyle w:val="ListParagraph"/>
        <w:numPr>
          <w:ilvl w:val="0"/>
          <w:numId w:val="14"/>
        </w:numPr>
        <w:rPr>
          <w:rtl/>
        </w:rPr>
      </w:pPr>
      <w:r w:rsidRPr="00BA676C">
        <w:rPr>
          <w:rtl/>
        </w:rPr>
        <w:t>طوسى، محمد بن الحسن، الإستبصار فيما اختلف من الأخبار - تهران، چاپ: اول، 1390 ق.</w:t>
      </w:r>
    </w:p>
    <w:p w14:paraId="3BAE4C3C" w14:textId="741F5807" w:rsidR="00E44B6F" w:rsidRDefault="00985DCD" w:rsidP="00985DCD">
      <w:pPr>
        <w:pStyle w:val="ListParagraph"/>
        <w:numPr>
          <w:ilvl w:val="0"/>
          <w:numId w:val="14"/>
        </w:numPr>
        <w:rPr>
          <w:rtl/>
        </w:rPr>
      </w:pPr>
      <w:r w:rsidRPr="00985DCD">
        <w:rPr>
          <w:rtl/>
        </w:rPr>
        <w:t>قمّى، صدوق، محمّد بن على بن بابويه، من لا يحضره الفقيه، 4 جلد، دفتر انتشارات اسلامى وابسته به جامعه مدرسين حوزه علميه قم، قم - ايران، دوم، 1413 ه‍ ق</w:t>
      </w:r>
      <w:r w:rsidR="00BF1695">
        <w:rPr>
          <w:rFonts w:hint="cs"/>
          <w:rtl/>
        </w:rPr>
        <w:t>.</w:t>
      </w:r>
    </w:p>
    <w:p w14:paraId="28AF5DFC" w14:textId="01D22729" w:rsidR="00E44B6F" w:rsidRDefault="00A475A1" w:rsidP="00A475A1">
      <w:pPr>
        <w:pStyle w:val="ListParagraph"/>
        <w:numPr>
          <w:ilvl w:val="0"/>
          <w:numId w:val="14"/>
        </w:numPr>
        <w:rPr>
          <w:rtl/>
        </w:rPr>
      </w:pPr>
      <w:r w:rsidRPr="00A475A1">
        <w:rPr>
          <w:rtl/>
        </w:rPr>
        <w:t xml:space="preserve"> طوسى، ابو جعفر، محمد بن حسن، الخلاف، 6 جلد، دفتر انتشارات اسلامى وابسته به جامعه مدرسين حوزه علميه قم، قم - ايران، اول، 1407 ه ق</w:t>
      </w:r>
      <w:r>
        <w:rPr>
          <w:rFonts w:hint="cs"/>
          <w:rtl/>
        </w:rPr>
        <w:t>.</w:t>
      </w:r>
    </w:p>
    <w:p w14:paraId="6AB54B42" w14:textId="516640F8" w:rsidR="00E44B6F" w:rsidRDefault="00A475A1" w:rsidP="00A475A1">
      <w:pPr>
        <w:pStyle w:val="ListParagraph"/>
        <w:numPr>
          <w:ilvl w:val="0"/>
          <w:numId w:val="14"/>
        </w:numPr>
        <w:rPr>
          <w:rtl/>
        </w:rPr>
      </w:pPr>
      <w:r w:rsidRPr="00A475A1">
        <w:rPr>
          <w:rtl/>
        </w:rPr>
        <w:t xml:space="preserve"> طوسى، ابو جعفر، محمد بن حسن، المبسوط في فقه الإمامية، 8 جلد، المكتبة المرتضوية لإحياء الآثار الجعفرية، تهران - ايران، سوم، 1387 ه‍ ق</w:t>
      </w:r>
      <w:r>
        <w:rPr>
          <w:rFonts w:hint="cs"/>
          <w:rtl/>
        </w:rPr>
        <w:t>.</w:t>
      </w:r>
    </w:p>
    <w:p w14:paraId="48152474" w14:textId="681DAC61" w:rsidR="00E44B6F" w:rsidRDefault="005B3B1B" w:rsidP="005B3B1B">
      <w:pPr>
        <w:pStyle w:val="ListParagraph"/>
        <w:numPr>
          <w:ilvl w:val="0"/>
          <w:numId w:val="14"/>
        </w:numPr>
        <w:rPr>
          <w:rtl/>
        </w:rPr>
      </w:pPr>
      <w:r w:rsidRPr="005B3B1B">
        <w:rPr>
          <w:rtl/>
        </w:rPr>
        <w:t xml:space="preserve"> حلّى، علامه، حسن بن يوسف بن مطهر اسدى، تذكرة الفقهاء (ط - الحديثة)، 14 جلد، مؤسسه آل البيت عليهم السلام، قم - ايران، اول، 1414 ه‍ ق</w:t>
      </w:r>
      <w:r>
        <w:rPr>
          <w:rFonts w:hint="cs"/>
          <w:rtl/>
        </w:rPr>
        <w:t>.</w:t>
      </w:r>
    </w:p>
    <w:p w14:paraId="6E244B2F" w14:textId="78A084CC" w:rsidR="00E44B6F" w:rsidRDefault="00976031" w:rsidP="00976031">
      <w:pPr>
        <w:pStyle w:val="ListParagraph"/>
        <w:numPr>
          <w:ilvl w:val="0"/>
          <w:numId w:val="14"/>
        </w:numPr>
        <w:rPr>
          <w:rtl/>
        </w:rPr>
      </w:pPr>
      <w:r>
        <w:rPr>
          <w:rFonts w:hint="cs"/>
          <w:rtl/>
        </w:rPr>
        <w:t xml:space="preserve"> </w:t>
      </w:r>
      <w:r w:rsidRPr="00976031">
        <w:rPr>
          <w:rtl/>
        </w:rPr>
        <w:t>بغدادى، مفيد، محمّد بن محمد بن نعمان عكبرى، المقنعة (للشيخ المفيد)، در يك جلد، كنگره جهانى هزاره شيخ مفيد - رحمة الله عليه، قم - ايران، اول، 1413 ه‍ ق</w:t>
      </w:r>
      <w:r>
        <w:rPr>
          <w:rFonts w:hint="cs"/>
          <w:rtl/>
        </w:rPr>
        <w:t>.</w:t>
      </w:r>
    </w:p>
    <w:p w14:paraId="01652A23" w14:textId="64FD348F" w:rsidR="00E44B6F" w:rsidRDefault="00E9293A" w:rsidP="00E9293A">
      <w:pPr>
        <w:pStyle w:val="ListParagraph"/>
        <w:numPr>
          <w:ilvl w:val="0"/>
          <w:numId w:val="14"/>
        </w:numPr>
        <w:rPr>
          <w:rtl/>
        </w:rPr>
      </w:pPr>
      <w:r>
        <w:rPr>
          <w:rFonts w:hint="cs"/>
          <w:rtl/>
        </w:rPr>
        <w:t xml:space="preserve"> </w:t>
      </w:r>
      <w:r w:rsidRPr="00E9293A">
        <w:rPr>
          <w:rtl/>
        </w:rPr>
        <w:t>حلّى، محقق، نجم الدين، جعفر بن حسن، شرائع الإسلام في مسائل الحلال و الحرام، 4 جلد، مؤسسه اسماعيليان، قم - ايران، دوم، 1408 ه‍ ق</w:t>
      </w:r>
      <w:r>
        <w:rPr>
          <w:rFonts w:hint="cs"/>
          <w:rtl/>
        </w:rPr>
        <w:t>.</w:t>
      </w:r>
    </w:p>
    <w:p w14:paraId="210E2F19" w14:textId="7ACF39D3" w:rsidR="00E44B6F" w:rsidRDefault="0027753F" w:rsidP="0027753F">
      <w:pPr>
        <w:pStyle w:val="ListParagraph"/>
        <w:numPr>
          <w:ilvl w:val="0"/>
          <w:numId w:val="14"/>
        </w:numPr>
        <w:rPr>
          <w:rtl/>
        </w:rPr>
      </w:pPr>
      <w:r w:rsidRPr="0027753F">
        <w:rPr>
          <w:rtl/>
        </w:rPr>
        <w:lastRenderedPageBreak/>
        <w:t xml:space="preserve"> طباطبايى، محمدحسين، ترجمه تفسير الميزان، 20جلد، جامعه مدرسين حوزه علميه قم، دفتر انتشارات اسلامى - ايران - قم، چاپ: 5، 1374 ه.ش.</w:t>
      </w:r>
    </w:p>
    <w:p w14:paraId="38319645" w14:textId="2CAE1DC5" w:rsidR="00E44B6F" w:rsidRDefault="007609E0" w:rsidP="007609E0">
      <w:pPr>
        <w:pStyle w:val="ListParagraph"/>
        <w:numPr>
          <w:ilvl w:val="0"/>
          <w:numId w:val="14"/>
        </w:numPr>
        <w:rPr>
          <w:rtl/>
        </w:rPr>
      </w:pPr>
      <w:r w:rsidRPr="007609E0">
        <w:rPr>
          <w:rtl/>
        </w:rPr>
        <w:t xml:space="preserve"> فخر رازى، محمد بن عمر، التفسير الكبير (مفاتيح الغيب)، 32جلد، دار إحياء التراث العربي - لبنان - بيروت، چاپ: 3، 1420 ه.ق.</w:t>
      </w:r>
    </w:p>
    <w:p w14:paraId="615E9F48" w14:textId="71188B68" w:rsidR="00E44B6F" w:rsidRDefault="00147856" w:rsidP="00147856">
      <w:pPr>
        <w:pStyle w:val="ListParagraph"/>
        <w:numPr>
          <w:ilvl w:val="0"/>
          <w:numId w:val="14"/>
        </w:numPr>
        <w:rPr>
          <w:rtl/>
        </w:rPr>
      </w:pPr>
      <w:r>
        <w:rPr>
          <w:rFonts w:hint="cs"/>
          <w:rtl/>
        </w:rPr>
        <w:t xml:space="preserve"> </w:t>
      </w:r>
      <w:r w:rsidRPr="00147856">
        <w:rPr>
          <w:rtl/>
        </w:rPr>
        <w:t>طبرى، محمد بن جرير، جامع البيان فى تفسير القرآن (تفسير الطبرى)، 30جلد، دار المعرفة - لبنان - بيروت، چاپ: 1، 1412 ه.ق.</w:t>
      </w:r>
    </w:p>
    <w:p w14:paraId="061176F5" w14:textId="02ABC6FA" w:rsidR="00E44B6F" w:rsidRDefault="00916083" w:rsidP="00916083">
      <w:pPr>
        <w:pStyle w:val="ListParagraph"/>
        <w:numPr>
          <w:ilvl w:val="0"/>
          <w:numId w:val="14"/>
        </w:numPr>
        <w:rPr>
          <w:rtl/>
        </w:rPr>
      </w:pPr>
      <w:r>
        <w:rPr>
          <w:rFonts w:hint="cs"/>
          <w:rtl/>
        </w:rPr>
        <w:t xml:space="preserve"> </w:t>
      </w:r>
      <w:r w:rsidRPr="00916083">
        <w:rPr>
          <w:rtl/>
        </w:rPr>
        <w:t>طبرانى، سليمان بن احمد، التفسير الكبير: تفسير القرآن العظيم (الطبرانى)، 6جلد، دار الكتاب الثقافي - اردن - اربد، چاپ: 1، 2008 م.</w:t>
      </w:r>
    </w:p>
    <w:p w14:paraId="670D5AC3" w14:textId="224000DA" w:rsidR="00E44B6F" w:rsidRDefault="00916083" w:rsidP="00916083">
      <w:pPr>
        <w:pStyle w:val="ListParagraph"/>
        <w:numPr>
          <w:ilvl w:val="0"/>
          <w:numId w:val="14"/>
        </w:numPr>
        <w:rPr>
          <w:rtl/>
        </w:rPr>
      </w:pPr>
      <w:r>
        <w:rPr>
          <w:rFonts w:hint="cs"/>
          <w:rtl/>
        </w:rPr>
        <w:t xml:space="preserve"> </w:t>
      </w:r>
      <w:r w:rsidRPr="00916083">
        <w:rPr>
          <w:rtl/>
        </w:rPr>
        <w:t>زمخشرى، محمود بن عمر، الكشاف عن حقائق غوامض التنزيل و عيون الأقاويل فى وجوه التأويل، 4جلد، دار الكتاب العربي - لبنان - بيروت، چاپ: 3، 1407 ه.ق.</w:t>
      </w:r>
    </w:p>
    <w:p w14:paraId="07BAB134" w14:textId="37FB8737" w:rsidR="0088215F" w:rsidRPr="00E44B6F" w:rsidRDefault="00C952AD" w:rsidP="00C952AD">
      <w:pPr>
        <w:pStyle w:val="ListParagraph"/>
        <w:numPr>
          <w:ilvl w:val="0"/>
          <w:numId w:val="14"/>
        </w:numPr>
        <w:rPr>
          <w:rtl/>
        </w:rPr>
      </w:pPr>
      <w:r>
        <w:rPr>
          <w:rFonts w:hint="cs"/>
          <w:rtl/>
        </w:rPr>
        <w:t xml:space="preserve"> صادقی تهرانی، محمد، الفرقان فی تفسیر القرآن، سایت رسولان، 30جلد، ایران، 1363ه.ش.</w:t>
      </w:r>
    </w:p>
    <w:sectPr w:rsidR="0088215F" w:rsidRPr="00E44B6F" w:rsidSect="00D01D26">
      <w:footerReference w:type="default" r:id="rId12"/>
      <w:footnotePr>
        <w:numRestart w:val="eachPage"/>
      </w:footnotePr>
      <w:pgSz w:w="11906" w:h="16838"/>
      <w:pgMar w:top="1134" w:right="1701" w:bottom="1134" w:left="1134" w:header="709" w:footer="153"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D3C24" w14:textId="77777777" w:rsidR="00A80826" w:rsidRDefault="00A80826" w:rsidP="00154E0F">
      <w:r>
        <w:separator/>
      </w:r>
    </w:p>
    <w:p w14:paraId="05E92598" w14:textId="77777777" w:rsidR="00A80826" w:rsidRDefault="00A80826"/>
    <w:p w14:paraId="5C53FD14" w14:textId="77777777" w:rsidR="00A80826" w:rsidRDefault="00A80826" w:rsidP="009871CA"/>
  </w:endnote>
  <w:endnote w:type="continuationSeparator" w:id="0">
    <w:p w14:paraId="0C58FC45" w14:textId="77777777" w:rsidR="00A80826" w:rsidRDefault="00A80826" w:rsidP="00154E0F">
      <w:r>
        <w:continuationSeparator/>
      </w:r>
    </w:p>
    <w:p w14:paraId="4CD2951E" w14:textId="77777777" w:rsidR="00A80826" w:rsidRDefault="00A80826"/>
    <w:p w14:paraId="45AF86A0" w14:textId="77777777" w:rsidR="00A80826" w:rsidRDefault="00A80826" w:rsidP="00987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embedRegular r:id="rId1" w:fontKey="{5192EC3C-7108-44E5-89B8-EFF281E293CC}"/>
  </w:font>
  <w:font w:name="Calibri">
    <w:panose1 w:val="020F0502020204030204"/>
    <w:charset w:val="00"/>
    <w:family w:val="swiss"/>
    <w:pitch w:val="variable"/>
    <w:sig w:usb0="E0002AFF" w:usb1="C000247B" w:usb2="00000009" w:usb3="00000000" w:csb0="000001FF" w:csb1="00000000"/>
    <w:embedRegular r:id="rId2" w:fontKey="{6A80BAAE-6B8B-45C3-ADCE-01992EF41A2F}"/>
    <w:embedBold r:id="rId3" w:fontKey="{9E8011C2-F949-45A2-9E08-9C39E30500CE}"/>
  </w:font>
  <w:font w:name="0 Nazanin">
    <w:charset w:val="B2"/>
    <w:family w:val="auto"/>
    <w:pitch w:val="variable"/>
    <w:sig w:usb0="00002001" w:usb1="80000000" w:usb2="00000008" w:usb3="00000000" w:csb0="00000040" w:csb1="00000000"/>
    <w:embedRegular r:id="rId4" w:fontKey="{24C06954-1BFA-4D4A-9182-ABA7BB6E18E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Badr">
    <w:panose1 w:val="00000400000000000000"/>
    <w:charset w:val="B2"/>
    <w:family w:val="auto"/>
    <w:pitch w:val="variable"/>
    <w:sig w:usb0="00002001" w:usb1="80000000" w:usb2="00000008" w:usb3="00000000" w:csb0="00000040" w:csb1="00000000"/>
    <w:embedRegular r:id="rId5" w:fontKey="{40C31535-C0CA-49FA-8516-A65E66FA1E74}"/>
    <w:embedBold r:id="rId6" w:fontKey="{12AC94B8-02F3-4289-A640-40DAC9EC8ED1}"/>
  </w:font>
  <w:font w:name="Calibri Light">
    <w:panose1 w:val="020F0302020204030204"/>
    <w:charset w:val="00"/>
    <w:family w:val="swiss"/>
    <w:pitch w:val="variable"/>
    <w:sig w:usb0="E0002AFF" w:usb1="C000247B" w:usb2="00000009" w:usb3="00000000" w:csb0="000001FF" w:csb1="00000000"/>
    <w:embedRegular r:id="rId7" w:fontKey="{8053A02E-BA8E-4AA1-B88A-2BC3B2E3837B}"/>
  </w:font>
  <w:font w:name="B Traffic">
    <w:charset w:val="B2"/>
    <w:family w:val="auto"/>
    <w:pitch w:val="variable"/>
    <w:sig w:usb0="00002001" w:usb1="80000000" w:usb2="00000008" w:usb3="00000000" w:csb0="00000040" w:csb1="00000000"/>
    <w:embedRegular r:id="rId8" w:fontKey="{7635996D-213F-4613-97DB-44A6E54B2116}"/>
  </w:font>
  <w:font w:name="Segoe UI">
    <w:panose1 w:val="020B0502040204020203"/>
    <w:charset w:val="00"/>
    <w:family w:val="swiss"/>
    <w:pitch w:val="variable"/>
    <w:sig w:usb0="E4002EFF" w:usb1="C000E47F" w:usb2="00000009" w:usb3="00000000" w:csb0="000001FF" w:csb1="00000000"/>
    <w:embedRegular r:id="rId9" w:fontKey="{7CB25A61-DB99-405C-8AA8-D4112520822B}"/>
  </w:font>
  <w:font w:name="0 Lotus Bold">
    <w:charset w:val="B2"/>
    <w:family w:val="auto"/>
    <w:pitch w:val="variable"/>
    <w:sig w:usb0="00002001" w:usb1="80000000" w:usb2="00000008" w:usb3="00000000" w:csb0="00000040" w:csb1="00000000"/>
    <w:embedRegular r:id="rId10" w:fontKey="{634292FB-E217-4092-A96E-F18784B5DF44}"/>
  </w:font>
  <w:font w:name="B Titr">
    <w:panose1 w:val="00000700000000000000"/>
    <w:charset w:val="B2"/>
    <w:family w:val="auto"/>
    <w:pitch w:val="variable"/>
    <w:sig w:usb0="00002001" w:usb1="80000000" w:usb2="00000008" w:usb3="00000000" w:csb0="00000040" w:csb1="00000000"/>
    <w:embedRegular r:id="rId11" w:fontKey="{B4CE6C5F-6FBE-43BB-B43B-AC5F54FA8A5C}"/>
  </w:font>
  <w:font w:name="0 Titr Bold">
    <w:altName w:val="Courier New"/>
    <w:charset w:val="B2"/>
    <w:family w:val="auto"/>
    <w:pitch w:val="variable"/>
    <w:sig w:usb0="00002001" w:usb1="80000000" w:usb2="00000008" w:usb3="00000000" w:csb0="00000040" w:csb1="00000000"/>
    <w:embedRegular r:id="rId12" w:fontKey="{FDE5F0AF-55EC-4640-8AD0-A05CD3E80F1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0960486"/>
      <w:docPartObj>
        <w:docPartGallery w:val="Page Numbers (Bottom of Page)"/>
        <w:docPartUnique/>
      </w:docPartObj>
    </w:sdtPr>
    <w:sdtEndPr>
      <w:rPr>
        <w:noProof/>
      </w:rPr>
    </w:sdtEndPr>
    <w:sdtContent>
      <w:p w14:paraId="0DB5A2E5" w14:textId="77777777" w:rsidR="00364D1D" w:rsidRDefault="00364D1D" w:rsidP="00970363">
        <w:pPr>
          <w:pStyle w:val="Footer"/>
          <w:jc w:val="center"/>
        </w:pPr>
        <w:r>
          <w:rPr>
            <w:rFonts w:hint="cs"/>
            <w:rtl/>
          </w:rPr>
          <w:t>الف</w:t>
        </w:r>
      </w:p>
    </w:sdtContent>
  </w:sdt>
  <w:p w14:paraId="0C36D468" w14:textId="77777777" w:rsidR="00364D1D" w:rsidRDefault="00364D1D" w:rsidP="00970363">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F51D" w14:textId="77777777" w:rsidR="00364D1D" w:rsidRDefault="00364D1D" w:rsidP="00EE5D79">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3A3C0" w14:textId="77777777" w:rsidR="00364D1D" w:rsidRDefault="00364D1D" w:rsidP="00970363">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5333267"/>
      <w:docPartObj>
        <w:docPartGallery w:val="Page Numbers (Bottom of Page)"/>
        <w:docPartUnique/>
      </w:docPartObj>
    </w:sdtPr>
    <w:sdtEndPr/>
    <w:sdtContent>
      <w:p w14:paraId="06D5E1CA" w14:textId="1CA444E3" w:rsidR="00364D1D" w:rsidRDefault="00364D1D">
        <w:pPr>
          <w:pStyle w:val="Footer"/>
          <w:jc w:val="center"/>
        </w:pPr>
        <w:r>
          <w:fldChar w:fldCharType="begin"/>
        </w:r>
        <w:r>
          <w:instrText xml:space="preserve"> PAGE   \* MERGEFORMAT </w:instrText>
        </w:r>
        <w:r>
          <w:fldChar w:fldCharType="separate"/>
        </w:r>
        <w:r w:rsidR="00F82FCA">
          <w:rPr>
            <w:noProof/>
            <w:rtl/>
          </w:rPr>
          <w:t>42</w:t>
        </w:r>
        <w:r>
          <w:rPr>
            <w:noProof/>
          </w:rPr>
          <w:fldChar w:fldCharType="end"/>
        </w:r>
      </w:p>
    </w:sdtContent>
  </w:sdt>
  <w:p w14:paraId="5643ABF8" w14:textId="77777777" w:rsidR="00364D1D" w:rsidRDefault="00364D1D">
    <w:pPr>
      <w:pStyle w:val="Footer"/>
    </w:pPr>
  </w:p>
  <w:p w14:paraId="7D291BA9" w14:textId="77777777" w:rsidR="00364D1D" w:rsidRDefault="00364D1D"/>
  <w:p w14:paraId="2D17290B" w14:textId="77777777" w:rsidR="00364D1D" w:rsidRDefault="00364D1D" w:rsidP="009871C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A6962" w14:textId="77777777" w:rsidR="00A80826" w:rsidRDefault="00A80826" w:rsidP="00555E9B">
      <w:pPr>
        <w:rPr>
          <w:rtl/>
        </w:rPr>
      </w:pPr>
      <w:r>
        <w:separator/>
      </w:r>
    </w:p>
  </w:footnote>
  <w:footnote w:type="continuationSeparator" w:id="0">
    <w:p w14:paraId="02A89022" w14:textId="77777777" w:rsidR="00A80826" w:rsidRDefault="00A80826" w:rsidP="00154E0F">
      <w:r>
        <w:continuationSeparator/>
      </w:r>
    </w:p>
    <w:p w14:paraId="17AE0906" w14:textId="77777777" w:rsidR="00A80826" w:rsidRDefault="00A80826"/>
    <w:p w14:paraId="0A9CE627" w14:textId="77777777" w:rsidR="00A80826" w:rsidRDefault="00A80826" w:rsidP="009871C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7A6"/>
    <w:multiLevelType w:val="hybridMultilevel"/>
    <w:tmpl w:val="9C9A56E2"/>
    <w:lvl w:ilvl="0" w:tplc="18F266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02705C0"/>
    <w:multiLevelType w:val="hybridMultilevel"/>
    <w:tmpl w:val="F08000E8"/>
    <w:lvl w:ilvl="0" w:tplc="CC6E33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3482137"/>
    <w:multiLevelType w:val="hybridMultilevel"/>
    <w:tmpl w:val="0226BCE4"/>
    <w:lvl w:ilvl="0" w:tplc="278A583A">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8072783"/>
    <w:multiLevelType w:val="hybridMultilevel"/>
    <w:tmpl w:val="C2DAD102"/>
    <w:lvl w:ilvl="0" w:tplc="7C74D5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9605767"/>
    <w:multiLevelType w:val="hybridMultilevel"/>
    <w:tmpl w:val="86D64A12"/>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9953BDF"/>
    <w:multiLevelType w:val="hybridMultilevel"/>
    <w:tmpl w:val="124AE834"/>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 w15:restartNumberingAfterBreak="0">
    <w:nsid w:val="0E417542"/>
    <w:multiLevelType w:val="hybridMultilevel"/>
    <w:tmpl w:val="78CA7B16"/>
    <w:lvl w:ilvl="0" w:tplc="9550C7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8147A65"/>
    <w:multiLevelType w:val="hybridMultilevel"/>
    <w:tmpl w:val="4EC08458"/>
    <w:lvl w:ilvl="0" w:tplc="075A4A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8CF77A5"/>
    <w:multiLevelType w:val="hybridMultilevel"/>
    <w:tmpl w:val="C5DE76B4"/>
    <w:lvl w:ilvl="0" w:tplc="D0001AFE">
      <w:numFmt w:val="bullet"/>
      <w:lvlText w:val="-"/>
      <w:lvlJc w:val="left"/>
      <w:pPr>
        <w:ind w:left="720" w:hanging="360"/>
      </w:pPr>
      <w:rPr>
        <w:rFonts w:asciiTheme="minorHAnsi" w:eastAsiaTheme="minorHAnsi" w:hAnsiTheme="minorHAnsi" w:cs="0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009C2"/>
    <w:multiLevelType w:val="hybridMultilevel"/>
    <w:tmpl w:val="4210CA36"/>
    <w:lvl w:ilvl="0" w:tplc="E61A05DC">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C581131"/>
    <w:multiLevelType w:val="hybridMultilevel"/>
    <w:tmpl w:val="7ABE4D28"/>
    <w:lvl w:ilvl="0" w:tplc="1B1C637A">
      <w:start w:val="1"/>
      <w:numFmt w:val="arabicAlpha"/>
      <w:lvlText w:val="%1."/>
      <w:lvlJc w:val="left"/>
      <w:pPr>
        <w:ind w:left="1065" w:hanging="360"/>
      </w:pPr>
      <w:rPr>
        <w:rFonts w:cs="B Lotus" w:hint="cs"/>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15:restartNumberingAfterBreak="0">
    <w:nsid w:val="1CA22AB9"/>
    <w:multiLevelType w:val="hybridMultilevel"/>
    <w:tmpl w:val="62F2604A"/>
    <w:lvl w:ilvl="0" w:tplc="1B1C637A">
      <w:start w:val="1"/>
      <w:numFmt w:val="arabicAlpha"/>
      <w:lvlText w:val="%1."/>
      <w:lvlJc w:val="left"/>
      <w:pPr>
        <w:ind w:left="1004" w:hanging="360"/>
      </w:pPr>
      <w:rPr>
        <w:rFonts w:cs="B Lotus" w:hint="cs"/>
      </w:rPr>
    </w:lvl>
    <w:lvl w:ilvl="1" w:tplc="04090011">
      <w:start w:val="1"/>
      <w:numFmt w:val="decimal"/>
      <w:lvlText w:val="%2)"/>
      <w:lvlJc w:val="left"/>
      <w:pPr>
        <w:ind w:left="1724" w:hanging="360"/>
      </w:pPr>
    </w:lvl>
    <w:lvl w:ilvl="2" w:tplc="0409001B">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1F430543"/>
    <w:multiLevelType w:val="hybridMultilevel"/>
    <w:tmpl w:val="7A7665F4"/>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15:restartNumberingAfterBreak="0">
    <w:nsid w:val="20F17686"/>
    <w:multiLevelType w:val="hybridMultilevel"/>
    <w:tmpl w:val="495EEB7A"/>
    <w:lvl w:ilvl="0" w:tplc="B622C658">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1B26FEF"/>
    <w:multiLevelType w:val="hybridMultilevel"/>
    <w:tmpl w:val="B3B81C0A"/>
    <w:lvl w:ilvl="0" w:tplc="0E784F68">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2CA49B9"/>
    <w:multiLevelType w:val="hybridMultilevel"/>
    <w:tmpl w:val="B9F8DA44"/>
    <w:lvl w:ilvl="0" w:tplc="E7600270">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6" w15:restartNumberingAfterBreak="0">
    <w:nsid w:val="245A556D"/>
    <w:multiLevelType w:val="hybridMultilevel"/>
    <w:tmpl w:val="7F962090"/>
    <w:lvl w:ilvl="0" w:tplc="409E7C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26FD7780"/>
    <w:multiLevelType w:val="hybridMultilevel"/>
    <w:tmpl w:val="FB766D50"/>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2854BE0"/>
    <w:multiLevelType w:val="hybridMultilevel"/>
    <w:tmpl w:val="3B30F9E8"/>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35606B3D"/>
    <w:multiLevelType w:val="hybridMultilevel"/>
    <w:tmpl w:val="3558032A"/>
    <w:lvl w:ilvl="0" w:tplc="AFE68F4E">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3BD81E2F"/>
    <w:multiLevelType w:val="hybridMultilevel"/>
    <w:tmpl w:val="2D4AD910"/>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1" w15:restartNumberingAfterBreak="0">
    <w:nsid w:val="3C9A1B56"/>
    <w:multiLevelType w:val="hybridMultilevel"/>
    <w:tmpl w:val="BE205354"/>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3CB946F3"/>
    <w:multiLevelType w:val="hybridMultilevel"/>
    <w:tmpl w:val="F20A2BD0"/>
    <w:lvl w:ilvl="0" w:tplc="18E20048">
      <w:start w:val="1"/>
      <w:numFmt w:val="arabicAbjad"/>
      <w:lvlText w:val="%1."/>
      <w:lvlJc w:val="left"/>
      <w:pPr>
        <w:ind w:left="720" w:hanging="360"/>
      </w:pPr>
    </w:lvl>
    <w:lvl w:ilvl="1" w:tplc="04090011">
      <w:start w:val="1"/>
      <w:numFmt w:val="decimal"/>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C907FCB"/>
    <w:multiLevelType w:val="hybridMultilevel"/>
    <w:tmpl w:val="726032AA"/>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15:restartNumberingAfterBreak="0">
    <w:nsid w:val="4EDB76A5"/>
    <w:multiLevelType w:val="hybridMultilevel"/>
    <w:tmpl w:val="D10AED3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519B7132"/>
    <w:multiLevelType w:val="hybridMultilevel"/>
    <w:tmpl w:val="953CCB20"/>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5AC50657"/>
    <w:multiLevelType w:val="hybridMultilevel"/>
    <w:tmpl w:val="62B8AAF6"/>
    <w:lvl w:ilvl="0" w:tplc="B902FD80">
      <w:start w:val="9"/>
      <w:numFmt w:val="decimal"/>
      <w:lvlText w:val="%1)"/>
      <w:lvlJc w:val="left"/>
      <w:pPr>
        <w:ind w:left="1080" w:hanging="360"/>
      </w:p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start w:val="1"/>
      <w:numFmt w:val="lowerLetter"/>
      <w:lvlText w:val="%5."/>
      <w:lvlJc w:val="left"/>
      <w:pPr>
        <w:ind w:left="2340" w:hanging="360"/>
      </w:pPr>
    </w:lvl>
    <w:lvl w:ilvl="5" w:tplc="0409001B">
      <w:start w:val="1"/>
      <w:numFmt w:val="lowerRoman"/>
      <w:lvlText w:val="%6."/>
      <w:lvlJc w:val="right"/>
      <w:pPr>
        <w:ind w:left="3060" w:hanging="180"/>
      </w:pPr>
    </w:lvl>
    <w:lvl w:ilvl="6" w:tplc="0409000F">
      <w:start w:val="1"/>
      <w:numFmt w:val="decimal"/>
      <w:lvlText w:val="%7."/>
      <w:lvlJc w:val="left"/>
      <w:pPr>
        <w:ind w:left="3780" w:hanging="360"/>
      </w:pPr>
    </w:lvl>
    <w:lvl w:ilvl="7" w:tplc="04090019">
      <w:start w:val="1"/>
      <w:numFmt w:val="lowerLetter"/>
      <w:lvlText w:val="%8."/>
      <w:lvlJc w:val="left"/>
      <w:pPr>
        <w:ind w:left="4500" w:hanging="360"/>
      </w:pPr>
    </w:lvl>
    <w:lvl w:ilvl="8" w:tplc="0409001B">
      <w:start w:val="1"/>
      <w:numFmt w:val="lowerRoman"/>
      <w:lvlText w:val="%9."/>
      <w:lvlJc w:val="right"/>
      <w:pPr>
        <w:ind w:left="5220" w:hanging="180"/>
      </w:pPr>
    </w:lvl>
  </w:abstractNum>
  <w:abstractNum w:abstractNumId="27" w15:restartNumberingAfterBreak="0">
    <w:nsid w:val="5CD402AD"/>
    <w:multiLevelType w:val="hybridMultilevel"/>
    <w:tmpl w:val="6D942A56"/>
    <w:lvl w:ilvl="0" w:tplc="FDF0AE04">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66CA2C7B"/>
    <w:multiLevelType w:val="hybridMultilevel"/>
    <w:tmpl w:val="6C12450A"/>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77B2D6B"/>
    <w:multiLevelType w:val="hybridMultilevel"/>
    <w:tmpl w:val="1C006FA2"/>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68E8546C"/>
    <w:multiLevelType w:val="hybridMultilevel"/>
    <w:tmpl w:val="B3A8C0C6"/>
    <w:lvl w:ilvl="0" w:tplc="7CECDC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6B47425E"/>
    <w:multiLevelType w:val="hybridMultilevel"/>
    <w:tmpl w:val="8A541CE0"/>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D325DAA"/>
    <w:multiLevelType w:val="hybridMultilevel"/>
    <w:tmpl w:val="E612CB54"/>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3" w15:restartNumberingAfterBreak="0">
    <w:nsid w:val="6DE65970"/>
    <w:multiLevelType w:val="hybridMultilevel"/>
    <w:tmpl w:val="C97E88A4"/>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72946185"/>
    <w:multiLevelType w:val="hybridMultilevel"/>
    <w:tmpl w:val="5A5AB438"/>
    <w:lvl w:ilvl="0" w:tplc="A01AA8E2">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72FB6822"/>
    <w:multiLevelType w:val="hybridMultilevel"/>
    <w:tmpl w:val="B810DC20"/>
    <w:lvl w:ilvl="0" w:tplc="415829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35"/>
  </w:num>
  <w:num w:numId="3">
    <w:abstractNumId w:val="1"/>
  </w:num>
  <w:num w:numId="4">
    <w:abstractNumId w:val="7"/>
  </w:num>
  <w:num w:numId="5">
    <w:abstractNumId w:val="14"/>
  </w:num>
  <w:num w:numId="6">
    <w:abstractNumId w:val="27"/>
  </w:num>
  <w:num w:numId="7">
    <w:abstractNumId w:val="34"/>
  </w:num>
  <w:num w:numId="8">
    <w:abstractNumId w:val="9"/>
  </w:num>
  <w:num w:numId="9">
    <w:abstractNumId w:val="2"/>
  </w:num>
  <w:num w:numId="10">
    <w:abstractNumId w:val="19"/>
  </w:num>
  <w:num w:numId="11">
    <w:abstractNumId w:val="3"/>
  </w:num>
  <w:num w:numId="12">
    <w:abstractNumId w:val="6"/>
  </w:num>
  <w:num w:numId="13">
    <w:abstractNumId w:val="16"/>
  </w:num>
  <w:num w:numId="14">
    <w:abstractNumId w:val="13"/>
  </w:num>
  <w:num w:numId="15">
    <w:abstractNumId w:val="15"/>
  </w:num>
  <w:num w:numId="16">
    <w:abstractNumId w:val="31"/>
  </w:num>
  <w:num w:numId="17">
    <w:abstractNumId w:val="17"/>
  </w:num>
  <w:num w:numId="18">
    <w:abstractNumId w:val="28"/>
  </w:num>
  <w:num w:numId="19">
    <w:abstractNumId w:val="30"/>
  </w:num>
  <w:num w:numId="20">
    <w:abstractNumId w:val="24"/>
  </w:num>
  <w:num w:numId="21">
    <w:abstractNumId w:val="0"/>
  </w:num>
  <w:num w:numId="22">
    <w:abstractNumId w:val="21"/>
  </w:num>
  <w:num w:numId="23">
    <w:abstractNumId w:val="29"/>
  </w:num>
  <w:num w:numId="24">
    <w:abstractNumId w:val="25"/>
  </w:num>
  <w:num w:numId="25">
    <w:abstractNumId w:val="10"/>
  </w:num>
  <w:num w:numId="26">
    <w:abstractNumId w:val="18"/>
  </w:num>
  <w:num w:numId="27">
    <w:abstractNumId w:val="11"/>
  </w:num>
  <w:num w:numId="28">
    <w:abstractNumId w:val="5"/>
  </w:num>
  <w:num w:numId="29">
    <w:abstractNumId w:val="20"/>
  </w:num>
  <w:num w:numId="30">
    <w:abstractNumId w:val="33"/>
  </w:num>
  <w:num w:numId="31">
    <w:abstractNumId w:val="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628"/>
    <w:rsid w:val="000033DF"/>
    <w:rsid w:val="00003988"/>
    <w:rsid w:val="00003D45"/>
    <w:rsid w:val="000045A7"/>
    <w:rsid w:val="00007958"/>
    <w:rsid w:val="000103C7"/>
    <w:rsid w:val="000138C2"/>
    <w:rsid w:val="00016647"/>
    <w:rsid w:val="00016884"/>
    <w:rsid w:val="000207C8"/>
    <w:rsid w:val="000221C6"/>
    <w:rsid w:val="000221DA"/>
    <w:rsid w:val="00023CFF"/>
    <w:rsid w:val="000302E3"/>
    <w:rsid w:val="000311F1"/>
    <w:rsid w:val="000427F8"/>
    <w:rsid w:val="00042B68"/>
    <w:rsid w:val="0004742F"/>
    <w:rsid w:val="000508B3"/>
    <w:rsid w:val="00051791"/>
    <w:rsid w:val="00054921"/>
    <w:rsid w:val="00056E06"/>
    <w:rsid w:val="00060293"/>
    <w:rsid w:val="00061E69"/>
    <w:rsid w:val="00065B1E"/>
    <w:rsid w:val="000706D6"/>
    <w:rsid w:val="0007168B"/>
    <w:rsid w:val="000724EF"/>
    <w:rsid w:val="0007252F"/>
    <w:rsid w:val="00072B3A"/>
    <w:rsid w:val="000745A6"/>
    <w:rsid w:val="000756F9"/>
    <w:rsid w:val="00081AC2"/>
    <w:rsid w:val="00082321"/>
    <w:rsid w:val="0008245A"/>
    <w:rsid w:val="000855AC"/>
    <w:rsid w:val="00086379"/>
    <w:rsid w:val="00086FAA"/>
    <w:rsid w:val="00087664"/>
    <w:rsid w:val="00090CD6"/>
    <w:rsid w:val="0009495E"/>
    <w:rsid w:val="000953B2"/>
    <w:rsid w:val="00096534"/>
    <w:rsid w:val="000978B6"/>
    <w:rsid w:val="000A1565"/>
    <w:rsid w:val="000A17DB"/>
    <w:rsid w:val="000A26CA"/>
    <w:rsid w:val="000A39F0"/>
    <w:rsid w:val="000A5DE0"/>
    <w:rsid w:val="000A6C03"/>
    <w:rsid w:val="000B5AF7"/>
    <w:rsid w:val="000C5B57"/>
    <w:rsid w:val="000D01BF"/>
    <w:rsid w:val="000D283A"/>
    <w:rsid w:val="000D44EB"/>
    <w:rsid w:val="000E07FD"/>
    <w:rsid w:val="000E0CB1"/>
    <w:rsid w:val="000E0F35"/>
    <w:rsid w:val="000E2767"/>
    <w:rsid w:val="000E2966"/>
    <w:rsid w:val="000E41E8"/>
    <w:rsid w:val="000E42E4"/>
    <w:rsid w:val="000E4F61"/>
    <w:rsid w:val="000E5626"/>
    <w:rsid w:val="000E5845"/>
    <w:rsid w:val="000F356D"/>
    <w:rsid w:val="000F3712"/>
    <w:rsid w:val="000F6A7B"/>
    <w:rsid w:val="000F6D3F"/>
    <w:rsid w:val="001049ED"/>
    <w:rsid w:val="001059E6"/>
    <w:rsid w:val="00110301"/>
    <w:rsid w:val="001128D5"/>
    <w:rsid w:val="00113149"/>
    <w:rsid w:val="00113FF2"/>
    <w:rsid w:val="00115565"/>
    <w:rsid w:val="00117C70"/>
    <w:rsid w:val="001216F5"/>
    <w:rsid w:val="00125233"/>
    <w:rsid w:val="0012704B"/>
    <w:rsid w:val="00137D87"/>
    <w:rsid w:val="001438A1"/>
    <w:rsid w:val="0014519D"/>
    <w:rsid w:val="001465FF"/>
    <w:rsid w:val="00146EA0"/>
    <w:rsid w:val="00147856"/>
    <w:rsid w:val="00147A86"/>
    <w:rsid w:val="0015019C"/>
    <w:rsid w:val="0015190B"/>
    <w:rsid w:val="00153599"/>
    <w:rsid w:val="001544BB"/>
    <w:rsid w:val="00154576"/>
    <w:rsid w:val="00154BFB"/>
    <w:rsid w:val="00154E0F"/>
    <w:rsid w:val="001652AA"/>
    <w:rsid w:val="001656DA"/>
    <w:rsid w:val="00170DA9"/>
    <w:rsid w:val="00172343"/>
    <w:rsid w:val="0017255F"/>
    <w:rsid w:val="001743BC"/>
    <w:rsid w:val="001807B5"/>
    <w:rsid w:val="0019073E"/>
    <w:rsid w:val="00191BBB"/>
    <w:rsid w:val="00192072"/>
    <w:rsid w:val="001933FC"/>
    <w:rsid w:val="001951C6"/>
    <w:rsid w:val="001954C3"/>
    <w:rsid w:val="0019593B"/>
    <w:rsid w:val="001A050C"/>
    <w:rsid w:val="001A2605"/>
    <w:rsid w:val="001A5019"/>
    <w:rsid w:val="001A57DD"/>
    <w:rsid w:val="001A7779"/>
    <w:rsid w:val="001C5BDA"/>
    <w:rsid w:val="001C72E0"/>
    <w:rsid w:val="001D265C"/>
    <w:rsid w:val="001D42F7"/>
    <w:rsid w:val="001D72C3"/>
    <w:rsid w:val="001E090F"/>
    <w:rsid w:val="001E0EFC"/>
    <w:rsid w:val="001E2379"/>
    <w:rsid w:val="001E3549"/>
    <w:rsid w:val="001E59AC"/>
    <w:rsid w:val="001E5D4C"/>
    <w:rsid w:val="001F01FC"/>
    <w:rsid w:val="001F67AF"/>
    <w:rsid w:val="001F6CC2"/>
    <w:rsid w:val="00202BA0"/>
    <w:rsid w:val="002035C2"/>
    <w:rsid w:val="00205906"/>
    <w:rsid w:val="002066E0"/>
    <w:rsid w:val="00207505"/>
    <w:rsid w:val="00212351"/>
    <w:rsid w:val="00212463"/>
    <w:rsid w:val="00213641"/>
    <w:rsid w:val="00222D5C"/>
    <w:rsid w:val="002250C5"/>
    <w:rsid w:val="0022650F"/>
    <w:rsid w:val="00227062"/>
    <w:rsid w:val="00232C56"/>
    <w:rsid w:val="00236AAE"/>
    <w:rsid w:val="002379F8"/>
    <w:rsid w:val="002433F5"/>
    <w:rsid w:val="00250F1A"/>
    <w:rsid w:val="0025311D"/>
    <w:rsid w:val="002537B5"/>
    <w:rsid w:val="00253B46"/>
    <w:rsid w:val="002552A3"/>
    <w:rsid w:val="00260A71"/>
    <w:rsid w:val="00261085"/>
    <w:rsid w:val="0026631D"/>
    <w:rsid w:val="00266A36"/>
    <w:rsid w:val="00266B10"/>
    <w:rsid w:val="002675C1"/>
    <w:rsid w:val="00267BC1"/>
    <w:rsid w:val="002709A5"/>
    <w:rsid w:val="00272E66"/>
    <w:rsid w:val="002732E7"/>
    <w:rsid w:val="0027753F"/>
    <w:rsid w:val="002800AB"/>
    <w:rsid w:val="00282953"/>
    <w:rsid w:val="00286515"/>
    <w:rsid w:val="00286A89"/>
    <w:rsid w:val="00287131"/>
    <w:rsid w:val="002878CA"/>
    <w:rsid w:val="0029050E"/>
    <w:rsid w:val="00290617"/>
    <w:rsid w:val="0029086B"/>
    <w:rsid w:val="002943C7"/>
    <w:rsid w:val="002948D4"/>
    <w:rsid w:val="002961B5"/>
    <w:rsid w:val="002A1CCE"/>
    <w:rsid w:val="002A49B6"/>
    <w:rsid w:val="002B188E"/>
    <w:rsid w:val="002B3BA2"/>
    <w:rsid w:val="002B541B"/>
    <w:rsid w:val="002B5923"/>
    <w:rsid w:val="002C10C3"/>
    <w:rsid w:val="002C2307"/>
    <w:rsid w:val="002C5BAB"/>
    <w:rsid w:val="002C778D"/>
    <w:rsid w:val="002D3E32"/>
    <w:rsid w:val="002D4809"/>
    <w:rsid w:val="002E0E3C"/>
    <w:rsid w:val="002E13D3"/>
    <w:rsid w:val="002F1C04"/>
    <w:rsid w:val="002F5E9F"/>
    <w:rsid w:val="003000F8"/>
    <w:rsid w:val="0030174B"/>
    <w:rsid w:val="00302267"/>
    <w:rsid w:val="0030591B"/>
    <w:rsid w:val="003072AD"/>
    <w:rsid w:val="00313AEE"/>
    <w:rsid w:val="003163DE"/>
    <w:rsid w:val="003231D7"/>
    <w:rsid w:val="003231E5"/>
    <w:rsid w:val="00324686"/>
    <w:rsid w:val="003310CC"/>
    <w:rsid w:val="00343952"/>
    <w:rsid w:val="0035779C"/>
    <w:rsid w:val="0036256B"/>
    <w:rsid w:val="00362FB1"/>
    <w:rsid w:val="0036435D"/>
    <w:rsid w:val="00364D1D"/>
    <w:rsid w:val="0036529E"/>
    <w:rsid w:val="00365C63"/>
    <w:rsid w:val="00367F27"/>
    <w:rsid w:val="003712D1"/>
    <w:rsid w:val="00373413"/>
    <w:rsid w:val="00376545"/>
    <w:rsid w:val="0038124C"/>
    <w:rsid w:val="00381778"/>
    <w:rsid w:val="0038183E"/>
    <w:rsid w:val="00382289"/>
    <w:rsid w:val="003845A9"/>
    <w:rsid w:val="00385EDD"/>
    <w:rsid w:val="00387005"/>
    <w:rsid w:val="00391425"/>
    <w:rsid w:val="0039399F"/>
    <w:rsid w:val="00394618"/>
    <w:rsid w:val="003A2519"/>
    <w:rsid w:val="003B2E8A"/>
    <w:rsid w:val="003C0CF5"/>
    <w:rsid w:val="003C0E96"/>
    <w:rsid w:val="003C2EF6"/>
    <w:rsid w:val="003C43B8"/>
    <w:rsid w:val="003C58EF"/>
    <w:rsid w:val="003C6F5C"/>
    <w:rsid w:val="003D1B76"/>
    <w:rsid w:val="003D4F86"/>
    <w:rsid w:val="003D757E"/>
    <w:rsid w:val="003E06E6"/>
    <w:rsid w:val="003E089F"/>
    <w:rsid w:val="003E3017"/>
    <w:rsid w:val="003E6F72"/>
    <w:rsid w:val="003F32C6"/>
    <w:rsid w:val="003F593A"/>
    <w:rsid w:val="00407872"/>
    <w:rsid w:val="00411F86"/>
    <w:rsid w:val="00413302"/>
    <w:rsid w:val="00413BBF"/>
    <w:rsid w:val="0042176A"/>
    <w:rsid w:val="00421AE7"/>
    <w:rsid w:val="00423EDC"/>
    <w:rsid w:val="00426FF9"/>
    <w:rsid w:val="004279D1"/>
    <w:rsid w:val="004311C5"/>
    <w:rsid w:val="00431D59"/>
    <w:rsid w:val="00433641"/>
    <w:rsid w:val="00440A95"/>
    <w:rsid w:val="00443C2F"/>
    <w:rsid w:val="004442B6"/>
    <w:rsid w:val="00447D2A"/>
    <w:rsid w:val="00451D8F"/>
    <w:rsid w:val="0045405C"/>
    <w:rsid w:val="004608B0"/>
    <w:rsid w:val="00463A68"/>
    <w:rsid w:val="00467837"/>
    <w:rsid w:val="00470146"/>
    <w:rsid w:val="00470CE0"/>
    <w:rsid w:val="00472A72"/>
    <w:rsid w:val="00473DA7"/>
    <w:rsid w:val="004744E0"/>
    <w:rsid w:val="00481C55"/>
    <w:rsid w:val="00482D21"/>
    <w:rsid w:val="004849E7"/>
    <w:rsid w:val="0048572A"/>
    <w:rsid w:val="00486C44"/>
    <w:rsid w:val="00490EE7"/>
    <w:rsid w:val="0049357A"/>
    <w:rsid w:val="004937D8"/>
    <w:rsid w:val="004A20A2"/>
    <w:rsid w:val="004A3ED2"/>
    <w:rsid w:val="004A4FE8"/>
    <w:rsid w:val="004A5C0E"/>
    <w:rsid w:val="004A7BAB"/>
    <w:rsid w:val="004B146E"/>
    <w:rsid w:val="004B3764"/>
    <w:rsid w:val="004B6A23"/>
    <w:rsid w:val="004B7E5C"/>
    <w:rsid w:val="004C2EEA"/>
    <w:rsid w:val="004C347E"/>
    <w:rsid w:val="004C45F4"/>
    <w:rsid w:val="004D0D8C"/>
    <w:rsid w:val="004D2D5D"/>
    <w:rsid w:val="004D6B6D"/>
    <w:rsid w:val="004E0E68"/>
    <w:rsid w:val="004E1F03"/>
    <w:rsid w:val="004E26E9"/>
    <w:rsid w:val="004E326F"/>
    <w:rsid w:val="004E4D54"/>
    <w:rsid w:val="004F5F61"/>
    <w:rsid w:val="004F732F"/>
    <w:rsid w:val="004F7B3F"/>
    <w:rsid w:val="00501831"/>
    <w:rsid w:val="00501C16"/>
    <w:rsid w:val="00506E5D"/>
    <w:rsid w:val="00510211"/>
    <w:rsid w:val="005108B2"/>
    <w:rsid w:val="005126AA"/>
    <w:rsid w:val="00512E6A"/>
    <w:rsid w:val="00522673"/>
    <w:rsid w:val="005300A5"/>
    <w:rsid w:val="005345A3"/>
    <w:rsid w:val="00535590"/>
    <w:rsid w:val="00535C19"/>
    <w:rsid w:val="00540209"/>
    <w:rsid w:val="00541B93"/>
    <w:rsid w:val="00544A69"/>
    <w:rsid w:val="00545DF9"/>
    <w:rsid w:val="005476E4"/>
    <w:rsid w:val="005509CB"/>
    <w:rsid w:val="005529BF"/>
    <w:rsid w:val="00552EDB"/>
    <w:rsid w:val="005543F6"/>
    <w:rsid w:val="0055547C"/>
    <w:rsid w:val="00555E9B"/>
    <w:rsid w:val="005572F1"/>
    <w:rsid w:val="00557D2B"/>
    <w:rsid w:val="005605F7"/>
    <w:rsid w:val="005619E2"/>
    <w:rsid w:val="00561AF7"/>
    <w:rsid w:val="00561D86"/>
    <w:rsid w:val="00566BCD"/>
    <w:rsid w:val="00570375"/>
    <w:rsid w:val="00573186"/>
    <w:rsid w:val="005777AD"/>
    <w:rsid w:val="005809D3"/>
    <w:rsid w:val="00581AC8"/>
    <w:rsid w:val="005843FC"/>
    <w:rsid w:val="0058711B"/>
    <w:rsid w:val="005873C1"/>
    <w:rsid w:val="005905AE"/>
    <w:rsid w:val="00595468"/>
    <w:rsid w:val="005A6146"/>
    <w:rsid w:val="005A6305"/>
    <w:rsid w:val="005A6CE9"/>
    <w:rsid w:val="005B3458"/>
    <w:rsid w:val="005B3B1B"/>
    <w:rsid w:val="005B7404"/>
    <w:rsid w:val="005C348E"/>
    <w:rsid w:val="005C355C"/>
    <w:rsid w:val="005C3BCA"/>
    <w:rsid w:val="005C4D24"/>
    <w:rsid w:val="005C6769"/>
    <w:rsid w:val="005D1271"/>
    <w:rsid w:val="005D1B1D"/>
    <w:rsid w:val="005D3260"/>
    <w:rsid w:val="005D6064"/>
    <w:rsid w:val="005E2006"/>
    <w:rsid w:val="005E3D65"/>
    <w:rsid w:val="005E607B"/>
    <w:rsid w:val="005F2611"/>
    <w:rsid w:val="005F5ECF"/>
    <w:rsid w:val="00600CF7"/>
    <w:rsid w:val="00601491"/>
    <w:rsid w:val="006014C5"/>
    <w:rsid w:val="00602742"/>
    <w:rsid w:val="00602DDC"/>
    <w:rsid w:val="0060790A"/>
    <w:rsid w:val="0061172A"/>
    <w:rsid w:val="00611E35"/>
    <w:rsid w:val="00614D58"/>
    <w:rsid w:val="00620DB0"/>
    <w:rsid w:val="00620F02"/>
    <w:rsid w:val="00623777"/>
    <w:rsid w:val="00624072"/>
    <w:rsid w:val="0062606F"/>
    <w:rsid w:val="00627B23"/>
    <w:rsid w:val="00631322"/>
    <w:rsid w:val="00643813"/>
    <w:rsid w:val="00645138"/>
    <w:rsid w:val="006456D1"/>
    <w:rsid w:val="00646F39"/>
    <w:rsid w:val="00647C7C"/>
    <w:rsid w:val="006535C4"/>
    <w:rsid w:val="00654053"/>
    <w:rsid w:val="00664CA0"/>
    <w:rsid w:val="006660B5"/>
    <w:rsid w:val="0066610F"/>
    <w:rsid w:val="00666ED0"/>
    <w:rsid w:val="00666F17"/>
    <w:rsid w:val="00672DE1"/>
    <w:rsid w:val="006751EE"/>
    <w:rsid w:val="00676CB1"/>
    <w:rsid w:val="00676F8D"/>
    <w:rsid w:val="00677B33"/>
    <w:rsid w:val="00682581"/>
    <w:rsid w:val="00682805"/>
    <w:rsid w:val="006838CB"/>
    <w:rsid w:val="00683DFD"/>
    <w:rsid w:val="0068585C"/>
    <w:rsid w:val="00686D11"/>
    <w:rsid w:val="006969CE"/>
    <w:rsid w:val="006A185D"/>
    <w:rsid w:val="006A27F2"/>
    <w:rsid w:val="006A3252"/>
    <w:rsid w:val="006A3908"/>
    <w:rsid w:val="006A59A7"/>
    <w:rsid w:val="006B1A91"/>
    <w:rsid w:val="006B2C6D"/>
    <w:rsid w:val="006C034C"/>
    <w:rsid w:val="006C547D"/>
    <w:rsid w:val="006D243E"/>
    <w:rsid w:val="006D3AE9"/>
    <w:rsid w:val="006D3DFF"/>
    <w:rsid w:val="006D6780"/>
    <w:rsid w:val="006E11FD"/>
    <w:rsid w:val="006E339C"/>
    <w:rsid w:val="006E43BF"/>
    <w:rsid w:val="006E4957"/>
    <w:rsid w:val="006F002E"/>
    <w:rsid w:val="006F361E"/>
    <w:rsid w:val="006F75E8"/>
    <w:rsid w:val="00703060"/>
    <w:rsid w:val="007040EE"/>
    <w:rsid w:val="00707791"/>
    <w:rsid w:val="0071145C"/>
    <w:rsid w:val="00713792"/>
    <w:rsid w:val="00713AA0"/>
    <w:rsid w:val="007166EE"/>
    <w:rsid w:val="007167FC"/>
    <w:rsid w:val="0071747F"/>
    <w:rsid w:val="00717678"/>
    <w:rsid w:val="007216DC"/>
    <w:rsid w:val="00723014"/>
    <w:rsid w:val="007234BF"/>
    <w:rsid w:val="007250F9"/>
    <w:rsid w:val="00725297"/>
    <w:rsid w:val="0072529D"/>
    <w:rsid w:val="007301CE"/>
    <w:rsid w:val="00734E20"/>
    <w:rsid w:val="007375F7"/>
    <w:rsid w:val="00741038"/>
    <w:rsid w:val="007416B5"/>
    <w:rsid w:val="007425B1"/>
    <w:rsid w:val="00742DD7"/>
    <w:rsid w:val="00743255"/>
    <w:rsid w:val="007450B2"/>
    <w:rsid w:val="00747994"/>
    <w:rsid w:val="00750C32"/>
    <w:rsid w:val="007600EA"/>
    <w:rsid w:val="007609E0"/>
    <w:rsid w:val="00765B2E"/>
    <w:rsid w:val="0077235B"/>
    <w:rsid w:val="00775B60"/>
    <w:rsid w:val="0078180E"/>
    <w:rsid w:val="007829C2"/>
    <w:rsid w:val="00784C77"/>
    <w:rsid w:val="007906E9"/>
    <w:rsid w:val="00793AAB"/>
    <w:rsid w:val="00793E6E"/>
    <w:rsid w:val="00797A6C"/>
    <w:rsid w:val="007A0593"/>
    <w:rsid w:val="007A4B38"/>
    <w:rsid w:val="007A6EAE"/>
    <w:rsid w:val="007A7257"/>
    <w:rsid w:val="007B034E"/>
    <w:rsid w:val="007B04E8"/>
    <w:rsid w:val="007B4FC8"/>
    <w:rsid w:val="007B565D"/>
    <w:rsid w:val="007B684F"/>
    <w:rsid w:val="007B7400"/>
    <w:rsid w:val="007C34FC"/>
    <w:rsid w:val="007C384C"/>
    <w:rsid w:val="007D0CAA"/>
    <w:rsid w:val="007D6D1A"/>
    <w:rsid w:val="007D778E"/>
    <w:rsid w:val="007D7DCD"/>
    <w:rsid w:val="007E0BF1"/>
    <w:rsid w:val="007E2EAD"/>
    <w:rsid w:val="007E428F"/>
    <w:rsid w:val="007E62A1"/>
    <w:rsid w:val="007E6893"/>
    <w:rsid w:val="007E6F41"/>
    <w:rsid w:val="007F171B"/>
    <w:rsid w:val="007F3BDE"/>
    <w:rsid w:val="007F4FAA"/>
    <w:rsid w:val="008000AA"/>
    <w:rsid w:val="008006DD"/>
    <w:rsid w:val="00803AF2"/>
    <w:rsid w:val="008044B4"/>
    <w:rsid w:val="00806D2B"/>
    <w:rsid w:val="00806E41"/>
    <w:rsid w:val="00811616"/>
    <w:rsid w:val="008121BC"/>
    <w:rsid w:val="00814050"/>
    <w:rsid w:val="008143B6"/>
    <w:rsid w:val="0081460D"/>
    <w:rsid w:val="0081523E"/>
    <w:rsid w:val="00815506"/>
    <w:rsid w:val="00816B44"/>
    <w:rsid w:val="008173E0"/>
    <w:rsid w:val="008213B5"/>
    <w:rsid w:val="00822F75"/>
    <w:rsid w:val="0082340C"/>
    <w:rsid w:val="00823553"/>
    <w:rsid w:val="00827116"/>
    <w:rsid w:val="00827964"/>
    <w:rsid w:val="00833044"/>
    <w:rsid w:val="00833913"/>
    <w:rsid w:val="00833F92"/>
    <w:rsid w:val="008346E2"/>
    <w:rsid w:val="00835210"/>
    <w:rsid w:val="00847461"/>
    <w:rsid w:val="00850EA3"/>
    <w:rsid w:val="0085157A"/>
    <w:rsid w:val="00852A10"/>
    <w:rsid w:val="008607EA"/>
    <w:rsid w:val="00863BE9"/>
    <w:rsid w:val="008649DD"/>
    <w:rsid w:val="0086629D"/>
    <w:rsid w:val="00872DFB"/>
    <w:rsid w:val="00873C1D"/>
    <w:rsid w:val="00877B9C"/>
    <w:rsid w:val="0088215F"/>
    <w:rsid w:val="0089122C"/>
    <w:rsid w:val="00891D2E"/>
    <w:rsid w:val="008A0214"/>
    <w:rsid w:val="008A3739"/>
    <w:rsid w:val="008A471A"/>
    <w:rsid w:val="008A5B9F"/>
    <w:rsid w:val="008A685D"/>
    <w:rsid w:val="008A6E01"/>
    <w:rsid w:val="008A7DFA"/>
    <w:rsid w:val="008B0AD3"/>
    <w:rsid w:val="008B1A5C"/>
    <w:rsid w:val="008B26F7"/>
    <w:rsid w:val="008B72AD"/>
    <w:rsid w:val="008C2AB8"/>
    <w:rsid w:val="008C2CA0"/>
    <w:rsid w:val="008D457B"/>
    <w:rsid w:val="008D5D85"/>
    <w:rsid w:val="008D67AA"/>
    <w:rsid w:val="008E1188"/>
    <w:rsid w:val="008F19DB"/>
    <w:rsid w:val="008F1B83"/>
    <w:rsid w:val="008F77A9"/>
    <w:rsid w:val="008F7A6F"/>
    <w:rsid w:val="008F7EB0"/>
    <w:rsid w:val="0090104F"/>
    <w:rsid w:val="00907773"/>
    <w:rsid w:val="0091218E"/>
    <w:rsid w:val="009159C1"/>
    <w:rsid w:val="00916083"/>
    <w:rsid w:val="00916D46"/>
    <w:rsid w:val="00916ED8"/>
    <w:rsid w:val="009202D1"/>
    <w:rsid w:val="009206E0"/>
    <w:rsid w:val="00920D20"/>
    <w:rsid w:val="00922695"/>
    <w:rsid w:val="009232CA"/>
    <w:rsid w:val="0092403E"/>
    <w:rsid w:val="00924DBC"/>
    <w:rsid w:val="009313F4"/>
    <w:rsid w:val="00933FB5"/>
    <w:rsid w:val="0093478E"/>
    <w:rsid w:val="00934D50"/>
    <w:rsid w:val="00934E9F"/>
    <w:rsid w:val="00936824"/>
    <w:rsid w:val="0093691D"/>
    <w:rsid w:val="009417F6"/>
    <w:rsid w:val="00953B87"/>
    <w:rsid w:val="00955FCC"/>
    <w:rsid w:val="00957EB5"/>
    <w:rsid w:val="009600DA"/>
    <w:rsid w:val="00961C14"/>
    <w:rsid w:val="0096227E"/>
    <w:rsid w:val="00963380"/>
    <w:rsid w:val="00965875"/>
    <w:rsid w:val="00965BF5"/>
    <w:rsid w:val="009666FA"/>
    <w:rsid w:val="00970363"/>
    <w:rsid w:val="00974B07"/>
    <w:rsid w:val="00976031"/>
    <w:rsid w:val="00977B0D"/>
    <w:rsid w:val="009800FC"/>
    <w:rsid w:val="00982672"/>
    <w:rsid w:val="009854E0"/>
    <w:rsid w:val="00985DCD"/>
    <w:rsid w:val="009871CA"/>
    <w:rsid w:val="00987432"/>
    <w:rsid w:val="00993568"/>
    <w:rsid w:val="00995582"/>
    <w:rsid w:val="009A1BB1"/>
    <w:rsid w:val="009A2E96"/>
    <w:rsid w:val="009A2F1E"/>
    <w:rsid w:val="009A4D2C"/>
    <w:rsid w:val="009A73B2"/>
    <w:rsid w:val="009B0C87"/>
    <w:rsid w:val="009B4011"/>
    <w:rsid w:val="009B419F"/>
    <w:rsid w:val="009B5A8F"/>
    <w:rsid w:val="009C04F9"/>
    <w:rsid w:val="009C07EF"/>
    <w:rsid w:val="009C141D"/>
    <w:rsid w:val="009C1623"/>
    <w:rsid w:val="009C1AED"/>
    <w:rsid w:val="009C1F75"/>
    <w:rsid w:val="009C26C6"/>
    <w:rsid w:val="009C5001"/>
    <w:rsid w:val="009C5C66"/>
    <w:rsid w:val="009C7142"/>
    <w:rsid w:val="009C7910"/>
    <w:rsid w:val="009D157C"/>
    <w:rsid w:val="009D287F"/>
    <w:rsid w:val="009D3501"/>
    <w:rsid w:val="009E04B9"/>
    <w:rsid w:val="009E7690"/>
    <w:rsid w:val="009F1300"/>
    <w:rsid w:val="009F1998"/>
    <w:rsid w:val="009F1D8B"/>
    <w:rsid w:val="009F4AD6"/>
    <w:rsid w:val="009F6672"/>
    <w:rsid w:val="00A0318E"/>
    <w:rsid w:val="00A03B52"/>
    <w:rsid w:val="00A0496D"/>
    <w:rsid w:val="00A105FC"/>
    <w:rsid w:val="00A10702"/>
    <w:rsid w:val="00A11091"/>
    <w:rsid w:val="00A11991"/>
    <w:rsid w:val="00A134A3"/>
    <w:rsid w:val="00A20DE5"/>
    <w:rsid w:val="00A218F1"/>
    <w:rsid w:val="00A22F5A"/>
    <w:rsid w:val="00A25493"/>
    <w:rsid w:val="00A321EC"/>
    <w:rsid w:val="00A40CCB"/>
    <w:rsid w:val="00A41601"/>
    <w:rsid w:val="00A41686"/>
    <w:rsid w:val="00A475A1"/>
    <w:rsid w:val="00A47B0A"/>
    <w:rsid w:val="00A55202"/>
    <w:rsid w:val="00A5631E"/>
    <w:rsid w:val="00A616EF"/>
    <w:rsid w:val="00A643FB"/>
    <w:rsid w:val="00A65B2B"/>
    <w:rsid w:val="00A66728"/>
    <w:rsid w:val="00A67435"/>
    <w:rsid w:val="00A77576"/>
    <w:rsid w:val="00A77F52"/>
    <w:rsid w:val="00A80099"/>
    <w:rsid w:val="00A80826"/>
    <w:rsid w:val="00A826A0"/>
    <w:rsid w:val="00A826BC"/>
    <w:rsid w:val="00A83D8C"/>
    <w:rsid w:val="00A8441E"/>
    <w:rsid w:val="00A85A63"/>
    <w:rsid w:val="00A85E46"/>
    <w:rsid w:val="00A93BB6"/>
    <w:rsid w:val="00A94A26"/>
    <w:rsid w:val="00A96710"/>
    <w:rsid w:val="00A9766F"/>
    <w:rsid w:val="00AB1A48"/>
    <w:rsid w:val="00AB3799"/>
    <w:rsid w:val="00AB5273"/>
    <w:rsid w:val="00AB6041"/>
    <w:rsid w:val="00AB71D4"/>
    <w:rsid w:val="00AB7CD4"/>
    <w:rsid w:val="00AC187D"/>
    <w:rsid w:val="00AC1F00"/>
    <w:rsid w:val="00AC3AA6"/>
    <w:rsid w:val="00AC46AD"/>
    <w:rsid w:val="00AC6A24"/>
    <w:rsid w:val="00AD4E4B"/>
    <w:rsid w:val="00AD54F1"/>
    <w:rsid w:val="00AD69AB"/>
    <w:rsid w:val="00AD7D28"/>
    <w:rsid w:val="00AE37CB"/>
    <w:rsid w:val="00AE408B"/>
    <w:rsid w:val="00AF38F8"/>
    <w:rsid w:val="00AF4641"/>
    <w:rsid w:val="00AF6614"/>
    <w:rsid w:val="00B01FB1"/>
    <w:rsid w:val="00B069C9"/>
    <w:rsid w:val="00B06D9D"/>
    <w:rsid w:val="00B11113"/>
    <w:rsid w:val="00B13332"/>
    <w:rsid w:val="00B15819"/>
    <w:rsid w:val="00B16C26"/>
    <w:rsid w:val="00B17E66"/>
    <w:rsid w:val="00B20459"/>
    <w:rsid w:val="00B2097F"/>
    <w:rsid w:val="00B20CA7"/>
    <w:rsid w:val="00B25821"/>
    <w:rsid w:val="00B27EC8"/>
    <w:rsid w:val="00B345BC"/>
    <w:rsid w:val="00B36A53"/>
    <w:rsid w:val="00B36FC7"/>
    <w:rsid w:val="00B37E44"/>
    <w:rsid w:val="00B40489"/>
    <w:rsid w:val="00B41114"/>
    <w:rsid w:val="00B420E5"/>
    <w:rsid w:val="00B45C20"/>
    <w:rsid w:val="00B46CC8"/>
    <w:rsid w:val="00B5001E"/>
    <w:rsid w:val="00B50DDC"/>
    <w:rsid w:val="00B6147D"/>
    <w:rsid w:val="00B632C9"/>
    <w:rsid w:val="00B648F2"/>
    <w:rsid w:val="00B65544"/>
    <w:rsid w:val="00B67110"/>
    <w:rsid w:val="00B70ACA"/>
    <w:rsid w:val="00B7767A"/>
    <w:rsid w:val="00B80302"/>
    <w:rsid w:val="00B84BF3"/>
    <w:rsid w:val="00B874FD"/>
    <w:rsid w:val="00B92342"/>
    <w:rsid w:val="00B923DC"/>
    <w:rsid w:val="00B927C7"/>
    <w:rsid w:val="00B93F44"/>
    <w:rsid w:val="00B97191"/>
    <w:rsid w:val="00BA676C"/>
    <w:rsid w:val="00BB0B90"/>
    <w:rsid w:val="00BB3ECF"/>
    <w:rsid w:val="00BB6F45"/>
    <w:rsid w:val="00BC14F6"/>
    <w:rsid w:val="00BC2E8D"/>
    <w:rsid w:val="00BC443B"/>
    <w:rsid w:val="00BC656D"/>
    <w:rsid w:val="00BD4103"/>
    <w:rsid w:val="00BD4DFB"/>
    <w:rsid w:val="00BD5CBB"/>
    <w:rsid w:val="00BE007C"/>
    <w:rsid w:val="00BE404C"/>
    <w:rsid w:val="00BE42E6"/>
    <w:rsid w:val="00BE4F28"/>
    <w:rsid w:val="00BF0D5A"/>
    <w:rsid w:val="00BF1695"/>
    <w:rsid w:val="00BF2618"/>
    <w:rsid w:val="00BF2ECE"/>
    <w:rsid w:val="00BF488D"/>
    <w:rsid w:val="00BF4930"/>
    <w:rsid w:val="00BF6B01"/>
    <w:rsid w:val="00BF7288"/>
    <w:rsid w:val="00C01CC9"/>
    <w:rsid w:val="00C0217F"/>
    <w:rsid w:val="00C05715"/>
    <w:rsid w:val="00C152E8"/>
    <w:rsid w:val="00C1592D"/>
    <w:rsid w:val="00C17F72"/>
    <w:rsid w:val="00C20812"/>
    <w:rsid w:val="00C2155E"/>
    <w:rsid w:val="00C218AC"/>
    <w:rsid w:val="00C303E0"/>
    <w:rsid w:val="00C31110"/>
    <w:rsid w:val="00C326B6"/>
    <w:rsid w:val="00C369F8"/>
    <w:rsid w:val="00C37863"/>
    <w:rsid w:val="00C418A5"/>
    <w:rsid w:val="00C46D93"/>
    <w:rsid w:val="00C50EDB"/>
    <w:rsid w:val="00C56AA3"/>
    <w:rsid w:val="00C57E73"/>
    <w:rsid w:val="00C6067C"/>
    <w:rsid w:val="00C6377E"/>
    <w:rsid w:val="00C639AA"/>
    <w:rsid w:val="00C655E9"/>
    <w:rsid w:val="00C66F9D"/>
    <w:rsid w:val="00C765CC"/>
    <w:rsid w:val="00C81870"/>
    <w:rsid w:val="00C8213A"/>
    <w:rsid w:val="00C952AD"/>
    <w:rsid w:val="00C96E36"/>
    <w:rsid w:val="00CA0705"/>
    <w:rsid w:val="00CA5430"/>
    <w:rsid w:val="00CA572A"/>
    <w:rsid w:val="00CB0FFF"/>
    <w:rsid w:val="00CB506E"/>
    <w:rsid w:val="00CC2C87"/>
    <w:rsid w:val="00CC4DD8"/>
    <w:rsid w:val="00CC60E0"/>
    <w:rsid w:val="00CC73EB"/>
    <w:rsid w:val="00CC7D70"/>
    <w:rsid w:val="00CD3B09"/>
    <w:rsid w:val="00CD6FAA"/>
    <w:rsid w:val="00CD7B28"/>
    <w:rsid w:val="00CE0C7F"/>
    <w:rsid w:val="00CE1D67"/>
    <w:rsid w:val="00CE29A6"/>
    <w:rsid w:val="00CE2AA7"/>
    <w:rsid w:val="00CE38ED"/>
    <w:rsid w:val="00CE3BC8"/>
    <w:rsid w:val="00CE4262"/>
    <w:rsid w:val="00CE4E24"/>
    <w:rsid w:val="00CE5357"/>
    <w:rsid w:val="00CE5F3A"/>
    <w:rsid w:val="00CE6457"/>
    <w:rsid w:val="00CF06BF"/>
    <w:rsid w:val="00CF0A7E"/>
    <w:rsid w:val="00CF181B"/>
    <w:rsid w:val="00CF1F27"/>
    <w:rsid w:val="00CF25D5"/>
    <w:rsid w:val="00CF57E0"/>
    <w:rsid w:val="00CF73F5"/>
    <w:rsid w:val="00CF7DB1"/>
    <w:rsid w:val="00D01D26"/>
    <w:rsid w:val="00D03F32"/>
    <w:rsid w:val="00D04601"/>
    <w:rsid w:val="00D0601B"/>
    <w:rsid w:val="00D07717"/>
    <w:rsid w:val="00D120EC"/>
    <w:rsid w:val="00D12683"/>
    <w:rsid w:val="00D1649B"/>
    <w:rsid w:val="00D17863"/>
    <w:rsid w:val="00D21242"/>
    <w:rsid w:val="00D24EC0"/>
    <w:rsid w:val="00D26D0D"/>
    <w:rsid w:val="00D30B49"/>
    <w:rsid w:val="00D350E7"/>
    <w:rsid w:val="00D368AE"/>
    <w:rsid w:val="00D414E9"/>
    <w:rsid w:val="00D42A83"/>
    <w:rsid w:val="00D43194"/>
    <w:rsid w:val="00D4341E"/>
    <w:rsid w:val="00D43E29"/>
    <w:rsid w:val="00D465E0"/>
    <w:rsid w:val="00D517AD"/>
    <w:rsid w:val="00D54AA9"/>
    <w:rsid w:val="00D57033"/>
    <w:rsid w:val="00D60867"/>
    <w:rsid w:val="00D63271"/>
    <w:rsid w:val="00D705AB"/>
    <w:rsid w:val="00D70EC4"/>
    <w:rsid w:val="00D8745B"/>
    <w:rsid w:val="00D93B34"/>
    <w:rsid w:val="00D93B74"/>
    <w:rsid w:val="00D954A0"/>
    <w:rsid w:val="00D9706B"/>
    <w:rsid w:val="00D97628"/>
    <w:rsid w:val="00DA0AD8"/>
    <w:rsid w:val="00DA1AB9"/>
    <w:rsid w:val="00DA30FD"/>
    <w:rsid w:val="00DA6E0E"/>
    <w:rsid w:val="00DB4F37"/>
    <w:rsid w:val="00DB500C"/>
    <w:rsid w:val="00DB6451"/>
    <w:rsid w:val="00DC1A6E"/>
    <w:rsid w:val="00DC5375"/>
    <w:rsid w:val="00DC6071"/>
    <w:rsid w:val="00DC7352"/>
    <w:rsid w:val="00DD30D3"/>
    <w:rsid w:val="00DD4C77"/>
    <w:rsid w:val="00DE2BE3"/>
    <w:rsid w:val="00DE49B2"/>
    <w:rsid w:val="00DE62EA"/>
    <w:rsid w:val="00DF2240"/>
    <w:rsid w:val="00DF297E"/>
    <w:rsid w:val="00DF3326"/>
    <w:rsid w:val="00DF333C"/>
    <w:rsid w:val="00DF73BD"/>
    <w:rsid w:val="00E00036"/>
    <w:rsid w:val="00E00609"/>
    <w:rsid w:val="00E01DF6"/>
    <w:rsid w:val="00E04766"/>
    <w:rsid w:val="00E075BC"/>
    <w:rsid w:val="00E1311C"/>
    <w:rsid w:val="00E13BC3"/>
    <w:rsid w:val="00E156A0"/>
    <w:rsid w:val="00E20C98"/>
    <w:rsid w:val="00E22085"/>
    <w:rsid w:val="00E22F84"/>
    <w:rsid w:val="00E2489A"/>
    <w:rsid w:val="00E274AF"/>
    <w:rsid w:val="00E315AF"/>
    <w:rsid w:val="00E320FF"/>
    <w:rsid w:val="00E322C7"/>
    <w:rsid w:val="00E34A50"/>
    <w:rsid w:val="00E36AD9"/>
    <w:rsid w:val="00E401EA"/>
    <w:rsid w:val="00E41BF2"/>
    <w:rsid w:val="00E443AA"/>
    <w:rsid w:val="00E44B6F"/>
    <w:rsid w:val="00E45CCF"/>
    <w:rsid w:val="00E461BF"/>
    <w:rsid w:val="00E51CA5"/>
    <w:rsid w:val="00E520AA"/>
    <w:rsid w:val="00E521B0"/>
    <w:rsid w:val="00E5348F"/>
    <w:rsid w:val="00E56A14"/>
    <w:rsid w:val="00E60CC7"/>
    <w:rsid w:val="00E62F50"/>
    <w:rsid w:val="00E65255"/>
    <w:rsid w:val="00E678F7"/>
    <w:rsid w:val="00E70413"/>
    <w:rsid w:val="00E72B99"/>
    <w:rsid w:val="00E72E52"/>
    <w:rsid w:val="00E77176"/>
    <w:rsid w:val="00E8304A"/>
    <w:rsid w:val="00E83391"/>
    <w:rsid w:val="00E9293A"/>
    <w:rsid w:val="00E952EA"/>
    <w:rsid w:val="00E97652"/>
    <w:rsid w:val="00EA1C4E"/>
    <w:rsid w:val="00EA1EA0"/>
    <w:rsid w:val="00EB02EF"/>
    <w:rsid w:val="00EB251D"/>
    <w:rsid w:val="00EB38D4"/>
    <w:rsid w:val="00EB3F26"/>
    <w:rsid w:val="00EB4216"/>
    <w:rsid w:val="00EB493C"/>
    <w:rsid w:val="00EB50BB"/>
    <w:rsid w:val="00EB5D89"/>
    <w:rsid w:val="00EB5FCB"/>
    <w:rsid w:val="00EC056B"/>
    <w:rsid w:val="00EC0766"/>
    <w:rsid w:val="00EC4D90"/>
    <w:rsid w:val="00EC5B28"/>
    <w:rsid w:val="00EC6AEB"/>
    <w:rsid w:val="00ED334E"/>
    <w:rsid w:val="00ED4975"/>
    <w:rsid w:val="00ED5C24"/>
    <w:rsid w:val="00ED65AF"/>
    <w:rsid w:val="00ED65B4"/>
    <w:rsid w:val="00EE31E7"/>
    <w:rsid w:val="00EE516C"/>
    <w:rsid w:val="00EE5D79"/>
    <w:rsid w:val="00EE5ECC"/>
    <w:rsid w:val="00EE6B89"/>
    <w:rsid w:val="00EE7967"/>
    <w:rsid w:val="00EF1C7D"/>
    <w:rsid w:val="00EF2866"/>
    <w:rsid w:val="00EF6933"/>
    <w:rsid w:val="00EF7A8E"/>
    <w:rsid w:val="00F02542"/>
    <w:rsid w:val="00F10EB7"/>
    <w:rsid w:val="00F12E81"/>
    <w:rsid w:val="00F134AB"/>
    <w:rsid w:val="00F14F26"/>
    <w:rsid w:val="00F15539"/>
    <w:rsid w:val="00F17708"/>
    <w:rsid w:val="00F21061"/>
    <w:rsid w:val="00F2217E"/>
    <w:rsid w:val="00F22F20"/>
    <w:rsid w:val="00F24892"/>
    <w:rsid w:val="00F26C54"/>
    <w:rsid w:val="00F27192"/>
    <w:rsid w:val="00F31229"/>
    <w:rsid w:val="00F31E86"/>
    <w:rsid w:val="00F32B0A"/>
    <w:rsid w:val="00F32C75"/>
    <w:rsid w:val="00F44DC1"/>
    <w:rsid w:val="00F470F0"/>
    <w:rsid w:val="00F52701"/>
    <w:rsid w:val="00F5604C"/>
    <w:rsid w:val="00F61A9C"/>
    <w:rsid w:val="00F627F3"/>
    <w:rsid w:val="00F705B0"/>
    <w:rsid w:val="00F7060E"/>
    <w:rsid w:val="00F718F4"/>
    <w:rsid w:val="00F7285A"/>
    <w:rsid w:val="00F7513E"/>
    <w:rsid w:val="00F80260"/>
    <w:rsid w:val="00F8238D"/>
    <w:rsid w:val="00F82FCA"/>
    <w:rsid w:val="00F87E98"/>
    <w:rsid w:val="00F90241"/>
    <w:rsid w:val="00F90EAA"/>
    <w:rsid w:val="00F927CA"/>
    <w:rsid w:val="00F9523C"/>
    <w:rsid w:val="00F956CA"/>
    <w:rsid w:val="00F969AC"/>
    <w:rsid w:val="00F97E34"/>
    <w:rsid w:val="00FA23B1"/>
    <w:rsid w:val="00FA4B3D"/>
    <w:rsid w:val="00FB0AEE"/>
    <w:rsid w:val="00FB13CD"/>
    <w:rsid w:val="00FB2A6C"/>
    <w:rsid w:val="00FB2C66"/>
    <w:rsid w:val="00FB37FB"/>
    <w:rsid w:val="00FB71D0"/>
    <w:rsid w:val="00FB71E5"/>
    <w:rsid w:val="00FC05E8"/>
    <w:rsid w:val="00FC0643"/>
    <w:rsid w:val="00FC2182"/>
    <w:rsid w:val="00FD0416"/>
    <w:rsid w:val="00FD16A9"/>
    <w:rsid w:val="00FD2773"/>
    <w:rsid w:val="00FD4A34"/>
    <w:rsid w:val="00FD4F6A"/>
    <w:rsid w:val="00FD5CEF"/>
    <w:rsid w:val="00FD7638"/>
    <w:rsid w:val="00FF40B0"/>
    <w:rsid w:val="00FF560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D8973"/>
  <w15:chartTrackingRefBased/>
  <w15:docId w15:val="{7407CC1C-3CDB-4808-B673-B4C46E127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690"/>
    <w:pPr>
      <w:bidi/>
      <w:spacing w:after="0" w:line="240" w:lineRule="auto"/>
      <w:ind w:firstLine="284"/>
      <w:jc w:val="both"/>
    </w:pPr>
    <w:rPr>
      <w:rFonts w:cs="B Badr"/>
      <w:szCs w:val="28"/>
    </w:rPr>
  </w:style>
  <w:style w:type="paragraph" w:styleId="Heading1">
    <w:name w:val="heading 1"/>
    <w:basedOn w:val="Normal"/>
    <w:next w:val="Normal"/>
    <w:link w:val="Heading1Char"/>
    <w:autoRedefine/>
    <w:uiPriority w:val="9"/>
    <w:qFormat/>
    <w:rsid w:val="007425B1"/>
    <w:pPr>
      <w:keepNext/>
      <w:keepLines/>
      <w:spacing w:before="240"/>
      <w:ind w:firstLine="0"/>
      <w:jc w:val="left"/>
      <w:outlineLvl w:val="0"/>
    </w:pPr>
    <w:rPr>
      <w:rFonts w:asciiTheme="majorHAnsi" w:eastAsiaTheme="majorEastAsia" w:hAnsiTheme="majorHAnsi"/>
      <w:bCs/>
      <w:color w:val="222A35" w:themeColor="text2" w:themeShade="80"/>
      <w:sz w:val="40"/>
      <w:szCs w:val="36"/>
    </w:rPr>
  </w:style>
  <w:style w:type="paragraph" w:styleId="Heading2">
    <w:name w:val="heading 2"/>
    <w:basedOn w:val="Normal"/>
    <w:next w:val="Normal"/>
    <w:link w:val="Heading2Char"/>
    <w:autoRedefine/>
    <w:uiPriority w:val="9"/>
    <w:unhideWhenUsed/>
    <w:qFormat/>
    <w:rsid w:val="0027753F"/>
    <w:pPr>
      <w:keepNext/>
      <w:keepLines/>
      <w:spacing w:before="40"/>
      <w:ind w:hanging="1"/>
      <w:outlineLvl w:val="1"/>
    </w:pPr>
    <w:rPr>
      <w:rFonts w:asciiTheme="majorHAnsi" w:eastAsiaTheme="majorEastAsia" w:hAnsiTheme="majorHAnsi"/>
      <w:bCs/>
      <w:color w:val="222A35" w:themeColor="text2" w:themeShade="80"/>
      <w:sz w:val="32"/>
      <w:szCs w:val="32"/>
    </w:rPr>
  </w:style>
  <w:style w:type="paragraph" w:styleId="Heading3">
    <w:name w:val="heading 3"/>
    <w:basedOn w:val="Normal"/>
    <w:next w:val="Normal"/>
    <w:link w:val="Heading3Char"/>
    <w:autoRedefine/>
    <w:uiPriority w:val="9"/>
    <w:unhideWhenUsed/>
    <w:qFormat/>
    <w:rsid w:val="00AD69AB"/>
    <w:pPr>
      <w:keepNext/>
      <w:keepLines/>
      <w:spacing w:before="40"/>
      <w:ind w:hanging="1"/>
      <w:outlineLvl w:val="2"/>
    </w:pPr>
    <w:rPr>
      <w:rFonts w:asciiTheme="majorHAnsi" w:eastAsiaTheme="majorEastAsia" w:hAnsiTheme="majorHAnsi"/>
      <w:bCs/>
      <w:sz w:val="28"/>
    </w:rPr>
  </w:style>
  <w:style w:type="paragraph" w:styleId="Heading6">
    <w:name w:val="heading 6"/>
    <w:basedOn w:val="Normal"/>
    <w:next w:val="Normal"/>
    <w:link w:val="Heading6Char"/>
    <w:uiPriority w:val="9"/>
    <w:semiHidden/>
    <w:unhideWhenUsed/>
    <w:qFormat/>
    <w:rsid w:val="00F90EA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BA0"/>
    <w:pPr>
      <w:ind w:left="720"/>
      <w:contextualSpacing/>
    </w:pPr>
  </w:style>
  <w:style w:type="paragraph" w:styleId="Header">
    <w:name w:val="header"/>
    <w:basedOn w:val="Normal"/>
    <w:link w:val="HeaderChar"/>
    <w:unhideWhenUsed/>
    <w:rsid w:val="00154E0F"/>
    <w:pPr>
      <w:tabs>
        <w:tab w:val="center" w:pos="4513"/>
        <w:tab w:val="right" w:pos="9026"/>
      </w:tabs>
    </w:pPr>
  </w:style>
  <w:style w:type="character" w:customStyle="1" w:styleId="HeaderChar">
    <w:name w:val="Header Char"/>
    <w:basedOn w:val="DefaultParagraphFont"/>
    <w:link w:val="Header"/>
    <w:uiPriority w:val="99"/>
    <w:rsid w:val="00154E0F"/>
  </w:style>
  <w:style w:type="paragraph" w:styleId="Footer">
    <w:name w:val="footer"/>
    <w:basedOn w:val="Normal"/>
    <w:link w:val="FooterChar"/>
    <w:uiPriority w:val="99"/>
    <w:unhideWhenUsed/>
    <w:rsid w:val="00154E0F"/>
    <w:pPr>
      <w:tabs>
        <w:tab w:val="center" w:pos="4513"/>
        <w:tab w:val="right" w:pos="9026"/>
      </w:tabs>
    </w:pPr>
  </w:style>
  <w:style w:type="character" w:customStyle="1" w:styleId="FooterChar">
    <w:name w:val="Footer Char"/>
    <w:basedOn w:val="DefaultParagraphFont"/>
    <w:link w:val="Footer"/>
    <w:uiPriority w:val="99"/>
    <w:rsid w:val="00154E0F"/>
  </w:style>
  <w:style w:type="paragraph" w:styleId="EndnoteText">
    <w:name w:val="endnote text"/>
    <w:basedOn w:val="Normal"/>
    <w:link w:val="EndnoteTextChar"/>
    <w:uiPriority w:val="99"/>
    <w:semiHidden/>
    <w:unhideWhenUsed/>
    <w:rsid w:val="00AC187D"/>
    <w:rPr>
      <w:sz w:val="20"/>
      <w:szCs w:val="20"/>
    </w:rPr>
  </w:style>
  <w:style w:type="character" w:customStyle="1" w:styleId="EndnoteTextChar">
    <w:name w:val="Endnote Text Char"/>
    <w:basedOn w:val="DefaultParagraphFont"/>
    <w:link w:val="EndnoteText"/>
    <w:uiPriority w:val="99"/>
    <w:semiHidden/>
    <w:rsid w:val="00AC187D"/>
    <w:rPr>
      <w:sz w:val="20"/>
      <w:szCs w:val="20"/>
    </w:rPr>
  </w:style>
  <w:style w:type="character" w:styleId="EndnoteReference">
    <w:name w:val="endnote reference"/>
    <w:basedOn w:val="DefaultParagraphFont"/>
    <w:uiPriority w:val="99"/>
    <w:semiHidden/>
    <w:unhideWhenUsed/>
    <w:rsid w:val="00AC187D"/>
    <w:rPr>
      <w:vertAlign w:val="superscript"/>
    </w:rPr>
  </w:style>
  <w:style w:type="paragraph" w:styleId="FootnoteText">
    <w:name w:val="footnote text"/>
    <w:basedOn w:val="Normal"/>
    <w:link w:val="FootnoteTextChar"/>
    <w:uiPriority w:val="99"/>
    <w:unhideWhenUsed/>
    <w:rsid w:val="00AC187D"/>
    <w:rPr>
      <w:sz w:val="20"/>
      <w:szCs w:val="20"/>
    </w:rPr>
  </w:style>
  <w:style w:type="character" w:customStyle="1" w:styleId="FootnoteTextChar">
    <w:name w:val="Footnote Text Char"/>
    <w:basedOn w:val="DefaultParagraphFont"/>
    <w:link w:val="FootnoteText"/>
    <w:uiPriority w:val="99"/>
    <w:rsid w:val="00AC187D"/>
    <w:rPr>
      <w:sz w:val="20"/>
      <w:szCs w:val="20"/>
    </w:rPr>
  </w:style>
  <w:style w:type="character" w:styleId="FootnoteReference">
    <w:name w:val="footnote reference"/>
    <w:basedOn w:val="DefaultParagraphFont"/>
    <w:uiPriority w:val="99"/>
    <w:semiHidden/>
    <w:unhideWhenUsed/>
    <w:rsid w:val="00AC187D"/>
    <w:rPr>
      <w:vertAlign w:val="superscript"/>
    </w:rPr>
  </w:style>
  <w:style w:type="character" w:customStyle="1" w:styleId="Heading1Char">
    <w:name w:val="Heading 1 Char"/>
    <w:basedOn w:val="DefaultParagraphFont"/>
    <w:link w:val="Heading1"/>
    <w:uiPriority w:val="9"/>
    <w:rsid w:val="007425B1"/>
    <w:rPr>
      <w:rFonts w:asciiTheme="majorHAnsi" w:eastAsiaTheme="majorEastAsia" w:hAnsiTheme="majorHAnsi" w:cs="B Badr"/>
      <w:bCs/>
      <w:color w:val="222A35" w:themeColor="text2" w:themeShade="80"/>
      <w:sz w:val="40"/>
      <w:szCs w:val="36"/>
    </w:rPr>
  </w:style>
  <w:style w:type="character" w:customStyle="1" w:styleId="Heading2Char">
    <w:name w:val="Heading 2 Char"/>
    <w:basedOn w:val="DefaultParagraphFont"/>
    <w:link w:val="Heading2"/>
    <w:uiPriority w:val="9"/>
    <w:rsid w:val="0027753F"/>
    <w:rPr>
      <w:rFonts w:asciiTheme="majorHAnsi" w:eastAsiaTheme="majorEastAsia" w:hAnsiTheme="majorHAnsi" w:cs="B Badr"/>
      <w:bCs/>
      <w:color w:val="222A35" w:themeColor="text2" w:themeShade="80"/>
      <w:sz w:val="32"/>
      <w:szCs w:val="32"/>
    </w:rPr>
  </w:style>
  <w:style w:type="paragraph" w:styleId="TOCHeading">
    <w:name w:val="TOC Heading"/>
    <w:basedOn w:val="Heading1"/>
    <w:next w:val="Normal"/>
    <w:uiPriority w:val="39"/>
    <w:unhideWhenUsed/>
    <w:qFormat/>
    <w:rsid w:val="00BE007C"/>
    <w:pPr>
      <w:bidi w:val="0"/>
      <w:outlineLvl w:val="9"/>
    </w:pPr>
    <w:rPr>
      <w:lang w:bidi="ar-SA"/>
    </w:rPr>
  </w:style>
  <w:style w:type="paragraph" w:styleId="TOC2">
    <w:name w:val="toc 2"/>
    <w:basedOn w:val="Normal"/>
    <w:next w:val="Normal"/>
    <w:autoRedefine/>
    <w:uiPriority w:val="39"/>
    <w:unhideWhenUsed/>
    <w:rsid w:val="00BE007C"/>
    <w:pPr>
      <w:bidi w:val="0"/>
      <w:spacing w:after="100"/>
      <w:ind w:left="220"/>
    </w:pPr>
    <w:rPr>
      <w:rFonts w:eastAsiaTheme="minorEastAsia" w:cs="Times New Roman"/>
      <w:lang w:bidi="ar-SA"/>
    </w:rPr>
  </w:style>
  <w:style w:type="paragraph" w:styleId="TOC1">
    <w:name w:val="toc 1"/>
    <w:basedOn w:val="Normal"/>
    <w:next w:val="Normal"/>
    <w:autoRedefine/>
    <w:uiPriority w:val="39"/>
    <w:unhideWhenUsed/>
    <w:rsid w:val="00BE007C"/>
    <w:pPr>
      <w:bidi w:val="0"/>
      <w:spacing w:after="100"/>
    </w:pPr>
    <w:rPr>
      <w:rFonts w:eastAsiaTheme="minorEastAsia" w:cs="Times New Roman"/>
      <w:lang w:bidi="ar-SA"/>
    </w:rPr>
  </w:style>
  <w:style w:type="paragraph" w:styleId="TOC3">
    <w:name w:val="toc 3"/>
    <w:basedOn w:val="Normal"/>
    <w:next w:val="Normal"/>
    <w:autoRedefine/>
    <w:uiPriority w:val="39"/>
    <w:unhideWhenUsed/>
    <w:rsid w:val="00BE007C"/>
    <w:pPr>
      <w:bidi w:val="0"/>
      <w:spacing w:after="100"/>
      <w:ind w:left="440"/>
    </w:pPr>
    <w:rPr>
      <w:rFonts w:eastAsiaTheme="minorEastAsia" w:cs="Times New Roman"/>
      <w:lang w:bidi="ar-SA"/>
    </w:rPr>
  </w:style>
  <w:style w:type="character" w:styleId="Hyperlink">
    <w:name w:val="Hyperlink"/>
    <w:basedOn w:val="DefaultParagraphFont"/>
    <w:uiPriority w:val="99"/>
    <w:unhideWhenUsed/>
    <w:rsid w:val="00A55202"/>
    <w:rPr>
      <w:color w:val="0563C1" w:themeColor="hyperlink"/>
      <w:u w:val="single"/>
    </w:rPr>
  </w:style>
  <w:style w:type="paragraph" w:styleId="NoSpacing">
    <w:name w:val="No Spacing"/>
    <w:aliases w:val="pavaraghi"/>
    <w:autoRedefine/>
    <w:uiPriority w:val="1"/>
    <w:qFormat/>
    <w:rsid w:val="00CE4E24"/>
    <w:pPr>
      <w:bidi/>
      <w:spacing w:after="240" w:line="240" w:lineRule="auto"/>
      <w:ind w:firstLine="284"/>
      <w:jc w:val="both"/>
    </w:pPr>
    <w:rPr>
      <w:rFonts w:ascii="B Traffic" w:hAnsi="B Traffic" w:cs="B Badr"/>
      <w:szCs w:val="24"/>
    </w:rPr>
  </w:style>
  <w:style w:type="paragraph" w:styleId="NormalWeb">
    <w:name w:val="Normal (Web)"/>
    <w:basedOn w:val="Normal"/>
    <w:uiPriority w:val="99"/>
    <w:semiHidden/>
    <w:unhideWhenUsed/>
    <w:rsid w:val="00623777"/>
    <w:pPr>
      <w:bidi w:val="0"/>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D69AB"/>
    <w:rPr>
      <w:rFonts w:asciiTheme="majorHAnsi" w:eastAsiaTheme="majorEastAsia" w:hAnsiTheme="majorHAnsi" w:cs="B Badr"/>
      <w:bCs/>
      <w:sz w:val="28"/>
      <w:szCs w:val="28"/>
    </w:rPr>
  </w:style>
  <w:style w:type="paragraph" w:customStyle="1" w:styleId="Style12">
    <w:name w:val="Style12"/>
    <w:basedOn w:val="Heading6"/>
    <w:link w:val="Style12Char"/>
    <w:qFormat/>
    <w:rsid w:val="00F90EAA"/>
    <w:pPr>
      <w:ind w:firstLine="0"/>
      <w:jc w:val="left"/>
    </w:pPr>
    <w:rPr>
      <w:rFonts w:ascii="B Badr" w:eastAsia="B Badr" w:hAnsi="B Badr" w:cs="B Badr"/>
      <w:color w:val="000000" w:themeColor="text1"/>
      <w:sz w:val="28"/>
      <w:lang w:bidi="ar-SA"/>
    </w:rPr>
  </w:style>
  <w:style w:type="character" w:customStyle="1" w:styleId="Style12Char">
    <w:name w:val="Style12 Char"/>
    <w:basedOn w:val="Heading6Char"/>
    <w:link w:val="Style12"/>
    <w:rsid w:val="00F90EAA"/>
    <w:rPr>
      <w:rFonts w:ascii="B Badr" w:eastAsia="B Badr" w:hAnsi="B Badr" w:cs="B Badr"/>
      <w:color w:val="000000" w:themeColor="text1"/>
      <w:sz w:val="28"/>
      <w:szCs w:val="28"/>
      <w:lang w:bidi="ar-SA"/>
    </w:rPr>
  </w:style>
  <w:style w:type="character" w:customStyle="1" w:styleId="Heading6Char">
    <w:name w:val="Heading 6 Char"/>
    <w:basedOn w:val="DefaultParagraphFont"/>
    <w:link w:val="Heading6"/>
    <w:uiPriority w:val="9"/>
    <w:semiHidden/>
    <w:rsid w:val="00F90EAA"/>
    <w:rPr>
      <w:rFonts w:asciiTheme="majorHAnsi" w:eastAsiaTheme="majorEastAsia" w:hAnsiTheme="majorHAnsi" w:cstheme="majorBidi"/>
      <w:color w:val="1F4D78" w:themeColor="accent1" w:themeShade="7F"/>
      <w:szCs w:val="28"/>
    </w:rPr>
  </w:style>
  <w:style w:type="paragraph" w:styleId="BalloonText">
    <w:name w:val="Balloon Text"/>
    <w:basedOn w:val="Normal"/>
    <w:link w:val="BalloonTextChar"/>
    <w:uiPriority w:val="99"/>
    <w:semiHidden/>
    <w:unhideWhenUsed/>
    <w:rsid w:val="00CF57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7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005946">
      <w:bodyDiv w:val="1"/>
      <w:marLeft w:val="0"/>
      <w:marRight w:val="0"/>
      <w:marTop w:val="0"/>
      <w:marBottom w:val="0"/>
      <w:divBdr>
        <w:top w:val="none" w:sz="0" w:space="0" w:color="auto"/>
        <w:left w:val="none" w:sz="0" w:space="0" w:color="auto"/>
        <w:bottom w:val="none" w:sz="0" w:space="0" w:color="auto"/>
        <w:right w:val="none" w:sz="0" w:space="0" w:color="auto"/>
      </w:divBdr>
    </w:div>
    <w:div w:id="413622583">
      <w:bodyDiv w:val="1"/>
      <w:marLeft w:val="0"/>
      <w:marRight w:val="0"/>
      <w:marTop w:val="0"/>
      <w:marBottom w:val="0"/>
      <w:divBdr>
        <w:top w:val="none" w:sz="0" w:space="0" w:color="auto"/>
        <w:left w:val="none" w:sz="0" w:space="0" w:color="auto"/>
        <w:bottom w:val="none" w:sz="0" w:space="0" w:color="auto"/>
        <w:right w:val="none" w:sz="0" w:space="0" w:color="auto"/>
      </w:divBdr>
    </w:div>
    <w:div w:id="414284717">
      <w:bodyDiv w:val="1"/>
      <w:marLeft w:val="0"/>
      <w:marRight w:val="0"/>
      <w:marTop w:val="0"/>
      <w:marBottom w:val="0"/>
      <w:divBdr>
        <w:top w:val="none" w:sz="0" w:space="0" w:color="auto"/>
        <w:left w:val="none" w:sz="0" w:space="0" w:color="auto"/>
        <w:bottom w:val="none" w:sz="0" w:space="0" w:color="auto"/>
        <w:right w:val="none" w:sz="0" w:space="0" w:color="auto"/>
      </w:divBdr>
    </w:div>
    <w:div w:id="460075089">
      <w:bodyDiv w:val="1"/>
      <w:marLeft w:val="0"/>
      <w:marRight w:val="0"/>
      <w:marTop w:val="0"/>
      <w:marBottom w:val="0"/>
      <w:divBdr>
        <w:top w:val="none" w:sz="0" w:space="0" w:color="auto"/>
        <w:left w:val="none" w:sz="0" w:space="0" w:color="auto"/>
        <w:bottom w:val="none" w:sz="0" w:space="0" w:color="auto"/>
        <w:right w:val="none" w:sz="0" w:space="0" w:color="auto"/>
      </w:divBdr>
    </w:div>
    <w:div w:id="660499507">
      <w:bodyDiv w:val="1"/>
      <w:marLeft w:val="0"/>
      <w:marRight w:val="0"/>
      <w:marTop w:val="0"/>
      <w:marBottom w:val="0"/>
      <w:divBdr>
        <w:top w:val="none" w:sz="0" w:space="0" w:color="auto"/>
        <w:left w:val="none" w:sz="0" w:space="0" w:color="auto"/>
        <w:bottom w:val="none" w:sz="0" w:space="0" w:color="auto"/>
        <w:right w:val="none" w:sz="0" w:space="0" w:color="auto"/>
      </w:divBdr>
    </w:div>
    <w:div w:id="954992268">
      <w:bodyDiv w:val="1"/>
      <w:marLeft w:val="0"/>
      <w:marRight w:val="0"/>
      <w:marTop w:val="0"/>
      <w:marBottom w:val="0"/>
      <w:divBdr>
        <w:top w:val="none" w:sz="0" w:space="0" w:color="auto"/>
        <w:left w:val="none" w:sz="0" w:space="0" w:color="auto"/>
        <w:bottom w:val="none" w:sz="0" w:space="0" w:color="auto"/>
        <w:right w:val="none" w:sz="0" w:space="0" w:color="auto"/>
      </w:divBdr>
    </w:div>
    <w:div w:id="1047682960">
      <w:bodyDiv w:val="1"/>
      <w:marLeft w:val="0"/>
      <w:marRight w:val="0"/>
      <w:marTop w:val="0"/>
      <w:marBottom w:val="0"/>
      <w:divBdr>
        <w:top w:val="none" w:sz="0" w:space="0" w:color="auto"/>
        <w:left w:val="none" w:sz="0" w:space="0" w:color="auto"/>
        <w:bottom w:val="none" w:sz="0" w:space="0" w:color="auto"/>
        <w:right w:val="none" w:sz="0" w:space="0" w:color="auto"/>
      </w:divBdr>
    </w:div>
    <w:div w:id="1055617264">
      <w:bodyDiv w:val="1"/>
      <w:marLeft w:val="0"/>
      <w:marRight w:val="0"/>
      <w:marTop w:val="0"/>
      <w:marBottom w:val="0"/>
      <w:divBdr>
        <w:top w:val="none" w:sz="0" w:space="0" w:color="auto"/>
        <w:left w:val="none" w:sz="0" w:space="0" w:color="auto"/>
        <w:bottom w:val="none" w:sz="0" w:space="0" w:color="auto"/>
        <w:right w:val="none" w:sz="0" w:space="0" w:color="auto"/>
      </w:divBdr>
    </w:div>
    <w:div w:id="1096169306">
      <w:bodyDiv w:val="1"/>
      <w:marLeft w:val="0"/>
      <w:marRight w:val="0"/>
      <w:marTop w:val="0"/>
      <w:marBottom w:val="0"/>
      <w:divBdr>
        <w:top w:val="none" w:sz="0" w:space="0" w:color="auto"/>
        <w:left w:val="none" w:sz="0" w:space="0" w:color="auto"/>
        <w:bottom w:val="none" w:sz="0" w:space="0" w:color="auto"/>
        <w:right w:val="none" w:sz="0" w:space="0" w:color="auto"/>
      </w:divBdr>
    </w:div>
    <w:div w:id="1209413156">
      <w:bodyDiv w:val="1"/>
      <w:marLeft w:val="0"/>
      <w:marRight w:val="0"/>
      <w:marTop w:val="0"/>
      <w:marBottom w:val="0"/>
      <w:divBdr>
        <w:top w:val="none" w:sz="0" w:space="0" w:color="auto"/>
        <w:left w:val="none" w:sz="0" w:space="0" w:color="auto"/>
        <w:bottom w:val="none" w:sz="0" w:space="0" w:color="auto"/>
        <w:right w:val="none" w:sz="0" w:space="0" w:color="auto"/>
      </w:divBdr>
    </w:div>
    <w:div w:id="1320572110">
      <w:bodyDiv w:val="1"/>
      <w:marLeft w:val="0"/>
      <w:marRight w:val="0"/>
      <w:marTop w:val="0"/>
      <w:marBottom w:val="0"/>
      <w:divBdr>
        <w:top w:val="none" w:sz="0" w:space="0" w:color="auto"/>
        <w:left w:val="none" w:sz="0" w:space="0" w:color="auto"/>
        <w:bottom w:val="none" w:sz="0" w:space="0" w:color="auto"/>
        <w:right w:val="none" w:sz="0" w:space="0" w:color="auto"/>
      </w:divBdr>
    </w:div>
    <w:div w:id="1619527150">
      <w:bodyDiv w:val="1"/>
      <w:marLeft w:val="0"/>
      <w:marRight w:val="0"/>
      <w:marTop w:val="0"/>
      <w:marBottom w:val="0"/>
      <w:divBdr>
        <w:top w:val="none" w:sz="0" w:space="0" w:color="auto"/>
        <w:left w:val="none" w:sz="0" w:space="0" w:color="auto"/>
        <w:bottom w:val="none" w:sz="0" w:space="0" w:color="auto"/>
        <w:right w:val="none" w:sz="0" w:space="0" w:color="auto"/>
      </w:divBdr>
    </w:div>
    <w:div w:id="1746294062">
      <w:bodyDiv w:val="1"/>
      <w:marLeft w:val="0"/>
      <w:marRight w:val="0"/>
      <w:marTop w:val="0"/>
      <w:marBottom w:val="0"/>
      <w:divBdr>
        <w:top w:val="none" w:sz="0" w:space="0" w:color="auto"/>
        <w:left w:val="none" w:sz="0" w:space="0" w:color="auto"/>
        <w:bottom w:val="none" w:sz="0" w:space="0" w:color="auto"/>
        <w:right w:val="none" w:sz="0" w:space="0" w:color="auto"/>
      </w:divBdr>
    </w:div>
    <w:div w:id="1817259294">
      <w:bodyDiv w:val="1"/>
      <w:marLeft w:val="0"/>
      <w:marRight w:val="0"/>
      <w:marTop w:val="0"/>
      <w:marBottom w:val="0"/>
      <w:divBdr>
        <w:top w:val="none" w:sz="0" w:space="0" w:color="auto"/>
        <w:left w:val="none" w:sz="0" w:space="0" w:color="auto"/>
        <w:bottom w:val="none" w:sz="0" w:space="0" w:color="auto"/>
        <w:right w:val="none" w:sz="0" w:space="0" w:color="auto"/>
      </w:divBdr>
    </w:div>
    <w:div w:id="1843855473">
      <w:bodyDiv w:val="1"/>
      <w:marLeft w:val="0"/>
      <w:marRight w:val="0"/>
      <w:marTop w:val="0"/>
      <w:marBottom w:val="0"/>
      <w:divBdr>
        <w:top w:val="none" w:sz="0" w:space="0" w:color="auto"/>
        <w:left w:val="none" w:sz="0" w:space="0" w:color="auto"/>
        <w:bottom w:val="none" w:sz="0" w:space="0" w:color="auto"/>
        <w:right w:val="none" w:sz="0" w:space="0" w:color="auto"/>
      </w:divBdr>
    </w:div>
    <w:div w:id="192028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F4AE4-5BD0-43BD-9B4F-923946016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TotalTime>
  <Pages>1</Pages>
  <Words>14998</Words>
  <Characters>85494</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 madar s</dc:creator>
  <cp:keywords/>
  <dc:description/>
  <cp:lastModifiedBy>Moorche</cp:lastModifiedBy>
  <cp:revision>39</cp:revision>
  <cp:lastPrinted>2017-03-10T12:47:00Z</cp:lastPrinted>
  <dcterms:created xsi:type="dcterms:W3CDTF">2020-03-10T08:03:00Z</dcterms:created>
  <dcterms:modified xsi:type="dcterms:W3CDTF">2020-03-26T02:34:00Z</dcterms:modified>
</cp:coreProperties>
</file>