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74052" w14:textId="77777777" w:rsidR="00B932EB" w:rsidRPr="00683B71" w:rsidRDefault="00B932EB" w:rsidP="00B932EB">
      <w:pPr>
        <w:ind w:firstLine="0"/>
        <w:jc w:val="center"/>
        <w:rPr>
          <w:rFonts w:asciiTheme="minorHAnsi" w:hAnsiTheme="minorHAnsi" w:cs="B Titr" w:hint="cs"/>
          <w:sz w:val="52"/>
          <w:szCs w:val="52"/>
        </w:rPr>
      </w:pPr>
    </w:p>
    <w:p w14:paraId="5D2E3999" w14:textId="77777777" w:rsidR="001B32E9" w:rsidRDefault="001B32E9" w:rsidP="00D53E38">
      <w:pPr>
        <w:jc w:val="center"/>
        <w:rPr>
          <w:rFonts w:cs="B Titr"/>
          <w:sz w:val="52"/>
          <w:szCs w:val="52"/>
          <w:rtl/>
        </w:rPr>
      </w:pPr>
      <w:r>
        <w:rPr>
          <w:rFonts w:cs="B Titr" w:hint="cs"/>
          <w:sz w:val="52"/>
          <w:szCs w:val="52"/>
          <w:rtl/>
        </w:rPr>
        <w:t>حکم فقهی طلب رزق</w:t>
      </w:r>
    </w:p>
    <w:p w14:paraId="4680CFB9" w14:textId="74AE48DD" w:rsidR="00403C21" w:rsidRPr="00B932EB" w:rsidRDefault="001B32E9" w:rsidP="00D53E38">
      <w:pPr>
        <w:jc w:val="center"/>
        <w:rPr>
          <w:rFonts w:cs="B Titr"/>
          <w:sz w:val="52"/>
          <w:szCs w:val="52"/>
          <w:rtl/>
        </w:rPr>
      </w:pPr>
      <w:r>
        <w:rPr>
          <w:rFonts w:cs="B Titr" w:hint="cs"/>
          <w:sz w:val="52"/>
          <w:szCs w:val="52"/>
          <w:rtl/>
        </w:rPr>
        <w:t xml:space="preserve"> برای طالب علوم دینی</w:t>
      </w:r>
    </w:p>
    <w:p w14:paraId="56ADC0E0" w14:textId="3EDB876A" w:rsidR="00403C21" w:rsidRDefault="00403C21" w:rsidP="00064FE4">
      <w:pPr>
        <w:rPr>
          <w:rtl/>
        </w:rPr>
      </w:pPr>
    </w:p>
    <w:p w14:paraId="24946B72" w14:textId="6CEAB8AC" w:rsidR="00B932EB" w:rsidRDefault="00B932EB" w:rsidP="00064FE4">
      <w:pPr>
        <w:rPr>
          <w:rtl/>
        </w:rPr>
      </w:pPr>
    </w:p>
    <w:p w14:paraId="03BB8A89" w14:textId="77777777" w:rsidR="00B932EB" w:rsidRPr="00403C21" w:rsidRDefault="00B932EB" w:rsidP="00064FE4">
      <w:pPr>
        <w:rPr>
          <w:rtl/>
        </w:rPr>
      </w:pPr>
    </w:p>
    <w:p w14:paraId="62CD34F4" w14:textId="2D31261E" w:rsidR="00403C21" w:rsidRPr="001B32E9" w:rsidRDefault="00403C21" w:rsidP="00F3025A">
      <w:pPr>
        <w:jc w:val="center"/>
        <w:rPr>
          <w:rFonts w:cs="Cambria"/>
          <w:b/>
          <w:bCs/>
          <w:sz w:val="32"/>
          <w:szCs w:val="32"/>
          <w:rtl/>
        </w:rPr>
      </w:pPr>
      <w:r w:rsidRPr="00F3025A">
        <w:rPr>
          <w:rFonts w:hint="cs"/>
          <w:b/>
          <w:bCs/>
          <w:sz w:val="32"/>
          <w:szCs w:val="32"/>
          <w:rtl/>
        </w:rPr>
        <w:t xml:space="preserve">استاد راهنما: حجت الاسلام و المسلمین </w:t>
      </w:r>
      <w:r w:rsidR="001B32E9">
        <w:rPr>
          <w:rFonts w:hint="cs"/>
          <w:b/>
          <w:bCs/>
          <w:sz w:val="32"/>
          <w:szCs w:val="32"/>
          <w:rtl/>
        </w:rPr>
        <w:t>م</w:t>
      </w:r>
      <w:r w:rsidR="00941FC7">
        <w:rPr>
          <w:rFonts w:hint="cs"/>
          <w:b/>
          <w:bCs/>
          <w:sz w:val="32"/>
          <w:szCs w:val="32"/>
          <w:rtl/>
        </w:rPr>
        <w:t>ر</w:t>
      </w:r>
      <w:r w:rsidR="001B32E9">
        <w:rPr>
          <w:rFonts w:hint="cs"/>
          <w:b/>
          <w:bCs/>
          <w:sz w:val="32"/>
          <w:szCs w:val="32"/>
          <w:rtl/>
        </w:rPr>
        <w:t>تضی‌خواه</w:t>
      </w:r>
    </w:p>
    <w:p w14:paraId="75755DD6" w14:textId="228CDB4D" w:rsidR="00403C21" w:rsidRPr="00F3025A" w:rsidRDefault="00403C21" w:rsidP="00F3025A">
      <w:pPr>
        <w:jc w:val="center"/>
        <w:rPr>
          <w:b/>
          <w:bCs/>
          <w:sz w:val="32"/>
          <w:szCs w:val="32"/>
          <w:rtl/>
        </w:rPr>
      </w:pPr>
      <w:r w:rsidRPr="00F3025A">
        <w:rPr>
          <w:rFonts w:hint="cs"/>
          <w:b/>
          <w:bCs/>
          <w:sz w:val="32"/>
          <w:szCs w:val="32"/>
          <w:rtl/>
        </w:rPr>
        <w:t xml:space="preserve">استاد مشاور: حجت الاسلام و المسلمین </w:t>
      </w:r>
      <w:r w:rsidR="00D53E38">
        <w:rPr>
          <w:rFonts w:hint="cs"/>
          <w:b/>
          <w:bCs/>
          <w:sz w:val="32"/>
          <w:szCs w:val="32"/>
          <w:rtl/>
        </w:rPr>
        <w:t>عابدینی</w:t>
      </w:r>
    </w:p>
    <w:p w14:paraId="329DDBD8" w14:textId="77777777" w:rsidR="00403C21" w:rsidRPr="00F3025A" w:rsidRDefault="00403C21" w:rsidP="00F3025A">
      <w:pPr>
        <w:jc w:val="center"/>
        <w:rPr>
          <w:sz w:val="32"/>
          <w:szCs w:val="32"/>
          <w:rtl/>
        </w:rPr>
      </w:pPr>
    </w:p>
    <w:p w14:paraId="6D07C61B" w14:textId="313612F1" w:rsidR="00403C21" w:rsidRPr="00F3025A" w:rsidRDefault="00403C21" w:rsidP="00F3025A">
      <w:pPr>
        <w:jc w:val="center"/>
        <w:rPr>
          <w:sz w:val="32"/>
          <w:szCs w:val="32"/>
          <w:rtl/>
        </w:rPr>
      </w:pPr>
      <w:r w:rsidRPr="00F3025A">
        <w:rPr>
          <w:rFonts w:hint="cs"/>
          <w:sz w:val="32"/>
          <w:szCs w:val="32"/>
          <w:rtl/>
        </w:rPr>
        <w:t xml:space="preserve">محقق: </w:t>
      </w:r>
      <w:r w:rsidR="00D53E38">
        <w:rPr>
          <w:rFonts w:hint="cs"/>
          <w:sz w:val="32"/>
          <w:szCs w:val="32"/>
          <w:rtl/>
        </w:rPr>
        <w:t>محمدعلی</w:t>
      </w:r>
      <w:r w:rsidRPr="00F3025A">
        <w:rPr>
          <w:rFonts w:hint="cs"/>
          <w:sz w:val="32"/>
          <w:szCs w:val="32"/>
          <w:rtl/>
        </w:rPr>
        <w:t xml:space="preserve"> سلمان زاده</w:t>
      </w:r>
    </w:p>
    <w:p w14:paraId="5E47F570" w14:textId="77777777" w:rsidR="00403C21" w:rsidRPr="00F3025A" w:rsidRDefault="00403C21" w:rsidP="00064FE4">
      <w:pPr>
        <w:rPr>
          <w:sz w:val="32"/>
          <w:szCs w:val="32"/>
          <w:rtl/>
        </w:rPr>
      </w:pPr>
    </w:p>
    <w:p w14:paraId="1F2D75D4" w14:textId="4CBE5A8C" w:rsidR="00F3025A" w:rsidRDefault="00F3025A" w:rsidP="005D4F1A">
      <w:pPr>
        <w:ind w:firstLine="0"/>
        <w:rPr>
          <w:rtl/>
        </w:rPr>
      </w:pPr>
    </w:p>
    <w:p w14:paraId="3DA49037" w14:textId="77777777" w:rsidR="00B932EB" w:rsidRPr="00403C21" w:rsidRDefault="00B932EB" w:rsidP="005D4F1A">
      <w:pPr>
        <w:ind w:firstLine="0"/>
        <w:rPr>
          <w:rtl/>
        </w:rPr>
      </w:pPr>
    </w:p>
    <w:p w14:paraId="5BEBE8CD" w14:textId="618A1B94" w:rsidR="00403C21" w:rsidRPr="00403C21" w:rsidRDefault="00403C21" w:rsidP="001B32E9">
      <w:pPr>
        <w:jc w:val="center"/>
        <w:rPr>
          <w:rtl/>
        </w:rPr>
      </w:pPr>
      <w:r w:rsidRPr="00403C21">
        <w:rPr>
          <w:rFonts w:hint="cs"/>
          <w:rtl/>
        </w:rPr>
        <w:t>سال تدوین:</w:t>
      </w:r>
      <w:r w:rsidR="001B32E9">
        <w:rPr>
          <w:rFonts w:hint="cs"/>
          <w:rtl/>
        </w:rPr>
        <w:t xml:space="preserve"> 98-99 </w:t>
      </w:r>
    </w:p>
    <w:p w14:paraId="178D4B73" w14:textId="77777777" w:rsidR="002479AF" w:rsidRPr="00B47AA5" w:rsidRDefault="002479AF" w:rsidP="00F3025A">
      <w:pPr>
        <w:bidi w:val="0"/>
        <w:jc w:val="center"/>
        <w:rPr>
          <w:rFonts w:asciiTheme="minorHAnsi" w:hAnsiTheme="minorHAnsi"/>
        </w:rPr>
        <w:sectPr w:rsidR="002479AF" w:rsidRPr="00B47AA5" w:rsidSect="000923AB">
          <w:headerReference w:type="even" r:id="rId8"/>
          <w:headerReference w:type="default" r:id="rId9"/>
          <w:footnotePr>
            <w:numRestart w:val="eachPage"/>
          </w:footnotePr>
          <w:pgSz w:w="11906" w:h="16838"/>
          <w:pgMar w:top="1985" w:right="1701" w:bottom="1701" w:left="1701" w:header="709" w:footer="709" w:gutter="567"/>
          <w:cols w:space="708"/>
          <w:titlePg/>
          <w:bidi/>
          <w:rtlGutter/>
          <w:docGrid w:linePitch="381"/>
        </w:sectPr>
      </w:pPr>
    </w:p>
    <w:p w14:paraId="12089B06" w14:textId="39151377" w:rsidR="002479AF" w:rsidRPr="002479AF" w:rsidRDefault="002479AF" w:rsidP="00064FE4">
      <w:pPr>
        <w:bidi w:val="0"/>
        <w:rPr>
          <w:rFonts w:asciiTheme="minorHAnsi" w:hAnsiTheme="minorHAnsi"/>
          <w:rtl/>
        </w:rPr>
      </w:pPr>
      <w:r w:rsidRPr="00403C21">
        <w:rPr>
          <w:noProof/>
        </w:rPr>
        <w:lastRenderedPageBreak/>
        <w:drawing>
          <wp:anchor distT="0" distB="0" distL="114300" distR="114300" simplePos="0" relativeHeight="251658240" behindDoc="0" locked="0" layoutInCell="1" allowOverlap="1" wp14:anchorId="78989D09" wp14:editId="6E4A3FB0">
            <wp:simplePos x="0" y="0"/>
            <wp:positionH relativeFrom="column">
              <wp:posOffset>-93245</wp:posOffset>
            </wp:positionH>
            <wp:positionV relativeFrom="paragraph">
              <wp:posOffset>953637</wp:posOffset>
            </wp:positionV>
            <wp:extent cx="5039995" cy="6018951"/>
            <wp:effectExtent l="0" t="0" r="8255" b="1270"/>
            <wp:wrapThrough wrapText="bothSides">
              <wp:wrapPolygon edited="0">
                <wp:start x="0" y="0"/>
                <wp:lineTo x="0" y="21536"/>
                <wp:lineTo x="21554" y="21536"/>
                <wp:lineTo x="21554" y="0"/>
                <wp:lineTo x="0" y="0"/>
              </wp:wrapPolygon>
            </wp:wrapThrough>
            <wp:docPr id="2" name="Picture 2" descr="Description: C:\Users\DaryaaDel\Downloads\1_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aryaaDel\Downloads\1_0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9995" cy="6018951"/>
                    </a:xfrm>
                    <a:prstGeom prst="rect">
                      <a:avLst/>
                    </a:prstGeom>
                    <a:noFill/>
                    <a:ln>
                      <a:noFill/>
                    </a:ln>
                  </pic:spPr>
                </pic:pic>
              </a:graphicData>
            </a:graphic>
          </wp:anchor>
        </w:drawing>
      </w:r>
    </w:p>
    <w:p w14:paraId="26157895" w14:textId="77777777" w:rsidR="002479AF" w:rsidRPr="009D062D" w:rsidRDefault="002479AF" w:rsidP="002479AF">
      <w:pPr>
        <w:bidi w:val="0"/>
        <w:ind w:firstLine="0"/>
        <w:rPr>
          <w:rFonts w:asciiTheme="minorHAnsi" w:hAnsiTheme="minorHAnsi"/>
        </w:rPr>
        <w:sectPr w:rsidR="002479AF" w:rsidRPr="009D062D" w:rsidSect="000923AB">
          <w:footnotePr>
            <w:numRestart w:val="eachPage"/>
          </w:footnotePr>
          <w:pgSz w:w="11906" w:h="16838"/>
          <w:pgMar w:top="1985" w:right="1701" w:bottom="1701" w:left="1701" w:header="709" w:footer="709" w:gutter="567"/>
          <w:cols w:space="708"/>
          <w:titlePg/>
          <w:bidi/>
          <w:rtlGutter/>
          <w:docGrid w:linePitch="381"/>
        </w:sectPr>
      </w:pPr>
      <w:bookmarkStart w:id="0" w:name="_Toc468177426"/>
    </w:p>
    <w:p w14:paraId="67386F29" w14:textId="77777777" w:rsidR="002479AF" w:rsidRPr="00F3025A" w:rsidRDefault="002479AF" w:rsidP="002479AF">
      <w:pPr>
        <w:rPr>
          <w:b/>
          <w:bCs/>
          <w:rtl/>
        </w:rPr>
      </w:pPr>
      <w:r w:rsidRPr="00F3025A">
        <w:rPr>
          <w:rFonts w:hint="cs"/>
          <w:b/>
          <w:bCs/>
          <w:rtl/>
        </w:rPr>
        <w:lastRenderedPageBreak/>
        <w:t>تقدیم نامه</w:t>
      </w:r>
    </w:p>
    <w:p w14:paraId="7B0D5301" w14:textId="77777777" w:rsidR="002479AF" w:rsidRPr="00403C21" w:rsidRDefault="002479AF" w:rsidP="002479AF">
      <w:pPr>
        <w:rPr>
          <w:rtl/>
        </w:rPr>
      </w:pPr>
    </w:p>
    <w:p w14:paraId="493648C5" w14:textId="362A3EF8" w:rsidR="002479AF" w:rsidRPr="00403C21" w:rsidRDefault="002479AF" w:rsidP="002479AF">
      <w:pPr>
        <w:rPr>
          <w:rFonts w:cs="B Zar"/>
          <w:rtl/>
        </w:rPr>
      </w:pPr>
      <w:r w:rsidRPr="00403C21">
        <w:rPr>
          <w:rFonts w:hint="cs"/>
          <w:rtl/>
        </w:rPr>
        <w:t>بضاعتی در خور تقدیم نمی</w:t>
      </w:r>
      <w:r w:rsidRPr="00403C21">
        <w:rPr>
          <w:rFonts w:hint="cs"/>
        </w:rPr>
        <w:softHyphen/>
      </w:r>
      <w:r w:rsidRPr="00403C21">
        <w:rPr>
          <w:rFonts w:hint="cs"/>
          <w:rtl/>
        </w:rPr>
        <w:t>بینم، اما چون سنتی است حسنه ، دل برآن دارم که این تلاش را به محضر پاک خاندان رسالت،</w:t>
      </w:r>
      <w:r w:rsidRPr="00403C21">
        <w:rPr>
          <w:rFonts w:hint="cs"/>
        </w:rPr>
        <w:t xml:space="preserve"> </w:t>
      </w:r>
      <w:r w:rsidRPr="00403C21">
        <w:rPr>
          <w:rFonts w:hint="cs"/>
          <w:rtl/>
        </w:rPr>
        <w:t xml:space="preserve">به ویژه آخرین سلاله عترت و حجت برحق، مهدی موعود </w:t>
      </w:r>
      <w:r w:rsidRPr="00403C21">
        <w:rPr>
          <w:rFonts w:ascii="Times New Roman" w:hAnsi="Times New Roman" w:cs="Times New Roman"/>
          <w:rtl/>
        </w:rPr>
        <w:t xml:space="preserve">– </w:t>
      </w:r>
      <w:r w:rsidRPr="00403C21">
        <w:rPr>
          <w:rFonts w:hint="cs"/>
          <w:rtl/>
        </w:rPr>
        <w:t>روحی و ارواح العالمین لتراب مقدمه الفداء-</w:t>
      </w:r>
      <w:r w:rsidRPr="00403C21">
        <w:rPr>
          <w:rFonts w:cs="B Zar" w:hint="cs"/>
          <w:rtl/>
        </w:rPr>
        <w:t xml:space="preserve"> و به روح پرفتوح حضرت امام خمینی (ره) که ما را در مسیر اسلام ناب محمدی رهنمون ساختند. و همچنین به والدین بزرگوارم که هدایتگر و مشوق اینجانب در راه کسب علم و دین بودند و به اساتید معظم که اندوخته های علمی خود را در اختیار بنده گذاشتند، </w:t>
      </w:r>
      <w:r w:rsidRPr="00403C21">
        <w:rPr>
          <w:rFonts w:hint="cs"/>
          <w:rtl/>
        </w:rPr>
        <w:t>تقدیم نمایم.</w:t>
      </w:r>
    </w:p>
    <w:p w14:paraId="3C735B85" w14:textId="77777777" w:rsidR="002479AF" w:rsidRDefault="002479AF" w:rsidP="002479AF">
      <w:pPr>
        <w:bidi w:val="0"/>
        <w:ind w:firstLine="0"/>
        <w:rPr>
          <w:rFonts w:asciiTheme="minorHAnsi" w:hAnsiTheme="minorHAnsi"/>
        </w:rPr>
      </w:pPr>
    </w:p>
    <w:p w14:paraId="759F045F" w14:textId="2BB0E5F9" w:rsidR="000923AB" w:rsidRDefault="000923AB" w:rsidP="000923AB">
      <w:pPr>
        <w:bidi w:val="0"/>
        <w:ind w:firstLine="0"/>
        <w:rPr>
          <w:rFonts w:asciiTheme="minorHAnsi" w:hAnsiTheme="minorHAnsi"/>
        </w:rPr>
        <w:sectPr w:rsidR="000923AB" w:rsidSect="005D4F1A">
          <w:footnotePr>
            <w:numRestart w:val="eachPage"/>
          </w:footnotePr>
          <w:pgSz w:w="11906" w:h="16838"/>
          <w:pgMar w:top="1985" w:right="1701" w:bottom="1701" w:left="1701" w:header="709" w:footer="709" w:gutter="567"/>
          <w:cols w:space="708"/>
          <w:titlePg/>
          <w:bidi/>
          <w:rtlGutter/>
          <w:docGrid w:linePitch="381"/>
        </w:sectPr>
      </w:pPr>
    </w:p>
    <w:p w14:paraId="13AC49EF" w14:textId="77777777" w:rsidR="002479AF" w:rsidRPr="00F3025A" w:rsidRDefault="002479AF" w:rsidP="002479AF">
      <w:pPr>
        <w:rPr>
          <w:b/>
          <w:bCs/>
          <w:rtl/>
        </w:rPr>
      </w:pPr>
      <w:bookmarkStart w:id="1" w:name="_Toc468177427"/>
      <w:r w:rsidRPr="00F3025A">
        <w:rPr>
          <w:rFonts w:hint="cs"/>
          <w:b/>
          <w:bCs/>
          <w:rtl/>
        </w:rPr>
        <w:lastRenderedPageBreak/>
        <w:t>تقدیر</w:t>
      </w:r>
      <w:bookmarkEnd w:id="1"/>
      <w:r w:rsidRPr="00F3025A">
        <w:rPr>
          <w:rFonts w:hint="cs"/>
          <w:b/>
          <w:bCs/>
          <w:rtl/>
        </w:rPr>
        <w:t xml:space="preserve"> نامه</w:t>
      </w:r>
    </w:p>
    <w:p w14:paraId="539D0660" w14:textId="77777777" w:rsidR="002479AF" w:rsidRPr="00403C21" w:rsidRDefault="002479AF" w:rsidP="002479AF">
      <w:pPr>
        <w:rPr>
          <w:rtl/>
        </w:rPr>
      </w:pPr>
    </w:p>
    <w:p w14:paraId="4A0A85B0" w14:textId="2D34DA76" w:rsidR="002479AF" w:rsidRDefault="002479AF" w:rsidP="002479AF">
      <w:pPr>
        <w:pStyle w:val="Normal0"/>
        <w:bidi/>
        <w:rPr>
          <w:rtl/>
        </w:rPr>
      </w:pPr>
      <w:r w:rsidRPr="00403C21">
        <w:rPr>
          <w:rFonts w:hint="cs"/>
          <w:rtl/>
        </w:rPr>
        <w:t>در راستای عمل به حدیث بلند رضوی «مَنْ لَمْ يَشْكُرِ الْمُنْعِمَ مِنَ الْمَخْلُوقِينَ لَمْ يَشْكُرِ اللَّهَ عَزَّ وَ جَل»</w:t>
      </w:r>
      <w:r w:rsidRPr="00403C21">
        <w:rPr>
          <w:vertAlign w:val="superscript"/>
          <w:rtl/>
        </w:rPr>
        <w:footnoteReference w:id="1"/>
      </w:r>
      <w:r w:rsidRPr="00403C21">
        <w:rPr>
          <w:rFonts w:hint="cs"/>
          <w:rtl/>
        </w:rPr>
        <w:t xml:space="preserve">، بر خود لازم می دانم مراتب تقدیر و تشکر خود را از استاد راهنما، جناب حجت الاسلام و المسلمین حاج آقای  </w:t>
      </w:r>
      <w:r w:rsidR="001B32E9">
        <w:rPr>
          <w:rFonts w:hint="cs"/>
          <w:rtl/>
        </w:rPr>
        <w:t>مرتضی‌خواه</w:t>
      </w:r>
      <w:r w:rsidRPr="00403C21">
        <w:rPr>
          <w:rFonts w:hint="cs"/>
          <w:rtl/>
        </w:rPr>
        <w:t xml:space="preserve"> و استاد مشاور جناب حجت الاسلام و المسلمین حاج آقای </w:t>
      </w:r>
      <w:r w:rsidR="00D53E38">
        <w:rPr>
          <w:rFonts w:hint="cs"/>
          <w:rtl/>
        </w:rPr>
        <w:t>عابدینی</w:t>
      </w:r>
      <w:r w:rsidRPr="00403C21">
        <w:rPr>
          <w:rFonts w:hint="cs"/>
          <w:rtl/>
        </w:rPr>
        <w:t xml:space="preserve"> اعلام دارم چرا</w:t>
      </w:r>
      <w:r w:rsidRPr="00403C21">
        <w:rPr>
          <w:rFonts w:hint="cs"/>
        </w:rPr>
        <w:t xml:space="preserve"> </w:t>
      </w:r>
      <w:r w:rsidRPr="00403C21">
        <w:rPr>
          <w:rFonts w:hint="cs"/>
          <w:rtl/>
        </w:rPr>
        <w:t>که در نتیجه هدایت، ارشاد و راهنمایی</w:t>
      </w:r>
      <w:r w:rsidRPr="00403C21">
        <w:rPr>
          <w:rFonts w:hint="cs"/>
        </w:rPr>
        <w:softHyphen/>
      </w:r>
      <w:r w:rsidRPr="00403C21">
        <w:rPr>
          <w:rFonts w:hint="cs"/>
          <w:rtl/>
        </w:rPr>
        <w:t>های بی</w:t>
      </w:r>
      <w:r w:rsidRPr="00403C21">
        <w:rPr>
          <w:rFonts w:hint="cs"/>
        </w:rPr>
        <w:softHyphen/>
      </w:r>
      <w:r w:rsidRPr="00403C21">
        <w:rPr>
          <w:rFonts w:hint="cs"/>
          <w:rtl/>
        </w:rPr>
        <w:t xml:space="preserve">دریغ و سازنده ایشان، این </w:t>
      </w:r>
      <w:r w:rsidR="00D53E38">
        <w:rPr>
          <w:rFonts w:hint="cs"/>
          <w:rtl/>
        </w:rPr>
        <w:t>مقاله</w:t>
      </w:r>
      <w:r w:rsidRPr="00403C21">
        <w:rPr>
          <w:rFonts w:hint="cs"/>
          <w:rtl/>
        </w:rPr>
        <w:t xml:space="preserve"> به سرانجام رسید.</w:t>
      </w:r>
    </w:p>
    <w:p w14:paraId="1DB45F18" w14:textId="77777777" w:rsidR="000923AB" w:rsidRPr="00403C21" w:rsidRDefault="000923AB" w:rsidP="000923AB">
      <w:pPr>
        <w:pStyle w:val="Normal0"/>
        <w:bidi/>
        <w:rPr>
          <w:rtl/>
        </w:rPr>
      </w:pPr>
    </w:p>
    <w:p w14:paraId="2A714484" w14:textId="77777777" w:rsidR="002479AF" w:rsidRPr="000E03B0" w:rsidRDefault="002479AF" w:rsidP="002479AF">
      <w:pPr>
        <w:bidi w:val="0"/>
        <w:ind w:firstLine="0"/>
        <w:rPr>
          <w:rFonts w:asciiTheme="minorHAnsi" w:hAnsiTheme="minorHAnsi"/>
        </w:rPr>
        <w:sectPr w:rsidR="002479AF" w:rsidRPr="000E03B0" w:rsidSect="000923AB">
          <w:footnotePr>
            <w:numRestart w:val="eachPage"/>
          </w:footnotePr>
          <w:pgSz w:w="11906" w:h="16838"/>
          <w:pgMar w:top="1985" w:right="1701" w:bottom="1701" w:left="1701" w:header="709" w:footer="709" w:gutter="567"/>
          <w:cols w:space="708"/>
          <w:titlePg/>
          <w:bidi/>
          <w:rtlGutter/>
          <w:docGrid w:linePitch="381"/>
        </w:sectPr>
      </w:pPr>
    </w:p>
    <w:p w14:paraId="71ECA232" w14:textId="77777777" w:rsidR="002479AF" w:rsidRPr="00F3025A" w:rsidRDefault="002479AF" w:rsidP="002479AF">
      <w:pPr>
        <w:rPr>
          <w:b/>
          <w:bCs/>
          <w:rtl/>
        </w:rPr>
      </w:pPr>
      <w:bookmarkStart w:id="2" w:name="_Toc468177428"/>
      <w:bookmarkStart w:id="3" w:name="_Toc468029778"/>
      <w:r w:rsidRPr="00F3025A">
        <w:rPr>
          <w:rFonts w:hint="cs"/>
          <w:b/>
          <w:bCs/>
          <w:rtl/>
        </w:rPr>
        <w:lastRenderedPageBreak/>
        <w:t>چکیده تحقیق</w:t>
      </w:r>
      <w:bookmarkEnd w:id="2"/>
      <w:bookmarkEnd w:id="3"/>
    </w:p>
    <w:p w14:paraId="1E174F74" w14:textId="77777777" w:rsidR="002479AF" w:rsidRPr="00403C21" w:rsidRDefault="002479AF" w:rsidP="002479AF">
      <w:pPr>
        <w:rPr>
          <w:rtl/>
        </w:rPr>
      </w:pPr>
    </w:p>
    <w:p w14:paraId="7F4FCF35" w14:textId="7D11F835" w:rsidR="002479AF" w:rsidRPr="00403C21" w:rsidRDefault="002479AF" w:rsidP="001B32E9">
      <w:pPr>
        <w:rPr>
          <w:rtl/>
        </w:rPr>
      </w:pPr>
      <w:r w:rsidRPr="00403C21">
        <w:rPr>
          <w:rFonts w:hint="cs"/>
          <w:rtl/>
        </w:rPr>
        <w:t>این پژوهش</w:t>
      </w:r>
      <w:r w:rsidR="006B7D73">
        <w:rPr>
          <w:rFonts w:hint="cs"/>
          <w:rtl/>
        </w:rPr>
        <w:t xml:space="preserve"> سعی شده</w:t>
      </w:r>
      <w:r w:rsidRPr="00403C21">
        <w:rPr>
          <w:rFonts w:hint="cs"/>
          <w:rtl/>
        </w:rPr>
        <w:t xml:space="preserve"> با تکیه بر </w:t>
      </w:r>
      <w:r w:rsidR="00751A1A">
        <w:rPr>
          <w:rFonts w:hint="cs"/>
          <w:rtl/>
        </w:rPr>
        <w:t>آیات قرآن کریم و احادیث معصومین علیهم السلام در باب طلب علم و طلب رزق به ما رسیده است تدوین گردد.</w:t>
      </w:r>
    </w:p>
    <w:p w14:paraId="193B9B2C" w14:textId="77777777" w:rsidR="00683B71" w:rsidRPr="00403C21" w:rsidRDefault="00683B71" w:rsidP="00683B71">
      <w:pPr>
        <w:rPr>
          <w:rtl/>
        </w:rPr>
      </w:pPr>
      <w:r w:rsidRPr="00403C21">
        <w:rPr>
          <w:rFonts w:hint="cs"/>
          <w:rtl/>
        </w:rPr>
        <w:t>در این تحقیق در پاسخ به پرسش اصلی</w:t>
      </w:r>
      <w:r>
        <w:rPr>
          <w:rFonts w:hint="cs"/>
          <w:rtl/>
        </w:rPr>
        <w:t xml:space="preserve"> (</w:t>
      </w:r>
      <w:r w:rsidRPr="00683B71">
        <w:rPr>
          <w:rtl/>
        </w:rPr>
        <w:t>حکم فقه</w:t>
      </w:r>
      <w:r w:rsidRPr="00683B71">
        <w:rPr>
          <w:rFonts w:hint="cs"/>
          <w:rtl/>
        </w:rPr>
        <w:t>ی</w:t>
      </w:r>
      <w:r w:rsidRPr="00683B71">
        <w:rPr>
          <w:rtl/>
        </w:rPr>
        <w:t xml:space="preserve"> طلب رزق برا</w:t>
      </w:r>
      <w:r w:rsidRPr="00683B71">
        <w:rPr>
          <w:rFonts w:hint="cs"/>
          <w:rtl/>
        </w:rPr>
        <w:t>ی</w:t>
      </w:r>
      <w:r w:rsidRPr="00683B71">
        <w:rPr>
          <w:rtl/>
        </w:rPr>
        <w:t xml:space="preserve"> طالب علوم د</w:t>
      </w:r>
      <w:r w:rsidRPr="00683B71">
        <w:rPr>
          <w:rFonts w:hint="cs"/>
          <w:rtl/>
        </w:rPr>
        <w:t>ی</w:t>
      </w:r>
      <w:r w:rsidRPr="00683B71">
        <w:rPr>
          <w:rFonts w:hint="eastAsia"/>
          <w:rtl/>
        </w:rPr>
        <w:t>ن</w:t>
      </w:r>
      <w:r w:rsidRPr="00683B71">
        <w:rPr>
          <w:rFonts w:hint="cs"/>
          <w:rtl/>
        </w:rPr>
        <w:t>ی</w:t>
      </w:r>
      <w:r>
        <w:rPr>
          <w:rFonts w:hint="cs"/>
          <w:rtl/>
        </w:rPr>
        <w:t xml:space="preserve"> چیست؟)</w:t>
      </w:r>
      <w:r w:rsidRPr="00403C21">
        <w:rPr>
          <w:rFonts w:hint="cs"/>
          <w:rtl/>
        </w:rPr>
        <w:t xml:space="preserve"> و فرعی</w:t>
      </w:r>
      <w:r>
        <w:rPr>
          <w:rFonts w:hint="cs"/>
          <w:rtl/>
        </w:rPr>
        <w:t>(وظیفه مکلف در صورت تزاحم بین طلب رزق و طلب علم چیست؟)</w:t>
      </w:r>
      <w:r w:rsidRPr="00403C21">
        <w:rPr>
          <w:rFonts w:hint="cs"/>
          <w:rtl/>
        </w:rPr>
        <w:t xml:space="preserve"> تحقیق، به مباحث مختلفی پرداخته شده است؛ مباحثی همانند: </w:t>
      </w:r>
      <w:r>
        <w:rPr>
          <w:rFonts w:hint="cs"/>
          <w:rtl/>
        </w:rPr>
        <w:t xml:space="preserve">زرق چیست؟ - رازق کیست؟ در ادبیات دینی، طالب علم به چه کسی میگویند؟ - حکم نفقه چیست؟ و... که </w:t>
      </w:r>
      <w:r w:rsidRPr="00403C21">
        <w:rPr>
          <w:rFonts w:hint="cs"/>
          <w:rtl/>
        </w:rPr>
        <w:t xml:space="preserve">مجموع مباحث فوق در این تحقیق در </w:t>
      </w:r>
      <w:r>
        <w:rPr>
          <w:rFonts w:hint="cs"/>
          <w:rtl/>
        </w:rPr>
        <w:t xml:space="preserve">سه فصل </w:t>
      </w:r>
      <w:r w:rsidRPr="00403C21">
        <w:rPr>
          <w:rFonts w:hint="cs"/>
          <w:rtl/>
        </w:rPr>
        <w:t>سامان بخشی شده است.</w:t>
      </w:r>
    </w:p>
    <w:p w14:paraId="1EBCB882" w14:textId="77777777" w:rsidR="00683B71" w:rsidRDefault="00683B71" w:rsidP="00683B71">
      <w:pPr>
        <w:rPr>
          <w:rtl/>
        </w:rPr>
      </w:pPr>
      <w:r w:rsidRPr="00403C21">
        <w:rPr>
          <w:rFonts w:hint="cs"/>
          <w:rtl/>
        </w:rPr>
        <w:t xml:space="preserve">فصل </w:t>
      </w:r>
      <w:r>
        <w:rPr>
          <w:rFonts w:hint="cs"/>
          <w:rtl/>
        </w:rPr>
        <w:t>اول</w:t>
      </w:r>
      <w:r w:rsidRPr="00403C21">
        <w:rPr>
          <w:rFonts w:hint="cs"/>
          <w:rtl/>
        </w:rPr>
        <w:t xml:space="preserve">: کلیات </w:t>
      </w:r>
      <w:r>
        <w:rPr>
          <w:rFonts w:hint="cs"/>
          <w:rtl/>
        </w:rPr>
        <w:t>(رزق، رازق، طالب علم، توکل، معیشت)</w:t>
      </w:r>
    </w:p>
    <w:p w14:paraId="48FF1EAE" w14:textId="77777777" w:rsidR="00683B71" w:rsidRPr="00403C21" w:rsidRDefault="00683B71" w:rsidP="00683B71">
      <w:pPr>
        <w:rPr>
          <w:rtl/>
        </w:rPr>
      </w:pPr>
      <w:r w:rsidRPr="00403C21">
        <w:rPr>
          <w:rFonts w:hint="cs"/>
          <w:rtl/>
        </w:rPr>
        <w:t>فصل دوم</w:t>
      </w:r>
      <w:r>
        <w:rPr>
          <w:rFonts w:hint="cs"/>
          <w:rtl/>
        </w:rPr>
        <w:t>: حکم فقهی طلب رزق</w:t>
      </w:r>
    </w:p>
    <w:p w14:paraId="7E48CFAD" w14:textId="77777777" w:rsidR="00683B71" w:rsidRPr="00403C21" w:rsidRDefault="00683B71" w:rsidP="00683B71">
      <w:pPr>
        <w:rPr>
          <w:rtl/>
        </w:rPr>
      </w:pPr>
      <w:r w:rsidRPr="00403C21">
        <w:rPr>
          <w:rFonts w:hint="cs"/>
          <w:rtl/>
        </w:rPr>
        <w:t xml:space="preserve">فصل </w:t>
      </w:r>
      <w:r>
        <w:rPr>
          <w:rFonts w:hint="cs"/>
          <w:rtl/>
        </w:rPr>
        <w:t>سوم</w:t>
      </w:r>
      <w:r w:rsidRPr="00403C21">
        <w:rPr>
          <w:rFonts w:hint="cs"/>
          <w:rtl/>
        </w:rPr>
        <w:t xml:space="preserve">: </w:t>
      </w:r>
      <w:r w:rsidRPr="00683B71">
        <w:rPr>
          <w:rtl/>
        </w:rPr>
        <w:t>بررس</w:t>
      </w:r>
      <w:r w:rsidRPr="00683B71">
        <w:rPr>
          <w:rFonts w:hint="cs"/>
          <w:rtl/>
        </w:rPr>
        <w:t>ی</w:t>
      </w:r>
      <w:r w:rsidRPr="00683B71">
        <w:rPr>
          <w:rtl/>
        </w:rPr>
        <w:t xml:space="preserve"> تق</w:t>
      </w:r>
      <w:r w:rsidRPr="00683B71">
        <w:rPr>
          <w:rFonts w:hint="cs"/>
          <w:rtl/>
        </w:rPr>
        <w:t>یی</w:t>
      </w:r>
      <w:r w:rsidRPr="00683B71">
        <w:rPr>
          <w:rFonts w:hint="eastAsia"/>
          <w:rtl/>
        </w:rPr>
        <w:t>د</w:t>
      </w:r>
      <w:r w:rsidRPr="00683B71">
        <w:rPr>
          <w:rtl/>
        </w:rPr>
        <w:t xml:space="preserve"> ادله طلب رزق برا</w:t>
      </w:r>
      <w:r w:rsidRPr="00683B71">
        <w:rPr>
          <w:rFonts w:hint="cs"/>
          <w:rtl/>
        </w:rPr>
        <w:t>ی</w:t>
      </w:r>
      <w:r w:rsidRPr="00683B71">
        <w:rPr>
          <w:rtl/>
        </w:rPr>
        <w:t xml:space="preserve"> طالب علوم د</w:t>
      </w:r>
      <w:r w:rsidRPr="00683B71">
        <w:rPr>
          <w:rFonts w:hint="cs"/>
          <w:rtl/>
        </w:rPr>
        <w:t>ی</w:t>
      </w:r>
      <w:r w:rsidRPr="00683B71">
        <w:rPr>
          <w:rFonts w:hint="eastAsia"/>
          <w:rtl/>
        </w:rPr>
        <w:t>ن</w:t>
      </w:r>
      <w:r w:rsidRPr="00683B71">
        <w:rPr>
          <w:rFonts w:hint="cs"/>
          <w:rtl/>
        </w:rPr>
        <w:t>ی</w:t>
      </w:r>
    </w:p>
    <w:p w14:paraId="4A541137" w14:textId="77777777" w:rsidR="00683B71" w:rsidRDefault="00683B71" w:rsidP="00683B71">
      <w:pPr>
        <w:rPr>
          <w:rtl/>
        </w:rPr>
      </w:pPr>
      <w:r>
        <w:rPr>
          <w:rFonts w:hint="cs"/>
          <w:rtl/>
        </w:rPr>
        <w:t>قسمت نهایی:</w:t>
      </w:r>
      <w:r w:rsidRPr="00403C21">
        <w:rPr>
          <w:rFonts w:hint="cs"/>
          <w:rtl/>
        </w:rPr>
        <w:t xml:space="preserve"> نتیجه</w:t>
      </w:r>
      <w:r>
        <w:rPr>
          <w:rFonts w:hint="cs"/>
          <w:rtl/>
        </w:rPr>
        <w:t>‌</w:t>
      </w:r>
      <w:r w:rsidRPr="00403C21">
        <w:rPr>
          <w:rFonts w:hint="cs"/>
          <w:rtl/>
        </w:rPr>
        <w:t>گیری نهایی و</w:t>
      </w:r>
      <w:r>
        <w:rPr>
          <w:rFonts w:hint="cs"/>
          <w:rtl/>
        </w:rPr>
        <w:t xml:space="preserve"> </w:t>
      </w:r>
      <w:r w:rsidRPr="00403C21">
        <w:rPr>
          <w:rFonts w:hint="cs"/>
          <w:rtl/>
        </w:rPr>
        <w:t>فهرست منابع.</w:t>
      </w:r>
    </w:p>
    <w:p w14:paraId="16253E14" w14:textId="26B06BBD" w:rsidR="00683B71" w:rsidRPr="00403C21" w:rsidRDefault="00683B71" w:rsidP="00683B71">
      <w:pPr>
        <w:rPr>
          <w:rtl/>
        </w:rPr>
      </w:pPr>
      <w:r>
        <w:rPr>
          <w:rFonts w:hint="cs"/>
          <w:rtl/>
        </w:rPr>
        <w:t xml:space="preserve">آنچه در پایان نتیجه میشود این است که؛ </w:t>
      </w:r>
      <w:r w:rsidR="00751A1A">
        <w:rPr>
          <w:rFonts w:hint="cs"/>
          <w:rtl/>
        </w:rPr>
        <w:t>طلب علم برای هر مسلمان لازم و ضروری است و همچنین نفقه زن بر مرد هم واجب است، حال اگر در شرایطی این دو با هم جمع شوند باید تا جای ممکن از طلب علم دست کشید و به طلب رزق و پرداخت نفقه پرداخت.</w:t>
      </w:r>
    </w:p>
    <w:p w14:paraId="2DCB499A" w14:textId="77777777" w:rsidR="00683B71" w:rsidRDefault="00683B71" w:rsidP="00683B71">
      <w:pPr>
        <w:rPr>
          <w:rtl/>
        </w:rPr>
      </w:pPr>
      <w:r w:rsidRPr="00E877FA">
        <w:rPr>
          <w:rFonts w:hint="cs"/>
          <w:b/>
          <w:bCs/>
          <w:rtl/>
        </w:rPr>
        <w:t>کلید واژه</w:t>
      </w:r>
      <w:r w:rsidRPr="00E877FA">
        <w:rPr>
          <w:rFonts w:hint="cs"/>
          <w:b/>
          <w:bCs/>
          <w:rtl/>
        </w:rPr>
        <w:softHyphen/>
        <w:t>ها:</w:t>
      </w:r>
      <w:r w:rsidRPr="00403C21">
        <w:rPr>
          <w:rFonts w:hint="cs"/>
          <w:rtl/>
        </w:rPr>
        <w:t xml:space="preserve"> </w:t>
      </w:r>
      <w:r>
        <w:rPr>
          <w:rFonts w:hint="cs"/>
          <w:rtl/>
        </w:rPr>
        <w:t xml:space="preserve">زرق، رازق، معیشت، طالب علم، نفقه </w:t>
      </w:r>
    </w:p>
    <w:p w14:paraId="277BA1BC" w14:textId="77777777" w:rsidR="00C12B38" w:rsidRDefault="00C12B38" w:rsidP="00C12B38">
      <w:pPr>
        <w:bidi w:val="0"/>
        <w:ind w:firstLine="0"/>
        <w:jc w:val="left"/>
        <w:rPr>
          <w:rFonts w:asciiTheme="minorHAnsi" w:hAnsiTheme="minorHAnsi"/>
        </w:rPr>
      </w:pPr>
    </w:p>
    <w:p w14:paraId="2B7B9539" w14:textId="77777777" w:rsidR="009A12F8" w:rsidRDefault="009A12F8" w:rsidP="00C12B38">
      <w:pPr>
        <w:bidi w:val="0"/>
        <w:ind w:firstLine="0"/>
        <w:jc w:val="left"/>
        <w:rPr>
          <w:rFonts w:asciiTheme="minorHAnsi" w:hAnsiTheme="minorHAnsi"/>
        </w:rPr>
        <w:sectPr w:rsidR="009A12F8" w:rsidSect="000923AB">
          <w:headerReference w:type="first" r:id="rId11"/>
          <w:footnotePr>
            <w:numRestart w:val="eachPage"/>
          </w:footnotePr>
          <w:pgSz w:w="11906" w:h="16838"/>
          <w:pgMar w:top="1985" w:right="1701" w:bottom="1701" w:left="1701" w:header="709" w:footer="709" w:gutter="567"/>
          <w:cols w:space="708"/>
          <w:titlePg/>
          <w:bidi/>
          <w:rtlGutter/>
          <w:docGrid w:linePitch="381"/>
        </w:sectPr>
      </w:pPr>
    </w:p>
    <w:p w14:paraId="470854F0" w14:textId="6EED950A" w:rsidR="00C12B38" w:rsidRPr="00C12B38" w:rsidRDefault="00C12B38" w:rsidP="00C12B38">
      <w:pPr>
        <w:bidi w:val="0"/>
        <w:ind w:firstLine="0"/>
        <w:jc w:val="left"/>
        <w:rPr>
          <w:rFonts w:asciiTheme="minorHAnsi" w:hAnsiTheme="minorHAnsi"/>
        </w:rPr>
        <w:sectPr w:rsidR="00C12B38" w:rsidRPr="00C12B38" w:rsidSect="000923AB">
          <w:footnotePr>
            <w:numRestart w:val="eachPage"/>
          </w:footnotePr>
          <w:pgSz w:w="11906" w:h="16838"/>
          <w:pgMar w:top="1985" w:right="1701" w:bottom="1701" w:left="1701" w:header="709" w:footer="709" w:gutter="567"/>
          <w:cols w:space="708"/>
          <w:titlePg/>
          <w:bidi/>
          <w:rtlGutter/>
          <w:docGrid w:linePitch="381"/>
        </w:sectPr>
      </w:pPr>
    </w:p>
    <w:sdt>
      <w:sdtPr>
        <w:rPr>
          <w:rFonts w:ascii="B Lotus" w:eastAsiaTheme="minorHAnsi" w:hAnsi="B Lotus" w:cs="B Lotus"/>
          <w:b w:val="0"/>
          <w:bCs w:val="0"/>
          <w:sz w:val="28"/>
          <w:szCs w:val="28"/>
          <w:lang w:bidi="fa-IR"/>
        </w:rPr>
        <w:id w:val="-537045118"/>
        <w:docPartObj>
          <w:docPartGallery w:val="Table of Contents"/>
          <w:docPartUnique/>
        </w:docPartObj>
      </w:sdtPr>
      <w:sdtEndPr>
        <w:rPr>
          <w:rtl/>
        </w:rPr>
      </w:sdtEndPr>
      <w:sdtContent>
        <w:p w14:paraId="1D60CA54" w14:textId="17A96712" w:rsidR="00C12B38" w:rsidRPr="00C12B38" w:rsidRDefault="00B83D46" w:rsidP="00B83D46">
          <w:pPr>
            <w:pStyle w:val="TOCHeading"/>
            <w:tabs>
              <w:tab w:val="center" w:pos="3968"/>
              <w:tab w:val="left" w:pos="7695"/>
              <w:tab w:val="right" w:pos="7937"/>
            </w:tabs>
            <w:rPr>
              <w:rFonts w:ascii="Cambria" w:hAnsi="Cambria"/>
              <w:lang w:bidi="fa-IR"/>
            </w:rPr>
          </w:pPr>
          <w:r>
            <w:rPr>
              <w:rFonts w:ascii="Cambria" w:hAnsi="Cambria"/>
              <w:rtl/>
              <w:lang w:bidi="fa-IR"/>
            </w:rPr>
            <w:tab/>
          </w:r>
          <w:r w:rsidR="00C12B38">
            <w:rPr>
              <w:rFonts w:ascii="Cambria" w:hAnsi="Cambria" w:hint="cs"/>
              <w:rtl/>
              <w:lang w:bidi="fa-IR"/>
            </w:rPr>
            <w:t>فهرست</w:t>
          </w:r>
          <w:r>
            <w:rPr>
              <w:rFonts w:ascii="Cambria" w:hAnsi="Cambria"/>
              <w:lang w:bidi="fa-IR"/>
            </w:rPr>
            <w:tab/>
          </w:r>
          <w:r>
            <w:rPr>
              <w:rFonts w:ascii="Cambria" w:hAnsi="Cambria"/>
              <w:lang w:bidi="fa-IR"/>
            </w:rPr>
            <w:tab/>
          </w:r>
        </w:p>
        <w:p w14:paraId="78E15226" w14:textId="46661F59" w:rsidR="00751A1A" w:rsidRDefault="00C12B38">
          <w:pPr>
            <w:pStyle w:val="TOC1"/>
            <w:rPr>
              <w:rFonts w:asciiTheme="minorHAnsi" w:eastAsiaTheme="minorEastAsia" w:hAnsiTheme="minorHAnsi" w:cstheme="minorBidi"/>
              <w:color w:val="auto"/>
              <w:sz w:val="22"/>
              <w:szCs w:val="22"/>
              <w:rtl/>
            </w:rPr>
          </w:pPr>
          <w:r>
            <w:fldChar w:fldCharType="begin"/>
          </w:r>
          <w:r>
            <w:instrText xml:space="preserve"> TOC \o "1-3" \h \z \u </w:instrText>
          </w:r>
          <w:r>
            <w:fldChar w:fldCharType="separate"/>
          </w:r>
          <w:hyperlink w:anchor="_Toc36247810" w:history="1">
            <w:r w:rsidR="00751A1A" w:rsidRPr="00A21CF9">
              <w:rPr>
                <w:rStyle w:val="Hyperlink"/>
                <w:rtl/>
              </w:rPr>
              <w:t>مقدمه</w:t>
            </w:r>
            <w:r w:rsidR="00751A1A">
              <w:rPr>
                <w:webHidden/>
                <w:rtl/>
              </w:rPr>
              <w:tab/>
            </w:r>
            <w:r w:rsidR="00751A1A">
              <w:rPr>
                <w:webHidden/>
                <w:rtl/>
              </w:rPr>
              <w:fldChar w:fldCharType="begin"/>
            </w:r>
            <w:r w:rsidR="00751A1A">
              <w:rPr>
                <w:webHidden/>
                <w:rtl/>
              </w:rPr>
              <w:instrText xml:space="preserve"> </w:instrText>
            </w:r>
            <w:r w:rsidR="00751A1A">
              <w:rPr>
                <w:webHidden/>
              </w:rPr>
              <w:instrText>PAGEREF</w:instrText>
            </w:r>
            <w:r w:rsidR="00751A1A">
              <w:rPr>
                <w:webHidden/>
                <w:rtl/>
              </w:rPr>
              <w:instrText xml:space="preserve"> _</w:instrText>
            </w:r>
            <w:r w:rsidR="00751A1A">
              <w:rPr>
                <w:webHidden/>
              </w:rPr>
              <w:instrText>Toc36247810 \h</w:instrText>
            </w:r>
            <w:r w:rsidR="00751A1A">
              <w:rPr>
                <w:webHidden/>
                <w:rtl/>
              </w:rPr>
              <w:instrText xml:space="preserve"> </w:instrText>
            </w:r>
            <w:r w:rsidR="00751A1A">
              <w:rPr>
                <w:webHidden/>
                <w:rtl/>
              </w:rPr>
            </w:r>
            <w:r w:rsidR="00751A1A">
              <w:rPr>
                <w:webHidden/>
                <w:rtl/>
              </w:rPr>
              <w:fldChar w:fldCharType="separate"/>
            </w:r>
            <w:r w:rsidR="00751A1A">
              <w:rPr>
                <w:webHidden/>
                <w:rtl/>
              </w:rPr>
              <w:t>1</w:t>
            </w:r>
            <w:r w:rsidR="00751A1A">
              <w:rPr>
                <w:webHidden/>
                <w:rtl/>
              </w:rPr>
              <w:fldChar w:fldCharType="end"/>
            </w:r>
          </w:hyperlink>
        </w:p>
        <w:p w14:paraId="7719848C" w14:textId="152BF5D5" w:rsidR="00751A1A" w:rsidRDefault="00751A1A">
          <w:pPr>
            <w:pStyle w:val="TOC1"/>
            <w:rPr>
              <w:rFonts w:asciiTheme="minorHAnsi" w:eastAsiaTheme="minorEastAsia" w:hAnsiTheme="minorHAnsi" w:cstheme="minorBidi"/>
              <w:color w:val="auto"/>
              <w:sz w:val="22"/>
              <w:szCs w:val="22"/>
              <w:rtl/>
            </w:rPr>
          </w:pPr>
          <w:hyperlink w:anchor="_Toc36247811" w:history="1">
            <w:r w:rsidRPr="00A21CF9">
              <w:rPr>
                <w:rStyle w:val="Hyperlink"/>
                <w:rFonts w:eastAsiaTheme="minorHAnsi"/>
                <w:rtl/>
              </w:rPr>
              <w:t>فصل اوّل: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Toc36247811 \h</w:instrText>
            </w:r>
            <w:r>
              <w:rPr>
                <w:webHidden/>
                <w:rtl/>
              </w:rPr>
              <w:instrText xml:space="preserve"> </w:instrText>
            </w:r>
            <w:r>
              <w:rPr>
                <w:webHidden/>
                <w:rtl/>
              </w:rPr>
            </w:r>
            <w:r>
              <w:rPr>
                <w:webHidden/>
                <w:rtl/>
              </w:rPr>
              <w:fldChar w:fldCharType="separate"/>
            </w:r>
            <w:r>
              <w:rPr>
                <w:webHidden/>
                <w:rtl/>
              </w:rPr>
              <w:t>3</w:t>
            </w:r>
            <w:r>
              <w:rPr>
                <w:webHidden/>
                <w:rtl/>
              </w:rPr>
              <w:fldChar w:fldCharType="end"/>
            </w:r>
          </w:hyperlink>
        </w:p>
        <w:p w14:paraId="28FEDBBB" w14:textId="77C86B66" w:rsidR="00751A1A" w:rsidRDefault="00751A1A">
          <w:pPr>
            <w:pStyle w:val="TOC2"/>
            <w:rPr>
              <w:rFonts w:asciiTheme="minorHAnsi" w:eastAsiaTheme="minorEastAsia" w:hAnsiTheme="minorHAnsi" w:cstheme="minorBidi"/>
              <w:color w:val="auto"/>
              <w:sz w:val="22"/>
              <w:szCs w:val="22"/>
              <w:rtl/>
            </w:rPr>
          </w:pPr>
          <w:hyperlink w:anchor="_Toc36247812" w:history="1">
            <w:r w:rsidRPr="00A21CF9">
              <w:rPr>
                <w:rStyle w:val="Hyperlink"/>
                <w:rFonts w:eastAsiaTheme="minorHAnsi"/>
                <w:rtl/>
              </w:rPr>
              <w:t>کل</w:t>
            </w:r>
            <w:r w:rsidRPr="00A21CF9">
              <w:rPr>
                <w:rStyle w:val="Hyperlink"/>
                <w:rFonts w:eastAsiaTheme="minorHAnsi" w:hint="cs"/>
                <w:rtl/>
              </w:rPr>
              <w:t>ی</w:t>
            </w:r>
            <w:r w:rsidRPr="00A21CF9">
              <w:rPr>
                <w:rStyle w:val="Hyperlink"/>
                <w:rFonts w:eastAsiaTheme="minorHAnsi" w:hint="eastAsia"/>
                <w:rtl/>
              </w:rPr>
              <w:t>ات</w:t>
            </w:r>
            <w:r w:rsidRPr="00A21CF9">
              <w:rPr>
                <w:rStyle w:val="Hyperlink"/>
                <w:rFonts w:eastAsiaTheme="minorHAnsi"/>
                <w:rtl/>
              </w:rPr>
              <w:t xml:space="preserve"> و مفاه</w:t>
            </w:r>
            <w:r w:rsidRPr="00A21CF9">
              <w:rPr>
                <w:rStyle w:val="Hyperlink"/>
                <w:rFonts w:eastAsiaTheme="minorHAnsi" w:hint="cs"/>
                <w:rtl/>
              </w:rPr>
              <w:t>ی</w:t>
            </w:r>
            <w:r w:rsidRPr="00A21CF9">
              <w:rPr>
                <w:rStyle w:val="Hyperlink"/>
                <w:rFonts w:eastAsiaTheme="minorHAnsi" w:hint="eastAsia"/>
                <w:rtl/>
              </w:rPr>
              <w:t>م</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Toc36247812 \h</w:instrText>
            </w:r>
            <w:r>
              <w:rPr>
                <w:webHidden/>
                <w:rtl/>
              </w:rPr>
              <w:instrText xml:space="preserve"> </w:instrText>
            </w:r>
            <w:r>
              <w:rPr>
                <w:webHidden/>
                <w:rtl/>
              </w:rPr>
            </w:r>
            <w:r>
              <w:rPr>
                <w:webHidden/>
                <w:rtl/>
              </w:rPr>
              <w:fldChar w:fldCharType="separate"/>
            </w:r>
            <w:r>
              <w:rPr>
                <w:webHidden/>
                <w:rtl/>
              </w:rPr>
              <w:t>3</w:t>
            </w:r>
            <w:r>
              <w:rPr>
                <w:webHidden/>
                <w:rtl/>
              </w:rPr>
              <w:fldChar w:fldCharType="end"/>
            </w:r>
          </w:hyperlink>
        </w:p>
        <w:p w14:paraId="54406BED" w14:textId="0131EAD9" w:rsidR="00751A1A" w:rsidRDefault="00751A1A">
          <w:pPr>
            <w:pStyle w:val="TOC3"/>
            <w:rPr>
              <w:rFonts w:asciiTheme="minorHAnsi" w:eastAsiaTheme="minorEastAsia" w:hAnsiTheme="minorHAnsi" w:cstheme="minorBidi"/>
              <w:color w:val="auto"/>
              <w:sz w:val="22"/>
              <w:szCs w:val="22"/>
              <w:rtl/>
            </w:rPr>
          </w:pPr>
          <w:hyperlink w:anchor="_Toc36247813" w:history="1">
            <w:r w:rsidRPr="00A21CF9">
              <w:rPr>
                <w:rStyle w:val="Hyperlink"/>
                <w:rtl/>
                <w:lang w:bidi="ar-SA"/>
              </w:rPr>
              <w:t>رزق</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Toc36247813 \h</w:instrText>
            </w:r>
            <w:r>
              <w:rPr>
                <w:webHidden/>
                <w:rtl/>
              </w:rPr>
              <w:instrText xml:space="preserve"> </w:instrText>
            </w:r>
            <w:r>
              <w:rPr>
                <w:webHidden/>
                <w:rtl/>
              </w:rPr>
            </w:r>
            <w:r>
              <w:rPr>
                <w:webHidden/>
                <w:rtl/>
              </w:rPr>
              <w:fldChar w:fldCharType="separate"/>
            </w:r>
            <w:r>
              <w:rPr>
                <w:webHidden/>
                <w:rtl/>
              </w:rPr>
              <w:t>4</w:t>
            </w:r>
            <w:r>
              <w:rPr>
                <w:webHidden/>
                <w:rtl/>
              </w:rPr>
              <w:fldChar w:fldCharType="end"/>
            </w:r>
          </w:hyperlink>
        </w:p>
        <w:p w14:paraId="46793884" w14:textId="0DD4BC63" w:rsidR="00751A1A" w:rsidRDefault="00751A1A">
          <w:pPr>
            <w:pStyle w:val="TOC3"/>
            <w:rPr>
              <w:rFonts w:asciiTheme="minorHAnsi" w:eastAsiaTheme="minorEastAsia" w:hAnsiTheme="minorHAnsi" w:cstheme="minorBidi"/>
              <w:color w:val="auto"/>
              <w:sz w:val="22"/>
              <w:szCs w:val="22"/>
              <w:rtl/>
            </w:rPr>
          </w:pPr>
          <w:hyperlink w:anchor="_Toc36247814" w:history="1">
            <w:r w:rsidRPr="00A21CF9">
              <w:rPr>
                <w:rStyle w:val="Hyperlink"/>
                <w:rtl/>
                <w:lang w:bidi="ar-SA"/>
              </w:rPr>
              <w:t>ر</w:t>
            </w:r>
            <w:r w:rsidRPr="00A21CF9">
              <w:rPr>
                <w:rStyle w:val="Hyperlink"/>
                <w:rtl/>
              </w:rPr>
              <w:t>ا</w:t>
            </w:r>
            <w:r w:rsidRPr="00A21CF9">
              <w:rPr>
                <w:rStyle w:val="Hyperlink"/>
                <w:rtl/>
                <w:lang w:bidi="ar-SA"/>
              </w:rPr>
              <w:t>زق</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Toc36247814 \h</w:instrText>
            </w:r>
            <w:r>
              <w:rPr>
                <w:webHidden/>
                <w:rtl/>
              </w:rPr>
              <w:instrText xml:space="preserve"> </w:instrText>
            </w:r>
            <w:r>
              <w:rPr>
                <w:webHidden/>
                <w:rtl/>
              </w:rPr>
            </w:r>
            <w:r>
              <w:rPr>
                <w:webHidden/>
                <w:rtl/>
              </w:rPr>
              <w:fldChar w:fldCharType="separate"/>
            </w:r>
            <w:r>
              <w:rPr>
                <w:webHidden/>
                <w:rtl/>
              </w:rPr>
              <w:t>7</w:t>
            </w:r>
            <w:r>
              <w:rPr>
                <w:webHidden/>
                <w:rtl/>
              </w:rPr>
              <w:fldChar w:fldCharType="end"/>
            </w:r>
          </w:hyperlink>
        </w:p>
        <w:p w14:paraId="3379FC7E" w14:textId="3C673DC5" w:rsidR="00751A1A" w:rsidRDefault="00751A1A">
          <w:pPr>
            <w:pStyle w:val="TOC3"/>
            <w:rPr>
              <w:rFonts w:asciiTheme="minorHAnsi" w:eastAsiaTheme="minorEastAsia" w:hAnsiTheme="minorHAnsi" w:cstheme="minorBidi"/>
              <w:color w:val="auto"/>
              <w:sz w:val="22"/>
              <w:szCs w:val="22"/>
              <w:rtl/>
            </w:rPr>
          </w:pPr>
          <w:hyperlink w:anchor="_Toc36247815" w:history="1">
            <w:r w:rsidRPr="00A21CF9">
              <w:rPr>
                <w:rStyle w:val="Hyperlink"/>
                <w:rFonts w:ascii="Cambria" w:hAnsi="Cambria"/>
                <w:rtl/>
              </w:rPr>
              <w:t>طالب علم</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Toc36247815 \h</w:instrText>
            </w:r>
            <w:r>
              <w:rPr>
                <w:webHidden/>
                <w:rtl/>
              </w:rPr>
              <w:instrText xml:space="preserve"> </w:instrText>
            </w:r>
            <w:r>
              <w:rPr>
                <w:webHidden/>
                <w:rtl/>
              </w:rPr>
            </w:r>
            <w:r>
              <w:rPr>
                <w:webHidden/>
                <w:rtl/>
              </w:rPr>
              <w:fldChar w:fldCharType="separate"/>
            </w:r>
            <w:r>
              <w:rPr>
                <w:webHidden/>
                <w:rtl/>
              </w:rPr>
              <w:t>8</w:t>
            </w:r>
            <w:r>
              <w:rPr>
                <w:webHidden/>
                <w:rtl/>
              </w:rPr>
              <w:fldChar w:fldCharType="end"/>
            </w:r>
          </w:hyperlink>
        </w:p>
        <w:p w14:paraId="69D82DC3" w14:textId="6C6AC72D" w:rsidR="00751A1A" w:rsidRDefault="00751A1A">
          <w:pPr>
            <w:pStyle w:val="TOC3"/>
            <w:rPr>
              <w:rFonts w:asciiTheme="minorHAnsi" w:eastAsiaTheme="minorEastAsia" w:hAnsiTheme="minorHAnsi" w:cstheme="minorBidi"/>
              <w:color w:val="auto"/>
              <w:sz w:val="22"/>
              <w:szCs w:val="22"/>
              <w:rtl/>
            </w:rPr>
          </w:pPr>
          <w:hyperlink w:anchor="_Toc36247816" w:history="1">
            <w:r w:rsidRPr="00A21CF9">
              <w:rPr>
                <w:rStyle w:val="Hyperlink"/>
                <w:rtl/>
                <w:lang w:bidi="ar-SA"/>
              </w:rPr>
              <w:t>توکل</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Toc36247816 \h</w:instrText>
            </w:r>
            <w:r>
              <w:rPr>
                <w:webHidden/>
                <w:rtl/>
              </w:rPr>
              <w:instrText xml:space="preserve"> </w:instrText>
            </w:r>
            <w:r>
              <w:rPr>
                <w:webHidden/>
                <w:rtl/>
              </w:rPr>
            </w:r>
            <w:r>
              <w:rPr>
                <w:webHidden/>
                <w:rtl/>
              </w:rPr>
              <w:fldChar w:fldCharType="separate"/>
            </w:r>
            <w:r>
              <w:rPr>
                <w:webHidden/>
                <w:rtl/>
              </w:rPr>
              <w:t>10</w:t>
            </w:r>
            <w:r>
              <w:rPr>
                <w:webHidden/>
                <w:rtl/>
              </w:rPr>
              <w:fldChar w:fldCharType="end"/>
            </w:r>
          </w:hyperlink>
        </w:p>
        <w:p w14:paraId="25607054" w14:textId="482A32AF" w:rsidR="00751A1A" w:rsidRDefault="00751A1A">
          <w:pPr>
            <w:pStyle w:val="TOC1"/>
            <w:rPr>
              <w:rFonts w:asciiTheme="minorHAnsi" w:eastAsiaTheme="minorEastAsia" w:hAnsiTheme="minorHAnsi" w:cstheme="minorBidi"/>
              <w:color w:val="auto"/>
              <w:sz w:val="22"/>
              <w:szCs w:val="22"/>
              <w:rtl/>
            </w:rPr>
          </w:pPr>
          <w:hyperlink w:anchor="_Toc36247817" w:history="1">
            <w:r w:rsidRPr="00A21CF9">
              <w:rPr>
                <w:rStyle w:val="Hyperlink"/>
                <w:rFonts w:eastAsiaTheme="minorHAnsi"/>
                <w:rtl/>
              </w:rPr>
              <w:t>فصل دوّم:</w:t>
            </w:r>
            <w:r w:rsidRPr="00A21CF9">
              <w:rPr>
                <w:rStyle w:val="Hyperlink"/>
                <w:rtl/>
              </w:rPr>
              <w:t xml:space="preserve"> حکم فقه</w:t>
            </w:r>
            <w:r w:rsidRPr="00A21CF9">
              <w:rPr>
                <w:rStyle w:val="Hyperlink"/>
                <w:rFonts w:hint="cs"/>
                <w:rtl/>
              </w:rPr>
              <w:t>ی</w:t>
            </w:r>
            <w:r w:rsidRPr="00A21CF9">
              <w:rPr>
                <w:rStyle w:val="Hyperlink"/>
                <w:rtl/>
              </w:rPr>
              <w:t xml:space="preserve"> طلب علم و رزق</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Toc36247817 \h</w:instrText>
            </w:r>
            <w:r>
              <w:rPr>
                <w:webHidden/>
                <w:rtl/>
              </w:rPr>
              <w:instrText xml:space="preserve"> </w:instrText>
            </w:r>
            <w:r>
              <w:rPr>
                <w:webHidden/>
                <w:rtl/>
              </w:rPr>
            </w:r>
            <w:r>
              <w:rPr>
                <w:webHidden/>
                <w:rtl/>
              </w:rPr>
              <w:fldChar w:fldCharType="separate"/>
            </w:r>
            <w:r>
              <w:rPr>
                <w:webHidden/>
                <w:rtl/>
              </w:rPr>
              <w:t>11</w:t>
            </w:r>
            <w:r>
              <w:rPr>
                <w:webHidden/>
                <w:rtl/>
              </w:rPr>
              <w:fldChar w:fldCharType="end"/>
            </w:r>
          </w:hyperlink>
        </w:p>
        <w:p w14:paraId="7FC1FBDC" w14:textId="62D2C130" w:rsidR="00751A1A" w:rsidRDefault="00751A1A">
          <w:pPr>
            <w:pStyle w:val="TOC3"/>
            <w:rPr>
              <w:rFonts w:asciiTheme="minorHAnsi" w:eastAsiaTheme="minorEastAsia" w:hAnsiTheme="minorHAnsi" w:cstheme="minorBidi"/>
              <w:color w:val="auto"/>
              <w:sz w:val="22"/>
              <w:szCs w:val="22"/>
              <w:rtl/>
            </w:rPr>
          </w:pPr>
          <w:hyperlink w:anchor="_Toc36247818" w:history="1">
            <w:r w:rsidRPr="00A21CF9">
              <w:rPr>
                <w:rStyle w:val="Hyperlink"/>
                <w:rtl/>
              </w:rPr>
              <w:t>روا</w:t>
            </w:r>
            <w:r w:rsidRPr="00A21CF9">
              <w:rPr>
                <w:rStyle w:val="Hyperlink"/>
                <w:rFonts w:hint="cs"/>
                <w:rtl/>
              </w:rPr>
              <w:t>ی</w:t>
            </w:r>
            <w:r w:rsidRPr="00A21CF9">
              <w:rPr>
                <w:rStyle w:val="Hyperlink"/>
                <w:rFonts w:hint="eastAsia"/>
                <w:rtl/>
              </w:rPr>
              <w:t>ات</w:t>
            </w:r>
            <w:r w:rsidRPr="00A21CF9">
              <w:rPr>
                <w:rStyle w:val="Hyperlink"/>
                <w:rtl/>
              </w:rPr>
              <w:t xml:space="preserve"> طلب علم</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Toc36247818 \h</w:instrText>
            </w:r>
            <w:r>
              <w:rPr>
                <w:webHidden/>
                <w:rtl/>
              </w:rPr>
              <w:instrText xml:space="preserve"> </w:instrText>
            </w:r>
            <w:r>
              <w:rPr>
                <w:webHidden/>
                <w:rtl/>
              </w:rPr>
            </w:r>
            <w:r>
              <w:rPr>
                <w:webHidden/>
                <w:rtl/>
              </w:rPr>
              <w:fldChar w:fldCharType="separate"/>
            </w:r>
            <w:r>
              <w:rPr>
                <w:webHidden/>
                <w:rtl/>
              </w:rPr>
              <w:t>12</w:t>
            </w:r>
            <w:r>
              <w:rPr>
                <w:webHidden/>
                <w:rtl/>
              </w:rPr>
              <w:fldChar w:fldCharType="end"/>
            </w:r>
          </w:hyperlink>
        </w:p>
        <w:p w14:paraId="4FE833B6" w14:textId="1BCC8863" w:rsidR="00751A1A" w:rsidRDefault="00751A1A">
          <w:pPr>
            <w:pStyle w:val="TOC3"/>
            <w:rPr>
              <w:rFonts w:asciiTheme="minorHAnsi" w:eastAsiaTheme="minorEastAsia" w:hAnsiTheme="minorHAnsi" w:cstheme="minorBidi"/>
              <w:color w:val="auto"/>
              <w:sz w:val="22"/>
              <w:szCs w:val="22"/>
              <w:rtl/>
            </w:rPr>
          </w:pPr>
          <w:hyperlink w:anchor="_Toc36247819" w:history="1">
            <w:r w:rsidRPr="00A21CF9">
              <w:rPr>
                <w:rStyle w:val="Hyperlink"/>
                <w:rtl/>
              </w:rPr>
              <w:t>طلب رزق</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Toc36247819 \h</w:instrText>
            </w:r>
            <w:r>
              <w:rPr>
                <w:webHidden/>
                <w:rtl/>
              </w:rPr>
              <w:instrText xml:space="preserve"> </w:instrText>
            </w:r>
            <w:r>
              <w:rPr>
                <w:webHidden/>
                <w:rtl/>
              </w:rPr>
            </w:r>
            <w:r>
              <w:rPr>
                <w:webHidden/>
                <w:rtl/>
              </w:rPr>
              <w:fldChar w:fldCharType="separate"/>
            </w:r>
            <w:r>
              <w:rPr>
                <w:webHidden/>
                <w:rtl/>
              </w:rPr>
              <w:t>15</w:t>
            </w:r>
            <w:r>
              <w:rPr>
                <w:webHidden/>
                <w:rtl/>
              </w:rPr>
              <w:fldChar w:fldCharType="end"/>
            </w:r>
          </w:hyperlink>
        </w:p>
        <w:p w14:paraId="1A14B2A6" w14:textId="59338E09" w:rsidR="00751A1A" w:rsidRDefault="00751A1A">
          <w:pPr>
            <w:pStyle w:val="TOC1"/>
            <w:rPr>
              <w:rFonts w:asciiTheme="minorHAnsi" w:eastAsiaTheme="minorEastAsia" w:hAnsiTheme="minorHAnsi" w:cstheme="minorBidi"/>
              <w:color w:val="auto"/>
              <w:sz w:val="22"/>
              <w:szCs w:val="22"/>
              <w:rtl/>
            </w:rPr>
          </w:pPr>
          <w:hyperlink w:anchor="_Toc36247820" w:history="1">
            <w:r w:rsidRPr="00A21CF9">
              <w:rPr>
                <w:rStyle w:val="Hyperlink"/>
                <w:rFonts w:eastAsiaTheme="minorHAnsi"/>
                <w:rtl/>
              </w:rPr>
              <w:t xml:space="preserve">فصل سوّم: </w:t>
            </w:r>
            <w:r w:rsidRPr="00A21CF9">
              <w:rPr>
                <w:rStyle w:val="Hyperlink"/>
                <w:rtl/>
              </w:rPr>
              <w:t>بررس</w:t>
            </w:r>
            <w:r w:rsidRPr="00A21CF9">
              <w:rPr>
                <w:rStyle w:val="Hyperlink"/>
                <w:rFonts w:hint="cs"/>
                <w:rtl/>
              </w:rPr>
              <w:t>ی</w:t>
            </w:r>
            <w:r w:rsidRPr="00A21CF9">
              <w:rPr>
                <w:rStyle w:val="Hyperlink"/>
                <w:rtl/>
              </w:rPr>
              <w:t xml:space="preserve"> تق</w:t>
            </w:r>
            <w:r w:rsidRPr="00A21CF9">
              <w:rPr>
                <w:rStyle w:val="Hyperlink"/>
                <w:rFonts w:hint="cs"/>
                <w:rtl/>
              </w:rPr>
              <w:t>یی</w:t>
            </w:r>
            <w:r w:rsidRPr="00A21CF9">
              <w:rPr>
                <w:rStyle w:val="Hyperlink"/>
                <w:rFonts w:hint="eastAsia"/>
                <w:rtl/>
              </w:rPr>
              <w:t>د</w:t>
            </w:r>
            <w:r w:rsidRPr="00A21CF9">
              <w:rPr>
                <w:rStyle w:val="Hyperlink"/>
                <w:rtl/>
              </w:rPr>
              <w:t xml:space="preserve"> ادله طلب رزق برا</w:t>
            </w:r>
            <w:r w:rsidRPr="00A21CF9">
              <w:rPr>
                <w:rStyle w:val="Hyperlink"/>
                <w:rFonts w:hint="cs"/>
                <w:rtl/>
              </w:rPr>
              <w:t>ی</w:t>
            </w:r>
            <w:r w:rsidRPr="00A21CF9">
              <w:rPr>
                <w:rStyle w:val="Hyperlink"/>
                <w:rtl/>
              </w:rPr>
              <w:t xml:space="preserve"> طالب علوم د</w:t>
            </w:r>
            <w:r w:rsidRPr="00A21CF9">
              <w:rPr>
                <w:rStyle w:val="Hyperlink"/>
                <w:rFonts w:hint="cs"/>
                <w:rtl/>
              </w:rPr>
              <w:t>ی</w:t>
            </w:r>
            <w:r w:rsidRPr="00A21CF9">
              <w:rPr>
                <w:rStyle w:val="Hyperlink"/>
                <w:rFonts w:hint="eastAsia"/>
                <w:rtl/>
              </w:rPr>
              <w:t>ن</w:t>
            </w:r>
            <w:r w:rsidRPr="00A21CF9">
              <w:rPr>
                <w:rStyle w:val="Hyperlink"/>
                <w:rFonts w:hint="cs"/>
                <w:rtl/>
              </w:rPr>
              <w:t>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Toc36247820 \h</w:instrText>
            </w:r>
            <w:r>
              <w:rPr>
                <w:webHidden/>
                <w:rtl/>
              </w:rPr>
              <w:instrText xml:space="preserve"> </w:instrText>
            </w:r>
            <w:r>
              <w:rPr>
                <w:webHidden/>
                <w:rtl/>
              </w:rPr>
            </w:r>
            <w:r>
              <w:rPr>
                <w:webHidden/>
                <w:rtl/>
              </w:rPr>
              <w:fldChar w:fldCharType="separate"/>
            </w:r>
            <w:r>
              <w:rPr>
                <w:webHidden/>
                <w:rtl/>
              </w:rPr>
              <w:t>17</w:t>
            </w:r>
            <w:r>
              <w:rPr>
                <w:webHidden/>
                <w:rtl/>
              </w:rPr>
              <w:fldChar w:fldCharType="end"/>
            </w:r>
          </w:hyperlink>
        </w:p>
        <w:p w14:paraId="27164281" w14:textId="19F5FC7D" w:rsidR="00751A1A" w:rsidRDefault="00751A1A">
          <w:pPr>
            <w:pStyle w:val="TOC3"/>
            <w:rPr>
              <w:rFonts w:asciiTheme="minorHAnsi" w:eastAsiaTheme="minorEastAsia" w:hAnsiTheme="minorHAnsi" w:cstheme="minorBidi"/>
              <w:color w:val="auto"/>
              <w:sz w:val="22"/>
              <w:szCs w:val="22"/>
              <w:rtl/>
            </w:rPr>
          </w:pPr>
          <w:hyperlink w:anchor="_Toc36247821" w:history="1">
            <w:r w:rsidRPr="00A21CF9">
              <w:rPr>
                <w:rStyle w:val="Hyperlink"/>
                <w:rtl/>
                <w:lang w:bidi="ar-SA"/>
              </w:rPr>
              <w:t>روا</w:t>
            </w:r>
            <w:r w:rsidRPr="00A21CF9">
              <w:rPr>
                <w:rStyle w:val="Hyperlink"/>
                <w:rFonts w:hint="cs"/>
                <w:rtl/>
                <w:lang w:bidi="ar-SA"/>
              </w:rPr>
              <w:t>ی</w:t>
            </w:r>
            <w:r w:rsidRPr="00A21CF9">
              <w:rPr>
                <w:rStyle w:val="Hyperlink"/>
                <w:rFonts w:hint="eastAsia"/>
                <w:rtl/>
                <w:lang w:bidi="ar-SA"/>
              </w:rPr>
              <w:t>ت</w:t>
            </w:r>
            <w:r w:rsidRPr="00A21CF9">
              <w:rPr>
                <w:rStyle w:val="Hyperlink"/>
                <w:rtl/>
                <w:lang w:bidi="ar-SA"/>
              </w:rPr>
              <w:t xml:space="preserve"> تضم</w:t>
            </w:r>
            <w:r w:rsidRPr="00A21CF9">
              <w:rPr>
                <w:rStyle w:val="Hyperlink"/>
                <w:rFonts w:hint="cs"/>
                <w:rtl/>
                <w:lang w:bidi="ar-SA"/>
              </w:rPr>
              <w:t>ی</w:t>
            </w:r>
            <w:r w:rsidRPr="00A21CF9">
              <w:rPr>
                <w:rStyle w:val="Hyperlink"/>
                <w:rFonts w:hint="eastAsia"/>
                <w:rtl/>
                <w:lang w:bidi="ar-SA"/>
              </w:rPr>
              <w:t>ن</w:t>
            </w:r>
            <w:r w:rsidRPr="00A21CF9">
              <w:rPr>
                <w:rStyle w:val="Hyperlink"/>
                <w:rtl/>
                <w:lang w:bidi="ar-SA"/>
              </w:rPr>
              <w:t xml:space="preserve"> روز</w:t>
            </w:r>
            <w:r w:rsidRPr="00A21CF9">
              <w:rPr>
                <w:rStyle w:val="Hyperlink"/>
                <w:rFonts w:hint="cs"/>
                <w:rtl/>
                <w:lang w:bidi="ar-SA"/>
              </w:rPr>
              <w:t>ی</w:t>
            </w:r>
            <w:r w:rsidRPr="00A21CF9">
              <w:rPr>
                <w:rStyle w:val="Hyperlink"/>
                <w:rtl/>
                <w:lang w:bidi="ar-SA"/>
              </w:rPr>
              <w:t xml:space="preserve"> اهل علم</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Toc36247821 \h</w:instrText>
            </w:r>
            <w:r>
              <w:rPr>
                <w:webHidden/>
                <w:rtl/>
              </w:rPr>
              <w:instrText xml:space="preserve"> </w:instrText>
            </w:r>
            <w:r>
              <w:rPr>
                <w:webHidden/>
                <w:rtl/>
              </w:rPr>
            </w:r>
            <w:r>
              <w:rPr>
                <w:webHidden/>
                <w:rtl/>
              </w:rPr>
              <w:fldChar w:fldCharType="separate"/>
            </w:r>
            <w:r>
              <w:rPr>
                <w:webHidden/>
                <w:rtl/>
              </w:rPr>
              <w:t>18</w:t>
            </w:r>
            <w:r>
              <w:rPr>
                <w:webHidden/>
                <w:rtl/>
              </w:rPr>
              <w:fldChar w:fldCharType="end"/>
            </w:r>
          </w:hyperlink>
        </w:p>
        <w:p w14:paraId="1C020B2F" w14:textId="21EE7EB3" w:rsidR="00751A1A" w:rsidRDefault="00751A1A">
          <w:pPr>
            <w:pStyle w:val="TOC3"/>
            <w:rPr>
              <w:rFonts w:asciiTheme="minorHAnsi" w:eastAsiaTheme="minorEastAsia" w:hAnsiTheme="minorHAnsi" w:cstheme="minorBidi"/>
              <w:color w:val="auto"/>
              <w:sz w:val="22"/>
              <w:szCs w:val="22"/>
              <w:rtl/>
            </w:rPr>
          </w:pPr>
          <w:hyperlink w:anchor="_Toc36247822" w:history="1">
            <w:r w:rsidRPr="00A21CF9">
              <w:rPr>
                <w:rStyle w:val="Hyperlink"/>
                <w:rtl/>
              </w:rPr>
              <w:t>روا</w:t>
            </w:r>
            <w:r w:rsidRPr="00A21CF9">
              <w:rPr>
                <w:rStyle w:val="Hyperlink"/>
                <w:rFonts w:hint="cs"/>
                <w:rtl/>
              </w:rPr>
              <w:t>ی</w:t>
            </w:r>
            <w:r w:rsidRPr="00A21CF9">
              <w:rPr>
                <w:rStyle w:val="Hyperlink"/>
                <w:rFonts w:hint="eastAsia"/>
                <w:rtl/>
              </w:rPr>
              <w:t>ت</w:t>
            </w:r>
            <w:r w:rsidRPr="00A21CF9">
              <w:rPr>
                <w:rStyle w:val="Hyperlink"/>
                <w:rtl/>
              </w:rPr>
              <w:t xml:space="preserve"> وجوب نفقه</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Toc36247822 \h</w:instrText>
            </w:r>
            <w:r>
              <w:rPr>
                <w:webHidden/>
                <w:rtl/>
              </w:rPr>
              <w:instrText xml:space="preserve"> </w:instrText>
            </w:r>
            <w:r>
              <w:rPr>
                <w:webHidden/>
                <w:rtl/>
              </w:rPr>
            </w:r>
            <w:r>
              <w:rPr>
                <w:webHidden/>
                <w:rtl/>
              </w:rPr>
              <w:fldChar w:fldCharType="separate"/>
            </w:r>
            <w:r>
              <w:rPr>
                <w:webHidden/>
                <w:rtl/>
              </w:rPr>
              <w:t>19</w:t>
            </w:r>
            <w:r>
              <w:rPr>
                <w:webHidden/>
                <w:rtl/>
              </w:rPr>
              <w:fldChar w:fldCharType="end"/>
            </w:r>
          </w:hyperlink>
        </w:p>
        <w:p w14:paraId="1573C605" w14:textId="107E58D7" w:rsidR="00751A1A" w:rsidRDefault="00751A1A">
          <w:pPr>
            <w:pStyle w:val="TOC1"/>
            <w:rPr>
              <w:rFonts w:asciiTheme="minorHAnsi" w:eastAsiaTheme="minorEastAsia" w:hAnsiTheme="minorHAnsi" w:cstheme="minorBidi"/>
              <w:color w:val="auto"/>
              <w:sz w:val="22"/>
              <w:szCs w:val="22"/>
              <w:rtl/>
            </w:rPr>
          </w:pPr>
          <w:hyperlink w:anchor="_Toc36247823" w:history="1">
            <w:r w:rsidRPr="00A21CF9">
              <w:rPr>
                <w:rStyle w:val="Hyperlink"/>
                <w:rtl/>
              </w:rPr>
              <w:t>جمع بند</w:t>
            </w:r>
            <w:r w:rsidRPr="00A21CF9">
              <w:rPr>
                <w:rStyle w:val="Hyperlink"/>
                <w:rFonts w:hint="cs"/>
                <w:rtl/>
              </w:rPr>
              <w:t>ی</w:t>
            </w:r>
            <w:r w:rsidRPr="00A21CF9">
              <w:rPr>
                <w:rStyle w:val="Hyperlink"/>
                <w:rtl/>
              </w:rPr>
              <w:t xml:space="preserve"> نها</w:t>
            </w:r>
            <w:r w:rsidRPr="00A21CF9">
              <w:rPr>
                <w:rStyle w:val="Hyperlink"/>
                <w:rFonts w:hint="cs"/>
                <w:rtl/>
              </w:rPr>
              <w:t>یی</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Toc36247823 \h</w:instrText>
            </w:r>
            <w:r>
              <w:rPr>
                <w:webHidden/>
                <w:rtl/>
              </w:rPr>
              <w:instrText xml:space="preserve"> </w:instrText>
            </w:r>
            <w:r>
              <w:rPr>
                <w:webHidden/>
                <w:rtl/>
              </w:rPr>
            </w:r>
            <w:r>
              <w:rPr>
                <w:webHidden/>
                <w:rtl/>
              </w:rPr>
              <w:fldChar w:fldCharType="separate"/>
            </w:r>
            <w:r>
              <w:rPr>
                <w:webHidden/>
                <w:rtl/>
              </w:rPr>
              <w:t>20</w:t>
            </w:r>
            <w:r>
              <w:rPr>
                <w:webHidden/>
                <w:rtl/>
              </w:rPr>
              <w:fldChar w:fldCharType="end"/>
            </w:r>
          </w:hyperlink>
        </w:p>
        <w:p w14:paraId="15806D49" w14:textId="071D0155" w:rsidR="00751A1A" w:rsidRDefault="00751A1A">
          <w:pPr>
            <w:pStyle w:val="TOC3"/>
            <w:rPr>
              <w:rFonts w:asciiTheme="minorHAnsi" w:eastAsiaTheme="minorEastAsia" w:hAnsiTheme="minorHAnsi" w:cstheme="minorBidi"/>
              <w:color w:val="auto"/>
              <w:sz w:val="22"/>
              <w:szCs w:val="22"/>
              <w:rtl/>
            </w:rPr>
          </w:pPr>
          <w:hyperlink w:anchor="_Toc36247824" w:history="1">
            <w:r w:rsidRPr="00A21CF9">
              <w:rPr>
                <w:rStyle w:val="Hyperlink"/>
                <w:rtl/>
                <w:lang w:bidi="ar-SA"/>
              </w:rPr>
              <w:t>فهرست منابع</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Toc36247824 \h</w:instrText>
            </w:r>
            <w:r>
              <w:rPr>
                <w:webHidden/>
                <w:rtl/>
              </w:rPr>
              <w:instrText xml:space="preserve"> </w:instrText>
            </w:r>
            <w:r>
              <w:rPr>
                <w:webHidden/>
                <w:rtl/>
              </w:rPr>
            </w:r>
            <w:r>
              <w:rPr>
                <w:webHidden/>
                <w:rtl/>
              </w:rPr>
              <w:fldChar w:fldCharType="separate"/>
            </w:r>
            <w:r>
              <w:rPr>
                <w:webHidden/>
                <w:rtl/>
              </w:rPr>
              <w:t>22</w:t>
            </w:r>
            <w:r>
              <w:rPr>
                <w:webHidden/>
                <w:rtl/>
              </w:rPr>
              <w:fldChar w:fldCharType="end"/>
            </w:r>
          </w:hyperlink>
        </w:p>
        <w:p w14:paraId="253EAC11" w14:textId="080D14BD" w:rsidR="00C12B38" w:rsidRDefault="00C12B38">
          <w:pPr>
            <w:rPr>
              <w:rtl/>
            </w:rPr>
          </w:pPr>
          <w:r>
            <w:rPr>
              <w:b/>
              <w:bCs/>
              <w:noProof/>
            </w:rPr>
            <w:fldChar w:fldCharType="end"/>
          </w:r>
        </w:p>
      </w:sdtContent>
    </w:sdt>
    <w:p w14:paraId="4FE83B89" w14:textId="77777777" w:rsidR="00C12B38" w:rsidRPr="00C12B38" w:rsidRDefault="00C12B38" w:rsidP="00C12B38">
      <w:pPr>
        <w:bidi w:val="0"/>
        <w:ind w:firstLine="0"/>
        <w:jc w:val="left"/>
        <w:rPr>
          <w:rFonts w:asciiTheme="minorHAnsi" w:hAnsiTheme="minorHAnsi"/>
          <w:rtl/>
        </w:rPr>
      </w:pPr>
    </w:p>
    <w:p w14:paraId="1E35E009" w14:textId="77777777" w:rsidR="00C12B38" w:rsidRDefault="00C12B38" w:rsidP="000923AB">
      <w:pPr>
        <w:pStyle w:val="Heading1"/>
        <w:ind w:firstLine="0"/>
        <w:rPr>
          <w:rtl/>
        </w:rPr>
        <w:sectPr w:rsidR="00C12B38" w:rsidSect="00C12B38">
          <w:headerReference w:type="default" r:id="rId12"/>
          <w:headerReference w:type="first" r:id="rId13"/>
          <w:footnotePr>
            <w:numRestart w:val="eachPage"/>
          </w:footnotePr>
          <w:type w:val="continuous"/>
          <w:pgSz w:w="11906" w:h="16838"/>
          <w:pgMar w:top="1985" w:right="1701" w:bottom="1701" w:left="1701" w:header="709" w:footer="709" w:gutter="567"/>
          <w:cols w:space="708"/>
          <w:titlePg/>
          <w:bidi/>
          <w:rtlGutter/>
          <w:docGrid w:linePitch="381"/>
        </w:sectPr>
      </w:pPr>
      <w:bookmarkStart w:id="4" w:name="_Toc509216761"/>
      <w:bookmarkStart w:id="5" w:name="_Toc468029780"/>
      <w:bookmarkStart w:id="6" w:name="_Toc468177430"/>
      <w:bookmarkStart w:id="7" w:name="_Toc513072512"/>
      <w:bookmarkEnd w:id="0"/>
    </w:p>
    <w:p w14:paraId="4E1F1997" w14:textId="0F00F325" w:rsidR="00403C21" w:rsidRDefault="00403C21" w:rsidP="000923AB">
      <w:pPr>
        <w:pStyle w:val="Heading1"/>
        <w:ind w:firstLine="0"/>
        <w:rPr>
          <w:rFonts w:ascii="_MRT_Win2Farsi_3" w:hAnsi="_MRT_Win2Farsi_3"/>
          <w:rtl/>
        </w:rPr>
      </w:pPr>
      <w:bookmarkStart w:id="8" w:name="_Toc36247810"/>
      <w:r w:rsidRPr="00403C21">
        <w:rPr>
          <w:rFonts w:hint="cs"/>
          <w:rtl/>
        </w:rPr>
        <w:lastRenderedPageBreak/>
        <w:t>مقدمه</w:t>
      </w:r>
      <w:bookmarkEnd w:id="4"/>
      <w:bookmarkEnd w:id="5"/>
      <w:bookmarkEnd w:id="6"/>
      <w:bookmarkEnd w:id="7"/>
      <w:bookmarkEnd w:id="8"/>
    </w:p>
    <w:p w14:paraId="327C7B6E" w14:textId="77777777" w:rsidR="0088262F" w:rsidRPr="0088262F" w:rsidRDefault="0088262F" w:rsidP="0088262F">
      <w:pPr>
        <w:rPr>
          <w:rtl/>
        </w:rPr>
      </w:pPr>
    </w:p>
    <w:p w14:paraId="7A2E2CEE" w14:textId="77777777" w:rsidR="00100859" w:rsidRDefault="00100859" w:rsidP="00100859">
      <w:pPr>
        <w:rPr>
          <w:rtl/>
        </w:rPr>
      </w:pPr>
      <w:r>
        <w:rPr>
          <w:rFonts w:hint="cs"/>
          <w:rtl/>
        </w:rPr>
        <w:t xml:space="preserve">هدف از نزول شریعت مقدس اسلام، هدایت بشر است. </w:t>
      </w:r>
      <w:r>
        <w:rPr>
          <w:rtl/>
        </w:rPr>
        <w:t xml:space="preserve">به همین دلیل </w:t>
      </w:r>
      <w:r>
        <w:rPr>
          <w:rFonts w:hint="cs"/>
          <w:rtl/>
        </w:rPr>
        <w:t>شریعت مقدس در</w:t>
      </w:r>
      <w:r>
        <w:rPr>
          <w:rtl/>
        </w:rPr>
        <w:t xml:space="preserve"> مورد مسائل مختلفی که در زندگی اجتماعی و فردی هر فرد رخ میدهد</w:t>
      </w:r>
      <w:r>
        <w:rPr>
          <w:rFonts w:hint="cs"/>
          <w:rtl/>
        </w:rPr>
        <w:t xml:space="preserve"> </w:t>
      </w:r>
      <w:r>
        <w:rPr>
          <w:rtl/>
        </w:rPr>
        <w:t>اظهار نظر کرده است</w:t>
      </w:r>
      <w:r>
        <w:rPr>
          <w:rFonts w:hint="cs"/>
          <w:rtl/>
        </w:rPr>
        <w:t xml:space="preserve">. </w:t>
      </w:r>
    </w:p>
    <w:p w14:paraId="587EA20E" w14:textId="650DA9F8" w:rsidR="00100859" w:rsidRDefault="00100859" w:rsidP="00100859">
      <w:pPr>
        <w:rPr>
          <w:rtl/>
        </w:rPr>
      </w:pPr>
      <w:r>
        <w:rPr>
          <w:rFonts w:hint="cs"/>
          <w:rtl/>
        </w:rPr>
        <w:t>یکی از این مسائل که هنوز به طور مفصل به آن پرداخته نشده مسئله طلب رزق و تجارت برای طالب علوم دینی است که زندگی بسیاری از طلاب را در این شرایط سخت زندگی تحت الشعاع قرار داده است.</w:t>
      </w:r>
    </w:p>
    <w:p w14:paraId="583E8C4C" w14:textId="6296D7A7" w:rsidR="00100859" w:rsidRDefault="00100859" w:rsidP="00100859">
      <w:pPr>
        <w:rPr>
          <w:rtl/>
        </w:rPr>
      </w:pPr>
      <w:r>
        <w:rPr>
          <w:rFonts w:hint="cs"/>
          <w:rtl/>
        </w:rPr>
        <w:t xml:space="preserve">رفع نیاز های اولیه فردی خود طالب علم و از طرفی مشکلات نفقه و رفع نیاز خانواده این مسئله را پررنگ تر کرده است تا جایی که به دلیل نگاه بسته به این قضیه و تعبد بدون در نظر گرفتن لوازم آن، مسئله معیشت جزو دغدغه های اولیه طلاب شده و تعداد کمی تکلیف خود را در این قضیه میدانند و اکثرا جانب احتیاط را رعایت میکنند و ورودی به این موضوع نمیکنند. </w:t>
      </w:r>
    </w:p>
    <w:p w14:paraId="0D1BD16D" w14:textId="77777777" w:rsidR="00100859" w:rsidRDefault="00100859" w:rsidP="00100859">
      <w:pPr>
        <w:rPr>
          <w:rFonts w:asciiTheme="minorHAnsi" w:hAnsiTheme="minorHAnsi"/>
          <w:rtl/>
        </w:rPr>
      </w:pPr>
      <w:r>
        <w:rPr>
          <w:rFonts w:hint="cs"/>
          <w:rtl/>
        </w:rPr>
        <w:t xml:space="preserve">ثمره این بحث این است که حکم شرعی در طلب علم و طلب رزق </w:t>
      </w:r>
      <w:r>
        <w:rPr>
          <w:rFonts w:asciiTheme="minorHAnsi" w:hAnsiTheme="minorHAnsi" w:hint="cs"/>
          <w:rtl/>
        </w:rPr>
        <w:t>چیست و اینکه آیا این دو مقابل هم هستند و یا قابل جمع اند؟ و در صورت تزاحم بین دو وجوب یعنی طلب علم و نفقه کدام یک اهم ملاک هستند و باید به آن عمل کرد؟</w:t>
      </w:r>
    </w:p>
    <w:p w14:paraId="7F3DEA02" w14:textId="77777777" w:rsidR="00100859" w:rsidRDefault="00100859" w:rsidP="00100859">
      <w:pPr>
        <w:rPr>
          <w:rFonts w:asciiTheme="minorHAnsi" w:hAnsiTheme="minorHAnsi"/>
          <w:rtl/>
        </w:rPr>
      </w:pPr>
      <w:r>
        <w:rPr>
          <w:rFonts w:asciiTheme="minorHAnsi" w:hAnsiTheme="minorHAnsi" w:hint="cs"/>
          <w:rtl/>
        </w:rPr>
        <w:t>کار ما در فرایند علمی این است که با بررسی روایاتی که درباره طلب رزق و طلب علم به دست ما رسیده است به این فهم از شریعت برسیم که وظیفه طالب علم در قبال معیشت و طلب رزق چیست؟</w:t>
      </w:r>
    </w:p>
    <w:p w14:paraId="05473D66" w14:textId="4E76AAD1" w:rsidR="00100859" w:rsidRDefault="00100859" w:rsidP="00100859">
      <w:pPr>
        <w:rPr>
          <w:rFonts w:asciiTheme="minorHAnsi" w:hAnsiTheme="minorHAnsi"/>
          <w:rtl/>
        </w:rPr>
      </w:pPr>
      <w:r>
        <w:rPr>
          <w:rFonts w:asciiTheme="minorHAnsi" w:hAnsiTheme="minorHAnsi" w:hint="cs"/>
          <w:rtl/>
        </w:rPr>
        <w:t>در این تحقیق سعی شده زاویه دید بر روی روایاتی باشد که در باب طلب علم و طلب رزق است.</w:t>
      </w:r>
    </w:p>
    <w:p w14:paraId="190B3079" w14:textId="77777777" w:rsidR="00100859" w:rsidRDefault="00100859" w:rsidP="00100859">
      <w:pPr>
        <w:rPr>
          <w:rFonts w:asciiTheme="minorHAnsi" w:hAnsiTheme="minorHAnsi"/>
          <w:rtl/>
        </w:rPr>
      </w:pPr>
      <w:r>
        <w:rPr>
          <w:rFonts w:asciiTheme="minorHAnsi" w:hAnsiTheme="minorHAnsi" w:hint="cs"/>
          <w:rtl/>
        </w:rPr>
        <w:lastRenderedPageBreak/>
        <w:t>از عوامل موفقیت این تحقیق میتوان به کمک شایان استاد مشاور و راهنما نام برد که برای این کار وقت گذاشتند و محقق را در این امر یاری کردند.</w:t>
      </w:r>
    </w:p>
    <w:p w14:paraId="5D4F5132" w14:textId="6421F02D" w:rsidR="00100859" w:rsidRDefault="00100859" w:rsidP="00100859">
      <w:pPr>
        <w:rPr>
          <w:rFonts w:asciiTheme="minorHAnsi" w:hAnsiTheme="minorHAnsi"/>
          <w:rtl/>
        </w:rPr>
      </w:pPr>
      <w:r>
        <w:rPr>
          <w:rFonts w:asciiTheme="minorHAnsi" w:hAnsiTheme="minorHAnsi" w:hint="cs"/>
          <w:rtl/>
        </w:rPr>
        <w:t>هدف از این تحقیق، تعیین تکلیف طالب علم در بحث معیشت است که آیا باید همانطور که در راه علم سعی و تلاش می‌کند در راه کسب روزی هم سعی داشته باشد یا صرف علم آموزی او را کفایت میکند؟</w:t>
      </w:r>
    </w:p>
    <w:p w14:paraId="030C9610" w14:textId="6F66DD9A" w:rsidR="00052C51" w:rsidRPr="00486AC8" w:rsidRDefault="00100859" w:rsidP="00100859">
      <w:pPr>
        <w:rPr>
          <w:rFonts w:asciiTheme="minorHAnsi" w:hAnsiTheme="minorHAnsi"/>
          <w:rtl/>
        </w:rPr>
      </w:pPr>
      <w:r>
        <w:rPr>
          <w:rFonts w:asciiTheme="minorHAnsi" w:hAnsiTheme="minorHAnsi" w:hint="cs"/>
          <w:rtl/>
        </w:rPr>
        <w:t>مخاطب این تحقیق تمامی طلاب علوم دینی و غیر دینی هستند که دغدغه معیشت دارند.</w:t>
      </w:r>
    </w:p>
    <w:p w14:paraId="05AB242E" w14:textId="77777777" w:rsidR="00D10FE4" w:rsidRDefault="00403C21" w:rsidP="000923AB">
      <w:pPr>
        <w:bidi w:val="0"/>
        <w:rPr>
          <w:rFonts w:asciiTheme="minorHAnsi" w:hAnsiTheme="minorHAnsi"/>
        </w:rPr>
        <w:sectPr w:rsidR="00D10FE4" w:rsidSect="00E6628A">
          <w:headerReference w:type="default" r:id="rId14"/>
          <w:footnotePr>
            <w:numRestart w:val="eachPage"/>
          </w:footnotePr>
          <w:pgSz w:w="11906" w:h="16838"/>
          <w:pgMar w:top="1985" w:right="1701" w:bottom="1701" w:left="1701" w:header="709" w:footer="709" w:gutter="567"/>
          <w:pgNumType w:start="1"/>
          <w:cols w:space="708"/>
          <w:bidi/>
          <w:rtlGutter/>
          <w:docGrid w:linePitch="381"/>
        </w:sectPr>
      </w:pPr>
      <w:r w:rsidRPr="00403C21">
        <w:rPr>
          <w:rFonts w:hint="cs"/>
          <w:rtl/>
        </w:rPr>
        <w:br w:type="page"/>
      </w:r>
    </w:p>
    <w:p w14:paraId="4771F5A0" w14:textId="70D3BA9E" w:rsidR="00403C21" w:rsidRPr="000923AB" w:rsidRDefault="00403C21" w:rsidP="000923AB">
      <w:pPr>
        <w:bidi w:val="0"/>
        <w:rPr>
          <w:rFonts w:asciiTheme="minorHAnsi" w:hAnsiTheme="minorHAnsi"/>
        </w:rPr>
      </w:pPr>
    </w:p>
    <w:p w14:paraId="79E8D496" w14:textId="77777777" w:rsidR="00403C21" w:rsidRPr="00403C21" w:rsidRDefault="00403C21" w:rsidP="00064FE4">
      <w:pPr>
        <w:rPr>
          <w:rtl/>
        </w:rPr>
      </w:pPr>
    </w:p>
    <w:p w14:paraId="74307A0C" w14:textId="77777777" w:rsidR="00403C21" w:rsidRPr="00403C21" w:rsidRDefault="00403C21" w:rsidP="00064FE4">
      <w:pPr>
        <w:rPr>
          <w:rtl/>
        </w:rPr>
      </w:pPr>
    </w:p>
    <w:p w14:paraId="02C70C6F" w14:textId="77777777" w:rsidR="00403C21" w:rsidRPr="00403C21" w:rsidRDefault="00403C21" w:rsidP="00064FE4">
      <w:pPr>
        <w:rPr>
          <w:rtl/>
        </w:rPr>
      </w:pPr>
    </w:p>
    <w:p w14:paraId="3244341E" w14:textId="77777777" w:rsidR="008B7C26" w:rsidRDefault="00F3025A" w:rsidP="008B7C26">
      <w:pPr>
        <w:pStyle w:val="Heading1"/>
        <w:rPr>
          <w:rStyle w:val="Heading2Char"/>
          <w:rFonts w:eastAsiaTheme="minorHAnsi"/>
          <w:rtl/>
        </w:rPr>
      </w:pPr>
      <w:bookmarkStart w:id="9" w:name="_Toc468177432"/>
      <w:bookmarkStart w:id="10" w:name="_Toc468029782"/>
      <w:bookmarkStart w:id="11" w:name="_Toc513072515"/>
      <w:bookmarkStart w:id="12" w:name="_Toc509216763"/>
      <w:bookmarkStart w:id="13" w:name="_Toc36247811"/>
      <w:r w:rsidRPr="007354D1">
        <w:rPr>
          <w:rStyle w:val="Heading1Char"/>
          <w:rFonts w:eastAsiaTheme="minorHAnsi" w:hint="cs"/>
          <w:rtl/>
        </w:rPr>
        <w:t>فصل اوّل</w:t>
      </w:r>
      <w:bookmarkStart w:id="14" w:name="_Toc468360491"/>
      <w:bookmarkStart w:id="15" w:name="_Toc468196199"/>
      <w:bookmarkStart w:id="16" w:name="_Toc468179955"/>
      <w:bookmarkStart w:id="17" w:name="_Toc468177433"/>
      <w:bookmarkStart w:id="18" w:name="_Toc468177065"/>
      <w:bookmarkStart w:id="19" w:name="_Toc468029783"/>
      <w:bookmarkStart w:id="20" w:name="_Toc468026254"/>
      <w:bookmarkStart w:id="21" w:name="_Toc467432297"/>
      <w:r w:rsidRPr="007354D1">
        <w:rPr>
          <w:rStyle w:val="Heading1Char"/>
          <w:rFonts w:eastAsiaTheme="minorHAnsi" w:hint="cs"/>
          <w:rtl/>
        </w:rPr>
        <w:t>:</w:t>
      </w:r>
      <w:bookmarkStart w:id="22" w:name="_Toc513072516"/>
      <w:bookmarkEnd w:id="13"/>
      <w:r w:rsidR="008B7C26">
        <w:rPr>
          <w:rStyle w:val="Heading1Char"/>
          <w:rFonts w:eastAsiaTheme="minorHAnsi" w:hint="cs"/>
          <w:rtl/>
        </w:rPr>
        <w:t xml:space="preserve"> </w:t>
      </w:r>
    </w:p>
    <w:p w14:paraId="52D29AEC" w14:textId="5CDD564A" w:rsidR="00F3025A" w:rsidRPr="008B7C26" w:rsidRDefault="00F3025A" w:rsidP="008B7C26">
      <w:pPr>
        <w:pStyle w:val="Heading2"/>
        <w:rPr>
          <w:rFonts w:eastAsiaTheme="minorHAnsi"/>
          <w:rtl/>
        </w:rPr>
      </w:pPr>
      <w:bookmarkStart w:id="23" w:name="_Toc36247812"/>
      <w:r w:rsidRPr="007354D1">
        <w:rPr>
          <w:rStyle w:val="Heading2Char"/>
          <w:rFonts w:eastAsiaTheme="minorHAnsi" w:hint="cs"/>
          <w:rtl/>
        </w:rPr>
        <w:t xml:space="preserve">کلیات </w:t>
      </w:r>
      <w:bookmarkEnd w:id="14"/>
      <w:bookmarkEnd w:id="15"/>
      <w:bookmarkEnd w:id="16"/>
      <w:bookmarkEnd w:id="17"/>
      <w:bookmarkEnd w:id="18"/>
      <w:bookmarkEnd w:id="19"/>
      <w:bookmarkEnd w:id="20"/>
      <w:bookmarkEnd w:id="21"/>
      <w:bookmarkEnd w:id="22"/>
      <w:r w:rsidR="00B932EB">
        <w:rPr>
          <w:rStyle w:val="Heading2Char"/>
          <w:rFonts w:eastAsiaTheme="minorHAnsi" w:hint="cs"/>
          <w:rtl/>
        </w:rPr>
        <w:t>و مفاهیم</w:t>
      </w:r>
      <w:bookmarkEnd w:id="23"/>
    </w:p>
    <w:p w14:paraId="34C4043D" w14:textId="4DD03BC4" w:rsidR="00403C21" w:rsidRPr="000E03B0" w:rsidRDefault="00B47AA5" w:rsidP="00F3025A">
      <w:pPr>
        <w:bidi w:val="0"/>
        <w:ind w:firstLine="0"/>
        <w:jc w:val="left"/>
        <w:rPr>
          <w:rFonts w:asciiTheme="minorHAnsi" w:hAnsiTheme="minorHAnsi" w:cs="B Titr"/>
          <w:b/>
          <w:bCs/>
          <w:sz w:val="44"/>
          <w:szCs w:val="44"/>
        </w:rPr>
      </w:pPr>
      <w:r>
        <w:rPr>
          <w:rStyle w:val="Heading1Char"/>
          <w:rFonts w:eastAsiaTheme="minorHAnsi"/>
          <w:rtl/>
        </w:rPr>
        <w:br w:type="page"/>
      </w:r>
      <w:bookmarkEnd w:id="9"/>
      <w:bookmarkEnd w:id="10"/>
      <w:bookmarkEnd w:id="11"/>
      <w:bookmarkEnd w:id="12"/>
    </w:p>
    <w:p w14:paraId="00271032" w14:textId="7D680180" w:rsidR="000D180F" w:rsidRDefault="007A3761" w:rsidP="000D180F">
      <w:pPr>
        <w:pStyle w:val="Heading3"/>
        <w:bidi/>
        <w:rPr>
          <w:rtl/>
          <w:lang w:bidi="fa-IR"/>
        </w:rPr>
      </w:pPr>
      <w:bookmarkStart w:id="24" w:name="_Toc509216765"/>
      <w:bookmarkStart w:id="25" w:name="_Toc468177435"/>
      <w:bookmarkStart w:id="26" w:name="_Toc468029785"/>
      <w:bookmarkStart w:id="27" w:name="_Toc513072518"/>
      <w:bookmarkStart w:id="28" w:name="_Toc36247813"/>
      <w:r>
        <w:rPr>
          <w:rFonts w:hint="cs"/>
          <w:rtl/>
        </w:rPr>
        <w:lastRenderedPageBreak/>
        <w:t>رزق</w:t>
      </w:r>
      <w:bookmarkEnd w:id="28"/>
    </w:p>
    <w:p w14:paraId="1A0E8B7B" w14:textId="3D0C375B" w:rsidR="00DD1FFA" w:rsidRDefault="00DD1FFA" w:rsidP="00DD1FFA">
      <w:pPr>
        <w:pStyle w:val="Heading4"/>
        <w:rPr>
          <w:rtl/>
        </w:rPr>
      </w:pPr>
      <w:r>
        <w:rPr>
          <w:rFonts w:hint="cs"/>
          <w:rtl/>
        </w:rPr>
        <w:t>رزق در لغت</w:t>
      </w:r>
    </w:p>
    <w:p w14:paraId="5E6CA1C6" w14:textId="07683CF2" w:rsidR="00947BF7" w:rsidRDefault="00DF1814" w:rsidP="00947BF7">
      <w:pPr>
        <w:rPr>
          <w:rtl/>
        </w:rPr>
      </w:pPr>
      <w:bookmarkStart w:id="29" w:name="_Toc468360499"/>
      <w:bookmarkStart w:id="30" w:name="_Toc468196207"/>
      <w:bookmarkStart w:id="31" w:name="_Toc468179963"/>
      <w:bookmarkStart w:id="32" w:name="_Toc468177442"/>
      <w:bookmarkStart w:id="33" w:name="_Toc468029791"/>
      <w:bookmarkStart w:id="34" w:name="_Toc468026262"/>
      <w:bookmarkStart w:id="35" w:name="_Toc467432305"/>
      <w:bookmarkStart w:id="36" w:name="_Toc513072523"/>
      <w:bookmarkStart w:id="37" w:name="_Toc509216770"/>
      <w:bookmarkEnd w:id="24"/>
      <w:bookmarkEnd w:id="25"/>
      <w:bookmarkEnd w:id="26"/>
      <w:bookmarkEnd w:id="27"/>
      <w:r>
        <w:rPr>
          <w:rFonts w:asciiTheme="minorHAnsi" w:hAnsiTheme="minorHAnsi" w:hint="cs"/>
          <w:rtl/>
        </w:rPr>
        <w:t xml:space="preserve">رزق در لغت </w:t>
      </w:r>
      <w:r>
        <w:rPr>
          <w:shd w:val="clear" w:color="auto" w:fill="FFFFFF"/>
          <w:rtl/>
        </w:rPr>
        <w:t>معناى چيزى است كه از آن نفعى حاصل مى شود</w:t>
      </w:r>
      <w:r>
        <w:rPr>
          <w:rFonts w:asciiTheme="minorHAnsi" w:hAnsiTheme="minorHAnsi" w:hint="cs"/>
          <w:rtl/>
        </w:rPr>
        <w:t xml:space="preserve"> </w:t>
      </w:r>
      <w:r w:rsidRPr="00DF1814">
        <w:rPr>
          <w:rFonts w:hint="cs"/>
          <w:color w:val="7F7F7F" w:themeColor="text1" w:themeTint="80"/>
          <w:rtl/>
        </w:rPr>
        <w:t>(</w:t>
      </w:r>
      <w:r w:rsidRPr="00DF1814">
        <w:rPr>
          <w:color w:val="7F7F7F" w:themeColor="text1" w:themeTint="80"/>
          <w:rtl/>
        </w:rPr>
        <w:t>لسان العرب ، ج10 ،ص 115 ; كتاب العين ، ج5 ، ص 85</w:t>
      </w:r>
      <w:r w:rsidR="000D180F">
        <w:rPr>
          <w:rFonts w:asciiTheme="minorHAnsi" w:hAnsiTheme="minorHAnsi"/>
          <w:color w:val="7F7F7F" w:themeColor="text1" w:themeTint="80"/>
        </w:rPr>
        <w:t>;</w:t>
      </w:r>
      <w:r w:rsidR="000D180F" w:rsidRPr="000D180F">
        <w:rPr>
          <w:rFonts w:asciiTheme="minorHAnsi" w:hAnsiTheme="minorHAnsi" w:hint="cs"/>
          <w:color w:val="7F7F7F" w:themeColor="text1" w:themeTint="80"/>
          <w:rtl/>
        </w:rPr>
        <w:t xml:space="preserve"> </w:t>
      </w:r>
      <w:r w:rsidR="000D180F" w:rsidRPr="000D180F">
        <w:rPr>
          <w:rFonts w:hint="cs"/>
          <w:color w:val="7F7F7F" w:themeColor="text1" w:themeTint="80"/>
          <w:rtl/>
        </w:rPr>
        <w:t>تاج العروس من جواهر القاموس</w:t>
      </w:r>
      <w:r w:rsidR="000D180F">
        <w:rPr>
          <w:rFonts w:hint="cs"/>
          <w:color w:val="7F7F7F" w:themeColor="text1" w:themeTint="80"/>
          <w:rtl/>
        </w:rPr>
        <w:t>، ج13، ص163</w:t>
      </w:r>
      <w:r w:rsidR="000D180F" w:rsidRPr="000D180F">
        <w:rPr>
          <w:rFonts w:hint="cs"/>
          <w:color w:val="7F7F7F" w:themeColor="text1" w:themeTint="80"/>
          <w:rtl/>
        </w:rPr>
        <w:t>‌</w:t>
      </w:r>
      <w:r w:rsidRPr="000D180F">
        <w:rPr>
          <w:rFonts w:hint="cs"/>
          <w:color w:val="7F7F7F" w:themeColor="text1" w:themeTint="80"/>
          <w:rtl/>
        </w:rPr>
        <w:t>)</w:t>
      </w:r>
      <w:r w:rsidR="000D180F">
        <w:rPr>
          <w:rFonts w:hint="cs"/>
          <w:color w:val="7F7F7F" w:themeColor="text1" w:themeTint="80"/>
          <w:rtl/>
        </w:rPr>
        <w:t xml:space="preserve">. </w:t>
      </w:r>
      <w:r w:rsidR="000D180F">
        <w:rPr>
          <w:rFonts w:hint="cs"/>
          <w:rtl/>
        </w:rPr>
        <w:t xml:space="preserve">راغب اصفهانی در </w:t>
      </w:r>
      <w:r w:rsidR="00F77EDA">
        <w:rPr>
          <w:rFonts w:hint="cs"/>
          <w:rtl/>
        </w:rPr>
        <w:t xml:space="preserve">مفردات الفاظ قرآن آورده است: به عطای جاری رزق گفته می‌شود. خواه این عطا دنیوی و خواه اخروی باشد که در معانی مختلفی استفاده شده است، </w:t>
      </w:r>
      <w:r w:rsidR="0073181A">
        <w:rPr>
          <w:rFonts w:hint="cs"/>
          <w:rtl/>
        </w:rPr>
        <w:t xml:space="preserve">مانند: </w:t>
      </w:r>
      <w:r w:rsidR="00F77EDA">
        <w:rPr>
          <w:rFonts w:hint="cs"/>
          <w:rtl/>
        </w:rPr>
        <w:t xml:space="preserve">به آن چیزی که قبلاً آن را نداشته و به آنها </w:t>
      </w:r>
      <w:r w:rsidR="0073181A">
        <w:rPr>
          <w:rFonts w:hint="cs"/>
          <w:rtl/>
        </w:rPr>
        <w:t xml:space="preserve">عطا میشود و آنها </w:t>
      </w:r>
      <w:r w:rsidR="00F77EDA">
        <w:rPr>
          <w:rFonts w:hint="cs"/>
          <w:rtl/>
        </w:rPr>
        <w:t>از آن نفع می‌برد:</w:t>
      </w:r>
      <w:r w:rsidR="00F77EDA" w:rsidRPr="00F77EDA">
        <w:rPr>
          <w:rtl/>
        </w:rPr>
        <w:t xml:space="preserve"> </w:t>
      </w:r>
      <w:r w:rsidR="00F77EDA">
        <w:rPr>
          <w:rFonts w:hint="cs"/>
          <w:rtl/>
        </w:rPr>
        <w:t>«</w:t>
      </w:r>
      <w:r w:rsidR="00F77EDA" w:rsidRPr="00F77EDA">
        <w:rPr>
          <w:rtl/>
        </w:rPr>
        <w:t>أعطى السّلطان رِزْقَ الجند</w:t>
      </w:r>
      <w:r w:rsidR="00F77EDA">
        <w:rPr>
          <w:rFonts w:hint="cs"/>
          <w:rtl/>
        </w:rPr>
        <w:t>»</w:t>
      </w:r>
      <w:r w:rsidR="0073181A">
        <w:rPr>
          <w:rFonts w:hint="cs"/>
          <w:rtl/>
        </w:rPr>
        <w:t xml:space="preserve"> </w:t>
      </w:r>
      <w:r w:rsidR="0073181A" w:rsidRPr="0073181A">
        <w:rPr>
          <w:rFonts w:hint="cs"/>
          <w:rtl/>
        </w:rPr>
        <w:t>یعنی</w:t>
      </w:r>
      <w:r w:rsidR="00F77EDA" w:rsidRPr="0073181A">
        <w:rPr>
          <w:rFonts w:hint="cs"/>
          <w:rtl/>
        </w:rPr>
        <w:t xml:space="preserve"> پادشاه </w:t>
      </w:r>
      <w:r w:rsidR="0073181A" w:rsidRPr="0073181A">
        <w:rPr>
          <w:rFonts w:hint="cs"/>
          <w:rtl/>
        </w:rPr>
        <w:t>روزی</w:t>
      </w:r>
      <w:r w:rsidR="00F77EDA" w:rsidRPr="0073181A">
        <w:rPr>
          <w:rFonts w:hint="cs"/>
          <w:rtl/>
        </w:rPr>
        <w:t xml:space="preserve"> سربازان را به آنها داد</w:t>
      </w:r>
      <w:r w:rsidR="0073181A" w:rsidRPr="0073181A">
        <w:rPr>
          <w:rFonts w:hint="cs"/>
          <w:rtl/>
        </w:rPr>
        <w:t xml:space="preserve"> و یا «</w:t>
      </w:r>
      <w:r w:rsidR="0073181A" w:rsidRPr="0073181A">
        <w:rPr>
          <w:rtl/>
        </w:rPr>
        <w:t>رُزِقْتُ علما</w:t>
      </w:r>
      <w:r w:rsidR="0073181A" w:rsidRPr="0073181A">
        <w:rPr>
          <w:rFonts w:hint="cs"/>
          <w:rtl/>
        </w:rPr>
        <w:t>» یعنی عالم ها را روزی دادم و یا در قرآن کریم میفرماید؛</w:t>
      </w:r>
      <w:r w:rsidR="0073181A" w:rsidRPr="0073181A">
        <w:rPr>
          <w:rtl/>
        </w:rPr>
        <w:t xml:space="preserve"> وَ أَنْفِقُوا مِنْ م</w:t>
      </w:r>
      <w:r w:rsidR="0073181A" w:rsidRPr="0073181A">
        <w:rPr>
          <w:rFonts w:hint="cs"/>
          <w:rtl/>
        </w:rPr>
        <w:t>ا</w:t>
      </w:r>
      <w:r w:rsidR="0073181A" w:rsidRPr="0073181A">
        <w:rPr>
          <w:rtl/>
        </w:rPr>
        <w:t xml:space="preserve"> </w:t>
      </w:r>
      <w:r w:rsidR="0073181A" w:rsidRPr="0073181A">
        <w:rPr>
          <w:rFonts w:hint="cs"/>
          <w:rtl/>
        </w:rPr>
        <w:t>رَزَقْناكُمْ</w:t>
      </w:r>
      <w:r w:rsidR="0073181A" w:rsidRPr="0073181A">
        <w:rPr>
          <w:rtl/>
        </w:rPr>
        <w:t xml:space="preserve"> </w:t>
      </w:r>
      <w:r w:rsidR="0073181A" w:rsidRPr="0073181A">
        <w:rPr>
          <w:rFonts w:hint="cs"/>
          <w:rtl/>
        </w:rPr>
        <w:t>مِ</w:t>
      </w:r>
      <w:r w:rsidR="0073181A" w:rsidRPr="0073181A">
        <w:rPr>
          <w:rtl/>
        </w:rPr>
        <w:t xml:space="preserve">نْ قَبْلِ أَنْ يَأْتِيَ أَحَدَكُمُ الْمَوْتُ </w:t>
      </w:r>
      <w:r w:rsidR="0073181A" w:rsidRPr="005A7211">
        <w:rPr>
          <w:color w:val="7F7F7F" w:themeColor="text1" w:themeTint="80"/>
          <w:rtl/>
        </w:rPr>
        <w:t>[المنافقون/ 10]</w:t>
      </w:r>
      <w:r w:rsidR="0073181A" w:rsidRPr="005A7211">
        <w:rPr>
          <w:rFonts w:hint="cs"/>
          <w:color w:val="7F7F7F" w:themeColor="text1" w:themeTint="80"/>
          <w:rtl/>
        </w:rPr>
        <w:t xml:space="preserve"> </w:t>
      </w:r>
      <w:r w:rsidR="0073181A" w:rsidRPr="0073181A">
        <w:rPr>
          <w:rFonts w:hint="cs"/>
          <w:rtl/>
        </w:rPr>
        <w:t xml:space="preserve">؛ </w:t>
      </w:r>
      <w:r w:rsidR="00DD1FFA">
        <w:rPr>
          <w:rFonts w:hint="cs"/>
          <w:rtl/>
        </w:rPr>
        <w:t>«</w:t>
      </w:r>
      <w:r w:rsidR="0073181A" w:rsidRPr="0073181A">
        <w:rPr>
          <w:rtl/>
        </w:rPr>
        <w:t>از هر چ</w:t>
      </w:r>
      <w:r w:rsidR="0073181A" w:rsidRPr="0073181A">
        <w:rPr>
          <w:rFonts w:hint="cs"/>
          <w:rtl/>
        </w:rPr>
        <w:t>ی</w:t>
      </w:r>
      <w:r w:rsidR="0073181A" w:rsidRPr="0073181A">
        <w:rPr>
          <w:rFonts w:hint="eastAsia"/>
          <w:rtl/>
        </w:rPr>
        <w:t>ز</w:t>
      </w:r>
      <w:r w:rsidR="0073181A" w:rsidRPr="0073181A">
        <w:rPr>
          <w:rFonts w:hint="cs"/>
          <w:rtl/>
        </w:rPr>
        <w:t>ی</w:t>
      </w:r>
      <w:r w:rsidR="0073181A" w:rsidRPr="0073181A">
        <w:rPr>
          <w:rtl/>
        </w:rPr>
        <w:t xml:space="preserve"> که روز</w:t>
      </w:r>
      <w:r w:rsidR="0073181A" w:rsidRPr="0073181A">
        <w:rPr>
          <w:rFonts w:hint="cs"/>
          <w:rtl/>
        </w:rPr>
        <w:t>ی‌</w:t>
      </w:r>
      <w:r w:rsidR="0073181A" w:rsidRPr="0073181A">
        <w:rPr>
          <w:rFonts w:hint="eastAsia"/>
          <w:rtl/>
        </w:rPr>
        <w:t>تان</w:t>
      </w:r>
      <w:r w:rsidR="0073181A" w:rsidRPr="0073181A">
        <w:rPr>
          <w:rtl/>
        </w:rPr>
        <w:t xml:space="preserve"> کرده‌ا</w:t>
      </w:r>
      <w:r w:rsidR="0073181A" w:rsidRPr="0073181A">
        <w:rPr>
          <w:rFonts w:hint="cs"/>
          <w:rtl/>
        </w:rPr>
        <w:t>ی</w:t>
      </w:r>
      <w:r w:rsidR="0073181A" w:rsidRPr="0073181A">
        <w:rPr>
          <w:rFonts w:hint="eastAsia"/>
          <w:rtl/>
        </w:rPr>
        <w:t>م،</w:t>
      </w:r>
      <w:r w:rsidR="0073181A" w:rsidRPr="0073181A">
        <w:rPr>
          <w:rtl/>
        </w:rPr>
        <w:t xml:space="preserve"> در راه خدا هز</w:t>
      </w:r>
      <w:r w:rsidR="0073181A" w:rsidRPr="0073181A">
        <w:rPr>
          <w:rFonts w:hint="cs"/>
          <w:rtl/>
        </w:rPr>
        <w:t>ی</w:t>
      </w:r>
      <w:r w:rsidR="0073181A" w:rsidRPr="0073181A">
        <w:rPr>
          <w:rFonts w:hint="eastAsia"/>
          <w:rtl/>
        </w:rPr>
        <w:t>نه</w:t>
      </w:r>
      <w:r w:rsidR="0073181A" w:rsidRPr="0073181A">
        <w:rPr>
          <w:rtl/>
        </w:rPr>
        <w:t xml:space="preserve"> کن</w:t>
      </w:r>
      <w:r w:rsidR="0073181A" w:rsidRPr="0073181A">
        <w:rPr>
          <w:rFonts w:hint="cs"/>
          <w:rtl/>
        </w:rPr>
        <w:t>ی</w:t>
      </w:r>
      <w:r w:rsidR="0073181A" w:rsidRPr="0073181A">
        <w:rPr>
          <w:rFonts w:hint="eastAsia"/>
          <w:rtl/>
        </w:rPr>
        <w:t>د</w:t>
      </w:r>
      <w:r w:rsidR="00DD1FFA">
        <w:rPr>
          <w:rFonts w:hint="cs"/>
          <w:rtl/>
        </w:rPr>
        <w:t>»</w:t>
      </w:r>
      <w:r w:rsidR="0073181A" w:rsidRPr="0073181A">
        <w:rPr>
          <w:rFonts w:hint="eastAsia"/>
          <w:rtl/>
        </w:rPr>
        <w:t>؛</w:t>
      </w:r>
      <w:r w:rsidR="0073181A" w:rsidRPr="0073181A">
        <w:rPr>
          <w:rFonts w:hint="cs"/>
          <w:rtl/>
        </w:rPr>
        <w:t xml:space="preserve"> که منظور مال، مقام و علم است</w:t>
      </w:r>
      <w:r w:rsidR="0073181A">
        <w:rPr>
          <w:rFonts w:hint="cs"/>
          <w:rtl/>
        </w:rPr>
        <w:t xml:space="preserve"> و یا در سوره مبارکه کهف</w:t>
      </w:r>
      <w:r w:rsidR="00DD1FFA">
        <w:rPr>
          <w:rFonts w:hint="cs"/>
          <w:rtl/>
        </w:rPr>
        <w:t xml:space="preserve"> آیه 19</w:t>
      </w:r>
      <w:r w:rsidR="0073181A">
        <w:rPr>
          <w:rFonts w:hint="cs"/>
          <w:rtl/>
        </w:rPr>
        <w:t xml:space="preserve"> که میفرماید: </w:t>
      </w:r>
      <w:r w:rsidR="0073181A" w:rsidRPr="0073181A">
        <w:rPr>
          <w:rtl/>
        </w:rPr>
        <w:t>: فَلْيَأْتِكُمْ بِرِزْقٍ مِنْهُ</w:t>
      </w:r>
      <w:r w:rsidR="00DD1FFA">
        <w:rPr>
          <w:rFonts w:hint="cs"/>
          <w:rtl/>
        </w:rPr>
        <w:t>؛ «</w:t>
      </w:r>
      <w:r w:rsidR="00DD1FFA" w:rsidRPr="00DD1FFA">
        <w:rPr>
          <w:rtl/>
        </w:rPr>
        <w:t>و کم</w:t>
      </w:r>
      <w:r w:rsidR="00DD1FFA" w:rsidRPr="00DD1FFA">
        <w:rPr>
          <w:rFonts w:hint="cs"/>
          <w:rtl/>
        </w:rPr>
        <w:t>ی</w:t>
      </w:r>
      <w:r w:rsidR="00DD1FFA" w:rsidRPr="00DD1FFA">
        <w:rPr>
          <w:rtl/>
        </w:rPr>
        <w:t xml:space="preserve"> غذا بخرد و برا</w:t>
      </w:r>
      <w:r w:rsidR="00DD1FFA" w:rsidRPr="00DD1FFA">
        <w:rPr>
          <w:rFonts w:hint="cs"/>
          <w:rtl/>
        </w:rPr>
        <w:t>ی</w:t>
      </w:r>
      <w:r w:rsidR="00DD1FFA" w:rsidRPr="00DD1FFA">
        <w:rPr>
          <w:rFonts w:hint="eastAsia"/>
          <w:rtl/>
        </w:rPr>
        <w:t>تان</w:t>
      </w:r>
      <w:r w:rsidR="00DD1FFA" w:rsidRPr="00DD1FFA">
        <w:rPr>
          <w:rtl/>
        </w:rPr>
        <w:t xml:space="preserve"> ب</w:t>
      </w:r>
      <w:r w:rsidR="00DD1FFA" w:rsidRPr="00DD1FFA">
        <w:rPr>
          <w:rFonts w:hint="cs"/>
          <w:rtl/>
        </w:rPr>
        <w:t>ی</w:t>
      </w:r>
      <w:r w:rsidR="00DD1FFA" w:rsidRPr="00DD1FFA">
        <w:rPr>
          <w:rFonts w:hint="eastAsia"/>
          <w:rtl/>
        </w:rPr>
        <w:t>اورد</w:t>
      </w:r>
      <w:r w:rsidR="00DD1FFA">
        <w:rPr>
          <w:rFonts w:hint="cs"/>
          <w:rtl/>
        </w:rPr>
        <w:t>»؛ یعنی غذایی بیاورد تا از آن تغذیه کنید.</w:t>
      </w:r>
    </w:p>
    <w:p w14:paraId="44F6C809" w14:textId="77777777" w:rsidR="00947BF7" w:rsidRDefault="00947BF7" w:rsidP="00947BF7">
      <w:pPr>
        <w:ind w:firstLine="0"/>
        <w:rPr>
          <w:rtl/>
        </w:rPr>
      </w:pPr>
    </w:p>
    <w:p w14:paraId="5DFC3762" w14:textId="6E4E72E3" w:rsidR="00DD1FFA" w:rsidRDefault="00DD1FFA" w:rsidP="00DD1FFA">
      <w:pPr>
        <w:pStyle w:val="Heading4"/>
        <w:rPr>
          <w:rtl/>
        </w:rPr>
      </w:pPr>
      <w:r>
        <w:rPr>
          <w:rFonts w:hint="cs"/>
          <w:rtl/>
        </w:rPr>
        <w:t>رزق در اصطلاح</w:t>
      </w:r>
    </w:p>
    <w:p w14:paraId="529A55F1" w14:textId="0C2258B2" w:rsidR="00DD1FFA" w:rsidRDefault="00DD1FFA" w:rsidP="00DD1FFA">
      <w:pPr>
        <w:rPr>
          <w:rtl/>
        </w:rPr>
      </w:pPr>
      <w:r>
        <w:rPr>
          <w:rFonts w:hint="cs"/>
          <w:rtl/>
        </w:rPr>
        <w:t>متلکم‌های امامیه رزق را به معنای «</w:t>
      </w:r>
      <w:r w:rsidRPr="00DD1FFA">
        <w:rPr>
          <w:rtl/>
        </w:rPr>
        <w:t>ش</w:t>
      </w:r>
      <w:r w:rsidRPr="00DD1FFA">
        <w:rPr>
          <w:rFonts w:hint="cs"/>
          <w:rtl/>
        </w:rPr>
        <w:t>ی</w:t>
      </w:r>
      <w:r w:rsidRPr="00DD1FFA">
        <w:rPr>
          <w:rFonts w:hint="eastAsia"/>
          <w:rtl/>
        </w:rPr>
        <w:t>ء</w:t>
      </w:r>
      <w:r w:rsidRPr="00DD1FFA">
        <w:rPr>
          <w:rtl/>
        </w:rPr>
        <w:t xml:space="preserve"> قابل بهره بردار</w:t>
      </w:r>
      <w:r w:rsidRPr="00DD1FFA">
        <w:rPr>
          <w:rFonts w:hint="cs"/>
          <w:rtl/>
        </w:rPr>
        <w:t>ی</w:t>
      </w:r>
      <w:r w:rsidRPr="00DD1FFA">
        <w:rPr>
          <w:rtl/>
        </w:rPr>
        <w:t xml:space="preserve"> و غ</w:t>
      </w:r>
      <w:r w:rsidRPr="00DD1FFA">
        <w:rPr>
          <w:rFonts w:hint="cs"/>
          <w:rtl/>
        </w:rPr>
        <w:t>ی</w:t>
      </w:r>
      <w:r w:rsidRPr="00DD1FFA">
        <w:rPr>
          <w:rFonts w:hint="eastAsia"/>
          <w:rtl/>
        </w:rPr>
        <w:t>رقابل</w:t>
      </w:r>
      <w:r w:rsidRPr="00DD1FFA">
        <w:rPr>
          <w:rtl/>
        </w:rPr>
        <w:t xml:space="preserve"> منع»</w:t>
      </w:r>
      <w:r>
        <w:rPr>
          <w:rFonts w:hint="cs"/>
          <w:rtl/>
        </w:rPr>
        <w:t xml:space="preserve"> گرفته اند</w:t>
      </w:r>
      <w:r w:rsidR="005A7211">
        <w:rPr>
          <w:rFonts w:hint="cs"/>
          <w:rtl/>
        </w:rPr>
        <w:t>.</w:t>
      </w:r>
    </w:p>
    <w:p w14:paraId="1CB1573E" w14:textId="301F939B" w:rsidR="005A7211" w:rsidRDefault="005A7211" w:rsidP="00DD1FFA">
      <w:pPr>
        <w:rPr>
          <w:rtl/>
        </w:rPr>
      </w:pPr>
      <w:r>
        <w:rPr>
          <w:rFonts w:hint="cs"/>
          <w:rtl/>
        </w:rPr>
        <w:t xml:space="preserve">خواجه نصیرالدین طوسی در کتاب تجریدالاعتقاد در بحث صفات خداوند تبارک و تعالی آورده است که؛ </w:t>
      </w:r>
      <w:commentRangeStart w:id="38"/>
      <w:r>
        <w:rPr>
          <w:rFonts w:hint="cs"/>
          <w:rtl/>
        </w:rPr>
        <w:t>«هر چیزی که از آن میتوان استفاده کرد و هیچ چیزی هم نمیتواند مانع آن باشد.»</w:t>
      </w:r>
      <w:commentRangeEnd w:id="38"/>
      <w:r>
        <w:rPr>
          <w:rStyle w:val="CommentReference"/>
          <w:rFonts w:eastAsia="Calibri"/>
          <w:rtl/>
        </w:rPr>
        <w:commentReference w:id="38"/>
      </w:r>
      <w:r>
        <w:rPr>
          <w:rFonts w:hint="cs"/>
          <w:rtl/>
        </w:rPr>
        <w:t xml:space="preserve"> </w:t>
      </w:r>
      <w:r w:rsidRPr="005A7211">
        <w:rPr>
          <w:rFonts w:hint="cs"/>
          <w:color w:val="7F7F7F" w:themeColor="text1" w:themeTint="80"/>
          <w:rtl/>
        </w:rPr>
        <w:t>(</w:t>
      </w:r>
      <w:r w:rsidRPr="005A7211">
        <w:rPr>
          <w:color w:val="7F7F7F" w:themeColor="text1" w:themeTint="80"/>
          <w:rtl/>
        </w:rPr>
        <w:t>الطوسي، الخواجة نصير الدين</w:t>
      </w:r>
      <w:r w:rsidRPr="005A7211">
        <w:rPr>
          <w:rFonts w:hint="cs"/>
          <w:color w:val="7F7F7F" w:themeColor="text1" w:themeTint="80"/>
          <w:rtl/>
        </w:rPr>
        <w:t>، تجرید الاعتقاد، ج1، ص208)</w:t>
      </w:r>
      <w:r>
        <w:rPr>
          <w:rFonts w:hint="cs"/>
          <w:rtl/>
        </w:rPr>
        <w:t>.</w:t>
      </w:r>
    </w:p>
    <w:p w14:paraId="72638544" w14:textId="6419C0C1" w:rsidR="00003BEF" w:rsidRDefault="00947BF7" w:rsidP="00003BEF">
      <w:pPr>
        <w:rPr>
          <w:color w:val="7F7F7F" w:themeColor="text1" w:themeTint="80"/>
          <w:rtl/>
        </w:rPr>
      </w:pPr>
      <w:commentRangeStart w:id="45"/>
      <w:r>
        <w:rPr>
          <w:rFonts w:hint="cs"/>
          <w:rtl/>
        </w:rPr>
        <w:t xml:space="preserve">همچنین </w:t>
      </w:r>
      <w:r w:rsidR="005A7211" w:rsidRPr="005A7211">
        <w:rPr>
          <w:rtl/>
        </w:rPr>
        <w:t>ش</w:t>
      </w:r>
      <w:r w:rsidR="005A7211" w:rsidRPr="005A7211">
        <w:rPr>
          <w:rFonts w:hint="cs"/>
          <w:rtl/>
        </w:rPr>
        <w:t>ی</w:t>
      </w:r>
      <w:r w:rsidR="005A7211" w:rsidRPr="005A7211">
        <w:rPr>
          <w:rFonts w:hint="eastAsia"/>
          <w:rtl/>
        </w:rPr>
        <w:t>خ</w:t>
      </w:r>
      <w:r w:rsidR="005A7211" w:rsidRPr="005A7211">
        <w:rPr>
          <w:rtl/>
        </w:rPr>
        <w:t xml:space="preserve"> طوس</w:t>
      </w:r>
      <w:r w:rsidR="005A7211" w:rsidRPr="005A7211">
        <w:rPr>
          <w:rFonts w:hint="cs"/>
          <w:rtl/>
        </w:rPr>
        <w:t>ی</w:t>
      </w:r>
      <w:r w:rsidR="005A7211" w:rsidRPr="005A7211">
        <w:rPr>
          <w:rtl/>
        </w:rPr>
        <w:t xml:space="preserve"> در کتاب «الاقتصاد»</w:t>
      </w:r>
      <w:r>
        <w:rPr>
          <w:rFonts w:hint="cs"/>
          <w:rtl/>
        </w:rPr>
        <w:t xml:space="preserve"> </w:t>
      </w:r>
      <w:r w:rsidR="005A7211" w:rsidRPr="005A7211">
        <w:rPr>
          <w:rtl/>
        </w:rPr>
        <w:t>هم</w:t>
      </w:r>
      <w:r w:rsidR="005A7211" w:rsidRPr="005A7211">
        <w:rPr>
          <w:rFonts w:hint="cs"/>
          <w:rtl/>
        </w:rPr>
        <w:t>ی</w:t>
      </w:r>
      <w:r w:rsidR="005A7211" w:rsidRPr="005A7211">
        <w:rPr>
          <w:rFonts w:hint="eastAsia"/>
          <w:rtl/>
        </w:rPr>
        <w:t>ن</w:t>
      </w:r>
      <w:r w:rsidR="005A7211" w:rsidRPr="005A7211">
        <w:rPr>
          <w:rtl/>
        </w:rPr>
        <w:t xml:space="preserve"> تعر</w:t>
      </w:r>
      <w:r w:rsidR="005A7211" w:rsidRPr="005A7211">
        <w:rPr>
          <w:rFonts w:hint="cs"/>
          <w:rtl/>
        </w:rPr>
        <w:t>ی</w:t>
      </w:r>
      <w:r w:rsidR="005A7211" w:rsidRPr="005A7211">
        <w:rPr>
          <w:rFonts w:hint="eastAsia"/>
          <w:rtl/>
        </w:rPr>
        <w:t>ف</w:t>
      </w:r>
      <w:r w:rsidR="005A7211" w:rsidRPr="005A7211">
        <w:rPr>
          <w:rtl/>
        </w:rPr>
        <w:t xml:space="preserve"> را ارائه کرده </w:t>
      </w:r>
      <w:r>
        <w:rPr>
          <w:rFonts w:hint="cs"/>
          <w:rtl/>
        </w:rPr>
        <w:t xml:space="preserve">و گفته است که؛ «چیزی که روزی گیرنده میتواند از آن استفاده کند بنابر فرضی که هیچکس نمیتواند شخص را از آن محروم کند و یا حتی کسی که در استفاده از آن هم اولویت داشته باشد او هم نمیتواند </w:t>
      </w:r>
      <w:r>
        <w:rPr>
          <w:rFonts w:hint="cs"/>
          <w:rtl/>
        </w:rPr>
        <w:lastRenderedPageBreak/>
        <w:t>آن را منع کند</w:t>
      </w:r>
      <w:r w:rsidRPr="00947BF7">
        <w:rPr>
          <w:rFonts w:hint="cs"/>
          <w:rtl/>
        </w:rPr>
        <w:t>».</w:t>
      </w:r>
      <w:commentRangeEnd w:id="45"/>
      <w:r w:rsidRPr="00947BF7">
        <w:rPr>
          <w:rtl/>
        </w:rPr>
        <w:commentReference w:id="45"/>
      </w:r>
      <w:r w:rsidRPr="00947BF7">
        <w:rPr>
          <w:rFonts w:hint="cs"/>
          <w:color w:val="7F7F7F" w:themeColor="text1" w:themeTint="80"/>
          <w:rtl/>
        </w:rPr>
        <w:t>(</w:t>
      </w:r>
      <w:r w:rsidRPr="00947BF7">
        <w:rPr>
          <w:color w:val="7F7F7F" w:themeColor="text1" w:themeTint="80"/>
          <w:rtl/>
        </w:rPr>
        <w:t>طوسى، ابو جعفر، محمد بن حسن، الاقتصاد الهادي إلى طريق الرشا</w:t>
      </w:r>
      <w:r w:rsidRPr="00947BF7">
        <w:rPr>
          <w:rFonts w:hint="cs"/>
          <w:color w:val="7F7F7F" w:themeColor="text1" w:themeTint="80"/>
          <w:rtl/>
        </w:rPr>
        <w:t>د، ص104)</w:t>
      </w:r>
    </w:p>
    <w:p w14:paraId="4B049071" w14:textId="77777777" w:rsidR="00003BEF" w:rsidRPr="00003BEF" w:rsidRDefault="00003BEF" w:rsidP="00003BEF">
      <w:pPr>
        <w:rPr>
          <w:rFonts w:asciiTheme="minorHAnsi" w:hAnsiTheme="minorHAnsi" w:cs="Arial"/>
          <w:rtl/>
        </w:rPr>
      </w:pPr>
    </w:p>
    <w:p w14:paraId="7F7AF265" w14:textId="09262136" w:rsidR="00003BEF" w:rsidRDefault="00003BEF" w:rsidP="00003BEF">
      <w:pPr>
        <w:pStyle w:val="Heading4"/>
        <w:ind w:firstLine="0"/>
        <w:rPr>
          <w:rtl/>
        </w:rPr>
      </w:pPr>
      <w:r>
        <w:rPr>
          <w:rFonts w:hint="cs"/>
          <w:rtl/>
        </w:rPr>
        <w:t>انواع رزق</w:t>
      </w:r>
    </w:p>
    <w:p w14:paraId="4485B840" w14:textId="69DCE146" w:rsidR="00D63310" w:rsidRPr="00D63310" w:rsidRDefault="00003BEF" w:rsidP="00D63310">
      <w:pPr>
        <w:rPr>
          <w:rFonts w:cs="Cambria"/>
          <w:rtl/>
        </w:rPr>
      </w:pPr>
      <w:r>
        <w:rPr>
          <w:rFonts w:hint="cs"/>
          <w:rtl/>
        </w:rPr>
        <w:t xml:space="preserve">علامه طباطبایی در تفسیر شریف المیزان رزق را به دوسته عام و خاص تقسیم کرده و در توضیح آن آورده است که؛ «بنابر آیه 2 از سوره مبارک فرقان </w:t>
      </w:r>
      <w:commentRangeStart w:id="46"/>
      <w:r>
        <w:rPr>
          <w:rFonts w:hint="cs"/>
          <w:rtl/>
        </w:rPr>
        <w:t>«</w:t>
      </w:r>
      <w:commentRangeStart w:id="47"/>
      <w:r w:rsidRPr="00003BEF">
        <w:rPr>
          <w:rtl/>
        </w:rPr>
        <w:t>وَ خَلَقَ كُلَّ شَيْ‏ءٍ فَقَدَّرَهُ تَقْدِيراً</w:t>
      </w:r>
      <w:r>
        <w:rPr>
          <w:rFonts w:hint="cs"/>
          <w:rtl/>
        </w:rPr>
        <w:t xml:space="preserve">» </w:t>
      </w:r>
      <w:commentRangeEnd w:id="47"/>
      <w:r w:rsidR="00D63310">
        <w:rPr>
          <w:rStyle w:val="CommentReference"/>
          <w:rFonts w:eastAsia="Calibri"/>
          <w:rtl/>
        </w:rPr>
        <w:commentReference w:id="47"/>
      </w:r>
      <w:r w:rsidR="00D63310">
        <w:rPr>
          <w:rFonts w:hint="cs"/>
          <w:rtl/>
        </w:rPr>
        <w:t>و در سوره مبارک ذاریات آیات 56 تا 58 فرمودند:«</w:t>
      </w:r>
      <w:r w:rsidR="00D63310" w:rsidRPr="00D63310">
        <w:rPr>
          <w:rtl/>
        </w:rPr>
        <w:t>وَ ما خَلَقْتُ الْجِنَّ وَ الْإِنْسَ إِلَّا لِيَعْبُدُونِ، ما أُرِيدُ مِنْهُمْ مِنْ رِزْقٍ وَ ما أُرِيدُ أَنْ يُطْعِمُونِ، إِنَّ اللَّهَ هُوَ الرَّزَّاقُ ذُو الْقُوَّةِ الْمَتِينُ</w:t>
      </w:r>
      <w:r w:rsidR="00D63310">
        <w:rPr>
          <w:rFonts w:hint="cs"/>
          <w:rtl/>
        </w:rPr>
        <w:t xml:space="preserve">» </w:t>
      </w:r>
      <w:commentRangeEnd w:id="46"/>
      <w:r w:rsidR="00D63310">
        <w:rPr>
          <w:rStyle w:val="CommentReference"/>
          <w:rFonts w:eastAsia="Calibri"/>
          <w:rtl/>
        </w:rPr>
        <w:commentReference w:id="46"/>
      </w:r>
      <w:r w:rsidR="00D63310">
        <w:rPr>
          <w:rFonts w:hint="cs"/>
          <w:rtl/>
        </w:rPr>
        <w:t>و نیز در سوره مباک اسراء آیه 23 فرمود:«</w:t>
      </w:r>
      <w:r w:rsidR="00D63310" w:rsidRPr="00D63310">
        <w:rPr>
          <w:rtl/>
        </w:rPr>
        <w:t>وَ قَضى‏ رَبُّكَ أَلَّا تَعْبُدُوا إِلَّا إِيَّاهُ</w:t>
      </w:r>
      <w:r w:rsidR="00D63310">
        <w:rPr>
          <w:rFonts w:hint="cs"/>
          <w:rtl/>
        </w:rPr>
        <w:t>» که آنچه حاصل میشود این است که عبادت که خود مجتاج هدایت خداست از نظر شریعت مقدس اسلام، مقدر است»</w:t>
      </w:r>
      <w:r w:rsidR="0089738B">
        <w:rPr>
          <w:rStyle w:val="FootnoteReference"/>
          <w:rtl/>
        </w:rPr>
        <w:footnoteReference w:id="2"/>
      </w:r>
    </w:p>
    <w:p w14:paraId="11ED2A66" w14:textId="716F2E61" w:rsidR="00D63310" w:rsidRDefault="00D63310" w:rsidP="00003BEF">
      <w:pPr>
        <w:rPr>
          <w:rtl/>
        </w:rPr>
      </w:pPr>
      <w:r>
        <w:rPr>
          <w:rFonts w:hint="cs"/>
          <w:rtl/>
        </w:rPr>
        <w:t xml:space="preserve">علامه طباطبایی در ادامه </w:t>
      </w:r>
    </w:p>
    <w:p w14:paraId="16D4C626" w14:textId="58FA35C2" w:rsidR="00003BEF" w:rsidRPr="00003BEF" w:rsidRDefault="00003BEF" w:rsidP="00003BEF">
      <w:pPr>
        <w:rPr>
          <w:rtl/>
        </w:rPr>
      </w:pPr>
      <w:r>
        <w:rPr>
          <w:rFonts w:hint="cs"/>
          <w:rtl/>
        </w:rPr>
        <w:t xml:space="preserve">رحمت و رزق عمومی او برای مخلوقاتش مقدر است همچنین رزق و رحمت خاص او نیز برای مخلوقات مقدر است </w:t>
      </w:r>
    </w:p>
    <w:p w14:paraId="5C427AA5" w14:textId="77777777" w:rsidR="00DD1FFA" w:rsidRDefault="00DD1FFA" w:rsidP="0073181A">
      <w:pPr>
        <w:rPr>
          <w:rtl/>
        </w:rPr>
      </w:pPr>
    </w:p>
    <w:p w14:paraId="6497925C" w14:textId="77777777" w:rsidR="0073181A" w:rsidRDefault="0073181A" w:rsidP="0073181A">
      <w:pPr>
        <w:rPr>
          <w:rtl/>
        </w:rPr>
      </w:pPr>
    </w:p>
    <w:p w14:paraId="3A14BA3E" w14:textId="77777777" w:rsidR="0073181A" w:rsidRDefault="0073181A" w:rsidP="0073181A">
      <w:pPr>
        <w:rPr>
          <w:rtl/>
        </w:rPr>
      </w:pPr>
    </w:p>
    <w:p w14:paraId="67A8CFE1" w14:textId="77777777" w:rsidR="0073181A" w:rsidRDefault="0073181A" w:rsidP="0073181A">
      <w:pPr>
        <w:rPr>
          <w:rtl/>
        </w:rPr>
      </w:pPr>
    </w:p>
    <w:p w14:paraId="762DB4BD" w14:textId="21109269" w:rsidR="0073181A" w:rsidRPr="0073181A" w:rsidRDefault="007A3761" w:rsidP="00947BF7">
      <w:pPr>
        <w:rPr>
          <w:rFonts w:asciiTheme="minorHAnsi" w:hAnsiTheme="minorHAnsi"/>
          <w:rtl/>
        </w:rPr>
      </w:pPr>
      <w:r w:rsidRPr="0073181A">
        <w:lastRenderedPageBreak/>
        <w:br w:type="page"/>
      </w:r>
    </w:p>
    <w:p w14:paraId="6D040051" w14:textId="1ECADB0A" w:rsidR="007A3761" w:rsidRDefault="007A3761" w:rsidP="007A3761">
      <w:pPr>
        <w:pStyle w:val="Heading3"/>
        <w:bidi/>
        <w:rPr>
          <w:rtl/>
          <w:lang w:bidi="fa-IR"/>
        </w:rPr>
      </w:pPr>
      <w:bookmarkStart w:id="48" w:name="_Toc36247814"/>
      <w:commentRangeStart w:id="49"/>
      <w:r>
        <w:rPr>
          <w:rFonts w:hint="cs"/>
          <w:rtl/>
        </w:rPr>
        <w:lastRenderedPageBreak/>
        <w:t>ر</w:t>
      </w:r>
      <w:r>
        <w:rPr>
          <w:rFonts w:hint="cs"/>
          <w:rtl/>
          <w:lang w:bidi="fa-IR"/>
        </w:rPr>
        <w:t>ا</w:t>
      </w:r>
      <w:r>
        <w:rPr>
          <w:rFonts w:hint="cs"/>
          <w:rtl/>
        </w:rPr>
        <w:t>زق</w:t>
      </w:r>
      <w:commentRangeEnd w:id="49"/>
      <w:r w:rsidR="0018421A">
        <w:rPr>
          <w:rStyle w:val="CommentReference"/>
          <w:rFonts w:ascii="B Lotus" w:eastAsia="Calibri" w:hAnsi="B Lotus" w:cs="B Lotus"/>
          <w:b w:val="0"/>
          <w:bCs w:val="0"/>
          <w:rtl/>
          <w:lang w:bidi="fa-IR"/>
        </w:rPr>
        <w:commentReference w:id="49"/>
      </w:r>
      <w:bookmarkEnd w:id="48"/>
    </w:p>
    <w:p w14:paraId="7C858737" w14:textId="7A9AD815" w:rsidR="00100585" w:rsidRDefault="00100585" w:rsidP="00100585">
      <w:pPr>
        <w:pStyle w:val="Heading4"/>
        <w:rPr>
          <w:rtl/>
        </w:rPr>
      </w:pPr>
      <w:r>
        <w:rPr>
          <w:rFonts w:hint="cs"/>
          <w:rtl/>
        </w:rPr>
        <w:t>معنای لغوی</w:t>
      </w:r>
    </w:p>
    <w:p w14:paraId="6741DCB5" w14:textId="55BF09F7" w:rsidR="00100585" w:rsidRDefault="00100585" w:rsidP="00100585">
      <w:pPr>
        <w:rPr>
          <w:rtl/>
        </w:rPr>
      </w:pPr>
      <w:r>
        <w:rPr>
          <w:rFonts w:hint="cs"/>
          <w:rtl/>
        </w:rPr>
        <w:t>اسم فاعل از ریشه «رزق» و به معنای کسی که روزی میدهد.</w:t>
      </w:r>
    </w:p>
    <w:p w14:paraId="7ADE5C99" w14:textId="6ED24512" w:rsidR="00100585" w:rsidRDefault="00100585" w:rsidP="00100585">
      <w:pPr>
        <w:pStyle w:val="Heading4"/>
        <w:rPr>
          <w:rtl/>
        </w:rPr>
      </w:pPr>
      <w:r>
        <w:rPr>
          <w:rFonts w:hint="cs"/>
          <w:rtl/>
        </w:rPr>
        <w:t>معنای اصطلاحی</w:t>
      </w:r>
    </w:p>
    <w:p w14:paraId="7D66F013" w14:textId="1AB02D12" w:rsidR="00AF7F29" w:rsidRPr="00AF7F29" w:rsidRDefault="00100585" w:rsidP="00AF7F29">
      <w:pPr>
        <w:rPr>
          <w:rtl/>
        </w:rPr>
      </w:pPr>
      <w:r>
        <w:rPr>
          <w:rFonts w:hint="cs"/>
          <w:rtl/>
        </w:rPr>
        <w:t xml:space="preserve">علامه طباطبایی در تعریف رازق میفرماید که </w:t>
      </w:r>
      <w:commentRangeStart w:id="50"/>
      <w:r>
        <w:rPr>
          <w:rFonts w:hint="cs"/>
          <w:rtl/>
        </w:rPr>
        <w:t xml:space="preserve">«رزق بنابر </w:t>
      </w:r>
      <w:r w:rsidR="00AF7F29">
        <w:rPr>
          <w:rFonts w:hint="cs"/>
          <w:rtl/>
        </w:rPr>
        <w:t>آیه 58 سوره مبارک ذاریات «</w:t>
      </w:r>
      <w:r w:rsidR="00AF7F29" w:rsidRPr="00AF7F29">
        <w:rPr>
          <w:rtl/>
        </w:rPr>
        <w:t xml:space="preserve"> إِنَّ اللَّهَ هُوَ الرَّزَّاقُ ذُو الْقُوَّةِ الْمَتِينُ</w:t>
      </w:r>
      <w:r w:rsidR="00AF7F29">
        <w:rPr>
          <w:rFonts w:hint="cs"/>
          <w:rtl/>
        </w:rPr>
        <w:t xml:space="preserve">» بنابر </w:t>
      </w:r>
      <w:r>
        <w:rPr>
          <w:rFonts w:hint="cs"/>
          <w:rtl/>
        </w:rPr>
        <w:t>حقیقت</w:t>
      </w:r>
      <w:r w:rsidR="00AF7F29">
        <w:rPr>
          <w:rFonts w:hint="cs"/>
          <w:rtl/>
        </w:rPr>
        <w:t xml:space="preserve"> وجودی، </w:t>
      </w:r>
      <w:r>
        <w:rPr>
          <w:rFonts w:hint="cs"/>
          <w:rtl/>
        </w:rPr>
        <w:t>فقط مخصوص خداوند تبارک و تعالی است و نسبت دادن رازقیت به دیگران از باب تسبت دادن به غیر است همانطور که مالکیت و عزیز بودن فقط مخصوص خداوند است و خود ایشان از باب لطف و بخشش به دیگران نیز اجازه استفاده از این عنوان را داده اند»</w:t>
      </w:r>
      <w:r w:rsidR="00AF7F29">
        <w:rPr>
          <w:rFonts w:hint="cs"/>
          <w:rtl/>
        </w:rPr>
        <w:t>. (علامه طباطبایی، المیزان فی القرآن الکریم، ج3، ص138)</w:t>
      </w:r>
      <w:commentRangeEnd w:id="50"/>
      <w:r w:rsidR="00AF7F29">
        <w:rPr>
          <w:rStyle w:val="CommentReference"/>
          <w:rFonts w:eastAsia="Calibri"/>
          <w:rtl/>
        </w:rPr>
        <w:commentReference w:id="50"/>
      </w:r>
    </w:p>
    <w:p w14:paraId="7CB2A8D5" w14:textId="73BDBF89" w:rsidR="007A3761" w:rsidRDefault="007A3761" w:rsidP="00100585">
      <w:pPr>
        <w:ind w:firstLine="0"/>
        <w:jc w:val="left"/>
        <w:rPr>
          <w:rFonts w:asciiTheme="minorHAnsi" w:hAnsiTheme="minorHAnsi"/>
          <w:rtl/>
        </w:rPr>
      </w:pPr>
      <w:r>
        <w:rPr>
          <w:rFonts w:asciiTheme="minorHAnsi" w:hAnsiTheme="minorHAnsi"/>
        </w:rPr>
        <w:br w:type="page"/>
      </w:r>
    </w:p>
    <w:p w14:paraId="4510DD2A" w14:textId="4CE4B7B4" w:rsidR="007A3761" w:rsidRDefault="007A3761" w:rsidP="007A3761">
      <w:pPr>
        <w:pStyle w:val="Heading3"/>
        <w:bidi/>
        <w:rPr>
          <w:rFonts w:ascii="Cambria" w:hAnsi="Cambria"/>
          <w:rtl/>
          <w:lang w:bidi="fa-IR"/>
        </w:rPr>
      </w:pPr>
      <w:bookmarkStart w:id="51" w:name="_Toc36247815"/>
      <w:commentRangeStart w:id="52"/>
      <w:r>
        <w:rPr>
          <w:rFonts w:ascii="Cambria" w:hAnsi="Cambria" w:hint="cs"/>
          <w:rtl/>
          <w:lang w:bidi="fa-IR"/>
        </w:rPr>
        <w:lastRenderedPageBreak/>
        <w:t>طالب علم</w:t>
      </w:r>
      <w:commentRangeEnd w:id="52"/>
      <w:r w:rsidR="0018421A">
        <w:rPr>
          <w:rStyle w:val="CommentReference"/>
          <w:rFonts w:ascii="B Lotus" w:eastAsia="Calibri" w:hAnsi="B Lotus" w:cs="B Lotus"/>
          <w:b w:val="0"/>
          <w:bCs w:val="0"/>
          <w:rtl/>
          <w:lang w:bidi="fa-IR"/>
        </w:rPr>
        <w:commentReference w:id="52"/>
      </w:r>
      <w:bookmarkEnd w:id="51"/>
    </w:p>
    <w:p w14:paraId="7D685A24" w14:textId="6D383E8C" w:rsidR="00AF7F29" w:rsidRDefault="00AF7F29" w:rsidP="00AF7F29">
      <w:pPr>
        <w:pStyle w:val="Heading4"/>
        <w:rPr>
          <w:rtl/>
        </w:rPr>
      </w:pPr>
      <w:r>
        <w:rPr>
          <w:rFonts w:hint="cs"/>
          <w:rtl/>
        </w:rPr>
        <w:t>معنای لغوی</w:t>
      </w:r>
    </w:p>
    <w:p w14:paraId="67BE6052" w14:textId="0A18E16B" w:rsidR="00AF7F29" w:rsidRDefault="00AF7F29" w:rsidP="00AF7F29">
      <w:pPr>
        <w:rPr>
          <w:rtl/>
        </w:rPr>
      </w:pPr>
      <w:r>
        <w:rPr>
          <w:rFonts w:hint="cs"/>
          <w:rtl/>
        </w:rPr>
        <w:t>طالب علم از حیث ساختار بر وزن اسم فاعل است به معنای کسی که طلب علم دارد و در راه کسب علم تلاش و کوشش میکند.</w:t>
      </w:r>
    </w:p>
    <w:p w14:paraId="778C8781" w14:textId="06894769" w:rsidR="00AF7F29" w:rsidRDefault="00AF7F29" w:rsidP="00AF7F29">
      <w:pPr>
        <w:rPr>
          <w:rtl/>
        </w:rPr>
      </w:pPr>
      <w:r>
        <w:rPr>
          <w:rFonts w:hint="cs"/>
          <w:rtl/>
        </w:rPr>
        <w:t>به معنای واضح تر کسی که در راه آموختن آن چیزی که قبلاً نمیدانسته است سعی و کوشش دارد.</w:t>
      </w:r>
    </w:p>
    <w:p w14:paraId="1A5B4AEC" w14:textId="44DAD653" w:rsidR="00AF7F29" w:rsidRDefault="00AF7F29" w:rsidP="00AF7F29">
      <w:pPr>
        <w:pStyle w:val="Heading4"/>
        <w:rPr>
          <w:rtl/>
        </w:rPr>
      </w:pPr>
      <w:r>
        <w:rPr>
          <w:rFonts w:hint="cs"/>
          <w:rtl/>
        </w:rPr>
        <w:t>معنای اصطلاحی</w:t>
      </w:r>
    </w:p>
    <w:p w14:paraId="7C04F9D7" w14:textId="32B9A763" w:rsidR="00F0328B" w:rsidRDefault="0079676E" w:rsidP="00F0328B">
      <w:pPr>
        <w:rPr>
          <w:rtl/>
        </w:rPr>
      </w:pPr>
      <w:r>
        <w:rPr>
          <w:rFonts w:hint="cs"/>
          <w:rtl/>
        </w:rPr>
        <w:t xml:space="preserve">در شریعت مقدس اسلام دانش را صرف دانستن نمیداند بلکه علمی را صحیح میداند که برای شخص، نفع و سود اخروی داشته باشد. در </w:t>
      </w:r>
      <w:commentRangeStart w:id="53"/>
      <w:r>
        <w:rPr>
          <w:rFonts w:hint="cs"/>
          <w:rtl/>
        </w:rPr>
        <w:t xml:space="preserve">روایتی </w:t>
      </w:r>
      <w:commentRangeEnd w:id="53"/>
      <w:r>
        <w:rPr>
          <w:rStyle w:val="CommentReference"/>
          <w:rFonts w:eastAsia="Calibri"/>
          <w:rtl/>
        </w:rPr>
        <w:commentReference w:id="53"/>
      </w:r>
      <w:r>
        <w:rPr>
          <w:rFonts w:hint="cs"/>
          <w:rtl/>
        </w:rPr>
        <w:t>از وجود نازنین پیامبر اکرم «صل الله علیه و اله وسلم» آمده که ایشان وارد مسجد شدند و دیدند مردم دور یک شخصی گرد آمده اند، پرسیدند او کیست؟ شخصی پاسخ داد او علامه (مبالغه در صفت علم) است. ایشان فرمودند منظور تو از علامه چیست؟ در پاسخ گفت: او کسی است که در انساب و حوادث عرب و روزگار جاهلیت و اشعار عرب از همه داناتر است. پیامبر«صل الله علیه و اله وسلم» فرمودند: «</w:t>
      </w:r>
      <w:r w:rsidRPr="0079676E">
        <w:rPr>
          <w:rtl/>
        </w:rPr>
        <w:t xml:space="preserve">ذَاكَ عِلْمٌ لَا </w:t>
      </w:r>
      <w:r w:rsidRPr="0079676E">
        <w:rPr>
          <w:rFonts w:hint="cs"/>
          <w:rtl/>
        </w:rPr>
        <w:t>یَ</w:t>
      </w:r>
      <w:r w:rsidRPr="0079676E">
        <w:rPr>
          <w:rFonts w:hint="eastAsia"/>
          <w:rtl/>
        </w:rPr>
        <w:t>ضُرُّ</w:t>
      </w:r>
      <w:r w:rsidRPr="0079676E">
        <w:rPr>
          <w:rtl/>
        </w:rPr>
        <w:t xml:space="preserve"> مَنْ جَهِلَهُ وَ لَا </w:t>
      </w:r>
      <w:r w:rsidRPr="0079676E">
        <w:rPr>
          <w:rFonts w:hint="cs"/>
          <w:rtl/>
        </w:rPr>
        <w:t>یَ</w:t>
      </w:r>
      <w:r w:rsidRPr="0079676E">
        <w:rPr>
          <w:rFonts w:hint="eastAsia"/>
          <w:rtl/>
        </w:rPr>
        <w:t>نْفَعُ</w:t>
      </w:r>
      <w:r w:rsidRPr="0079676E">
        <w:rPr>
          <w:rtl/>
        </w:rPr>
        <w:t xml:space="preserve"> مَنْ عَلِمَهُ</w:t>
      </w:r>
      <w:r>
        <w:rPr>
          <w:rFonts w:hint="cs"/>
          <w:rtl/>
        </w:rPr>
        <w:t>» یعنی؛ از علم به اینها که گفتی نه کسی سودی میبرد و نه از ندانستن آنها کسی ضرری خواهد کرد. و در ادامه حضرت فرمودند: «ا</w:t>
      </w:r>
      <w:r w:rsidRPr="0079676E">
        <w:rPr>
          <w:rtl/>
        </w:rPr>
        <w:t>نَّمَا الْعِلْمُ ثَلَاثَةٌ آ</w:t>
      </w:r>
      <w:r w:rsidRPr="0079676E">
        <w:rPr>
          <w:rFonts w:hint="cs"/>
          <w:rtl/>
        </w:rPr>
        <w:t>یَ</w:t>
      </w:r>
      <w:r w:rsidRPr="0079676E">
        <w:rPr>
          <w:rFonts w:hint="eastAsia"/>
          <w:rtl/>
        </w:rPr>
        <w:t>ةٌ</w:t>
      </w:r>
      <w:r w:rsidRPr="0079676E">
        <w:rPr>
          <w:rtl/>
        </w:rPr>
        <w:t xml:space="preserve"> مُحْكَمَةٌ أَوْ فَرِ</w:t>
      </w:r>
      <w:r w:rsidRPr="0079676E">
        <w:rPr>
          <w:rFonts w:hint="cs"/>
          <w:rtl/>
        </w:rPr>
        <w:t>ی</w:t>
      </w:r>
      <w:r w:rsidRPr="0079676E">
        <w:rPr>
          <w:rFonts w:hint="eastAsia"/>
          <w:rtl/>
        </w:rPr>
        <w:t>ضَةٌ</w:t>
      </w:r>
      <w:r w:rsidRPr="0079676E">
        <w:rPr>
          <w:rtl/>
        </w:rPr>
        <w:t xml:space="preserve"> عَادِلَةٌ أَوْ سُنَّةٌ قَائِمَةٌ وَ مَا خَلَاهُنَّ فَهُوَ فَضْلٌ‏</w:t>
      </w:r>
      <w:r>
        <w:rPr>
          <w:rFonts w:hint="cs"/>
          <w:rtl/>
        </w:rPr>
        <w:t xml:space="preserve">» یعنی؛ علم بر سه قسم است؛ 1- آیات محکم 2- فریضه عادله 3- سنت پابرجا و هرچه </w:t>
      </w:r>
      <w:r w:rsidR="00F0328B">
        <w:rPr>
          <w:rFonts w:hint="cs"/>
          <w:rtl/>
        </w:rPr>
        <w:t>خالی</w:t>
      </w:r>
      <w:r>
        <w:rPr>
          <w:rFonts w:hint="cs"/>
          <w:rtl/>
        </w:rPr>
        <w:t xml:space="preserve"> از اینها باشد فضل است.</w:t>
      </w:r>
    </w:p>
    <w:p w14:paraId="17575FAD" w14:textId="74CB287D" w:rsidR="00F0328B" w:rsidRDefault="00F0328B" w:rsidP="00F0328B">
      <w:pPr>
        <w:rPr>
          <w:rtl/>
        </w:rPr>
      </w:pPr>
      <w:r>
        <w:rPr>
          <w:rFonts w:hint="cs"/>
          <w:rtl/>
        </w:rPr>
        <w:t>به طور کلی علم را میتوان در سه تقسیم بندی بیان کرد:</w:t>
      </w:r>
    </w:p>
    <w:p w14:paraId="30DD2754" w14:textId="477EC8C1" w:rsidR="00F0328B" w:rsidRDefault="00F0328B" w:rsidP="00F0328B">
      <w:pPr>
        <w:pStyle w:val="ListParagraph"/>
        <w:numPr>
          <w:ilvl w:val="0"/>
          <w:numId w:val="28"/>
        </w:numPr>
      </w:pPr>
      <w:r>
        <w:rPr>
          <w:rFonts w:hint="cs"/>
          <w:rtl/>
        </w:rPr>
        <w:t xml:space="preserve">قطع و یقین: </w:t>
      </w:r>
      <w:r w:rsidR="00E35F47">
        <w:rPr>
          <w:rFonts w:hint="cs"/>
          <w:rtl/>
        </w:rPr>
        <w:t>«</w:t>
      </w:r>
      <w:r w:rsidRPr="00F0328B">
        <w:rPr>
          <w:rtl/>
        </w:rPr>
        <w:t>وَمَا لَهُمْ بِذَ</w:t>
      </w:r>
      <w:r w:rsidRPr="00F0328B">
        <w:rPr>
          <w:rFonts w:hint="cs"/>
          <w:rtl/>
        </w:rPr>
        <w:t>لِكَ</w:t>
      </w:r>
      <w:r w:rsidRPr="00F0328B">
        <w:rPr>
          <w:rtl/>
        </w:rPr>
        <w:t xml:space="preserve"> </w:t>
      </w:r>
      <w:r w:rsidRPr="00F0328B">
        <w:rPr>
          <w:rFonts w:hint="cs"/>
          <w:rtl/>
        </w:rPr>
        <w:t>مِنْ</w:t>
      </w:r>
      <w:r w:rsidRPr="00F0328B">
        <w:rPr>
          <w:rtl/>
        </w:rPr>
        <w:t xml:space="preserve"> </w:t>
      </w:r>
      <w:r w:rsidRPr="00F0328B">
        <w:rPr>
          <w:rFonts w:hint="cs"/>
          <w:rtl/>
        </w:rPr>
        <w:t>عِلْمٍ</w:t>
      </w:r>
      <w:r>
        <w:rPr>
          <w:rFonts w:ascii="Sakkal Majalla" w:hAnsi="Sakkal Majalla" w:cs="Sakkal Majalla" w:hint="cs"/>
          <w:rtl/>
        </w:rPr>
        <w:t>،</w:t>
      </w:r>
      <w:r w:rsidRPr="00F0328B">
        <w:rPr>
          <w:rtl/>
        </w:rPr>
        <w:t xml:space="preserve"> </w:t>
      </w:r>
      <w:r w:rsidRPr="00F0328B">
        <w:rPr>
          <w:rFonts w:hint="cs"/>
          <w:rtl/>
        </w:rPr>
        <w:t>إِنْ</w:t>
      </w:r>
      <w:r w:rsidRPr="00F0328B">
        <w:rPr>
          <w:rtl/>
        </w:rPr>
        <w:t xml:space="preserve"> </w:t>
      </w:r>
      <w:r w:rsidRPr="00F0328B">
        <w:rPr>
          <w:rFonts w:hint="cs"/>
          <w:rtl/>
        </w:rPr>
        <w:t>هُمْ</w:t>
      </w:r>
      <w:r w:rsidRPr="00F0328B">
        <w:rPr>
          <w:rtl/>
        </w:rPr>
        <w:t xml:space="preserve"> </w:t>
      </w:r>
      <w:r w:rsidRPr="00F0328B">
        <w:rPr>
          <w:rFonts w:hint="cs"/>
          <w:rtl/>
        </w:rPr>
        <w:t>إِلَّا</w:t>
      </w:r>
      <w:r w:rsidRPr="00F0328B">
        <w:rPr>
          <w:rtl/>
        </w:rPr>
        <w:t xml:space="preserve"> </w:t>
      </w:r>
      <w:r w:rsidRPr="00F0328B">
        <w:rPr>
          <w:rFonts w:hint="cs"/>
          <w:rtl/>
        </w:rPr>
        <w:t>يَظُنُّونَ</w:t>
      </w:r>
      <w:r w:rsidR="00E35F47">
        <w:rPr>
          <w:rFonts w:hint="cs"/>
          <w:rtl/>
        </w:rPr>
        <w:t>»</w:t>
      </w:r>
      <w:r>
        <w:rPr>
          <w:rFonts w:hint="cs"/>
          <w:rtl/>
        </w:rPr>
        <w:t xml:space="preserve"> {جاثیه،24} : آنها دلیل محکی برای ادعایشان ندارند و فقط حدس و گمان میزنند.</w:t>
      </w:r>
    </w:p>
    <w:p w14:paraId="4E12071E" w14:textId="7A2108E7" w:rsidR="00E35F47" w:rsidRDefault="00F0328B" w:rsidP="00E35F47">
      <w:pPr>
        <w:pStyle w:val="ListParagraph"/>
        <w:numPr>
          <w:ilvl w:val="0"/>
          <w:numId w:val="28"/>
        </w:numPr>
      </w:pPr>
      <w:r>
        <w:rPr>
          <w:rFonts w:hint="cs"/>
          <w:rtl/>
        </w:rPr>
        <w:lastRenderedPageBreak/>
        <w:t xml:space="preserve">مطلق دانستن و در مقابل ندانستن: </w:t>
      </w:r>
      <w:r w:rsidR="00E35F47">
        <w:rPr>
          <w:rFonts w:hint="cs"/>
          <w:rtl/>
        </w:rPr>
        <w:t xml:space="preserve">قرآن کریم به این آیه اشاره دارد؛ </w:t>
      </w:r>
      <w:r>
        <w:rPr>
          <w:rFonts w:hint="cs"/>
          <w:rtl/>
        </w:rPr>
        <w:t>«</w:t>
      </w:r>
      <w:r w:rsidRPr="00F0328B">
        <w:rPr>
          <w:rtl/>
        </w:rPr>
        <w:t>هَلْ يَسْتَوِي الَّذِينَ يَعْلَمُونَ وَالَّذِينَ لَا يَعْلَمُونَ</w:t>
      </w:r>
      <w:r>
        <w:rPr>
          <w:rFonts w:hint="cs"/>
          <w:rtl/>
        </w:rPr>
        <w:t>»</w:t>
      </w:r>
      <w:r w:rsidR="00E35F47">
        <w:rPr>
          <w:rFonts w:hint="cs"/>
          <w:rtl/>
        </w:rPr>
        <w:t xml:space="preserve"> {</w:t>
      </w:r>
      <w:r w:rsidR="005D1AA1">
        <w:rPr>
          <w:rFonts w:hint="cs"/>
          <w:rtl/>
        </w:rPr>
        <w:t>زمر</w:t>
      </w:r>
      <w:r w:rsidR="00E35F47">
        <w:rPr>
          <w:rFonts w:hint="cs"/>
          <w:rtl/>
        </w:rPr>
        <w:t>،9</w:t>
      </w:r>
      <w:r w:rsidR="00E35F47" w:rsidRPr="00E35F47">
        <w:rPr>
          <w:rFonts w:cs="Cambria" w:hint="cs"/>
          <w:rtl/>
        </w:rPr>
        <w:t xml:space="preserve">}: </w:t>
      </w:r>
      <w:r w:rsidR="00E35F47" w:rsidRPr="00E35F47">
        <w:rPr>
          <w:rFonts w:hint="cs"/>
          <w:rtl/>
        </w:rPr>
        <w:t>آیا کسانی که به خدا معرفت دارند و کسانی که به خدا معرفت ندارند، یکسان هستند؟</w:t>
      </w:r>
      <w:r w:rsidR="00E35F47">
        <w:rPr>
          <w:rFonts w:hint="cs"/>
          <w:rtl/>
        </w:rPr>
        <w:t>.</w:t>
      </w:r>
    </w:p>
    <w:p w14:paraId="4F53A341" w14:textId="3361C38E" w:rsidR="00E35F47" w:rsidRDefault="00E35F47" w:rsidP="00E35F47">
      <w:pPr>
        <w:pStyle w:val="ListParagraph"/>
        <w:ind w:left="644" w:firstLine="0"/>
        <w:rPr>
          <w:rtl/>
        </w:rPr>
      </w:pPr>
      <w:r>
        <w:rPr>
          <w:rFonts w:hint="cs"/>
          <w:rtl/>
        </w:rPr>
        <w:t xml:space="preserve"> مطابق این معنا </w:t>
      </w:r>
      <w:r w:rsidRPr="00E35F47">
        <w:rPr>
          <w:rtl/>
        </w:rPr>
        <w:t>اخلاق، ر</w:t>
      </w:r>
      <w:r w:rsidRPr="00E35F47">
        <w:rPr>
          <w:rFonts w:hint="cs"/>
          <w:rtl/>
        </w:rPr>
        <w:t>ی</w:t>
      </w:r>
      <w:r w:rsidRPr="00E35F47">
        <w:rPr>
          <w:rFonts w:hint="eastAsia"/>
          <w:rtl/>
        </w:rPr>
        <w:t>اض</w:t>
      </w:r>
      <w:r w:rsidRPr="00E35F47">
        <w:rPr>
          <w:rFonts w:hint="cs"/>
          <w:rtl/>
        </w:rPr>
        <w:t>ی</w:t>
      </w:r>
      <w:r w:rsidRPr="00E35F47">
        <w:rPr>
          <w:rFonts w:hint="eastAsia"/>
          <w:rtl/>
        </w:rPr>
        <w:t>ات،</w:t>
      </w:r>
      <w:r w:rsidRPr="00E35F47">
        <w:rPr>
          <w:rtl/>
        </w:rPr>
        <w:t xml:space="preserve"> فقه، ‌دستور زبان، مذهب، ز</w:t>
      </w:r>
      <w:r w:rsidRPr="00E35F47">
        <w:rPr>
          <w:rFonts w:hint="cs"/>
          <w:rtl/>
        </w:rPr>
        <w:t>ی</w:t>
      </w:r>
      <w:r w:rsidRPr="00E35F47">
        <w:rPr>
          <w:rFonts w:hint="eastAsia"/>
          <w:rtl/>
        </w:rPr>
        <w:t>ست</w:t>
      </w:r>
      <w:r w:rsidRPr="00E35F47">
        <w:rPr>
          <w:rtl/>
        </w:rPr>
        <w:t xml:space="preserve"> شناس</w:t>
      </w:r>
      <w:r w:rsidRPr="00E35F47">
        <w:rPr>
          <w:rFonts w:hint="cs"/>
          <w:rtl/>
        </w:rPr>
        <w:t>ی</w:t>
      </w:r>
      <w:r w:rsidRPr="00E35F47">
        <w:rPr>
          <w:rtl/>
        </w:rPr>
        <w:t xml:space="preserve"> و نجوم همه علم‌اند</w:t>
      </w:r>
      <w:r>
        <w:rPr>
          <w:rFonts w:hint="cs"/>
          <w:rtl/>
        </w:rPr>
        <w:t>.</w:t>
      </w:r>
      <w:r w:rsidRPr="00E35F47">
        <w:rPr>
          <w:rtl/>
        </w:rPr>
        <w:t xml:space="preserve"> کلمه </w:t>
      </w:r>
      <w:r w:rsidRPr="00E35F47">
        <w:t>Knowledge</w:t>
      </w:r>
      <w:r w:rsidRPr="00E35F47">
        <w:rPr>
          <w:rtl/>
        </w:rPr>
        <w:t xml:space="preserve"> در انگل</w:t>
      </w:r>
      <w:r w:rsidRPr="00E35F47">
        <w:rPr>
          <w:rFonts w:hint="cs"/>
          <w:rtl/>
        </w:rPr>
        <w:t>ی</w:t>
      </w:r>
      <w:r w:rsidRPr="00E35F47">
        <w:rPr>
          <w:rFonts w:hint="eastAsia"/>
          <w:rtl/>
        </w:rPr>
        <w:t>س</w:t>
      </w:r>
      <w:r w:rsidRPr="00E35F47">
        <w:rPr>
          <w:rFonts w:hint="cs"/>
          <w:rtl/>
        </w:rPr>
        <w:t>ی</w:t>
      </w:r>
      <w:r w:rsidRPr="00E35F47">
        <w:rPr>
          <w:rtl/>
        </w:rPr>
        <w:t xml:space="preserve"> و </w:t>
      </w:r>
      <w:proofErr w:type="spellStart"/>
      <w:r w:rsidRPr="00E35F47">
        <w:t>Connaissance</w:t>
      </w:r>
      <w:proofErr w:type="spellEnd"/>
      <w:r w:rsidRPr="00E35F47">
        <w:rPr>
          <w:rtl/>
        </w:rPr>
        <w:t xml:space="preserve"> در فرانسه معادل ا</w:t>
      </w:r>
      <w:r w:rsidRPr="00E35F47">
        <w:rPr>
          <w:rFonts w:hint="cs"/>
          <w:rtl/>
        </w:rPr>
        <w:t>ی</w:t>
      </w:r>
      <w:r w:rsidRPr="00E35F47">
        <w:rPr>
          <w:rFonts w:hint="eastAsia"/>
          <w:rtl/>
        </w:rPr>
        <w:t>ن</w:t>
      </w:r>
      <w:r w:rsidRPr="00E35F47">
        <w:rPr>
          <w:rtl/>
        </w:rPr>
        <w:t xml:space="preserve"> معنا از علم‌اند.</w:t>
      </w:r>
    </w:p>
    <w:p w14:paraId="4897DC2D" w14:textId="601411AD" w:rsidR="00E35F47" w:rsidRDefault="00E35F47" w:rsidP="00E35F47">
      <w:pPr>
        <w:pStyle w:val="ListParagraph"/>
        <w:numPr>
          <w:ilvl w:val="0"/>
          <w:numId w:val="28"/>
        </w:numPr>
        <w:rPr>
          <w:rtl/>
        </w:rPr>
      </w:pPr>
      <w:r>
        <w:rPr>
          <w:rFonts w:hint="cs"/>
          <w:rtl/>
        </w:rPr>
        <w:t>تطبیق کلیات بر مصادیق:</w:t>
      </w:r>
      <w:r w:rsidRPr="00E35F47">
        <w:rPr>
          <w:rtl/>
        </w:rPr>
        <w:t xml:space="preserve"> </w:t>
      </w:r>
      <w:r>
        <w:rPr>
          <w:rFonts w:hint="cs"/>
          <w:rtl/>
        </w:rPr>
        <w:t>به</w:t>
      </w:r>
      <w:r w:rsidRPr="00E35F47">
        <w:rPr>
          <w:rtl/>
        </w:rPr>
        <w:t xml:space="preserve"> معنى دانستن قواعد و كل</w:t>
      </w:r>
      <w:r w:rsidRPr="00E35F47">
        <w:rPr>
          <w:rFonts w:hint="cs"/>
          <w:rtl/>
        </w:rPr>
        <w:t>ی</w:t>
      </w:r>
      <w:r w:rsidRPr="00E35F47">
        <w:rPr>
          <w:rFonts w:hint="eastAsia"/>
          <w:rtl/>
        </w:rPr>
        <w:t>اتى</w:t>
      </w:r>
      <w:r w:rsidRPr="00E35F47">
        <w:rPr>
          <w:rtl/>
        </w:rPr>
        <w:t xml:space="preserve"> كه بر مصاد</w:t>
      </w:r>
      <w:r w:rsidRPr="00E35F47">
        <w:rPr>
          <w:rFonts w:hint="cs"/>
          <w:rtl/>
        </w:rPr>
        <w:t>ی</w:t>
      </w:r>
      <w:r w:rsidRPr="00E35F47">
        <w:rPr>
          <w:rFonts w:hint="eastAsia"/>
          <w:rtl/>
        </w:rPr>
        <w:t>ق</w:t>
      </w:r>
      <w:r w:rsidRPr="00E35F47">
        <w:rPr>
          <w:rtl/>
        </w:rPr>
        <w:t xml:space="preserve"> و جزئ</w:t>
      </w:r>
      <w:r w:rsidRPr="00E35F47">
        <w:rPr>
          <w:rFonts w:hint="cs"/>
          <w:rtl/>
        </w:rPr>
        <w:t>ی</w:t>
      </w:r>
      <w:r w:rsidRPr="00E35F47">
        <w:rPr>
          <w:rFonts w:hint="eastAsia"/>
          <w:rtl/>
        </w:rPr>
        <w:t>اتش</w:t>
      </w:r>
      <w:r w:rsidRPr="00E35F47">
        <w:rPr>
          <w:rtl/>
        </w:rPr>
        <w:t xml:space="preserve"> تطب</w:t>
      </w:r>
      <w:r w:rsidRPr="00E35F47">
        <w:rPr>
          <w:rFonts w:hint="cs"/>
          <w:rtl/>
        </w:rPr>
        <w:t>ی</w:t>
      </w:r>
      <w:r w:rsidRPr="00E35F47">
        <w:rPr>
          <w:rFonts w:hint="eastAsia"/>
          <w:rtl/>
        </w:rPr>
        <w:t>ق</w:t>
      </w:r>
      <w:r w:rsidRPr="00E35F47">
        <w:rPr>
          <w:rtl/>
        </w:rPr>
        <w:t xml:space="preserve"> كند</w:t>
      </w:r>
      <w:r>
        <w:rPr>
          <w:rFonts w:hint="cs"/>
          <w:rtl/>
        </w:rPr>
        <w:t>، که این دو گونه است:</w:t>
      </w:r>
    </w:p>
    <w:p w14:paraId="1FF8C29F" w14:textId="168AF1E0" w:rsidR="00E35F47" w:rsidRDefault="00E35F47" w:rsidP="00E35F47">
      <w:pPr>
        <w:pStyle w:val="ListParagraph"/>
        <w:numPr>
          <w:ilvl w:val="1"/>
          <w:numId w:val="28"/>
        </w:numPr>
      </w:pPr>
      <w:r>
        <w:rPr>
          <w:rFonts w:hint="cs"/>
          <w:rtl/>
        </w:rPr>
        <w:t xml:space="preserve">دانستنی های تجربی: </w:t>
      </w:r>
      <w:r w:rsidRPr="00E35F47">
        <w:rPr>
          <w:rtl/>
        </w:rPr>
        <w:t>کلمه علم در معنا</w:t>
      </w:r>
      <w:r w:rsidRPr="00E35F47">
        <w:rPr>
          <w:rFonts w:hint="cs"/>
          <w:rtl/>
        </w:rPr>
        <w:t>ی</w:t>
      </w:r>
      <w:r w:rsidRPr="00E35F47">
        <w:rPr>
          <w:rtl/>
        </w:rPr>
        <w:t xml:space="preserve"> </w:t>
      </w:r>
      <w:r>
        <w:rPr>
          <w:rFonts w:hint="cs"/>
          <w:rtl/>
        </w:rPr>
        <w:t>سوم</w:t>
      </w:r>
      <w:r w:rsidRPr="00E35F47">
        <w:rPr>
          <w:rtl/>
        </w:rPr>
        <w:t xml:space="preserve"> منحصراً به دانستن</w:t>
      </w:r>
      <w:r w:rsidRPr="00E35F47">
        <w:rPr>
          <w:rFonts w:hint="cs"/>
          <w:rtl/>
        </w:rPr>
        <w:t>ی‌</w:t>
      </w:r>
      <w:r w:rsidRPr="00E35F47">
        <w:rPr>
          <w:rFonts w:hint="eastAsia"/>
          <w:rtl/>
        </w:rPr>
        <w:t>ها</w:t>
      </w:r>
      <w:r w:rsidRPr="00E35F47">
        <w:rPr>
          <w:rFonts w:hint="cs"/>
          <w:rtl/>
        </w:rPr>
        <w:t>یی</w:t>
      </w:r>
      <w:r w:rsidRPr="00E35F47">
        <w:rPr>
          <w:rtl/>
        </w:rPr>
        <w:t xml:space="preserve"> اطلاق م</w:t>
      </w:r>
      <w:r w:rsidRPr="00E35F47">
        <w:rPr>
          <w:rFonts w:hint="cs"/>
          <w:rtl/>
        </w:rPr>
        <w:t>ی‌</w:t>
      </w:r>
      <w:r w:rsidRPr="00E35F47">
        <w:rPr>
          <w:rFonts w:hint="eastAsia"/>
          <w:rtl/>
        </w:rPr>
        <w:t>شود</w:t>
      </w:r>
      <w:r w:rsidRPr="00E35F47">
        <w:rPr>
          <w:rtl/>
        </w:rPr>
        <w:t xml:space="preserve"> که</w:t>
      </w:r>
      <w:r>
        <w:rPr>
          <w:rFonts w:hint="cs"/>
          <w:rtl/>
        </w:rPr>
        <w:t xml:space="preserve"> مبتنی</w:t>
      </w:r>
      <w:r w:rsidRPr="00E35F47">
        <w:rPr>
          <w:rtl/>
        </w:rPr>
        <w:t xml:space="preserve"> بر تجربه مستق</w:t>
      </w:r>
      <w:r w:rsidRPr="00E35F47">
        <w:rPr>
          <w:rFonts w:hint="cs"/>
          <w:rtl/>
        </w:rPr>
        <w:t>ی</w:t>
      </w:r>
      <w:r w:rsidRPr="00E35F47">
        <w:rPr>
          <w:rFonts w:hint="eastAsia"/>
          <w:rtl/>
        </w:rPr>
        <w:t>م</w:t>
      </w:r>
      <w:r w:rsidRPr="00E35F47">
        <w:rPr>
          <w:rtl/>
        </w:rPr>
        <w:t xml:space="preserve"> حس</w:t>
      </w:r>
      <w:r w:rsidRPr="00E35F47">
        <w:rPr>
          <w:rFonts w:hint="cs"/>
          <w:rtl/>
        </w:rPr>
        <w:t>ی</w:t>
      </w:r>
      <w:r w:rsidRPr="00E35F47">
        <w:rPr>
          <w:rtl/>
        </w:rPr>
        <w:t xml:space="preserve"> باشند</w:t>
      </w:r>
      <w:r>
        <w:rPr>
          <w:rFonts w:hint="cs"/>
          <w:rtl/>
        </w:rPr>
        <w:t>، مانند: پزشکی، فیزیک، هندسه و...</w:t>
      </w:r>
      <w:r w:rsidR="00E057C0">
        <w:rPr>
          <w:rFonts w:hint="cs"/>
          <w:rtl/>
        </w:rPr>
        <w:t xml:space="preserve"> و </w:t>
      </w:r>
      <w:r w:rsidR="00E057C0" w:rsidRPr="00E35F47">
        <w:rPr>
          <w:rtl/>
        </w:rPr>
        <w:t xml:space="preserve">کلمه </w:t>
      </w:r>
      <w:r w:rsidR="00E057C0" w:rsidRPr="00E35F47">
        <w:t>SCIENCE</w:t>
      </w:r>
      <w:r w:rsidR="00E057C0" w:rsidRPr="00E35F47">
        <w:rPr>
          <w:rtl/>
        </w:rPr>
        <w:t xml:space="preserve"> در انگل</w:t>
      </w:r>
      <w:r w:rsidR="00E057C0" w:rsidRPr="00E35F47">
        <w:rPr>
          <w:rFonts w:hint="cs"/>
          <w:rtl/>
        </w:rPr>
        <w:t>ی</w:t>
      </w:r>
      <w:r w:rsidR="00E057C0" w:rsidRPr="00E35F47">
        <w:rPr>
          <w:rFonts w:hint="eastAsia"/>
          <w:rtl/>
        </w:rPr>
        <w:t>س</w:t>
      </w:r>
      <w:r w:rsidR="00E057C0" w:rsidRPr="00E35F47">
        <w:rPr>
          <w:rFonts w:hint="cs"/>
          <w:rtl/>
        </w:rPr>
        <w:t>ی</w:t>
      </w:r>
      <w:r w:rsidR="00E057C0" w:rsidRPr="00E35F47">
        <w:rPr>
          <w:rtl/>
        </w:rPr>
        <w:t xml:space="preserve"> و فرانسه </w:t>
      </w:r>
      <w:r w:rsidR="00E057C0" w:rsidRPr="00E35F47">
        <w:rPr>
          <w:rFonts w:hint="eastAsia"/>
          <w:rtl/>
        </w:rPr>
        <w:t>معادل</w:t>
      </w:r>
      <w:r w:rsidR="00E057C0" w:rsidRPr="00E35F47">
        <w:rPr>
          <w:rtl/>
        </w:rPr>
        <w:t xml:space="preserve"> ا</w:t>
      </w:r>
      <w:r w:rsidR="00E057C0" w:rsidRPr="00E35F47">
        <w:rPr>
          <w:rFonts w:hint="cs"/>
          <w:rtl/>
        </w:rPr>
        <w:t>ی</w:t>
      </w:r>
      <w:r w:rsidR="00E057C0" w:rsidRPr="00E35F47">
        <w:rPr>
          <w:rFonts w:hint="eastAsia"/>
          <w:rtl/>
        </w:rPr>
        <w:t>ن</w:t>
      </w:r>
      <w:r w:rsidR="00E057C0" w:rsidRPr="00E35F47">
        <w:rPr>
          <w:rtl/>
        </w:rPr>
        <w:t xml:space="preserve"> معنا از علم‌اند.</w:t>
      </w:r>
    </w:p>
    <w:p w14:paraId="585A900C" w14:textId="4FC49D63" w:rsidR="00E35F47" w:rsidRPr="00F0328B" w:rsidRDefault="00E35F47" w:rsidP="00E35F47">
      <w:pPr>
        <w:pStyle w:val="ListParagraph"/>
        <w:numPr>
          <w:ilvl w:val="1"/>
          <w:numId w:val="28"/>
        </w:numPr>
        <w:rPr>
          <w:rtl/>
        </w:rPr>
      </w:pPr>
      <w:r>
        <w:rPr>
          <w:rFonts w:hint="cs"/>
          <w:rtl/>
        </w:rPr>
        <w:t>دانستنی های غیرتجربی:</w:t>
      </w:r>
      <w:r w:rsidRPr="00E35F47">
        <w:rPr>
          <w:rtl/>
        </w:rPr>
        <w:t xml:space="preserve"> علم در ا</w:t>
      </w:r>
      <w:r w:rsidRPr="00E35F47">
        <w:rPr>
          <w:rFonts w:hint="cs"/>
          <w:rtl/>
        </w:rPr>
        <w:t>ی</w:t>
      </w:r>
      <w:r w:rsidRPr="00E35F47">
        <w:rPr>
          <w:rFonts w:hint="eastAsia"/>
          <w:rtl/>
        </w:rPr>
        <w:t>ن</w:t>
      </w:r>
      <w:r w:rsidRPr="00E35F47">
        <w:rPr>
          <w:rtl/>
        </w:rPr>
        <w:t xml:space="preserve"> جا در برابر همه دانستن</w:t>
      </w:r>
      <w:r w:rsidRPr="00E35F47">
        <w:rPr>
          <w:rFonts w:hint="cs"/>
          <w:rtl/>
        </w:rPr>
        <w:t>ی</w:t>
      </w:r>
      <w:r>
        <w:rPr>
          <w:rFonts w:asciiTheme="minorHAnsi" w:hAnsiTheme="minorHAnsi" w:hint="eastAsia"/>
        </w:rPr>
        <w:t>‌</w:t>
      </w:r>
      <w:r w:rsidRPr="00E35F47">
        <w:rPr>
          <w:rFonts w:hint="eastAsia"/>
          <w:rtl/>
        </w:rPr>
        <w:t>ها</w:t>
      </w:r>
      <w:r w:rsidRPr="00E35F47">
        <w:rPr>
          <w:rFonts w:hint="cs"/>
          <w:rtl/>
        </w:rPr>
        <w:t>یی</w:t>
      </w:r>
      <w:r w:rsidRPr="00E35F47">
        <w:rPr>
          <w:rtl/>
        </w:rPr>
        <w:t xml:space="preserve"> قرار م</w:t>
      </w:r>
      <w:r w:rsidRPr="00E35F47">
        <w:rPr>
          <w:rFonts w:hint="cs"/>
          <w:rtl/>
        </w:rPr>
        <w:t>ی‌</w:t>
      </w:r>
      <w:r w:rsidRPr="00E35F47">
        <w:rPr>
          <w:rFonts w:hint="eastAsia"/>
          <w:rtl/>
        </w:rPr>
        <w:t>گ</w:t>
      </w:r>
      <w:r w:rsidRPr="00E35F47">
        <w:rPr>
          <w:rFonts w:hint="cs"/>
          <w:rtl/>
        </w:rPr>
        <w:t>ی</w:t>
      </w:r>
      <w:r w:rsidRPr="00E35F47">
        <w:rPr>
          <w:rFonts w:hint="eastAsia"/>
          <w:rtl/>
        </w:rPr>
        <w:t>رد</w:t>
      </w:r>
      <w:r w:rsidRPr="00E35F47">
        <w:rPr>
          <w:rtl/>
        </w:rPr>
        <w:t xml:space="preserve"> که آزمون پذ</w:t>
      </w:r>
      <w:r w:rsidRPr="00E35F47">
        <w:rPr>
          <w:rFonts w:hint="cs"/>
          <w:rtl/>
        </w:rPr>
        <w:t>ی</w:t>
      </w:r>
      <w:r w:rsidRPr="00E35F47">
        <w:rPr>
          <w:rFonts w:hint="eastAsia"/>
          <w:rtl/>
        </w:rPr>
        <w:t>ر</w:t>
      </w:r>
      <w:r w:rsidRPr="00E35F47">
        <w:rPr>
          <w:rtl/>
        </w:rPr>
        <w:t xml:space="preserve"> ن</w:t>
      </w:r>
      <w:r w:rsidRPr="00E35F47">
        <w:rPr>
          <w:rFonts w:hint="cs"/>
          <w:rtl/>
        </w:rPr>
        <w:t>ی</w:t>
      </w:r>
      <w:r w:rsidRPr="00E35F47">
        <w:rPr>
          <w:rFonts w:hint="eastAsia"/>
          <w:rtl/>
        </w:rPr>
        <w:t>ستند</w:t>
      </w:r>
      <w:r w:rsidRPr="00E35F47">
        <w:rPr>
          <w:rtl/>
        </w:rPr>
        <w:t>.</w:t>
      </w:r>
      <w:r>
        <w:rPr>
          <w:rFonts w:hint="cs"/>
          <w:rtl/>
        </w:rPr>
        <w:t xml:space="preserve"> </w:t>
      </w:r>
      <w:r w:rsidRPr="00E35F47">
        <w:rPr>
          <w:rtl/>
        </w:rPr>
        <w:t>اخلاق (دانش خوب</w:t>
      </w:r>
      <w:r w:rsidRPr="00E35F47">
        <w:rPr>
          <w:rFonts w:hint="cs"/>
          <w:rtl/>
        </w:rPr>
        <w:t>ی</w:t>
      </w:r>
      <w:r w:rsidRPr="00E35F47">
        <w:rPr>
          <w:rFonts w:hint="eastAsia"/>
          <w:rtl/>
        </w:rPr>
        <w:t>ها</w:t>
      </w:r>
      <w:r w:rsidRPr="00E35F47">
        <w:rPr>
          <w:rtl/>
        </w:rPr>
        <w:t xml:space="preserve"> و بد</w:t>
      </w:r>
      <w:r w:rsidRPr="00E35F47">
        <w:rPr>
          <w:rFonts w:hint="cs"/>
          <w:rtl/>
        </w:rPr>
        <w:t>ی</w:t>
      </w:r>
      <w:r w:rsidRPr="00E35F47">
        <w:rPr>
          <w:rFonts w:hint="eastAsia"/>
          <w:rtl/>
        </w:rPr>
        <w:t>ها</w:t>
      </w:r>
      <w:r w:rsidRPr="00E35F47">
        <w:rPr>
          <w:rtl/>
        </w:rPr>
        <w:t>)، متاف</w:t>
      </w:r>
      <w:r w:rsidRPr="00E35F47">
        <w:rPr>
          <w:rFonts w:hint="cs"/>
          <w:rtl/>
        </w:rPr>
        <w:t>ی</w:t>
      </w:r>
      <w:r w:rsidRPr="00E35F47">
        <w:rPr>
          <w:rFonts w:hint="eastAsia"/>
          <w:rtl/>
        </w:rPr>
        <w:t>ز</w:t>
      </w:r>
      <w:r w:rsidRPr="00E35F47">
        <w:rPr>
          <w:rFonts w:hint="cs"/>
          <w:rtl/>
        </w:rPr>
        <w:t>ی</w:t>
      </w:r>
      <w:r w:rsidRPr="00E35F47">
        <w:rPr>
          <w:rFonts w:hint="eastAsia"/>
          <w:rtl/>
        </w:rPr>
        <w:t>ک</w:t>
      </w:r>
      <w:r w:rsidRPr="00E35F47">
        <w:rPr>
          <w:rtl/>
        </w:rPr>
        <w:t xml:space="preserve"> (دانش احکام و عوارض مطلق هست</w:t>
      </w:r>
      <w:r w:rsidRPr="00E35F47">
        <w:rPr>
          <w:rFonts w:hint="cs"/>
          <w:rtl/>
        </w:rPr>
        <w:t>ی</w:t>
      </w:r>
      <w:r w:rsidRPr="00E35F47">
        <w:rPr>
          <w:rtl/>
        </w:rPr>
        <w:t>)، عرفان (تجارب درون</w:t>
      </w:r>
      <w:r w:rsidRPr="00E35F47">
        <w:rPr>
          <w:rFonts w:hint="cs"/>
          <w:rtl/>
        </w:rPr>
        <w:t>ی</w:t>
      </w:r>
      <w:r w:rsidRPr="00E35F47">
        <w:rPr>
          <w:rtl/>
        </w:rPr>
        <w:t xml:space="preserve"> و شخص</w:t>
      </w:r>
      <w:r w:rsidRPr="00E35F47">
        <w:rPr>
          <w:rFonts w:hint="cs"/>
          <w:rtl/>
        </w:rPr>
        <w:t>ی</w:t>
      </w:r>
      <w:r w:rsidRPr="00E35F47">
        <w:rPr>
          <w:rtl/>
        </w:rPr>
        <w:t>)، منطق (ابزار هدا</w:t>
      </w:r>
      <w:r w:rsidRPr="00E35F47">
        <w:rPr>
          <w:rFonts w:hint="cs"/>
          <w:rtl/>
        </w:rPr>
        <w:t>ی</w:t>
      </w:r>
      <w:r w:rsidRPr="00E35F47">
        <w:rPr>
          <w:rFonts w:hint="eastAsia"/>
          <w:rtl/>
        </w:rPr>
        <w:t>ت</w:t>
      </w:r>
      <w:r w:rsidRPr="00E35F47">
        <w:rPr>
          <w:rtl/>
        </w:rPr>
        <w:t xml:space="preserve"> فکر)، فقه، اصول، بلاغت، و... همه ب</w:t>
      </w:r>
      <w:r w:rsidRPr="00E35F47">
        <w:rPr>
          <w:rFonts w:hint="cs"/>
          <w:rtl/>
        </w:rPr>
        <w:t>ی</w:t>
      </w:r>
      <w:r w:rsidRPr="00E35F47">
        <w:rPr>
          <w:rFonts w:hint="eastAsia"/>
          <w:rtl/>
        </w:rPr>
        <w:t>رون</w:t>
      </w:r>
      <w:r w:rsidRPr="00E35F47">
        <w:rPr>
          <w:rtl/>
        </w:rPr>
        <w:t xml:space="preserve"> از علم به معنا</w:t>
      </w:r>
      <w:r w:rsidRPr="00E35F47">
        <w:rPr>
          <w:rFonts w:hint="cs"/>
          <w:rtl/>
        </w:rPr>
        <w:t>ی</w:t>
      </w:r>
      <w:r w:rsidRPr="00E35F47">
        <w:rPr>
          <w:rtl/>
        </w:rPr>
        <w:t xml:space="preserve"> </w:t>
      </w:r>
      <w:r>
        <w:rPr>
          <w:rFonts w:hint="cs"/>
          <w:rtl/>
        </w:rPr>
        <w:t>سوم</w:t>
      </w:r>
      <w:r w:rsidRPr="00E35F47">
        <w:rPr>
          <w:rtl/>
        </w:rPr>
        <w:t xml:space="preserve"> آن قرار م</w:t>
      </w:r>
      <w:r w:rsidRPr="00E35F47">
        <w:rPr>
          <w:rFonts w:hint="cs"/>
          <w:rtl/>
        </w:rPr>
        <w:t>ی‌</w:t>
      </w:r>
      <w:r w:rsidRPr="00E35F47">
        <w:rPr>
          <w:rFonts w:hint="eastAsia"/>
          <w:rtl/>
        </w:rPr>
        <w:t>گ</w:t>
      </w:r>
      <w:r w:rsidRPr="00E35F47">
        <w:rPr>
          <w:rFonts w:hint="cs"/>
          <w:rtl/>
        </w:rPr>
        <w:t>ی</w:t>
      </w:r>
      <w:r w:rsidRPr="00E35F47">
        <w:rPr>
          <w:rFonts w:hint="eastAsia"/>
          <w:rtl/>
        </w:rPr>
        <w:t>رند</w:t>
      </w:r>
      <w:r w:rsidRPr="00E35F47">
        <w:rPr>
          <w:rtl/>
        </w:rPr>
        <w:t xml:space="preserve"> و همه به </w:t>
      </w:r>
      <w:commentRangeStart w:id="54"/>
      <w:r w:rsidRPr="00E35F47">
        <w:rPr>
          <w:rtl/>
        </w:rPr>
        <w:t>ا</w:t>
      </w:r>
      <w:r w:rsidRPr="00E35F47">
        <w:rPr>
          <w:rFonts w:hint="cs"/>
          <w:rtl/>
        </w:rPr>
        <w:t>ی</w:t>
      </w:r>
      <w:r w:rsidRPr="00E35F47">
        <w:rPr>
          <w:rFonts w:hint="eastAsia"/>
          <w:rtl/>
        </w:rPr>
        <w:t>ن</w:t>
      </w:r>
      <w:r w:rsidRPr="00E35F47">
        <w:rPr>
          <w:rtl/>
        </w:rPr>
        <w:t xml:space="preserve"> معنا غ</w:t>
      </w:r>
      <w:r w:rsidRPr="00E35F47">
        <w:rPr>
          <w:rFonts w:hint="cs"/>
          <w:rtl/>
        </w:rPr>
        <w:t>ی</w:t>
      </w:r>
      <w:r w:rsidRPr="00E35F47">
        <w:rPr>
          <w:rFonts w:hint="eastAsia"/>
          <w:rtl/>
        </w:rPr>
        <w:t>ر</w:t>
      </w:r>
      <w:r w:rsidRPr="00E35F47">
        <w:rPr>
          <w:rtl/>
        </w:rPr>
        <w:t xml:space="preserve"> علم</w:t>
      </w:r>
      <w:r w:rsidRPr="00E35F47">
        <w:rPr>
          <w:rFonts w:hint="cs"/>
          <w:rtl/>
        </w:rPr>
        <w:t>ی‌</w:t>
      </w:r>
      <w:r w:rsidRPr="00E35F47">
        <w:rPr>
          <w:rFonts w:hint="eastAsia"/>
          <w:rtl/>
        </w:rPr>
        <w:t>اند</w:t>
      </w:r>
      <w:commentRangeEnd w:id="54"/>
      <w:r w:rsidR="005D1AA1">
        <w:rPr>
          <w:rStyle w:val="CommentReference"/>
          <w:rtl/>
        </w:rPr>
        <w:commentReference w:id="54"/>
      </w:r>
      <w:r w:rsidR="00E057C0">
        <w:rPr>
          <w:rFonts w:hint="cs"/>
          <w:rtl/>
        </w:rPr>
        <w:t>.</w:t>
      </w:r>
    </w:p>
    <w:p w14:paraId="5B853586" w14:textId="6C3EB4A0" w:rsidR="00AF7F29" w:rsidRPr="007A3761" w:rsidRDefault="005D1AA1" w:rsidP="00AF7F29">
      <w:pPr>
        <w:rPr>
          <w:rtl/>
        </w:rPr>
      </w:pPr>
      <w:r>
        <w:rPr>
          <w:rFonts w:hint="cs"/>
          <w:rtl/>
        </w:rPr>
        <w:t>بدیهی است که منظور «علم» با معنای دوم و سوم بیشتر تناسب دارد.</w:t>
      </w:r>
    </w:p>
    <w:p w14:paraId="6C52F1BD" w14:textId="060C8AED" w:rsidR="007A3761" w:rsidRDefault="007A3761">
      <w:pPr>
        <w:bidi w:val="0"/>
        <w:ind w:firstLine="0"/>
        <w:jc w:val="left"/>
        <w:rPr>
          <w:rFonts w:asciiTheme="minorHAnsi" w:hAnsiTheme="minorHAnsi"/>
        </w:rPr>
      </w:pPr>
      <w:r>
        <w:rPr>
          <w:rFonts w:asciiTheme="minorHAnsi" w:hAnsiTheme="minorHAnsi"/>
        </w:rPr>
        <w:br w:type="page"/>
      </w:r>
    </w:p>
    <w:p w14:paraId="6485CEC6" w14:textId="0AFB138D" w:rsidR="007A3761" w:rsidRDefault="007A3761" w:rsidP="007A3761">
      <w:pPr>
        <w:pStyle w:val="Heading3"/>
        <w:bidi/>
        <w:rPr>
          <w:rtl/>
          <w:lang w:bidi="fa-IR"/>
        </w:rPr>
      </w:pPr>
      <w:bookmarkStart w:id="55" w:name="_Toc36247816"/>
      <w:commentRangeStart w:id="56"/>
      <w:r>
        <w:rPr>
          <w:rFonts w:hint="cs"/>
          <w:rtl/>
        </w:rPr>
        <w:lastRenderedPageBreak/>
        <w:t>توکل</w:t>
      </w:r>
      <w:commentRangeEnd w:id="56"/>
      <w:r w:rsidR="0018421A">
        <w:rPr>
          <w:rStyle w:val="CommentReference"/>
          <w:rFonts w:ascii="B Lotus" w:eastAsia="Calibri" w:hAnsi="B Lotus" w:cs="B Lotus"/>
          <w:b w:val="0"/>
          <w:bCs w:val="0"/>
          <w:rtl/>
          <w:lang w:bidi="fa-IR"/>
        </w:rPr>
        <w:commentReference w:id="56"/>
      </w:r>
      <w:bookmarkEnd w:id="55"/>
    </w:p>
    <w:p w14:paraId="6697320E" w14:textId="6FCC46C4" w:rsidR="00CF1C7A" w:rsidRPr="000664BB" w:rsidRDefault="000664BB" w:rsidP="000664BB">
      <w:r w:rsidRPr="000664BB">
        <w:rPr>
          <w:rtl/>
        </w:rPr>
        <w:t>راغب اصفهان</w:t>
      </w:r>
      <w:r w:rsidRPr="000664BB">
        <w:rPr>
          <w:rFonts w:hint="cs"/>
          <w:rtl/>
        </w:rPr>
        <w:t>ی</w:t>
      </w:r>
      <w:r w:rsidRPr="000664BB">
        <w:rPr>
          <w:rtl/>
        </w:rPr>
        <w:t xml:space="preserve"> در مورد معن</w:t>
      </w:r>
      <w:r w:rsidRPr="000664BB">
        <w:rPr>
          <w:rFonts w:hint="cs"/>
          <w:rtl/>
        </w:rPr>
        <w:t>ی</w:t>
      </w:r>
      <w:r w:rsidRPr="000664BB">
        <w:rPr>
          <w:rtl/>
        </w:rPr>
        <w:t xml:space="preserve"> توکل م</w:t>
      </w:r>
      <w:r w:rsidRPr="000664BB">
        <w:rPr>
          <w:rFonts w:hint="cs"/>
          <w:rtl/>
        </w:rPr>
        <w:t>ی</w:t>
      </w:r>
      <w:r w:rsidRPr="000664BB">
        <w:rPr>
          <w:rtl/>
        </w:rPr>
        <w:t xml:space="preserve"> فرما</w:t>
      </w:r>
      <w:r w:rsidRPr="000664BB">
        <w:rPr>
          <w:rFonts w:hint="cs"/>
          <w:rtl/>
        </w:rPr>
        <w:t>ی</w:t>
      </w:r>
      <w:r w:rsidRPr="000664BB">
        <w:rPr>
          <w:rFonts w:hint="eastAsia"/>
          <w:rtl/>
        </w:rPr>
        <w:t>د</w:t>
      </w:r>
      <w:r w:rsidRPr="000664BB">
        <w:rPr>
          <w:rtl/>
        </w:rPr>
        <w:t>: اگر کلمه توکل با «لام» همراه باشد به معن</w:t>
      </w:r>
      <w:r w:rsidRPr="000664BB">
        <w:rPr>
          <w:rFonts w:hint="cs"/>
          <w:rtl/>
        </w:rPr>
        <w:t>ی</w:t>
      </w:r>
      <w:r w:rsidRPr="000664BB">
        <w:rPr>
          <w:rtl/>
        </w:rPr>
        <w:t xml:space="preserve"> عهده دار شدن سرپرست</w:t>
      </w:r>
      <w:r w:rsidRPr="000664BB">
        <w:rPr>
          <w:rFonts w:hint="cs"/>
          <w:rtl/>
        </w:rPr>
        <w:t>ی</w:t>
      </w:r>
      <w:r w:rsidRPr="000664BB">
        <w:rPr>
          <w:rtl/>
        </w:rPr>
        <w:t xml:space="preserve"> است مثلا «توکلت لفلان» </w:t>
      </w:r>
      <w:r w:rsidRPr="000664BB">
        <w:rPr>
          <w:rFonts w:hint="cs"/>
          <w:rtl/>
        </w:rPr>
        <w:t>ی</w:t>
      </w:r>
      <w:r w:rsidRPr="000664BB">
        <w:rPr>
          <w:rFonts w:hint="eastAsia"/>
          <w:rtl/>
        </w:rPr>
        <w:t>عن</w:t>
      </w:r>
      <w:r w:rsidRPr="000664BB">
        <w:rPr>
          <w:rFonts w:hint="cs"/>
          <w:rtl/>
        </w:rPr>
        <w:t>ی</w:t>
      </w:r>
      <w:r w:rsidRPr="000664BB">
        <w:rPr>
          <w:rtl/>
        </w:rPr>
        <w:t xml:space="preserve"> من عهده دار سرپرست</w:t>
      </w:r>
      <w:r w:rsidRPr="000664BB">
        <w:rPr>
          <w:rFonts w:hint="cs"/>
          <w:rtl/>
        </w:rPr>
        <w:t>ی</w:t>
      </w:r>
      <w:r w:rsidRPr="000664BB">
        <w:rPr>
          <w:rtl/>
        </w:rPr>
        <w:t xml:space="preserve"> فلان</w:t>
      </w:r>
      <w:r w:rsidRPr="000664BB">
        <w:rPr>
          <w:rFonts w:hint="cs"/>
          <w:rtl/>
        </w:rPr>
        <w:t>ی</w:t>
      </w:r>
      <w:r w:rsidRPr="000664BB">
        <w:rPr>
          <w:rtl/>
        </w:rPr>
        <w:t xml:space="preserve"> شدم و اگر با عل</w:t>
      </w:r>
      <w:r w:rsidRPr="000664BB">
        <w:rPr>
          <w:rFonts w:hint="cs"/>
          <w:rtl/>
        </w:rPr>
        <w:t>ی</w:t>
      </w:r>
      <w:r w:rsidRPr="000664BB">
        <w:rPr>
          <w:rtl/>
        </w:rPr>
        <w:t xml:space="preserve"> ب</w:t>
      </w:r>
      <w:r w:rsidRPr="000664BB">
        <w:rPr>
          <w:rFonts w:hint="cs"/>
          <w:rtl/>
        </w:rPr>
        <w:t>ی</w:t>
      </w:r>
      <w:r w:rsidRPr="000664BB">
        <w:rPr>
          <w:rFonts w:hint="eastAsia"/>
          <w:rtl/>
        </w:rPr>
        <w:t>ا</w:t>
      </w:r>
      <w:r w:rsidRPr="000664BB">
        <w:rPr>
          <w:rFonts w:hint="cs"/>
          <w:rtl/>
        </w:rPr>
        <w:t>ی</w:t>
      </w:r>
      <w:r w:rsidRPr="000664BB">
        <w:rPr>
          <w:rFonts w:hint="eastAsia"/>
          <w:rtl/>
        </w:rPr>
        <w:t>د</w:t>
      </w:r>
      <w:r w:rsidRPr="000664BB">
        <w:rPr>
          <w:rtl/>
        </w:rPr>
        <w:t xml:space="preserve"> به معن</w:t>
      </w:r>
      <w:r w:rsidRPr="000664BB">
        <w:rPr>
          <w:rFonts w:hint="cs"/>
          <w:rtl/>
        </w:rPr>
        <w:t>ی</w:t>
      </w:r>
      <w:r w:rsidRPr="000664BB">
        <w:rPr>
          <w:rtl/>
        </w:rPr>
        <w:t xml:space="preserve"> اعتماد کردن م</w:t>
      </w:r>
      <w:r w:rsidRPr="000664BB">
        <w:rPr>
          <w:rFonts w:hint="cs"/>
          <w:rtl/>
        </w:rPr>
        <w:t>ی</w:t>
      </w:r>
      <w:r w:rsidRPr="000664BB">
        <w:rPr>
          <w:rtl/>
        </w:rPr>
        <w:t xml:space="preserve"> باشد مثل توکلت عل</w:t>
      </w:r>
      <w:r w:rsidRPr="000664BB">
        <w:rPr>
          <w:rFonts w:hint="cs"/>
          <w:rtl/>
        </w:rPr>
        <w:t>ی</w:t>
      </w:r>
      <w:r w:rsidRPr="000664BB">
        <w:rPr>
          <w:rtl/>
        </w:rPr>
        <w:t xml:space="preserve"> فلان </w:t>
      </w:r>
      <w:r w:rsidRPr="000664BB">
        <w:rPr>
          <w:rFonts w:hint="cs"/>
          <w:rtl/>
        </w:rPr>
        <w:t>ی</w:t>
      </w:r>
      <w:r w:rsidRPr="000664BB">
        <w:rPr>
          <w:rFonts w:hint="eastAsia"/>
          <w:rtl/>
        </w:rPr>
        <w:t>عن</w:t>
      </w:r>
      <w:r w:rsidRPr="000664BB">
        <w:rPr>
          <w:rFonts w:hint="cs"/>
          <w:rtl/>
        </w:rPr>
        <w:t>ی</w:t>
      </w:r>
      <w:r w:rsidRPr="000664BB">
        <w:rPr>
          <w:rtl/>
        </w:rPr>
        <w:t xml:space="preserve"> اعتماد کردم بر فلان</w:t>
      </w:r>
      <w:r w:rsidRPr="000664BB">
        <w:rPr>
          <w:rFonts w:hint="cs"/>
          <w:rtl/>
        </w:rPr>
        <w:t>ی</w:t>
      </w:r>
      <w:r w:rsidRPr="000664BB">
        <w:rPr>
          <w:rtl/>
        </w:rPr>
        <w:t xml:space="preserve">. </w:t>
      </w:r>
      <w:r w:rsidRPr="000664BB">
        <w:rPr>
          <w:rFonts w:hint="eastAsia"/>
          <w:rtl/>
        </w:rPr>
        <w:t>در</w:t>
      </w:r>
      <w:r w:rsidRPr="000664BB">
        <w:rPr>
          <w:rtl/>
        </w:rPr>
        <w:t xml:space="preserve"> روا</w:t>
      </w:r>
      <w:r w:rsidRPr="000664BB">
        <w:rPr>
          <w:rFonts w:hint="cs"/>
          <w:rtl/>
        </w:rPr>
        <w:t>ی</w:t>
      </w:r>
      <w:r w:rsidRPr="000664BB">
        <w:rPr>
          <w:rFonts w:hint="eastAsia"/>
          <w:rtl/>
        </w:rPr>
        <w:t>ت</w:t>
      </w:r>
      <w:r w:rsidRPr="000664BB">
        <w:rPr>
          <w:rFonts w:hint="cs"/>
          <w:rtl/>
        </w:rPr>
        <w:t>ی</w:t>
      </w:r>
      <w:r w:rsidRPr="000664BB">
        <w:rPr>
          <w:rtl/>
        </w:rPr>
        <w:t xml:space="preserve"> آمده است پ</w:t>
      </w:r>
      <w:r w:rsidRPr="000664BB">
        <w:rPr>
          <w:rFonts w:hint="cs"/>
          <w:rtl/>
        </w:rPr>
        <w:t>ی</w:t>
      </w:r>
      <w:r w:rsidRPr="000664BB">
        <w:rPr>
          <w:rFonts w:hint="eastAsia"/>
          <w:rtl/>
        </w:rPr>
        <w:t>امبر</w:t>
      </w:r>
      <w:r w:rsidRPr="000664BB">
        <w:rPr>
          <w:rtl/>
        </w:rPr>
        <w:t>(ص) از جبرئ</w:t>
      </w:r>
      <w:r w:rsidRPr="000664BB">
        <w:rPr>
          <w:rFonts w:hint="cs"/>
          <w:rtl/>
        </w:rPr>
        <w:t>ی</w:t>
      </w:r>
      <w:r w:rsidRPr="000664BB">
        <w:rPr>
          <w:rFonts w:hint="eastAsia"/>
          <w:rtl/>
        </w:rPr>
        <w:t>ل</w:t>
      </w:r>
      <w:r w:rsidRPr="000664BB">
        <w:rPr>
          <w:rtl/>
        </w:rPr>
        <w:t xml:space="preserve"> م</w:t>
      </w:r>
      <w:r w:rsidRPr="000664BB">
        <w:rPr>
          <w:rFonts w:hint="cs"/>
          <w:rtl/>
        </w:rPr>
        <w:t>ی</w:t>
      </w:r>
      <w:r w:rsidRPr="000664BB">
        <w:rPr>
          <w:rtl/>
        </w:rPr>
        <w:t xml:space="preserve"> پرسند: توکل بر خدا</w:t>
      </w:r>
      <w:r w:rsidRPr="000664BB">
        <w:rPr>
          <w:rFonts w:hint="cs"/>
          <w:rtl/>
        </w:rPr>
        <w:t>ی</w:t>
      </w:r>
      <w:r w:rsidRPr="000664BB">
        <w:rPr>
          <w:rtl/>
        </w:rPr>
        <w:t xml:space="preserve"> عزوجل چ</w:t>
      </w:r>
      <w:r w:rsidRPr="000664BB">
        <w:rPr>
          <w:rFonts w:hint="cs"/>
          <w:rtl/>
        </w:rPr>
        <w:t>ی</w:t>
      </w:r>
      <w:r w:rsidRPr="000664BB">
        <w:rPr>
          <w:rFonts w:hint="eastAsia"/>
          <w:rtl/>
        </w:rPr>
        <w:t>ست؟</w:t>
      </w:r>
      <w:r w:rsidRPr="000664BB">
        <w:rPr>
          <w:rtl/>
        </w:rPr>
        <w:t xml:space="preserve"> جبرئ</w:t>
      </w:r>
      <w:r w:rsidRPr="000664BB">
        <w:rPr>
          <w:rFonts w:hint="cs"/>
          <w:rtl/>
        </w:rPr>
        <w:t>ی</w:t>
      </w:r>
      <w:r w:rsidRPr="000664BB">
        <w:rPr>
          <w:rFonts w:hint="eastAsia"/>
          <w:rtl/>
        </w:rPr>
        <w:t>ل</w:t>
      </w:r>
      <w:r w:rsidRPr="000664BB">
        <w:rPr>
          <w:rtl/>
        </w:rPr>
        <w:t xml:space="preserve"> عرض کرد: علم داشتن به ا</w:t>
      </w:r>
      <w:r w:rsidRPr="000664BB">
        <w:rPr>
          <w:rFonts w:hint="cs"/>
          <w:rtl/>
        </w:rPr>
        <w:t>ی</w:t>
      </w:r>
      <w:r w:rsidRPr="000664BB">
        <w:rPr>
          <w:rFonts w:hint="eastAsia"/>
          <w:rtl/>
        </w:rPr>
        <w:t>ن</w:t>
      </w:r>
      <w:r w:rsidRPr="000664BB">
        <w:rPr>
          <w:rtl/>
        </w:rPr>
        <w:t xml:space="preserve"> که مخلوق نه ز</w:t>
      </w:r>
      <w:r w:rsidRPr="000664BB">
        <w:rPr>
          <w:rFonts w:hint="cs"/>
          <w:rtl/>
        </w:rPr>
        <w:t>ی</w:t>
      </w:r>
      <w:r w:rsidRPr="000664BB">
        <w:rPr>
          <w:rFonts w:hint="eastAsia"/>
          <w:rtl/>
        </w:rPr>
        <w:t>ان</w:t>
      </w:r>
      <w:r w:rsidRPr="000664BB">
        <w:rPr>
          <w:rFonts w:hint="cs"/>
          <w:rtl/>
        </w:rPr>
        <w:t>ی</w:t>
      </w:r>
      <w:r w:rsidRPr="000664BB">
        <w:rPr>
          <w:rtl/>
        </w:rPr>
        <w:t xml:space="preserve"> م</w:t>
      </w:r>
      <w:r w:rsidRPr="000664BB">
        <w:rPr>
          <w:rFonts w:hint="cs"/>
          <w:rtl/>
        </w:rPr>
        <w:t>ی</w:t>
      </w:r>
      <w:r w:rsidRPr="000664BB">
        <w:rPr>
          <w:rtl/>
        </w:rPr>
        <w:t xml:space="preserve"> رساند و نه سود</w:t>
      </w:r>
      <w:r w:rsidRPr="000664BB">
        <w:rPr>
          <w:rFonts w:hint="cs"/>
          <w:rtl/>
        </w:rPr>
        <w:t>ی</w:t>
      </w:r>
      <w:r w:rsidRPr="000664BB">
        <w:rPr>
          <w:rtl/>
        </w:rPr>
        <w:t xml:space="preserve"> م</w:t>
      </w:r>
      <w:r w:rsidRPr="000664BB">
        <w:rPr>
          <w:rFonts w:hint="cs"/>
          <w:rtl/>
        </w:rPr>
        <w:t>ی</w:t>
      </w:r>
      <w:r w:rsidRPr="000664BB">
        <w:rPr>
          <w:rtl/>
        </w:rPr>
        <w:t xml:space="preserve"> بخشد و نه م</w:t>
      </w:r>
      <w:r w:rsidRPr="000664BB">
        <w:rPr>
          <w:rFonts w:hint="cs"/>
          <w:rtl/>
        </w:rPr>
        <w:t>ی</w:t>
      </w:r>
      <w:r w:rsidRPr="000664BB">
        <w:rPr>
          <w:rtl/>
        </w:rPr>
        <w:t xml:space="preserve"> دهد و نه باز م</w:t>
      </w:r>
      <w:r w:rsidRPr="000664BB">
        <w:rPr>
          <w:rFonts w:hint="cs"/>
          <w:rtl/>
        </w:rPr>
        <w:t>ی</w:t>
      </w:r>
      <w:r w:rsidRPr="000664BB">
        <w:rPr>
          <w:rtl/>
        </w:rPr>
        <w:t xml:space="preserve"> دارد و به کار گرفتن </w:t>
      </w:r>
      <w:r w:rsidRPr="000664BB">
        <w:rPr>
          <w:rFonts w:hint="cs"/>
          <w:rtl/>
        </w:rPr>
        <w:t>ی</w:t>
      </w:r>
      <w:r w:rsidRPr="000664BB">
        <w:rPr>
          <w:rFonts w:hint="eastAsia"/>
          <w:rtl/>
        </w:rPr>
        <w:t>أس</w:t>
      </w:r>
      <w:r w:rsidRPr="000664BB">
        <w:rPr>
          <w:rtl/>
        </w:rPr>
        <w:t xml:space="preserve"> از خلق </w:t>
      </w:r>
      <w:r w:rsidRPr="000664BB">
        <w:rPr>
          <w:rFonts w:hint="cs"/>
          <w:rtl/>
        </w:rPr>
        <w:t>ی</w:t>
      </w:r>
      <w:r w:rsidRPr="000664BB">
        <w:rPr>
          <w:rFonts w:hint="eastAsia"/>
          <w:rtl/>
        </w:rPr>
        <w:t>عن</w:t>
      </w:r>
      <w:r w:rsidRPr="000664BB">
        <w:rPr>
          <w:rFonts w:hint="cs"/>
          <w:rtl/>
        </w:rPr>
        <w:t>ی</w:t>
      </w:r>
      <w:r w:rsidRPr="000664BB">
        <w:rPr>
          <w:rtl/>
        </w:rPr>
        <w:t xml:space="preserve"> آن </w:t>
      </w:r>
      <w:r w:rsidRPr="000664BB">
        <w:rPr>
          <w:rFonts w:hint="cs"/>
          <w:rtl/>
        </w:rPr>
        <w:t>ی</w:t>
      </w:r>
      <w:r w:rsidRPr="000664BB">
        <w:rPr>
          <w:rFonts w:hint="eastAsia"/>
          <w:rtl/>
        </w:rPr>
        <w:t>أس</w:t>
      </w:r>
      <w:r w:rsidRPr="000664BB">
        <w:rPr>
          <w:rtl/>
        </w:rPr>
        <w:t xml:space="preserve"> باطن</w:t>
      </w:r>
      <w:r w:rsidRPr="000664BB">
        <w:rPr>
          <w:rFonts w:hint="cs"/>
          <w:rtl/>
        </w:rPr>
        <w:t>ی</w:t>
      </w:r>
      <w:r w:rsidRPr="000664BB">
        <w:rPr>
          <w:rtl/>
        </w:rPr>
        <w:t xml:space="preserve"> و ناام</w:t>
      </w:r>
      <w:r w:rsidRPr="000664BB">
        <w:rPr>
          <w:rFonts w:hint="cs"/>
          <w:rtl/>
        </w:rPr>
        <w:t>ی</w:t>
      </w:r>
      <w:r w:rsidRPr="000664BB">
        <w:rPr>
          <w:rFonts w:hint="eastAsia"/>
          <w:rtl/>
        </w:rPr>
        <w:t>د</w:t>
      </w:r>
      <w:r w:rsidRPr="000664BB">
        <w:rPr>
          <w:rFonts w:hint="cs"/>
          <w:rtl/>
        </w:rPr>
        <w:t>ی</w:t>
      </w:r>
      <w:r w:rsidRPr="000664BB">
        <w:rPr>
          <w:rtl/>
        </w:rPr>
        <w:t xml:space="preserve"> را که نسبت به مردم دا</w:t>
      </w:r>
      <w:r w:rsidRPr="000664BB">
        <w:rPr>
          <w:rFonts w:hint="eastAsia"/>
          <w:rtl/>
        </w:rPr>
        <w:t>رد</w:t>
      </w:r>
      <w:r w:rsidRPr="000664BB">
        <w:rPr>
          <w:rtl/>
        </w:rPr>
        <w:t xml:space="preserve"> در عمل و خارج نشان م</w:t>
      </w:r>
      <w:r w:rsidRPr="000664BB">
        <w:rPr>
          <w:rFonts w:hint="cs"/>
          <w:rtl/>
        </w:rPr>
        <w:t>ی</w:t>
      </w:r>
      <w:r w:rsidRPr="000664BB">
        <w:rPr>
          <w:rtl/>
        </w:rPr>
        <w:t xml:space="preserve"> دهد، پس هر گاه بنده چنان باشد برا</w:t>
      </w:r>
      <w:r w:rsidRPr="000664BB">
        <w:rPr>
          <w:rFonts w:hint="cs"/>
          <w:rtl/>
        </w:rPr>
        <w:t>ی</w:t>
      </w:r>
      <w:r w:rsidRPr="000664BB">
        <w:rPr>
          <w:rtl/>
        </w:rPr>
        <w:t xml:space="preserve"> احد</w:t>
      </w:r>
      <w:r w:rsidRPr="000664BB">
        <w:rPr>
          <w:rFonts w:hint="cs"/>
          <w:rtl/>
        </w:rPr>
        <w:t>ی</w:t>
      </w:r>
      <w:r w:rsidRPr="000664BB">
        <w:rPr>
          <w:rtl/>
        </w:rPr>
        <w:t xml:space="preserve"> غ</w:t>
      </w:r>
      <w:r w:rsidRPr="000664BB">
        <w:rPr>
          <w:rFonts w:hint="cs"/>
          <w:rtl/>
        </w:rPr>
        <w:t>ی</w:t>
      </w:r>
      <w:r w:rsidRPr="000664BB">
        <w:rPr>
          <w:rFonts w:hint="eastAsia"/>
          <w:rtl/>
        </w:rPr>
        <w:t>ر</w:t>
      </w:r>
      <w:r w:rsidRPr="000664BB">
        <w:rPr>
          <w:rtl/>
        </w:rPr>
        <w:t xml:space="preserve"> از خدا کار نم</w:t>
      </w:r>
      <w:r w:rsidRPr="000664BB">
        <w:rPr>
          <w:rFonts w:hint="cs"/>
          <w:rtl/>
        </w:rPr>
        <w:t>ی</w:t>
      </w:r>
      <w:r w:rsidRPr="000664BB">
        <w:rPr>
          <w:rtl/>
        </w:rPr>
        <w:t xml:space="preserve"> کند و جز به خدا ام</w:t>
      </w:r>
      <w:r w:rsidRPr="000664BB">
        <w:rPr>
          <w:rFonts w:hint="cs"/>
          <w:rtl/>
        </w:rPr>
        <w:t>ی</w:t>
      </w:r>
      <w:r w:rsidRPr="000664BB">
        <w:rPr>
          <w:rFonts w:hint="eastAsia"/>
          <w:rtl/>
        </w:rPr>
        <w:t>د</w:t>
      </w:r>
      <w:r w:rsidRPr="000664BB">
        <w:rPr>
          <w:rtl/>
        </w:rPr>
        <w:t xml:space="preserve"> ندارد و از غ</w:t>
      </w:r>
      <w:r w:rsidRPr="000664BB">
        <w:rPr>
          <w:rFonts w:hint="cs"/>
          <w:rtl/>
        </w:rPr>
        <w:t>ی</w:t>
      </w:r>
      <w:r w:rsidRPr="000664BB">
        <w:rPr>
          <w:rFonts w:hint="eastAsia"/>
          <w:rtl/>
        </w:rPr>
        <w:t>ر</w:t>
      </w:r>
      <w:r w:rsidRPr="000664BB">
        <w:rPr>
          <w:rtl/>
        </w:rPr>
        <w:t xml:space="preserve"> او ترس</w:t>
      </w:r>
      <w:r w:rsidRPr="000664BB">
        <w:rPr>
          <w:rFonts w:hint="cs"/>
          <w:rtl/>
        </w:rPr>
        <w:t>ی</w:t>
      </w:r>
      <w:r w:rsidRPr="000664BB">
        <w:rPr>
          <w:rtl/>
        </w:rPr>
        <w:t xml:space="preserve"> ندارد و در احد</w:t>
      </w:r>
      <w:r w:rsidRPr="000664BB">
        <w:rPr>
          <w:rFonts w:hint="cs"/>
          <w:rtl/>
        </w:rPr>
        <w:t>ی</w:t>
      </w:r>
      <w:r w:rsidRPr="000664BB">
        <w:rPr>
          <w:rtl/>
        </w:rPr>
        <w:t xml:space="preserve"> غ</w:t>
      </w:r>
      <w:r w:rsidRPr="000664BB">
        <w:rPr>
          <w:rFonts w:hint="cs"/>
          <w:rtl/>
        </w:rPr>
        <w:t>ی</w:t>
      </w:r>
      <w:r w:rsidRPr="000664BB">
        <w:rPr>
          <w:rFonts w:hint="eastAsia"/>
          <w:rtl/>
        </w:rPr>
        <w:t>ر</w:t>
      </w:r>
      <w:r w:rsidRPr="000664BB">
        <w:rPr>
          <w:rtl/>
        </w:rPr>
        <w:t xml:space="preserve"> از خدا طمع ندارد ا</w:t>
      </w:r>
      <w:r w:rsidRPr="000664BB">
        <w:rPr>
          <w:rFonts w:hint="cs"/>
          <w:rtl/>
        </w:rPr>
        <w:t>ی</w:t>
      </w:r>
      <w:r w:rsidRPr="000664BB">
        <w:rPr>
          <w:rFonts w:hint="eastAsia"/>
          <w:rtl/>
        </w:rPr>
        <w:t>ن</w:t>
      </w:r>
      <w:r w:rsidRPr="000664BB">
        <w:rPr>
          <w:rtl/>
        </w:rPr>
        <w:t xml:space="preserve"> همان توکل است در تمام ا</w:t>
      </w:r>
      <w:r w:rsidRPr="000664BB">
        <w:rPr>
          <w:rFonts w:hint="cs"/>
          <w:rtl/>
        </w:rPr>
        <w:t>ی</w:t>
      </w:r>
      <w:r w:rsidRPr="000664BB">
        <w:rPr>
          <w:rFonts w:hint="eastAsia"/>
          <w:rtl/>
        </w:rPr>
        <w:t>ن</w:t>
      </w:r>
      <w:r w:rsidRPr="000664BB">
        <w:rPr>
          <w:rtl/>
        </w:rPr>
        <w:t xml:space="preserve"> نمونه ها توکل به معنا</w:t>
      </w:r>
      <w:r w:rsidRPr="000664BB">
        <w:rPr>
          <w:rFonts w:hint="cs"/>
          <w:rtl/>
        </w:rPr>
        <w:t>ی</w:t>
      </w:r>
      <w:r w:rsidRPr="000664BB">
        <w:rPr>
          <w:rtl/>
        </w:rPr>
        <w:t xml:space="preserve"> لازم آن گرفته شده است، مثلا وقت</w:t>
      </w:r>
      <w:r w:rsidRPr="000664BB">
        <w:rPr>
          <w:rFonts w:hint="cs"/>
          <w:rtl/>
        </w:rPr>
        <w:t>ی</w:t>
      </w:r>
      <w:r w:rsidRPr="000664BB">
        <w:rPr>
          <w:rtl/>
        </w:rPr>
        <w:t xml:space="preserve"> انسان علم دارد که مخلوق نه ضرر</w:t>
      </w:r>
      <w:r w:rsidRPr="000664BB">
        <w:rPr>
          <w:rFonts w:hint="cs"/>
          <w:rtl/>
        </w:rPr>
        <w:t>ی</w:t>
      </w:r>
      <w:r w:rsidRPr="000664BB">
        <w:rPr>
          <w:rtl/>
        </w:rPr>
        <w:t xml:space="preserve"> م</w:t>
      </w:r>
      <w:r w:rsidRPr="000664BB">
        <w:rPr>
          <w:rFonts w:hint="cs"/>
          <w:rtl/>
        </w:rPr>
        <w:t>ی</w:t>
      </w:r>
      <w:r w:rsidRPr="000664BB">
        <w:rPr>
          <w:rtl/>
        </w:rPr>
        <w:t xml:space="preserve"> رساند و نه سود</w:t>
      </w:r>
      <w:r w:rsidRPr="000664BB">
        <w:rPr>
          <w:rFonts w:hint="cs"/>
          <w:rtl/>
        </w:rPr>
        <w:t>ی</w:t>
      </w:r>
      <w:r w:rsidRPr="000664BB">
        <w:rPr>
          <w:rtl/>
        </w:rPr>
        <w:t xml:space="preserve"> م</w:t>
      </w:r>
      <w:r w:rsidRPr="000664BB">
        <w:rPr>
          <w:rFonts w:hint="cs"/>
          <w:rtl/>
        </w:rPr>
        <w:t>ی</w:t>
      </w:r>
      <w:r w:rsidRPr="000664BB">
        <w:rPr>
          <w:rtl/>
        </w:rPr>
        <w:t xml:space="preserve"> بخشد پس فقط بر خدا</w:t>
      </w:r>
      <w:r w:rsidRPr="000664BB">
        <w:rPr>
          <w:rFonts w:hint="cs"/>
          <w:rtl/>
        </w:rPr>
        <w:t>ی</w:t>
      </w:r>
      <w:r w:rsidRPr="000664BB">
        <w:rPr>
          <w:rtl/>
        </w:rPr>
        <w:t xml:space="preserve"> تعال</w:t>
      </w:r>
      <w:r w:rsidRPr="000664BB">
        <w:rPr>
          <w:rFonts w:hint="cs"/>
          <w:rtl/>
        </w:rPr>
        <w:t>ی</w:t>
      </w:r>
      <w:r w:rsidRPr="000664BB">
        <w:rPr>
          <w:rtl/>
        </w:rPr>
        <w:t xml:space="preserve"> اعتماد داشته و کارش را به او واگذار م</w:t>
      </w:r>
      <w:r w:rsidRPr="000664BB">
        <w:rPr>
          <w:rFonts w:hint="cs"/>
          <w:rtl/>
        </w:rPr>
        <w:t>ی</w:t>
      </w:r>
      <w:r w:rsidRPr="000664BB">
        <w:rPr>
          <w:rtl/>
        </w:rPr>
        <w:t xml:space="preserve"> کند. پس توکل بر خدا </w:t>
      </w:r>
      <w:r w:rsidRPr="000664BB">
        <w:rPr>
          <w:rFonts w:hint="cs"/>
          <w:rtl/>
        </w:rPr>
        <w:t>ی</w:t>
      </w:r>
      <w:r w:rsidRPr="000664BB">
        <w:rPr>
          <w:rFonts w:hint="eastAsia"/>
          <w:rtl/>
        </w:rPr>
        <w:t>عن</w:t>
      </w:r>
      <w:r w:rsidRPr="000664BB">
        <w:rPr>
          <w:rFonts w:hint="cs"/>
          <w:rtl/>
        </w:rPr>
        <w:t>ی</w:t>
      </w:r>
      <w:r w:rsidRPr="000664BB">
        <w:rPr>
          <w:rtl/>
        </w:rPr>
        <w:t xml:space="preserve"> اعتماد کردن بر خدا</w:t>
      </w:r>
      <w:r w:rsidRPr="000664BB">
        <w:rPr>
          <w:rFonts w:hint="cs"/>
          <w:rtl/>
        </w:rPr>
        <w:t>ی</w:t>
      </w:r>
      <w:r w:rsidRPr="000664BB">
        <w:rPr>
          <w:rtl/>
        </w:rPr>
        <w:t xml:space="preserve"> تعال</w:t>
      </w:r>
      <w:r w:rsidRPr="000664BB">
        <w:rPr>
          <w:rFonts w:hint="cs"/>
          <w:rtl/>
        </w:rPr>
        <w:t>ی</w:t>
      </w:r>
      <w:r w:rsidRPr="000664BB">
        <w:rPr>
          <w:rtl/>
        </w:rPr>
        <w:t xml:space="preserve"> و واگذار کردن کار به او و تسل</w:t>
      </w:r>
      <w:r w:rsidRPr="000664BB">
        <w:rPr>
          <w:rFonts w:hint="cs"/>
          <w:rtl/>
        </w:rPr>
        <w:t>ی</w:t>
      </w:r>
      <w:r w:rsidRPr="000664BB">
        <w:rPr>
          <w:rFonts w:hint="eastAsia"/>
          <w:rtl/>
        </w:rPr>
        <w:t>م</w:t>
      </w:r>
      <w:r w:rsidRPr="000664BB">
        <w:rPr>
          <w:rtl/>
        </w:rPr>
        <w:t xml:space="preserve"> اراده و مش</w:t>
      </w:r>
      <w:r w:rsidRPr="000664BB">
        <w:rPr>
          <w:rFonts w:hint="cs"/>
          <w:rtl/>
        </w:rPr>
        <w:t>ی</w:t>
      </w:r>
      <w:r w:rsidRPr="000664BB">
        <w:rPr>
          <w:rFonts w:hint="eastAsia"/>
          <w:rtl/>
        </w:rPr>
        <w:t>ت</w:t>
      </w:r>
      <w:r w:rsidRPr="000664BB">
        <w:rPr>
          <w:rtl/>
        </w:rPr>
        <w:t xml:space="preserve"> او بودن و ه</w:t>
      </w:r>
      <w:r w:rsidRPr="000664BB">
        <w:rPr>
          <w:rFonts w:hint="cs"/>
          <w:rtl/>
        </w:rPr>
        <w:t>ی</w:t>
      </w:r>
      <w:r w:rsidRPr="000664BB">
        <w:rPr>
          <w:rFonts w:hint="eastAsia"/>
          <w:rtl/>
        </w:rPr>
        <w:t>چ</w:t>
      </w:r>
      <w:r w:rsidRPr="000664BB">
        <w:rPr>
          <w:rtl/>
        </w:rPr>
        <w:t xml:space="preserve"> گونه اعتماد و تک</w:t>
      </w:r>
      <w:r w:rsidRPr="000664BB">
        <w:rPr>
          <w:rFonts w:hint="cs"/>
          <w:rtl/>
        </w:rPr>
        <w:t>ی</w:t>
      </w:r>
      <w:r w:rsidRPr="000664BB">
        <w:rPr>
          <w:rFonts w:hint="eastAsia"/>
          <w:rtl/>
        </w:rPr>
        <w:t>ه</w:t>
      </w:r>
      <w:r w:rsidRPr="000664BB">
        <w:rPr>
          <w:rtl/>
        </w:rPr>
        <w:t xml:space="preserve"> نداشتن و استق</w:t>
      </w:r>
      <w:r w:rsidRPr="000664BB">
        <w:rPr>
          <w:rFonts w:hint="eastAsia"/>
          <w:rtl/>
        </w:rPr>
        <w:t>لال</w:t>
      </w:r>
      <w:r w:rsidRPr="000664BB">
        <w:rPr>
          <w:rtl/>
        </w:rPr>
        <w:t xml:space="preserve"> ندادن به اسباب غ</w:t>
      </w:r>
      <w:r w:rsidRPr="000664BB">
        <w:rPr>
          <w:rFonts w:hint="cs"/>
          <w:rtl/>
        </w:rPr>
        <w:t>ی</w:t>
      </w:r>
      <w:r w:rsidRPr="000664BB">
        <w:rPr>
          <w:rFonts w:hint="eastAsia"/>
          <w:rtl/>
        </w:rPr>
        <w:t>ر</w:t>
      </w:r>
      <w:r w:rsidRPr="000664BB">
        <w:rPr>
          <w:rtl/>
        </w:rPr>
        <w:t xml:space="preserve"> از مسبب الاسباب </w:t>
      </w:r>
      <w:r w:rsidRPr="000664BB">
        <w:rPr>
          <w:rFonts w:hint="cs"/>
          <w:rtl/>
        </w:rPr>
        <w:t>ی</w:t>
      </w:r>
      <w:r w:rsidRPr="000664BB">
        <w:rPr>
          <w:rFonts w:hint="eastAsia"/>
          <w:rtl/>
        </w:rPr>
        <w:t>عن</w:t>
      </w:r>
      <w:r w:rsidRPr="000664BB">
        <w:rPr>
          <w:rFonts w:hint="cs"/>
          <w:rtl/>
        </w:rPr>
        <w:t>ی</w:t>
      </w:r>
      <w:r w:rsidRPr="000664BB">
        <w:rPr>
          <w:rtl/>
        </w:rPr>
        <w:t xml:space="preserve"> حضرت حق تعال</w:t>
      </w:r>
      <w:r w:rsidRPr="000664BB">
        <w:rPr>
          <w:rFonts w:hint="cs"/>
          <w:rtl/>
        </w:rPr>
        <w:t>ی</w:t>
      </w:r>
      <w:r w:rsidRPr="000664BB">
        <w:rPr>
          <w:rtl/>
        </w:rPr>
        <w:t>. البته واضح است که معنا</w:t>
      </w:r>
      <w:r w:rsidRPr="000664BB">
        <w:rPr>
          <w:rFonts w:hint="cs"/>
          <w:rtl/>
        </w:rPr>
        <w:t>ی</w:t>
      </w:r>
      <w:r w:rsidRPr="000664BB">
        <w:rPr>
          <w:rtl/>
        </w:rPr>
        <w:t xml:space="preserve"> توکل آن ن</w:t>
      </w:r>
      <w:r w:rsidRPr="000664BB">
        <w:rPr>
          <w:rFonts w:hint="cs"/>
          <w:rtl/>
        </w:rPr>
        <w:t>ی</w:t>
      </w:r>
      <w:r w:rsidRPr="000664BB">
        <w:rPr>
          <w:rFonts w:hint="eastAsia"/>
          <w:rtl/>
        </w:rPr>
        <w:t>ست</w:t>
      </w:r>
      <w:r w:rsidRPr="000664BB">
        <w:rPr>
          <w:rtl/>
        </w:rPr>
        <w:t xml:space="preserve"> که انسان به دنبال اسباب کار نرود ز</w:t>
      </w:r>
      <w:r w:rsidRPr="000664BB">
        <w:rPr>
          <w:rFonts w:hint="cs"/>
          <w:rtl/>
        </w:rPr>
        <w:t>ی</w:t>
      </w:r>
      <w:r w:rsidRPr="000664BB">
        <w:rPr>
          <w:rFonts w:hint="eastAsia"/>
          <w:rtl/>
        </w:rPr>
        <w:t>را</w:t>
      </w:r>
      <w:r w:rsidRPr="000664BB">
        <w:rPr>
          <w:rtl/>
        </w:rPr>
        <w:t xml:space="preserve"> تمام</w:t>
      </w:r>
      <w:r w:rsidRPr="000664BB">
        <w:rPr>
          <w:rFonts w:hint="cs"/>
          <w:rtl/>
        </w:rPr>
        <w:t>ی</w:t>
      </w:r>
      <w:r w:rsidRPr="000664BB">
        <w:rPr>
          <w:rtl/>
        </w:rPr>
        <w:t xml:space="preserve"> کارها با اسباب انجام م</w:t>
      </w:r>
      <w:r w:rsidRPr="000664BB">
        <w:rPr>
          <w:rFonts w:hint="cs"/>
          <w:rtl/>
        </w:rPr>
        <w:t>ی</w:t>
      </w:r>
      <w:r w:rsidRPr="000664BB">
        <w:rPr>
          <w:rtl/>
        </w:rPr>
        <w:t xml:space="preserve"> گ</w:t>
      </w:r>
      <w:r w:rsidRPr="000664BB">
        <w:rPr>
          <w:rFonts w:hint="cs"/>
          <w:rtl/>
        </w:rPr>
        <w:t>ی</w:t>
      </w:r>
      <w:r w:rsidRPr="000664BB">
        <w:rPr>
          <w:rFonts w:hint="eastAsia"/>
          <w:rtl/>
        </w:rPr>
        <w:t>رند</w:t>
      </w:r>
      <w:r w:rsidRPr="000664BB">
        <w:rPr>
          <w:rtl/>
        </w:rPr>
        <w:t xml:space="preserve"> ول</w:t>
      </w:r>
      <w:r w:rsidRPr="000664BB">
        <w:rPr>
          <w:rFonts w:hint="cs"/>
          <w:rtl/>
        </w:rPr>
        <w:t>ی</w:t>
      </w:r>
      <w:r w:rsidRPr="000664BB">
        <w:rPr>
          <w:rtl/>
        </w:rPr>
        <w:t xml:space="preserve"> فقط با</w:t>
      </w:r>
      <w:r w:rsidRPr="000664BB">
        <w:rPr>
          <w:rFonts w:hint="cs"/>
          <w:rtl/>
        </w:rPr>
        <w:t>ی</w:t>
      </w:r>
      <w:r w:rsidRPr="000664BB">
        <w:rPr>
          <w:rFonts w:hint="eastAsia"/>
          <w:rtl/>
        </w:rPr>
        <w:t>د</w:t>
      </w:r>
      <w:r w:rsidRPr="000664BB">
        <w:rPr>
          <w:rtl/>
        </w:rPr>
        <w:t xml:space="preserve"> بداند که اسباب از خود چ</w:t>
      </w:r>
      <w:r w:rsidRPr="000664BB">
        <w:rPr>
          <w:rFonts w:hint="cs"/>
          <w:rtl/>
        </w:rPr>
        <w:t>ی</w:t>
      </w:r>
      <w:r w:rsidRPr="000664BB">
        <w:rPr>
          <w:rFonts w:hint="eastAsia"/>
          <w:rtl/>
        </w:rPr>
        <w:t>ز</w:t>
      </w:r>
      <w:r w:rsidRPr="000664BB">
        <w:rPr>
          <w:rFonts w:hint="cs"/>
          <w:rtl/>
        </w:rPr>
        <w:t>ی</w:t>
      </w:r>
      <w:r w:rsidRPr="000664BB">
        <w:rPr>
          <w:rtl/>
        </w:rPr>
        <w:t xml:space="preserve"> نداشته و هرگز مستقل نم</w:t>
      </w:r>
      <w:r w:rsidRPr="000664BB">
        <w:rPr>
          <w:rFonts w:hint="cs"/>
          <w:rtl/>
        </w:rPr>
        <w:t>ی</w:t>
      </w:r>
      <w:r w:rsidRPr="000664BB">
        <w:rPr>
          <w:rtl/>
        </w:rPr>
        <w:t xml:space="preserve"> باشند و تنها تک</w:t>
      </w:r>
      <w:r w:rsidRPr="000664BB">
        <w:rPr>
          <w:rFonts w:hint="cs"/>
          <w:rtl/>
        </w:rPr>
        <w:t>ی</w:t>
      </w:r>
      <w:r w:rsidRPr="000664BB">
        <w:rPr>
          <w:rFonts w:hint="eastAsia"/>
          <w:rtl/>
        </w:rPr>
        <w:t>ه</w:t>
      </w:r>
      <w:r w:rsidRPr="000664BB">
        <w:rPr>
          <w:rtl/>
        </w:rPr>
        <w:t xml:space="preserve"> گاه </w:t>
      </w:r>
      <w:r w:rsidRPr="000664BB">
        <w:rPr>
          <w:rFonts w:hint="eastAsia"/>
          <w:rtl/>
        </w:rPr>
        <w:t>خدا</w:t>
      </w:r>
      <w:r w:rsidRPr="000664BB">
        <w:rPr>
          <w:rFonts w:hint="cs"/>
          <w:rtl/>
        </w:rPr>
        <w:t>ی</w:t>
      </w:r>
      <w:r w:rsidRPr="000664BB">
        <w:rPr>
          <w:rtl/>
        </w:rPr>
        <w:t xml:space="preserve"> تعال</w:t>
      </w:r>
      <w:r w:rsidRPr="000664BB">
        <w:rPr>
          <w:rFonts w:hint="cs"/>
          <w:rtl/>
        </w:rPr>
        <w:t>ی</w:t>
      </w:r>
      <w:r w:rsidRPr="000664BB">
        <w:rPr>
          <w:rtl/>
        </w:rPr>
        <w:t xml:space="preserve"> م</w:t>
      </w:r>
      <w:r w:rsidRPr="000664BB">
        <w:rPr>
          <w:rFonts w:hint="cs"/>
          <w:rtl/>
        </w:rPr>
        <w:t>ی</w:t>
      </w:r>
      <w:r w:rsidRPr="000664BB">
        <w:rPr>
          <w:rtl/>
        </w:rPr>
        <w:t xml:space="preserve"> باشد.</w:t>
      </w:r>
    </w:p>
    <w:p w14:paraId="797EF3CF" w14:textId="73A948BD" w:rsidR="007A3761" w:rsidRPr="007A3761" w:rsidRDefault="007A3761" w:rsidP="007A3761">
      <w:pPr>
        <w:bidi w:val="0"/>
        <w:ind w:firstLine="0"/>
        <w:jc w:val="left"/>
        <w:rPr>
          <w:rStyle w:val="Heading1Char"/>
          <w:rFonts w:asciiTheme="minorHAnsi" w:eastAsiaTheme="minorHAnsi" w:hAnsiTheme="minorHAnsi" w:cs="B Lotus"/>
          <w:b w:val="0"/>
          <w:bCs w:val="0"/>
          <w:sz w:val="28"/>
          <w:szCs w:val="28"/>
        </w:rPr>
        <w:sectPr w:rsidR="007A3761" w:rsidRPr="007A3761" w:rsidSect="003657BF">
          <w:headerReference w:type="even" r:id="rId18"/>
          <w:headerReference w:type="default" r:id="rId19"/>
          <w:headerReference w:type="first" r:id="rId20"/>
          <w:footnotePr>
            <w:numRestart w:val="eachPage"/>
          </w:footnotePr>
          <w:pgSz w:w="11906" w:h="16838"/>
          <w:pgMar w:top="1985" w:right="1701" w:bottom="1701" w:left="1701" w:header="709" w:footer="709" w:gutter="567"/>
          <w:cols w:space="708"/>
          <w:titlePg/>
          <w:bidi/>
          <w:rtlGutter/>
          <w:docGrid w:linePitch="381"/>
        </w:sectPr>
      </w:pPr>
      <w:r>
        <w:rPr>
          <w:rFonts w:asciiTheme="minorHAnsi" w:hAnsiTheme="minorHAnsi"/>
        </w:rPr>
        <w:br/>
      </w:r>
    </w:p>
    <w:p w14:paraId="447F0A47" w14:textId="77777777" w:rsidR="00B932EB" w:rsidRDefault="00B932EB" w:rsidP="00B932EB">
      <w:pPr>
        <w:bidi w:val="0"/>
        <w:ind w:firstLine="0"/>
        <w:jc w:val="right"/>
        <w:rPr>
          <w:rStyle w:val="Heading1Char"/>
          <w:rFonts w:asciiTheme="minorHAnsi" w:eastAsiaTheme="minorHAnsi" w:hAnsiTheme="minorHAnsi"/>
        </w:rPr>
      </w:pPr>
    </w:p>
    <w:p w14:paraId="26FAC824" w14:textId="77777777" w:rsidR="00B932EB" w:rsidRDefault="00B932EB" w:rsidP="00B932EB">
      <w:pPr>
        <w:bidi w:val="0"/>
        <w:ind w:firstLine="0"/>
        <w:jc w:val="right"/>
        <w:rPr>
          <w:rStyle w:val="Heading1Char"/>
          <w:rFonts w:asciiTheme="minorHAnsi" w:eastAsiaTheme="minorHAnsi" w:hAnsiTheme="minorHAnsi"/>
        </w:rPr>
      </w:pPr>
    </w:p>
    <w:p w14:paraId="20B74422" w14:textId="1177188C" w:rsidR="00B932EB" w:rsidRDefault="00403C21" w:rsidP="00CF6560">
      <w:pPr>
        <w:pStyle w:val="Heading1"/>
        <w:rPr>
          <w:rtl/>
        </w:rPr>
      </w:pPr>
      <w:bookmarkStart w:id="57" w:name="_Toc36247817"/>
      <w:r w:rsidRPr="00437E5F">
        <w:rPr>
          <w:rStyle w:val="Heading1Char"/>
          <w:rFonts w:eastAsiaTheme="minorHAnsi" w:hint="cs"/>
          <w:rtl/>
        </w:rPr>
        <w:t>فصل دوّم:</w:t>
      </w:r>
      <w:bookmarkStart w:id="58" w:name="_Toc468177443"/>
      <w:bookmarkStart w:id="59" w:name="_Toc468029792"/>
      <w:bookmarkEnd w:id="29"/>
      <w:bookmarkEnd w:id="30"/>
      <w:bookmarkEnd w:id="31"/>
      <w:bookmarkEnd w:id="32"/>
      <w:bookmarkEnd w:id="33"/>
      <w:bookmarkEnd w:id="34"/>
      <w:bookmarkEnd w:id="35"/>
      <w:bookmarkEnd w:id="36"/>
      <w:bookmarkEnd w:id="37"/>
      <w:r w:rsidR="008B7C26">
        <w:rPr>
          <w:rFonts w:hint="cs"/>
          <w:rtl/>
        </w:rPr>
        <w:t xml:space="preserve"> </w:t>
      </w:r>
      <w:r w:rsidR="00490D48">
        <w:rPr>
          <w:rFonts w:hint="cs"/>
          <w:rtl/>
        </w:rPr>
        <w:t xml:space="preserve">حکم </w:t>
      </w:r>
      <w:r w:rsidR="00CF6560">
        <w:rPr>
          <w:rFonts w:hint="cs"/>
          <w:rtl/>
        </w:rPr>
        <w:t>فقهی</w:t>
      </w:r>
      <w:r w:rsidR="00490D48">
        <w:rPr>
          <w:rFonts w:hint="cs"/>
          <w:rtl/>
        </w:rPr>
        <w:t xml:space="preserve"> طلب</w:t>
      </w:r>
      <w:r w:rsidR="005D1AA1">
        <w:rPr>
          <w:rFonts w:hint="cs"/>
          <w:rtl/>
        </w:rPr>
        <w:t xml:space="preserve"> علم و</w:t>
      </w:r>
      <w:r w:rsidR="00490D48">
        <w:rPr>
          <w:rFonts w:hint="cs"/>
          <w:rtl/>
        </w:rPr>
        <w:t xml:space="preserve"> رزق</w:t>
      </w:r>
      <w:bookmarkEnd w:id="57"/>
      <w:r w:rsidR="00490D48">
        <w:rPr>
          <w:rFonts w:hint="cs"/>
          <w:rtl/>
        </w:rPr>
        <w:t xml:space="preserve"> </w:t>
      </w:r>
    </w:p>
    <w:p w14:paraId="263D4F68" w14:textId="207ECC6E" w:rsidR="007A3761" w:rsidRPr="00490D48" w:rsidRDefault="007A3761" w:rsidP="00490D48">
      <w:pPr>
        <w:bidi w:val="0"/>
        <w:ind w:firstLine="0"/>
        <w:jc w:val="left"/>
        <w:rPr>
          <w:rFonts w:asciiTheme="minorHAnsi" w:eastAsia="Times New Roman" w:hAnsiTheme="minorHAnsi" w:cs="B Titr"/>
          <w:b/>
          <w:bCs/>
          <w:sz w:val="72"/>
          <w:szCs w:val="72"/>
          <w:rtl/>
        </w:rPr>
      </w:pPr>
      <w:r>
        <w:rPr>
          <w:rtl/>
        </w:rPr>
        <w:br w:type="page"/>
      </w:r>
    </w:p>
    <w:p w14:paraId="04ED3A2E" w14:textId="23D43C16" w:rsidR="005D1AA1" w:rsidRDefault="005A5D0F" w:rsidP="00490D48">
      <w:pPr>
        <w:pStyle w:val="Heading3"/>
        <w:bidi/>
        <w:rPr>
          <w:rtl/>
          <w:lang w:bidi="fa-IR"/>
        </w:rPr>
      </w:pPr>
      <w:bookmarkStart w:id="60" w:name="_Toc36247818"/>
      <w:r>
        <w:rPr>
          <w:rFonts w:hint="cs"/>
          <w:rtl/>
          <w:lang w:bidi="fa-IR"/>
        </w:rPr>
        <w:lastRenderedPageBreak/>
        <w:t>روایات</w:t>
      </w:r>
      <w:r w:rsidR="00003BEF">
        <w:rPr>
          <w:rFonts w:hint="cs"/>
          <w:rtl/>
          <w:lang w:bidi="fa-IR"/>
        </w:rPr>
        <w:t xml:space="preserve"> طلب علم</w:t>
      </w:r>
      <w:bookmarkEnd w:id="60"/>
    </w:p>
    <w:p w14:paraId="676AB495" w14:textId="77777777" w:rsidR="008A2E3C" w:rsidRDefault="008A2E3C" w:rsidP="008A2E3C">
      <w:pPr>
        <w:rPr>
          <w:rtl/>
        </w:rPr>
      </w:pPr>
      <w:r>
        <w:rPr>
          <w:rFonts w:hint="cs"/>
          <w:rtl/>
        </w:rPr>
        <w:t>روایات متعددی درباره ضرورت طلب علم در شریعت بیان شده است به عنوان اختصار به چند نمونه اکتفا میشود:</w:t>
      </w:r>
    </w:p>
    <w:p w14:paraId="10694D0E" w14:textId="122CCB11" w:rsidR="008A2E3C" w:rsidRDefault="008A2E3C" w:rsidP="008A2E3C">
      <w:pPr>
        <w:pStyle w:val="ListParagraph"/>
        <w:numPr>
          <w:ilvl w:val="0"/>
          <w:numId w:val="29"/>
        </w:numPr>
      </w:pPr>
      <w:r>
        <w:rPr>
          <w:rFonts w:hint="cs"/>
          <w:rtl/>
        </w:rPr>
        <w:t xml:space="preserve"> م</w:t>
      </w:r>
      <w:r w:rsidRPr="008A2E3C">
        <w:rPr>
          <w:rtl/>
        </w:rPr>
        <w:t>حَمَّدُ بْنُ عَلِيٍّ الْفَتَّالُ فِي رَوْضَةِ الْوَاعِظِينَ قَالَ: قَالَ النَّبِيُّ ص‏ اطْلُبُوا الْعِلْمَ وَ لَوْ بِالصِّينِ- فَإِنَّ طَلَبَ الْعِلْمِ فَرِيضَةٌ عَلَى كُلِّ مُسْلِمٍ</w:t>
      </w:r>
      <w:r>
        <w:rPr>
          <w:rStyle w:val="FootnoteReference"/>
          <w:rtl/>
        </w:rPr>
        <w:footnoteReference w:id="3"/>
      </w:r>
    </w:p>
    <w:p w14:paraId="5B7707F1" w14:textId="0167BF1E" w:rsidR="008A2E3C" w:rsidRDefault="008A2E3C" w:rsidP="008A2E3C">
      <w:pPr>
        <w:pStyle w:val="ListParagraph"/>
        <w:numPr>
          <w:ilvl w:val="0"/>
          <w:numId w:val="29"/>
        </w:numPr>
      </w:pPr>
      <w:r w:rsidRPr="008A2E3C">
        <w:rPr>
          <w:rtl/>
        </w:rPr>
        <w:t>وَ قَالَ عَلَيْهِ السَّلَامُ: اطْلُبُوا الْعِلْمَ وَ لَوْ بِخَوْضِ اللُّجَجِ، وَ شَقِّ الْمُهَجِ‏.</w:t>
      </w:r>
      <w:r>
        <w:rPr>
          <w:rStyle w:val="FootnoteReference"/>
          <w:rtl/>
        </w:rPr>
        <w:footnoteReference w:id="4"/>
      </w:r>
    </w:p>
    <w:p w14:paraId="041B8CC3" w14:textId="05FB87B6" w:rsidR="008A2E3C" w:rsidRDefault="008A2E3C" w:rsidP="008A2E3C">
      <w:pPr>
        <w:pStyle w:val="ListParagraph"/>
        <w:numPr>
          <w:ilvl w:val="0"/>
          <w:numId w:val="29"/>
        </w:numPr>
      </w:pPr>
      <w:r w:rsidRPr="008A2E3C">
        <w:rPr>
          <w:rtl/>
        </w:rPr>
        <w:t>اطْلُبُوا الْعِلْمَ تَرْشُدُوا.</w:t>
      </w:r>
      <w:r>
        <w:rPr>
          <w:rStyle w:val="FootnoteReference"/>
          <w:rtl/>
        </w:rPr>
        <w:footnoteReference w:id="5"/>
      </w:r>
    </w:p>
    <w:p w14:paraId="1D91FBFB" w14:textId="096157F3" w:rsidR="008A2E3C" w:rsidRDefault="008A2E3C" w:rsidP="008A2E3C">
      <w:pPr>
        <w:pStyle w:val="ListParagraph"/>
        <w:numPr>
          <w:ilvl w:val="0"/>
          <w:numId w:val="29"/>
        </w:numPr>
      </w:pPr>
      <w:r w:rsidRPr="008A2E3C">
        <w:rPr>
          <w:rtl/>
        </w:rPr>
        <w:tab/>
        <w:t>وَ عَنْ مُحَمَّدِ بْنِ حَسَّانَ عَنْ مُحَمَّدِ بْنِ عَلِيٍّ عَنْ عِيسَى بْنِ عَبْدِ اللَّهِ الْعُمَرِيِّ عَنْ أَبِي عَبْدِ اللَّهِ ع قَالَ: طَلَبُ الْعِلْمِ فَرِيضَةٌ فِي‏  كُلِّ حَالٍ.</w:t>
      </w:r>
      <w:r>
        <w:rPr>
          <w:rStyle w:val="FootnoteReference"/>
          <w:rtl/>
        </w:rPr>
        <w:footnoteReference w:id="6"/>
      </w:r>
    </w:p>
    <w:p w14:paraId="7677CE2E" w14:textId="5A5A64F0" w:rsidR="00917DC3" w:rsidRDefault="00917DC3" w:rsidP="00917DC3">
      <w:pPr>
        <w:pStyle w:val="ListParagraph"/>
        <w:numPr>
          <w:ilvl w:val="0"/>
          <w:numId w:val="29"/>
        </w:numPr>
      </w:pPr>
      <w:r w:rsidRPr="00917DC3">
        <w:rPr>
          <w:rtl/>
        </w:rPr>
        <w:t>قَالَ أَمِيرُ الْمُؤْمِنِينَ ع‏ الشَّاخِصُ فِي طَلَبِ الْعِلْمِ كَالْمُجَاهِدِ فِي سَبِيلِ اللَّهِ إِنَّ طَلَبَ الْعِلْمِ فَرِيضَةٌ عَلَى كُلِّ مُسْلِمٍ وَ كَمْ مِنْ مُؤْمِنٍ يَخْرُجُ مِنْ مَنْزِلِهِ فِي طَلَبِ الْعِلْمِ فَلَا يَرْجِعُ إِلَّا مَغْفُوراً.</w:t>
      </w:r>
      <w:r>
        <w:rPr>
          <w:rStyle w:val="FootnoteReference"/>
          <w:rtl/>
        </w:rPr>
        <w:footnoteReference w:id="7"/>
      </w:r>
    </w:p>
    <w:p w14:paraId="58DF29E5" w14:textId="38B01ABC" w:rsidR="00917DC3" w:rsidRDefault="00917DC3" w:rsidP="00917DC3">
      <w:pPr>
        <w:pStyle w:val="ListParagraph"/>
        <w:numPr>
          <w:ilvl w:val="0"/>
          <w:numId w:val="29"/>
        </w:numPr>
      </w:pPr>
      <w:r w:rsidRPr="00917DC3">
        <w:rPr>
          <w:rtl/>
        </w:rPr>
        <w:t>قَالَ الصَّادِقُ ع‏ اطْلُبُوا الْعِلْمَ وَ تَزَيَّنُوا مَعَهُ بِالْحِلْمِ وَ الْوَقَارِ وَ تَوَاضَعُوا لِمَنْ تُعَلِّمُونَهُ الْعِلْمَ وَ تَوَاضَعُوا لِمَنْ طَلَبْتُمْ مِنْهُ الْعِلْمَ وَ لَا تَكُونُوا عُلَمَاءَ جَبَّارِينَ فَيَذْهَبَ بَاطِلُكُمْ بِحَقِّكُمْ.</w:t>
      </w:r>
      <w:r>
        <w:rPr>
          <w:rStyle w:val="FootnoteReference"/>
          <w:rtl/>
        </w:rPr>
        <w:footnoteReference w:id="8"/>
      </w:r>
    </w:p>
    <w:p w14:paraId="56FE6674" w14:textId="45CBF76D" w:rsidR="00917DC3" w:rsidRDefault="00917DC3" w:rsidP="00917DC3">
      <w:pPr>
        <w:pStyle w:val="ListParagraph"/>
        <w:numPr>
          <w:ilvl w:val="0"/>
          <w:numId w:val="29"/>
        </w:numPr>
      </w:pPr>
      <w:r w:rsidRPr="00917DC3">
        <w:rPr>
          <w:rtl/>
        </w:rPr>
        <w:t>قَالَ أَمِيرُ الْمُؤْمِنِينَ ع‏ تَعَلَّمِ الْعِلْمَ فَإِنَّ تَعَلُّمَهُ حَسَنَةٌ</w:t>
      </w:r>
      <w:r>
        <w:rPr>
          <w:rStyle w:val="FootnoteReference"/>
          <w:rtl/>
        </w:rPr>
        <w:footnoteReference w:id="9"/>
      </w:r>
    </w:p>
    <w:p w14:paraId="3CDFFD05" w14:textId="2F74B490" w:rsidR="00917DC3" w:rsidRDefault="00917DC3" w:rsidP="00917DC3">
      <w:pPr>
        <w:pStyle w:val="ListParagraph"/>
        <w:numPr>
          <w:ilvl w:val="0"/>
          <w:numId w:val="29"/>
        </w:numPr>
      </w:pPr>
      <w:r w:rsidRPr="00917DC3">
        <w:rPr>
          <w:rtl/>
        </w:rPr>
        <w:lastRenderedPageBreak/>
        <w:t>عَنْهُ عَنْ أَبِيهِ عَنْ يُونُسَ بْنِ عَبْدِ الرَّحْمَنِ عَنْ أَبِي جَعْفَرٍ الْأَحْوَلِ وَ اسْمُهُ مُحَمَّدُ بْنُ النُّعْمَانِ عَنْ أَبِي عَبْدِ اللَّهِ ع قَالَ: لَا يَسَعُ النَّاسَ حَتَّى يَسْأَلُوا أَوْ يَتَفَقَّهُوا .</w:t>
      </w:r>
      <w:r>
        <w:rPr>
          <w:rStyle w:val="FootnoteReference"/>
          <w:rtl/>
        </w:rPr>
        <w:footnoteReference w:id="10"/>
      </w:r>
    </w:p>
    <w:p w14:paraId="2B3FCFE8" w14:textId="51BAA40B" w:rsidR="00917DC3" w:rsidRDefault="00917DC3" w:rsidP="00917DC3">
      <w:pPr>
        <w:pStyle w:val="ListParagraph"/>
        <w:numPr>
          <w:ilvl w:val="0"/>
          <w:numId w:val="29"/>
        </w:numPr>
      </w:pPr>
      <w:r w:rsidRPr="00917DC3">
        <w:rPr>
          <w:rtl/>
        </w:rPr>
        <w:t>عَنْهُ عَنْ أَبِيهِ وَ مُوسَى بْنِ الْقَاسِمِ عَنْ يُونُسَ بْنِ عَبْدِ الرَّحْمَنِ عَنْ بَعْضِ أَصْحَابِهِمَا قَالَ: سُئِلَ أَبُو الْحَسَنِ مُوسَى بْنُ جَعْفَرٍ ع هَلْ يَسَعُ النَّاسَ تَرْكُ الْمَسْأَلَةِ عَمَّا يَحْتَاجُونَ إِلَيْهِ قَالَ لَا .</w:t>
      </w:r>
      <w:r>
        <w:rPr>
          <w:rStyle w:val="FootnoteReference"/>
        </w:rPr>
        <w:footnoteReference w:id="11"/>
      </w:r>
    </w:p>
    <w:p w14:paraId="00341C6B" w14:textId="69ABB771" w:rsidR="00917DC3" w:rsidRDefault="00917DC3" w:rsidP="00917DC3">
      <w:pPr>
        <w:pStyle w:val="ListParagraph"/>
        <w:numPr>
          <w:ilvl w:val="0"/>
          <w:numId w:val="29"/>
        </w:numPr>
      </w:pPr>
      <w:r w:rsidRPr="00917DC3">
        <w:rPr>
          <w:rtl/>
        </w:rPr>
        <w:t>مُحَمَّدُ بْنُ الْحَسَنِ الصَّفَّارُ الْمَعْرُوفُ بممولة قَالَ حَدَّثَنِي إِبْرَاهِيمُ بْنُ هَاشِمٍ عَنِ الْحَسَنِ بْنِ زَيْدِ بْنِ عَلِيِّ بْنِ الْحُسَيْنِ عَنْ أَبِيهِ عَنْ أَبِي عَبْدِ اللَّهِ ع قَالَ قَالَ رَسُولُ اللَّهِ ص‏ طَلَبُ الْعِلْمِ فَرِيضَةٌ عَلَى كُلِّ مُسْلِمٍ أَلَا وَ إِنَّ اللَّهَ يُحِبُّ بُغَاةَ  الْعِلْمِ.</w:t>
      </w:r>
      <w:r>
        <w:rPr>
          <w:rStyle w:val="FootnoteReference"/>
        </w:rPr>
        <w:footnoteReference w:id="12"/>
      </w:r>
    </w:p>
    <w:p w14:paraId="0D6B7184" w14:textId="375FB538" w:rsidR="00917DC3" w:rsidRDefault="00917DC3" w:rsidP="00917DC3">
      <w:pPr>
        <w:pStyle w:val="ListParagraph"/>
        <w:numPr>
          <w:ilvl w:val="0"/>
          <w:numId w:val="29"/>
        </w:numPr>
        <w:rPr>
          <w:rtl/>
        </w:rPr>
      </w:pPr>
      <w:r>
        <w:rPr>
          <w:rtl/>
        </w:rPr>
        <w:t>حَدَّثَنَا مُحَمَّدُ بْنُ حَسَّانَ عَنْ مُحَمَّدِ بْنِ عَلِيٍّ عَنْ عِيسَى بْنِ عَبْدِ اللَّهِ الْعُمَرِيِّ عَنْ أَبِي‏ عَبْدِ اللَّهِ ع‏ قَالَ طَلَبُ الْعِلْمِ فَرِيضَةٌ عَلَى كُلِّ حَالٍ.</w:t>
      </w:r>
      <w:r>
        <w:rPr>
          <w:rStyle w:val="FootnoteReference"/>
          <w:rtl/>
        </w:rPr>
        <w:footnoteReference w:id="13"/>
      </w:r>
    </w:p>
    <w:p w14:paraId="6DEE7ACA" w14:textId="6EDDCF7F" w:rsidR="00917DC3" w:rsidRDefault="00917DC3" w:rsidP="00917DC3">
      <w:pPr>
        <w:pStyle w:val="ListParagraph"/>
        <w:numPr>
          <w:ilvl w:val="0"/>
          <w:numId w:val="29"/>
        </w:numPr>
        <w:rPr>
          <w:rtl/>
        </w:rPr>
      </w:pPr>
      <w:r>
        <w:rPr>
          <w:rtl/>
        </w:rPr>
        <w:t>يَعْقُوبُ بْنُ يَزِيدَ عَنِ ابْنِ أَبِي عُمَيْرٍ عَنْ رَجُلٍ مِنْ أَصْحَابِنَا عَنْ أَبِي عَبْدِ اللَّهِ ع قَالَ قَالَ أَمِيرُ الْمُؤْمِنِينَ ع قَالَ رَسُولُ اللَّهِ ص‏ طَلَبُ الْعِلْمِ فَرِيضَةٌ عَلَى كُلِّ مُسْلِمٍ.</w:t>
      </w:r>
      <w:r>
        <w:rPr>
          <w:rStyle w:val="FootnoteReference"/>
          <w:rtl/>
        </w:rPr>
        <w:footnoteReference w:id="14"/>
      </w:r>
    </w:p>
    <w:p w14:paraId="7BA95F89" w14:textId="3A767E39" w:rsidR="00917DC3" w:rsidRDefault="00917DC3" w:rsidP="00917DC3">
      <w:pPr>
        <w:pStyle w:val="ListParagraph"/>
        <w:numPr>
          <w:ilvl w:val="0"/>
          <w:numId w:val="29"/>
        </w:numPr>
      </w:pPr>
      <w:r>
        <w:rPr>
          <w:rtl/>
        </w:rPr>
        <w:t>حَدَّثَنَا مُحَمَّدُ بْنُ حَسَّانَ عَنْ مُحَمَّدِ بْنِ عَلِيٍّ عَنْ عِيسَى بْنِ عَبْدِ اللَّهِ الْعُمَرِيِّ عَنْ أَبِي عَبْدِ اللَّهِ ع‏ قَالَ طَلَبُ الْعِلْمِ فَرِيضَةٌ مِنْ فَرَائِضِ اللَّهِ.</w:t>
      </w:r>
      <w:r>
        <w:rPr>
          <w:rStyle w:val="FootnoteReference"/>
        </w:rPr>
        <w:footnoteReference w:id="15"/>
      </w:r>
    </w:p>
    <w:p w14:paraId="6ED527C5" w14:textId="710C18F8" w:rsidR="00917DC3" w:rsidRDefault="00917DC3" w:rsidP="00917DC3">
      <w:pPr>
        <w:pStyle w:val="ListParagraph"/>
        <w:numPr>
          <w:ilvl w:val="0"/>
          <w:numId w:val="29"/>
        </w:numPr>
      </w:pPr>
      <w:r w:rsidRPr="00917DC3">
        <w:rPr>
          <w:rtl/>
        </w:rPr>
        <w:t xml:space="preserve">عَلِيُّ بْنُ مُحَمَّدٍ وَ غَيْرُهُ عَنْ سَهْلِ بْنِ زِيَادٍ وَ مُحَمَّدُ بْنُ يَحْيَى عَنْ أَحْمَدَ بْنِ مُحَمَّدِ بْنِ عِيسَى جَمِيعاً عَنِ ابْنِ مَحْبُوبٍ عَنْ هِشَامِ بْنِ سَالِمٍ عَنْ أَبِي حَمْزَةَ عَنْ أَبِي إِسْحَاقَ السَّبِيعِيِّ عَمَّنْ حَدَّثَهُ قَالَ سَمِعْتُ أَمِيرَ الْمُؤْمِنِينَ يَقُولُ‏ أَيُّهَا النَّاسُ اعْلَمُوا أَنَّ كَمَالَ الدِّينِ طَلَبُ الْعِلْمِ وَ الْعَمَلُ بِهِ أَلَا وَ إِنَّ طَلَبَ الْعِلْمِ أَوْجَبُ عَلَيْكُمْ مِنْ طَلَبِ الْمَالِ إِنَّ الْمَالَ </w:t>
      </w:r>
      <w:r w:rsidRPr="00917DC3">
        <w:rPr>
          <w:rtl/>
        </w:rPr>
        <w:lastRenderedPageBreak/>
        <w:t>مَقْسُومٌ مَضْمُونٌ لَكُمْ قَدْ قَسَمَهُ عَادِلٌ بَيْنَكُمْ وَ ضَمِنَهُ وَ سَيَفِي لَكُمْ وَ الْعِلْمُ مَخْزُونٌ عِنْدَ أَهْلِهِ وَ قَدْ أُمِرْتُمْ بِطَلَبِهِ مِنْ أَهْلِهِ‏  فَاطْلُبُوهُ.</w:t>
      </w:r>
      <w:r>
        <w:rPr>
          <w:rStyle w:val="FootnoteReference"/>
        </w:rPr>
        <w:footnoteReference w:id="16"/>
      </w:r>
    </w:p>
    <w:p w14:paraId="7826D974" w14:textId="6C5E3BC2" w:rsidR="00917DC3" w:rsidRDefault="00917DC3" w:rsidP="00917DC3">
      <w:pPr>
        <w:pStyle w:val="ListParagraph"/>
        <w:numPr>
          <w:ilvl w:val="0"/>
          <w:numId w:val="29"/>
        </w:numPr>
      </w:pPr>
      <w:r>
        <w:rPr>
          <w:rFonts w:hint="cs"/>
          <w:rtl/>
        </w:rPr>
        <w:t xml:space="preserve">.... </w:t>
      </w:r>
      <w:r w:rsidRPr="00917DC3">
        <w:rPr>
          <w:rtl/>
        </w:rPr>
        <w:t>إِنَّ الْعَاقِلَ لِدَلَالَةِ عَقْلِهِ الَّذِي جَعَلَهُ اللَّهُ قِوَامَهُ وَ زِينَتَهُ وَ هِدَايَتَهُ عَلِمَ أَنَّ اللَّهَ هُوَ الْحَقُّ وَ أَنَّهُ هُوَ رَبُّهُ وَ عَلِمَ أَنَّ لِخَالِقِهِ مَحَبَّةً وَ أَنَّ لَهُ كَرَاهِيَةً وَ أَنَّ لَهُ طَاعَةً وَ أَنَّ لَهُ مَعْصِيَةً فَلَمْ يَجِدْ عَقْلَهُ يَدُلُّهُ عَلَى ذَلِكَ‏  وَ عَلِمَ أَنَّهُ لَا يُوصَلُ إِلَيْهِ إِلَّا بِالْعِلْمِ وَ طَلَبِهِ وَ أَنَّهُ لَا يَنْتَفِعُ بِعَقْلِهِ إِنْ لَمْ يُصِبْ ذَلِكَ بِعِلْمِهِ فَوَجَبَ عَلَى الْعَاقِلِ طَلَبُ الْعِلْمِ وَ الْأَدَبِ الَّذِي لَا قِوَامَ لَهُ إِلَّا بِهِ.</w:t>
      </w:r>
      <w:r>
        <w:rPr>
          <w:rStyle w:val="FootnoteReference"/>
        </w:rPr>
        <w:footnoteReference w:id="17"/>
      </w:r>
    </w:p>
    <w:p w14:paraId="5DCB1731" w14:textId="77777777" w:rsidR="008A2E3C" w:rsidRPr="005A5D0F" w:rsidRDefault="008A2E3C" w:rsidP="008A2E3C">
      <w:pPr>
        <w:pStyle w:val="Heading3"/>
        <w:bidi/>
        <w:rPr>
          <w:rFonts w:asciiTheme="minorHAnsi" w:hAnsiTheme="minorHAnsi"/>
          <w:lang w:bidi="fa-IR"/>
        </w:rPr>
      </w:pPr>
    </w:p>
    <w:p w14:paraId="4E5896D5" w14:textId="77777777" w:rsidR="00437AE9" w:rsidRDefault="00437AE9">
      <w:pPr>
        <w:bidi w:val="0"/>
        <w:ind w:firstLine="0"/>
        <w:jc w:val="left"/>
        <w:rPr>
          <w:rFonts w:ascii="B Titr" w:eastAsia="Times New Roman" w:hAnsi="B Titr" w:cs="B Titr"/>
          <w:b/>
          <w:bCs/>
          <w:sz w:val="32"/>
          <w:szCs w:val="32"/>
          <w:rtl/>
        </w:rPr>
      </w:pPr>
      <w:r>
        <w:rPr>
          <w:rtl/>
        </w:rPr>
        <w:br w:type="page"/>
      </w:r>
    </w:p>
    <w:p w14:paraId="4DD4668A" w14:textId="724D3F3F" w:rsidR="00003BEF" w:rsidRDefault="00003BEF" w:rsidP="00003BEF">
      <w:pPr>
        <w:pStyle w:val="Heading3"/>
        <w:bidi/>
        <w:rPr>
          <w:rtl/>
          <w:lang w:bidi="fa-IR"/>
        </w:rPr>
      </w:pPr>
      <w:bookmarkStart w:id="61" w:name="_Toc36247819"/>
      <w:r>
        <w:rPr>
          <w:rFonts w:hint="cs"/>
          <w:rtl/>
          <w:lang w:bidi="fa-IR"/>
        </w:rPr>
        <w:lastRenderedPageBreak/>
        <w:t>طلب رزق</w:t>
      </w:r>
      <w:bookmarkEnd w:id="61"/>
    </w:p>
    <w:p w14:paraId="18805943" w14:textId="28969AB2" w:rsidR="00437AE9" w:rsidRDefault="00437AE9" w:rsidP="00437AE9">
      <w:pPr>
        <w:pStyle w:val="Heading4"/>
        <w:rPr>
          <w:rtl/>
        </w:rPr>
      </w:pPr>
      <w:r>
        <w:rPr>
          <w:rFonts w:hint="cs"/>
          <w:rtl/>
        </w:rPr>
        <w:t>معنای رزق</w:t>
      </w:r>
    </w:p>
    <w:p w14:paraId="34B96A91" w14:textId="6885DF69" w:rsidR="00437AE9" w:rsidRDefault="00437AE9" w:rsidP="00437AE9">
      <w:pPr>
        <w:rPr>
          <w:rtl/>
        </w:rPr>
      </w:pPr>
      <w:r>
        <w:rPr>
          <w:shd w:val="clear" w:color="auto" w:fill="FFFFFF"/>
          <w:rtl/>
        </w:rPr>
        <w:t>معنای رزق ابتدا فقط در مورد خوراکی‌ها و هر غذایی که به انسان می‌رسد صدق می‌کرد چه‌دهنده اش معلوم باشد و چه معلوم نباشد، سپس در معنای آن توسعه داده شد و بر هر سودی که به انسان می‌رسد اطلاق می‌شود هرچند که غذا نباشد،بنابر این اعتبار، رزق شامل همه مزایای زندگی اعمّ از مال، جاه، عشیره، یاران، علم، جمال و ....نیز می‌شود</w:t>
      </w:r>
      <w:r>
        <w:rPr>
          <w:shd w:val="clear" w:color="auto" w:fill="FFFFFF"/>
        </w:rPr>
        <w:t>.</w:t>
      </w:r>
      <w:r>
        <w:br/>
      </w:r>
      <w:r>
        <w:rPr>
          <w:shd w:val="clear" w:color="auto" w:fill="FFFFFF"/>
          <w:rtl/>
        </w:rPr>
        <w:t>بنا بر نظر علامه طباطبایی منظور از (رزق حسن) در برخی از آیات قرآن، نبوت و علم می‌باشد. (ترجمه تفسیر المیزان، ج 3، ص 214)</w:t>
      </w:r>
    </w:p>
    <w:p w14:paraId="72D8A9FE" w14:textId="77777777" w:rsidR="00437AE9" w:rsidRDefault="00437AE9" w:rsidP="00437AE9">
      <w:pPr>
        <w:rPr>
          <w:rtl/>
        </w:rPr>
      </w:pPr>
    </w:p>
    <w:p w14:paraId="1E2C3D12" w14:textId="135D6530" w:rsidR="00437AE9" w:rsidRDefault="00437AE9" w:rsidP="00437AE9">
      <w:pPr>
        <w:pStyle w:val="Heading4"/>
        <w:rPr>
          <w:rtl/>
        </w:rPr>
      </w:pPr>
      <w:r>
        <w:rPr>
          <w:rFonts w:hint="cs"/>
          <w:rtl/>
        </w:rPr>
        <w:t>اقسام رزق</w:t>
      </w:r>
    </w:p>
    <w:p w14:paraId="058EB4C8" w14:textId="4A5EED03" w:rsidR="00431ECF" w:rsidRPr="00C06C50" w:rsidRDefault="00437AE9" w:rsidP="00437AE9">
      <w:pPr>
        <w:jc w:val="left"/>
      </w:pPr>
      <w:r>
        <w:rPr>
          <w:shd w:val="clear" w:color="auto" w:fill="FFFFFF"/>
          <w:rtl/>
        </w:rPr>
        <w:t>رزق را به دو بخش تقسیم کرد</w:t>
      </w:r>
      <w:r>
        <w:rPr>
          <w:shd w:val="clear" w:color="auto" w:fill="FFFFFF"/>
        </w:rPr>
        <w:t>:</w:t>
      </w:r>
      <w:r>
        <w:br/>
      </w:r>
      <w:r>
        <w:rPr>
          <w:shd w:val="clear" w:color="auto" w:fill="FFFFFF"/>
          <w:rtl/>
        </w:rPr>
        <w:t>الف) رزق مادی: این نوع رزق، رزقی است که لازمه زندگی دنیوی می‌باشد و انسان و تمام موجودات زنده در این جهان برای زنده ماندن و بقائ نسل خود نیازمند به ان هستند. رزق مادی بنابر احکام تکلیفی وضعی به پنج قسم تقسیم می‌شود که عبارتند از</w:t>
      </w:r>
      <w:r>
        <w:rPr>
          <w:shd w:val="clear" w:color="auto" w:fill="FFFFFF"/>
        </w:rPr>
        <w:t>:</w:t>
      </w:r>
      <w:r>
        <w:br/>
      </w:r>
      <w:r>
        <w:rPr>
          <w:shd w:val="clear" w:color="auto" w:fill="FFFFFF"/>
        </w:rPr>
        <w:t xml:space="preserve">1) </w:t>
      </w:r>
      <w:r>
        <w:rPr>
          <w:shd w:val="clear" w:color="auto" w:fill="FFFFFF"/>
          <w:rtl/>
        </w:rPr>
        <w:t>واجب: مانند برآورده کردن نیاز خانواده</w:t>
      </w:r>
      <w:r>
        <w:rPr>
          <w:shd w:val="clear" w:color="auto" w:fill="FFFFFF"/>
        </w:rPr>
        <w:t xml:space="preserve">. </w:t>
      </w:r>
      <w:r>
        <w:rPr>
          <w:rFonts w:ascii="Cambria" w:hAnsi="Cambria" w:cs="Cambria"/>
          <w:shd w:val="clear" w:color="auto" w:fill="FFFFFF"/>
        </w:rPr>
        <w:t> </w:t>
      </w:r>
      <w:r>
        <w:br/>
      </w:r>
      <w:r>
        <w:rPr>
          <w:shd w:val="clear" w:color="auto" w:fill="FFFFFF"/>
        </w:rPr>
        <w:t xml:space="preserve">2) </w:t>
      </w:r>
      <w:r>
        <w:rPr>
          <w:shd w:val="clear" w:color="auto" w:fill="FFFFFF"/>
          <w:rtl/>
        </w:rPr>
        <w:t>حرام: مانند رزقی که انسان از راه حرام مانند دزدی به دست آورده است</w:t>
      </w:r>
      <w:r>
        <w:rPr>
          <w:shd w:val="clear" w:color="auto" w:fill="FFFFFF"/>
        </w:rPr>
        <w:t xml:space="preserve">. </w:t>
      </w:r>
      <w:r>
        <w:rPr>
          <w:rFonts w:ascii="Cambria" w:hAnsi="Cambria" w:cs="Cambria"/>
          <w:shd w:val="clear" w:color="auto" w:fill="FFFFFF"/>
        </w:rPr>
        <w:t> </w:t>
      </w:r>
      <w:r>
        <w:br/>
      </w:r>
      <w:r>
        <w:rPr>
          <w:shd w:val="clear" w:color="auto" w:fill="FFFFFF"/>
        </w:rPr>
        <w:t xml:space="preserve">3) </w:t>
      </w:r>
      <w:r>
        <w:rPr>
          <w:shd w:val="clear" w:color="auto" w:fill="FFFFFF"/>
          <w:rtl/>
        </w:rPr>
        <w:t>مستحب: مانند رزقی که انسان تلاش می‌کند آن را برای راحتی زندگی خانواده اش به دست آورد</w:t>
      </w:r>
      <w:r>
        <w:rPr>
          <w:shd w:val="clear" w:color="auto" w:fill="FFFFFF"/>
        </w:rPr>
        <w:t xml:space="preserve">. </w:t>
      </w:r>
      <w:r>
        <w:rPr>
          <w:rFonts w:ascii="Cambria" w:hAnsi="Cambria" w:cs="Cambria"/>
          <w:shd w:val="clear" w:color="auto" w:fill="FFFFFF"/>
        </w:rPr>
        <w:t> </w:t>
      </w:r>
      <w:r>
        <w:br/>
      </w:r>
      <w:r>
        <w:rPr>
          <w:shd w:val="clear" w:color="auto" w:fill="FFFFFF"/>
        </w:rPr>
        <w:t xml:space="preserve">4) </w:t>
      </w:r>
      <w:r>
        <w:rPr>
          <w:shd w:val="clear" w:color="auto" w:fill="FFFFFF"/>
          <w:rtl/>
        </w:rPr>
        <w:t>مکروه: رزقی که به‌دست آوردن آن حرام نیست اما بهتر این است که انسان برای به دست آوردنش تلاش نکند مثل رزقی که از راه قصابی و یا برخی مکاسب مکروه به دست می‌آید</w:t>
      </w:r>
      <w:r>
        <w:rPr>
          <w:shd w:val="clear" w:color="auto" w:fill="FFFFFF"/>
        </w:rPr>
        <w:t xml:space="preserve">. </w:t>
      </w:r>
      <w:r>
        <w:rPr>
          <w:rFonts w:ascii="Cambria" w:hAnsi="Cambria" w:cs="Cambria"/>
          <w:shd w:val="clear" w:color="auto" w:fill="FFFFFF"/>
        </w:rPr>
        <w:t> </w:t>
      </w:r>
      <w:r>
        <w:br/>
      </w:r>
      <w:r>
        <w:rPr>
          <w:shd w:val="clear" w:color="auto" w:fill="FFFFFF"/>
        </w:rPr>
        <w:t xml:space="preserve">5) </w:t>
      </w:r>
      <w:r>
        <w:rPr>
          <w:shd w:val="clear" w:color="auto" w:fill="FFFFFF"/>
          <w:rtl/>
        </w:rPr>
        <w:t xml:space="preserve">مباح: مانند رزقی که انسان نیاز واجب به آن ندارد و همچنین به دست آوردن آن نیز حرام </w:t>
      </w:r>
      <w:r>
        <w:rPr>
          <w:shd w:val="clear" w:color="auto" w:fill="FFFFFF"/>
          <w:rtl/>
        </w:rPr>
        <w:lastRenderedPageBreak/>
        <w:t>نمی‌باشد مثل کسب و</w:t>
      </w:r>
      <w:r>
        <w:rPr>
          <w:rFonts w:ascii="Cambria" w:hAnsi="Cambria" w:cs="Cambria" w:hint="cs"/>
          <w:shd w:val="clear" w:color="auto" w:fill="FFFFFF"/>
          <w:rtl/>
        </w:rPr>
        <w:t> </w:t>
      </w:r>
      <w:r>
        <w:rPr>
          <w:shd w:val="clear" w:color="auto" w:fill="FFFFFF"/>
          <w:rtl/>
        </w:rPr>
        <w:t xml:space="preserve"> </w:t>
      </w:r>
      <w:r>
        <w:rPr>
          <w:rFonts w:hint="cs"/>
          <w:shd w:val="clear" w:color="auto" w:fill="FFFFFF"/>
          <w:rtl/>
        </w:rPr>
        <w:t>کار</w:t>
      </w:r>
      <w:r>
        <w:rPr>
          <w:shd w:val="clear" w:color="auto" w:fill="FFFFFF"/>
          <w:rtl/>
        </w:rPr>
        <w:t xml:space="preserve"> </w:t>
      </w:r>
      <w:r>
        <w:rPr>
          <w:rFonts w:hint="cs"/>
          <w:shd w:val="clear" w:color="auto" w:fill="FFFFFF"/>
          <w:rtl/>
        </w:rPr>
        <w:t>روزانه</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بطور</w:t>
      </w:r>
      <w:r>
        <w:rPr>
          <w:shd w:val="clear" w:color="auto" w:fill="FFFFFF"/>
          <w:rtl/>
        </w:rPr>
        <w:t xml:space="preserve"> </w:t>
      </w:r>
      <w:r>
        <w:rPr>
          <w:rFonts w:hint="cs"/>
          <w:shd w:val="clear" w:color="auto" w:fill="FFFFFF"/>
          <w:rtl/>
        </w:rPr>
        <w:t>مباح</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بدون</w:t>
      </w:r>
      <w:r>
        <w:rPr>
          <w:shd w:val="clear" w:color="auto" w:fill="FFFFFF"/>
          <w:rtl/>
        </w:rPr>
        <w:t xml:space="preserve"> </w:t>
      </w:r>
      <w:r>
        <w:rPr>
          <w:rFonts w:hint="cs"/>
          <w:shd w:val="clear" w:color="auto" w:fill="FFFFFF"/>
          <w:rtl/>
        </w:rPr>
        <w:t>احتیاج</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آن</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دست</w:t>
      </w:r>
      <w:r>
        <w:rPr>
          <w:shd w:val="clear" w:color="auto" w:fill="FFFFFF"/>
          <w:rtl/>
        </w:rPr>
        <w:t xml:space="preserve"> </w:t>
      </w:r>
      <w:r>
        <w:rPr>
          <w:rFonts w:hint="cs"/>
          <w:shd w:val="clear" w:color="auto" w:fill="FFFFFF"/>
          <w:rtl/>
        </w:rPr>
        <w:t>می‌آید</w:t>
      </w:r>
      <w:r>
        <w:rPr>
          <w:shd w:val="clear" w:color="auto" w:fill="FFFFFF"/>
        </w:rPr>
        <w:t>.</w:t>
      </w:r>
      <w:r>
        <w:br/>
      </w:r>
      <w:r>
        <w:rPr>
          <w:shd w:val="clear" w:color="auto" w:fill="FFFFFF"/>
          <w:rtl/>
        </w:rPr>
        <w:t>ب) رزق معنوی: این نوع رزق، رزقی است که وجود آن به انسان مفهومی واقعی می‌بخشد و با انجام اعمال نیک مثل عمل به مستحبات به دست می‌آید، در حقیقت هر انسانی که به دنبال رزق معنوی برود و برای به دست آوردن این رزق تلاش کند می‌تواند در سرای آخرت در بهشت برین برای خود مکانی مهیا کند</w:t>
      </w:r>
      <w:r>
        <w:rPr>
          <w:shd w:val="clear" w:color="auto" w:fill="FFFFFF"/>
        </w:rPr>
        <w:t>.</w:t>
      </w:r>
      <w:r>
        <w:br/>
      </w:r>
      <w:r>
        <w:rPr>
          <w:shd w:val="clear" w:color="auto" w:fill="FFFFFF"/>
          <w:rtl/>
        </w:rPr>
        <w:t>البته هر دو نوع رزق مذکور در بالا را می‌توان به فرمایش امیرالمومنین حضرت علی(ع) تطبیق داد که می‌فرمایند: روزى دو قسم است، يكى آن كه تو آن را مى‏جويى، و ديگر آن كه او تو را مى‏جويد. (نهج البلاغه، حکمت 431)</w:t>
      </w:r>
      <w:r>
        <w:br/>
      </w:r>
      <w:r>
        <w:rPr>
          <w:shd w:val="clear" w:color="auto" w:fill="FFFFFF"/>
          <w:rtl/>
        </w:rPr>
        <w:t>پس بنابر این حدیث رزقی که انسان به دنبال آن می‌رود احتمال دارد که هم مادی باشد و هم معنوی، و همین طور در رزقی که خود به سراغ انسان می‌آید نیز این احتمال وجود دارد، اگر انسان فقط و فقط به فکر دنیای خود باشدطبیعتا به دنبال رزق مادی می‌رود و کوچک‌ترین توجهی به آخرت خود ندارد، زیرا هدف او این است که زندگی دنیوی خود را هر روز زیبا‌تر از دیروز گرداند، اما کسی که علاوه بر دنیای مادی به فکر آخرت خود نیز می‌باشد، بجز رزق مادی به دنبال رزق معنوی نیز می‌رود، زیرا هدف او علاوه بر تامین مخارج زندگی خود این است که در سرای آخرت در بهشت برین برای خودمکانی مهیا کند</w:t>
      </w:r>
      <w:r>
        <w:rPr>
          <w:shd w:val="clear" w:color="auto" w:fill="FFFFFF"/>
        </w:rPr>
        <w:t>.</w:t>
      </w:r>
      <w:r>
        <w:br/>
      </w:r>
      <w:r>
        <w:rPr>
          <w:shd w:val="clear" w:color="auto" w:fill="FFFFFF"/>
          <w:rtl/>
        </w:rPr>
        <w:t>کسانی که با تقوا می‌باشند و به یاد خداوند متعال هستند و اعمال واجب خود را انجام می‌دهند و برای به دست آوردن رزق معنوی به مستحبات عمل می‌کنند، چنین افرادی دغدغه رزق مادی را ندارند زیرا رزق مادی، خود به سراغ آنهامی آید حتی اگر به سراغش نروند. البته این بدین معنا نیست که تلاشی برای رزق مادی انجام ندهند</w:t>
      </w:r>
      <w:r>
        <w:rPr>
          <w:shd w:val="clear" w:color="auto" w:fill="FFFFFF"/>
        </w:rPr>
        <w:t>.</w:t>
      </w:r>
      <w:r>
        <w:br/>
      </w:r>
      <w:r>
        <w:rPr>
          <w:shd w:val="clear" w:color="auto" w:fill="FFFFFF"/>
          <w:rtl/>
        </w:rPr>
        <w:t>قرآن کریم درباره افراد با تقوا می‌فرماید: «مَن يَتَّقِ اللَّهَ يجَعَل لَّهُ مخَرَجًا وَ يَرْزُقْهُ مِنْ حَيْثُ لَا يحَتَسِب» (هر كس تقواى الهى پيشه كند، خداوند راه نجاتى براى او فراهم مى‏كند، و او را از جايى كه گمان ندارد روزى مى‏دهد) (طلاق ـ 3)</w:t>
      </w:r>
    </w:p>
    <w:p w14:paraId="3D627044" w14:textId="1771A837" w:rsidR="00C06C50" w:rsidRDefault="00C06C50" w:rsidP="00C06C50">
      <w:pPr>
        <w:ind w:firstLine="0"/>
        <w:jc w:val="left"/>
        <w:rPr>
          <w:rFonts w:asciiTheme="minorHAnsi" w:hAnsiTheme="minorHAnsi"/>
          <w:rtl/>
        </w:rPr>
        <w:sectPr w:rsidR="00C06C50" w:rsidSect="003657BF">
          <w:headerReference w:type="even" r:id="rId21"/>
          <w:headerReference w:type="default" r:id="rId22"/>
          <w:headerReference w:type="first" r:id="rId23"/>
          <w:footnotePr>
            <w:numRestart w:val="eachPage"/>
          </w:footnotePr>
          <w:pgSz w:w="11906" w:h="16838"/>
          <w:pgMar w:top="1985" w:right="1701" w:bottom="1701" w:left="1701" w:header="709" w:footer="709" w:gutter="567"/>
          <w:cols w:space="708"/>
          <w:titlePg/>
          <w:bidi/>
          <w:rtlGutter/>
          <w:docGrid w:linePitch="381"/>
        </w:sectPr>
      </w:pPr>
      <w:r>
        <w:rPr>
          <w:rFonts w:asciiTheme="minorHAnsi" w:hAnsiTheme="minorHAnsi" w:hint="cs"/>
          <w:rtl/>
        </w:rPr>
        <w:t xml:space="preserve"> </w:t>
      </w:r>
    </w:p>
    <w:p w14:paraId="19A51DC1" w14:textId="0DF168F1" w:rsidR="00403C21" w:rsidRPr="007315DC" w:rsidRDefault="00403C21" w:rsidP="007315DC">
      <w:pPr>
        <w:bidi w:val="0"/>
        <w:ind w:firstLine="0"/>
        <w:jc w:val="left"/>
        <w:rPr>
          <w:rFonts w:asciiTheme="minorHAnsi" w:eastAsia="Times New Roman" w:hAnsiTheme="minorHAnsi" w:cs="B Titr"/>
          <w:b/>
          <w:bCs/>
          <w:sz w:val="32"/>
          <w:szCs w:val="32"/>
        </w:rPr>
      </w:pPr>
      <w:bookmarkStart w:id="62" w:name="_Toc468177451"/>
      <w:bookmarkStart w:id="63" w:name="_Toc468029798"/>
      <w:bookmarkEnd w:id="58"/>
      <w:bookmarkEnd w:id="59"/>
    </w:p>
    <w:p w14:paraId="48B4AD80" w14:textId="300C08F5" w:rsidR="0006240A" w:rsidRPr="00CF6560" w:rsidRDefault="00403C21" w:rsidP="00CF6560">
      <w:pPr>
        <w:pStyle w:val="Heading1"/>
      </w:pPr>
      <w:bookmarkStart w:id="64" w:name="_Toc513072528"/>
      <w:bookmarkStart w:id="65" w:name="_Toc509216782"/>
      <w:bookmarkStart w:id="66" w:name="_Toc36247820"/>
      <w:r w:rsidRPr="002970BB">
        <w:rPr>
          <w:rStyle w:val="Heading1Char"/>
          <w:rFonts w:eastAsiaTheme="minorHAnsi" w:hint="cs"/>
          <w:rtl/>
        </w:rPr>
        <w:t xml:space="preserve">فصل </w:t>
      </w:r>
      <w:bookmarkEnd w:id="62"/>
      <w:bookmarkEnd w:id="63"/>
      <w:r w:rsidRPr="002970BB">
        <w:rPr>
          <w:rStyle w:val="Heading1Char"/>
          <w:rFonts w:eastAsiaTheme="minorHAnsi" w:hint="cs"/>
          <w:rtl/>
        </w:rPr>
        <w:t>سوّم:</w:t>
      </w:r>
      <w:bookmarkStart w:id="67" w:name="_Toc468177454"/>
      <w:bookmarkStart w:id="68" w:name="_Toc468029801"/>
      <w:bookmarkEnd w:id="64"/>
      <w:bookmarkEnd w:id="65"/>
      <w:r w:rsidR="00CF6560">
        <w:rPr>
          <w:rStyle w:val="Heading1Char"/>
          <w:rFonts w:eastAsiaTheme="minorHAnsi" w:hint="cs"/>
          <w:rtl/>
        </w:rPr>
        <w:t xml:space="preserve"> </w:t>
      </w:r>
      <w:r w:rsidR="00490D48">
        <w:rPr>
          <w:rFonts w:hint="cs"/>
          <w:rtl/>
        </w:rPr>
        <w:t>بررسی تقیید ادله طلب رزق برای طالب علوم دینی</w:t>
      </w:r>
      <w:bookmarkEnd w:id="66"/>
      <w:r w:rsidR="00607204">
        <w:rPr>
          <w:rtl/>
        </w:rPr>
        <w:br w:type="page"/>
      </w:r>
    </w:p>
    <w:p w14:paraId="3B7553C1" w14:textId="7ED8B79F" w:rsidR="00490D48" w:rsidRDefault="00490D48" w:rsidP="00490D48">
      <w:pPr>
        <w:pStyle w:val="Heading3"/>
        <w:bidi/>
        <w:rPr>
          <w:rtl/>
          <w:lang w:bidi="fa-IR"/>
        </w:rPr>
      </w:pPr>
      <w:bookmarkStart w:id="69" w:name="_Toc36247821"/>
      <w:bookmarkEnd w:id="67"/>
      <w:bookmarkEnd w:id="68"/>
      <w:r>
        <w:rPr>
          <w:rFonts w:hint="cs"/>
          <w:rtl/>
        </w:rPr>
        <w:lastRenderedPageBreak/>
        <w:t>روایت تضمین روزی اهل علم</w:t>
      </w:r>
      <w:bookmarkEnd w:id="69"/>
    </w:p>
    <w:p w14:paraId="5B094CA4" w14:textId="70A2D218" w:rsidR="00437AE9" w:rsidRDefault="00437AE9" w:rsidP="00437AE9">
      <w:pPr>
        <w:rPr>
          <w:rtl/>
        </w:rPr>
      </w:pPr>
      <w:r>
        <w:rPr>
          <w:rFonts w:hint="cs"/>
          <w:rtl/>
        </w:rPr>
        <w:t>روایات متعددی در زمینه تضمین روزی طالب علم در شریعت وجود دارد که در ادامه به ذکر چند نمونه اکتفاء میشود.</w:t>
      </w:r>
    </w:p>
    <w:p w14:paraId="7646323F" w14:textId="77777777" w:rsidR="00437AE9" w:rsidRDefault="00437AE9" w:rsidP="00437AE9">
      <w:pPr>
        <w:pStyle w:val="ListParagraph"/>
        <w:numPr>
          <w:ilvl w:val="0"/>
          <w:numId w:val="31"/>
        </w:numPr>
      </w:pPr>
      <w:r>
        <w:rPr>
          <w:rFonts w:hint="cs"/>
          <w:rtl/>
        </w:rPr>
        <w:t>روى الكليني في القوي بطريقين، عن الوليد بن صبيح، عن أبي عبد الله عليه السلام قال: إن من الناس من جعل رزقه في السيف و منهم من جعل رزقه في التجارة و منهم من جعل رزقه في لسانه‏</w:t>
      </w:r>
      <w:r>
        <w:rPr>
          <w:rStyle w:val="FootnoteReference"/>
          <w:rFonts w:ascii="Traditional Arabic" w:hAnsi="Traditional Arabic" w:cs="Traditional Arabic"/>
          <w:color w:val="000000"/>
          <w:sz w:val="30"/>
          <w:szCs w:val="30"/>
          <w:rtl/>
        </w:rPr>
        <w:footnoteReference w:id="18"/>
      </w:r>
      <w:r>
        <w:rPr>
          <w:rFonts w:hint="cs"/>
          <w:rtl/>
        </w:rPr>
        <w:t xml:space="preserve"> و ظاهر أن الشعراء و الطلبة و أمثالهما من هذا القبيل.</w:t>
      </w:r>
      <w:r>
        <w:rPr>
          <w:rStyle w:val="FootnoteReference"/>
          <w:rFonts w:ascii="Traditional Arabic" w:hAnsi="Traditional Arabic" w:cs="Traditional Arabic"/>
          <w:color w:val="000000"/>
          <w:sz w:val="30"/>
          <w:szCs w:val="30"/>
          <w:rtl/>
        </w:rPr>
        <w:footnoteReference w:id="19"/>
      </w:r>
    </w:p>
    <w:p w14:paraId="1FE67DD8" w14:textId="77777777" w:rsidR="00437AE9" w:rsidRDefault="00437AE9" w:rsidP="00437AE9">
      <w:pPr>
        <w:pStyle w:val="ListParagraph"/>
        <w:numPr>
          <w:ilvl w:val="0"/>
          <w:numId w:val="31"/>
        </w:numPr>
      </w:pPr>
      <w:r w:rsidRPr="00437AE9">
        <w:rPr>
          <w:rFonts w:hint="cs"/>
          <w:rtl/>
        </w:rPr>
        <w:t>من‏ طلب‏ العلم‏</w:t>
      </w:r>
      <w:r w:rsidRPr="00437AE9">
        <w:rPr>
          <w:rStyle w:val="FootnoteReference"/>
          <w:rFonts w:ascii="Traditional Arabic" w:hAnsi="Traditional Arabic" w:cs="Traditional Arabic"/>
          <w:sz w:val="30"/>
          <w:szCs w:val="30"/>
          <w:rtl/>
        </w:rPr>
        <w:footnoteReference w:id="20"/>
      </w:r>
      <w:r w:rsidRPr="00437AE9">
        <w:rPr>
          <w:rFonts w:hint="cs"/>
          <w:rtl/>
        </w:rPr>
        <w:t xml:space="preserve"> تكفّل اللَّه برزقه.</w:t>
      </w:r>
    </w:p>
    <w:p w14:paraId="424212C3" w14:textId="77777777" w:rsidR="00437AE9" w:rsidRDefault="00437AE9" w:rsidP="00437AE9">
      <w:pPr>
        <w:pStyle w:val="ListParagraph"/>
        <w:numPr>
          <w:ilvl w:val="0"/>
          <w:numId w:val="31"/>
        </w:numPr>
      </w:pPr>
      <w:r>
        <w:rPr>
          <w:rFonts w:hint="cs"/>
          <w:rtl/>
        </w:rPr>
        <w:t xml:space="preserve"> هر كه طلب علم كند خداى تعالى بروزى دادنش ضامن و پايندان بود، خداى تعالى اگر چه هر جانورى را روزى بر خويشتن واجب كرده است و ليكن هر يكى را وجهى بود كه تا بدان مشغول نشوند روزى بوى نرسد [امّا] آنكه طلب علم كند خداى تعالى بى‏سببى روزيش دهد. مصطفى عليه السّلام گويد كه: ندانسته كه خير دنيا و آخرت با علم بود و شرّ دنيا و آخرت با جهل بود، خداى را نپرستند إلّا بعلم، و طاعتش را بنرسند إلّا بعلم، و اين نشانست كه هر كس طاعت و عبادت بى‏حدّ كند چون بى‏علم كند همه هباء منثور</w:t>
      </w:r>
      <w:r>
        <w:rPr>
          <w:rStyle w:val="FootnoteReference"/>
          <w:rFonts w:ascii="Traditional Arabic" w:hAnsi="Traditional Arabic" w:cs="Traditional Arabic"/>
          <w:color w:val="000000"/>
          <w:sz w:val="30"/>
          <w:szCs w:val="30"/>
          <w:rtl/>
        </w:rPr>
        <w:footnoteReference w:id="21"/>
      </w:r>
      <w:r>
        <w:rPr>
          <w:rFonts w:hint="cs"/>
          <w:rtl/>
        </w:rPr>
        <w:t xml:space="preserve"> بود.</w:t>
      </w:r>
      <w:r>
        <w:rPr>
          <w:rStyle w:val="FootnoteReference"/>
          <w:rFonts w:ascii="Traditional Arabic" w:hAnsi="Traditional Arabic" w:cs="Traditional Arabic"/>
          <w:color w:val="000000"/>
          <w:sz w:val="30"/>
          <w:szCs w:val="30"/>
          <w:rtl/>
        </w:rPr>
        <w:footnoteReference w:id="22"/>
      </w:r>
    </w:p>
    <w:p w14:paraId="4B10457D" w14:textId="5ECB8F37" w:rsidR="00437AE9" w:rsidRPr="00437AE9" w:rsidRDefault="00437AE9" w:rsidP="00437AE9">
      <w:pPr>
        <w:pStyle w:val="ListParagraph"/>
        <w:numPr>
          <w:ilvl w:val="0"/>
          <w:numId w:val="31"/>
        </w:numPr>
      </w:pPr>
      <w:r>
        <w:rPr>
          <w:rFonts w:hint="cs"/>
          <w:rtl/>
        </w:rPr>
        <w:t>من تفقّه في دين اللّه كفاه اللّه تعالى ما أهمّه و رزقه من حيث لا يحتسب»</w:t>
      </w:r>
    </w:p>
    <w:p w14:paraId="26D00E75" w14:textId="1C4759A3" w:rsidR="00490D48" w:rsidRPr="00437AE9" w:rsidRDefault="00490D48" w:rsidP="00437AE9">
      <w:pPr>
        <w:ind w:firstLine="0"/>
        <w:rPr>
          <w:rFonts w:eastAsia="Calibri"/>
          <w:rtl/>
        </w:rPr>
      </w:pPr>
      <w:r>
        <w:rPr>
          <w:rtl/>
        </w:rPr>
        <w:br w:type="page"/>
      </w:r>
    </w:p>
    <w:p w14:paraId="265AB70E" w14:textId="784671B8" w:rsidR="00490D48" w:rsidRDefault="00490D48" w:rsidP="00490D48">
      <w:pPr>
        <w:pStyle w:val="Heading3"/>
        <w:bidi/>
        <w:rPr>
          <w:rFonts w:asciiTheme="minorHAnsi" w:hAnsiTheme="minorHAnsi"/>
          <w:rtl/>
          <w:lang w:bidi="fa-IR"/>
        </w:rPr>
      </w:pPr>
      <w:bookmarkStart w:id="70" w:name="_Toc36247822"/>
      <w:r>
        <w:rPr>
          <w:rFonts w:hint="cs"/>
          <w:rtl/>
          <w:lang w:bidi="fa-IR"/>
        </w:rPr>
        <w:lastRenderedPageBreak/>
        <w:t>روایت وجوب نفقه</w:t>
      </w:r>
      <w:bookmarkEnd w:id="70"/>
    </w:p>
    <w:p w14:paraId="41858B54" w14:textId="720C2A91" w:rsidR="00437AE9" w:rsidRDefault="0033258A" w:rsidP="0033258A">
      <w:pPr>
        <w:rPr>
          <w:rtl/>
        </w:rPr>
      </w:pPr>
      <w:r>
        <w:rPr>
          <w:rFonts w:hint="cs"/>
          <w:rtl/>
        </w:rPr>
        <w:t>شهید اول در کتاب لمعه آورده است که نفقه با عقد دائم بر عهده مکلف واجب میشود خواه زن آزاد یا بنده باشد و بین أمه مسلم و کافر فرقی نیست.</w:t>
      </w:r>
    </w:p>
    <w:p w14:paraId="6E0D4956" w14:textId="77777777" w:rsidR="0033258A" w:rsidRDefault="0033258A" w:rsidP="0033258A">
      <w:pPr>
        <w:rPr>
          <w:rtl/>
        </w:rPr>
      </w:pPr>
      <w:r>
        <w:rPr>
          <w:rtl/>
        </w:rPr>
        <w:t>در قرآن کر</w:t>
      </w:r>
      <w:r>
        <w:rPr>
          <w:rFonts w:hint="cs"/>
          <w:rtl/>
        </w:rPr>
        <w:t>ی</w:t>
      </w:r>
      <w:r>
        <w:rPr>
          <w:rFonts w:hint="eastAsia"/>
          <w:rtl/>
        </w:rPr>
        <w:t>م،</w:t>
      </w:r>
      <w:r>
        <w:rPr>
          <w:rtl/>
        </w:rPr>
        <w:t xml:space="preserve"> آ</w:t>
      </w:r>
      <w:r>
        <w:rPr>
          <w:rFonts w:hint="cs"/>
          <w:rtl/>
        </w:rPr>
        <w:t>ی</w:t>
      </w:r>
      <w:r>
        <w:rPr>
          <w:rFonts w:hint="eastAsia"/>
          <w:rtl/>
        </w:rPr>
        <w:t>ات</w:t>
      </w:r>
      <w:r>
        <w:rPr>
          <w:rtl/>
        </w:rPr>
        <w:t xml:space="preserve"> متعدد</w:t>
      </w:r>
      <w:r>
        <w:rPr>
          <w:rFonts w:hint="cs"/>
          <w:rtl/>
        </w:rPr>
        <w:t>ی</w:t>
      </w:r>
      <w:r>
        <w:rPr>
          <w:rtl/>
        </w:rPr>
        <w:t xml:space="preserve"> درباره وجوب نفقه زن نازل شده است، مانند:</w:t>
      </w:r>
    </w:p>
    <w:p w14:paraId="0EC35591" w14:textId="7527290A" w:rsidR="0033258A" w:rsidRDefault="0033258A" w:rsidP="0033258A">
      <w:pPr>
        <w:rPr>
          <w:rtl/>
        </w:rPr>
      </w:pPr>
      <w:r>
        <w:rPr>
          <w:rFonts w:hint="eastAsia"/>
          <w:rtl/>
        </w:rPr>
        <w:t>وَالْوَالِدَاتُ</w:t>
      </w:r>
      <w:r>
        <w:rPr>
          <w:rtl/>
        </w:rPr>
        <w:t xml:space="preserve"> </w:t>
      </w:r>
      <w:r>
        <w:rPr>
          <w:rFonts w:hint="cs"/>
          <w:rtl/>
        </w:rPr>
        <w:t>یُ</w:t>
      </w:r>
      <w:r>
        <w:rPr>
          <w:rFonts w:hint="eastAsia"/>
          <w:rtl/>
        </w:rPr>
        <w:t>رْضِعْنَ</w:t>
      </w:r>
      <w:r>
        <w:rPr>
          <w:rtl/>
        </w:rPr>
        <w:t xml:space="preserve"> أَوْلَادَهُنَّ حَوْلَ</w:t>
      </w:r>
      <w:r>
        <w:rPr>
          <w:rFonts w:hint="cs"/>
          <w:rtl/>
        </w:rPr>
        <w:t>یْ</w:t>
      </w:r>
      <w:r>
        <w:rPr>
          <w:rFonts w:hint="eastAsia"/>
          <w:rtl/>
        </w:rPr>
        <w:t>نِ</w:t>
      </w:r>
      <w:r>
        <w:rPr>
          <w:rtl/>
        </w:rPr>
        <w:t xml:space="preserve"> کَامِلَ</w:t>
      </w:r>
      <w:r>
        <w:rPr>
          <w:rFonts w:hint="cs"/>
          <w:rtl/>
        </w:rPr>
        <w:t>یْ</w:t>
      </w:r>
      <w:r>
        <w:rPr>
          <w:rFonts w:hint="eastAsia"/>
          <w:rtl/>
        </w:rPr>
        <w:t>نِ</w:t>
      </w:r>
      <w:r>
        <w:rPr>
          <w:rtl/>
        </w:rPr>
        <w:t xml:space="preserve"> لِمَنْ أَرَادَ أَن </w:t>
      </w:r>
      <w:r>
        <w:rPr>
          <w:rFonts w:hint="cs"/>
          <w:rtl/>
        </w:rPr>
        <w:t>یُ</w:t>
      </w:r>
      <w:r>
        <w:rPr>
          <w:rFonts w:hint="eastAsia"/>
          <w:rtl/>
        </w:rPr>
        <w:t>تِمَّ</w:t>
      </w:r>
      <w:r>
        <w:rPr>
          <w:rtl/>
        </w:rPr>
        <w:t xml:space="preserve"> الرَّضَاعَةَ وَعَلَ</w:t>
      </w:r>
      <w:r>
        <w:rPr>
          <w:rFonts w:hint="cs"/>
          <w:rtl/>
        </w:rPr>
        <w:t>ی</w:t>
      </w:r>
      <w:r>
        <w:rPr>
          <w:rtl/>
        </w:rPr>
        <w:t xml:space="preserve"> الْمَوْلُودِ لَهُ رِزْقُهُنَّ وَکِسْوَتُهُنَّ بِالْمَعْرُوفِ...</w:t>
      </w:r>
      <w:r>
        <w:rPr>
          <w:rFonts w:hint="cs"/>
          <w:rtl/>
        </w:rPr>
        <w:t>(</w:t>
      </w:r>
      <w:r w:rsidRPr="0033258A">
        <w:rPr>
          <w:rtl/>
        </w:rPr>
        <w:t xml:space="preserve"> بقره/۲، آ</w:t>
      </w:r>
      <w:r w:rsidRPr="0033258A">
        <w:rPr>
          <w:rFonts w:hint="cs"/>
          <w:rtl/>
        </w:rPr>
        <w:t>ی</w:t>
      </w:r>
      <w:r w:rsidRPr="0033258A">
        <w:rPr>
          <w:rFonts w:hint="eastAsia"/>
          <w:rtl/>
        </w:rPr>
        <w:t>ه</w:t>
      </w:r>
      <w:r w:rsidRPr="0033258A">
        <w:rPr>
          <w:rtl/>
        </w:rPr>
        <w:t xml:space="preserve"> ۲۳۳</w:t>
      </w:r>
      <w:r>
        <w:rPr>
          <w:rFonts w:hint="cs"/>
          <w:rtl/>
        </w:rPr>
        <w:t xml:space="preserve">) </w:t>
      </w:r>
      <w:r>
        <w:rPr>
          <w:rtl/>
        </w:rPr>
        <w:t>مادران، فرزندان خود را دو سال تمام ش</w:t>
      </w:r>
      <w:r>
        <w:rPr>
          <w:rFonts w:hint="cs"/>
          <w:rtl/>
        </w:rPr>
        <w:t>ی</w:t>
      </w:r>
      <w:r>
        <w:rPr>
          <w:rFonts w:hint="eastAsia"/>
          <w:rtl/>
        </w:rPr>
        <w:t>ر</w:t>
      </w:r>
      <w:r>
        <w:rPr>
          <w:rtl/>
        </w:rPr>
        <w:t xml:space="preserve"> م</w:t>
      </w:r>
      <w:r>
        <w:rPr>
          <w:rFonts w:hint="cs"/>
          <w:rtl/>
        </w:rPr>
        <w:t>ی‏</w:t>
      </w:r>
      <w:r>
        <w:rPr>
          <w:rFonts w:hint="eastAsia"/>
          <w:rtl/>
        </w:rPr>
        <w:t>دهند</w:t>
      </w:r>
      <w:r>
        <w:rPr>
          <w:rtl/>
        </w:rPr>
        <w:t>. (ا</w:t>
      </w:r>
      <w:r>
        <w:rPr>
          <w:rFonts w:hint="cs"/>
          <w:rtl/>
        </w:rPr>
        <w:t>ی</w:t>
      </w:r>
      <w:r>
        <w:rPr>
          <w:rFonts w:hint="eastAsia"/>
          <w:rtl/>
        </w:rPr>
        <w:t>ن</w:t>
      </w:r>
      <w:r>
        <w:rPr>
          <w:rtl/>
        </w:rPr>
        <w:t>) برا</w:t>
      </w:r>
      <w:r>
        <w:rPr>
          <w:rFonts w:hint="cs"/>
          <w:rtl/>
        </w:rPr>
        <w:t>ی</w:t>
      </w:r>
      <w:r>
        <w:rPr>
          <w:rtl/>
        </w:rPr>
        <w:t xml:space="preserve"> کس</w:t>
      </w:r>
      <w:r>
        <w:rPr>
          <w:rFonts w:hint="cs"/>
          <w:rtl/>
        </w:rPr>
        <w:t>ی</w:t>
      </w:r>
      <w:r>
        <w:rPr>
          <w:rtl/>
        </w:rPr>
        <w:t xml:space="preserve"> است که بخواهد دوران ش</w:t>
      </w:r>
      <w:r>
        <w:rPr>
          <w:rFonts w:hint="cs"/>
          <w:rtl/>
        </w:rPr>
        <w:t>ی</w:t>
      </w:r>
      <w:r>
        <w:rPr>
          <w:rFonts w:hint="eastAsia"/>
          <w:rtl/>
        </w:rPr>
        <w:t>رخوارگ</w:t>
      </w:r>
      <w:r>
        <w:rPr>
          <w:rFonts w:hint="cs"/>
          <w:rtl/>
        </w:rPr>
        <w:t>ی</w:t>
      </w:r>
      <w:r>
        <w:rPr>
          <w:rtl/>
        </w:rPr>
        <w:t xml:space="preserve"> را تکم</w:t>
      </w:r>
      <w:r>
        <w:rPr>
          <w:rFonts w:hint="cs"/>
          <w:rtl/>
        </w:rPr>
        <w:t>ی</w:t>
      </w:r>
      <w:r>
        <w:rPr>
          <w:rFonts w:hint="eastAsia"/>
          <w:rtl/>
        </w:rPr>
        <w:t>ل</w:t>
      </w:r>
      <w:r>
        <w:rPr>
          <w:rtl/>
        </w:rPr>
        <w:t xml:space="preserve"> کند و برا</w:t>
      </w:r>
      <w:r>
        <w:rPr>
          <w:rFonts w:hint="cs"/>
          <w:rtl/>
        </w:rPr>
        <w:t>ی</w:t>
      </w:r>
      <w:r>
        <w:rPr>
          <w:rtl/>
        </w:rPr>
        <w:t xml:space="preserve"> آن کس که فرزند برا</w:t>
      </w:r>
      <w:r>
        <w:rPr>
          <w:rFonts w:hint="cs"/>
          <w:rtl/>
        </w:rPr>
        <w:t>ی</w:t>
      </w:r>
      <w:r>
        <w:rPr>
          <w:rtl/>
        </w:rPr>
        <w:t xml:space="preserve"> او متولد شده (پدر)، لازم است خوراک و پوشاک مادر را به طور شا</w:t>
      </w:r>
      <w:r>
        <w:rPr>
          <w:rFonts w:hint="cs"/>
          <w:rtl/>
        </w:rPr>
        <w:t>ی</w:t>
      </w:r>
      <w:r>
        <w:rPr>
          <w:rFonts w:hint="eastAsia"/>
          <w:rtl/>
        </w:rPr>
        <w:t>سته</w:t>
      </w:r>
      <w:r>
        <w:rPr>
          <w:rtl/>
        </w:rPr>
        <w:t xml:space="preserve"> (در مدت ش</w:t>
      </w:r>
      <w:r>
        <w:rPr>
          <w:rFonts w:hint="cs"/>
          <w:rtl/>
        </w:rPr>
        <w:t>ی</w:t>
      </w:r>
      <w:r>
        <w:rPr>
          <w:rFonts w:hint="eastAsia"/>
          <w:rtl/>
        </w:rPr>
        <w:t>ر</w:t>
      </w:r>
      <w:r>
        <w:rPr>
          <w:rtl/>
        </w:rPr>
        <w:t xml:space="preserve"> دادن) بپردازد (حت</w:t>
      </w:r>
      <w:r>
        <w:rPr>
          <w:rFonts w:hint="cs"/>
          <w:rtl/>
        </w:rPr>
        <w:t>ی</w:t>
      </w:r>
      <w:r>
        <w:rPr>
          <w:rtl/>
        </w:rPr>
        <w:t xml:space="preserve"> اگر طلاق گرفته باشد).</w:t>
      </w:r>
    </w:p>
    <w:p w14:paraId="76B64FBF" w14:textId="0A514362" w:rsidR="0033258A" w:rsidRDefault="0033258A" w:rsidP="0033258A">
      <w:pPr>
        <w:rPr>
          <w:rtl/>
        </w:rPr>
      </w:pPr>
      <w:r>
        <w:rPr>
          <w:rFonts w:hint="eastAsia"/>
          <w:rtl/>
        </w:rPr>
        <w:t>أَسْکِنُوهُنَّ</w:t>
      </w:r>
      <w:r>
        <w:rPr>
          <w:rtl/>
        </w:rPr>
        <w:t xml:space="preserve"> مِنْ حَ</w:t>
      </w:r>
      <w:r>
        <w:rPr>
          <w:rFonts w:hint="cs"/>
          <w:rtl/>
        </w:rPr>
        <w:t>یْ</w:t>
      </w:r>
      <w:r>
        <w:rPr>
          <w:rFonts w:hint="eastAsia"/>
          <w:rtl/>
        </w:rPr>
        <w:t>ثُ</w:t>
      </w:r>
      <w:r>
        <w:rPr>
          <w:rtl/>
        </w:rPr>
        <w:t xml:space="preserve"> سَکَنتُم مِن وُجْدِکُمْ... لِ</w:t>
      </w:r>
      <w:r>
        <w:rPr>
          <w:rFonts w:hint="cs"/>
          <w:rtl/>
        </w:rPr>
        <w:t>یُ</w:t>
      </w:r>
      <w:r>
        <w:rPr>
          <w:rFonts w:hint="eastAsia"/>
          <w:rtl/>
        </w:rPr>
        <w:t>نفِقْ</w:t>
      </w:r>
      <w:r>
        <w:rPr>
          <w:rtl/>
        </w:rPr>
        <w:t xml:space="preserve"> ذُو سَعَةٍ مِن سَعَتِهِ وَمَن قُدِرَ عَلَ</w:t>
      </w:r>
      <w:r>
        <w:rPr>
          <w:rFonts w:hint="cs"/>
          <w:rtl/>
        </w:rPr>
        <w:t>یْ</w:t>
      </w:r>
      <w:r>
        <w:rPr>
          <w:rFonts w:hint="eastAsia"/>
          <w:rtl/>
        </w:rPr>
        <w:t>هِ</w:t>
      </w:r>
      <w:r>
        <w:rPr>
          <w:rtl/>
        </w:rPr>
        <w:t xml:space="preserve"> رِزْقُهُ فَلْ</w:t>
      </w:r>
      <w:r>
        <w:rPr>
          <w:rFonts w:hint="cs"/>
          <w:rtl/>
        </w:rPr>
        <w:t>یُ</w:t>
      </w:r>
      <w:r>
        <w:rPr>
          <w:rFonts w:hint="eastAsia"/>
          <w:rtl/>
        </w:rPr>
        <w:t>نفِقْ</w:t>
      </w:r>
      <w:r>
        <w:rPr>
          <w:rtl/>
        </w:rPr>
        <w:t xml:space="preserve"> مِمَّا آتَاهُ اللَّهُ...</w:t>
      </w:r>
      <w:r>
        <w:rPr>
          <w:rFonts w:hint="cs"/>
          <w:rtl/>
        </w:rPr>
        <w:t>(</w:t>
      </w:r>
      <w:r w:rsidRPr="0033258A">
        <w:rPr>
          <w:rtl/>
        </w:rPr>
        <w:t xml:space="preserve"> طلاق/۶۵، آ</w:t>
      </w:r>
      <w:r w:rsidRPr="0033258A">
        <w:rPr>
          <w:rFonts w:hint="cs"/>
          <w:rtl/>
        </w:rPr>
        <w:t>ی</w:t>
      </w:r>
      <w:r w:rsidRPr="0033258A">
        <w:rPr>
          <w:rFonts w:hint="eastAsia"/>
          <w:rtl/>
        </w:rPr>
        <w:t>ه</w:t>
      </w:r>
      <w:r w:rsidRPr="0033258A">
        <w:rPr>
          <w:rtl/>
        </w:rPr>
        <w:t xml:space="preserve"> ۶</w:t>
      </w:r>
      <w:r>
        <w:rPr>
          <w:rFonts w:hint="cs"/>
          <w:rtl/>
        </w:rPr>
        <w:t>)</w:t>
      </w:r>
    </w:p>
    <w:p w14:paraId="4B1E5BCE" w14:textId="77777777" w:rsidR="0033258A" w:rsidRDefault="0033258A" w:rsidP="0033258A">
      <w:pPr>
        <w:rPr>
          <w:rtl/>
        </w:rPr>
      </w:pPr>
      <w:r>
        <w:rPr>
          <w:rFonts w:hint="eastAsia"/>
          <w:rtl/>
        </w:rPr>
        <w:t>آنها</w:t>
      </w:r>
      <w:r>
        <w:rPr>
          <w:rtl/>
        </w:rPr>
        <w:t xml:space="preserve"> را هر جا خودتان سکونت دار</w:t>
      </w:r>
      <w:r>
        <w:rPr>
          <w:rFonts w:hint="cs"/>
          <w:rtl/>
        </w:rPr>
        <w:t>ی</w:t>
      </w:r>
      <w:r>
        <w:rPr>
          <w:rFonts w:hint="eastAsia"/>
          <w:rtl/>
        </w:rPr>
        <w:t>د</w:t>
      </w:r>
      <w:r>
        <w:rPr>
          <w:rtl/>
        </w:rPr>
        <w:t xml:space="preserve"> و در توانا</w:t>
      </w:r>
      <w:r>
        <w:rPr>
          <w:rFonts w:hint="cs"/>
          <w:rtl/>
        </w:rPr>
        <w:t>یی</w:t>
      </w:r>
      <w:r>
        <w:rPr>
          <w:rtl/>
        </w:rPr>
        <w:t xml:space="preserve"> شماست سکونت ده</w:t>
      </w:r>
      <w:r>
        <w:rPr>
          <w:rFonts w:hint="cs"/>
          <w:rtl/>
        </w:rPr>
        <w:t>ی</w:t>
      </w:r>
      <w:r>
        <w:rPr>
          <w:rFonts w:hint="eastAsia"/>
          <w:rtl/>
        </w:rPr>
        <w:t>د</w:t>
      </w:r>
      <w:r>
        <w:rPr>
          <w:rtl/>
        </w:rPr>
        <w:t>... آنان که امکانات وس</w:t>
      </w:r>
      <w:r>
        <w:rPr>
          <w:rFonts w:hint="cs"/>
          <w:rtl/>
        </w:rPr>
        <w:t>ی</w:t>
      </w:r>
      <w:r>
        <w:rPr>
          <w:rFonts w:hint="eastAsia"/>
          <w:rtl/>
        </w:rPr>
        <w:t>ع</w:t>
      </w:r>
      <w:r>
        <w:rPr>
          <w:rFonts w:hint="cs"/>
          <w:rtl/>
        </w:rPr>
        <w:t>ی</w:t>
      </w:r>
      <w:r>
        <w:rPr>
          <w:rtl/>
        </w:rPr>
        <w:t xml:space="preserve"> دارند، با</w:t>
      </w:r>
      <w:r>
        <w:rPr>
          <w:rFonts w:hint="cs"/>
          <w:rtl/>
        </w:rPr>
        <w:t>ی</w:t>
      </w:r>
      <w:r>
        <w:rPr>
          <w:rFonts w:hint="eastAsia"/>
          <w:rtl/>
        </w:rPr>
        <w:t>د</w:t>
      </w:r>
      <w:r>
        <w:rPr>
          <w:rtl/>
        </w:rPr>
        <w:t xml:space="preserve"> از امکانات وس</w:t>
      </w:r>
      <w:r>
        <w:rPr>
          <w:rFonts w:hint="cs"/>
          <w:rtl/>
        </w:rPr>
        <w:t>ی</w:t>
      </w:r>
      <w:r>
        <w:rPr>
          <w:rFonts w:hint="eastAsia"/>
          <w:rtl/>
        </w:rPr>
        <w:t>ع</w:t>
      </w:r>
      <w:r>
        <w:rPr>
          <w:rtl/>
        </w:rPr>
        <w:t xml:space="preserve"> خود انفاق کنند و آنها که تنگدست‌اند، از آنچه که خدا به آنها داده انفاق نما</w:t>
      </w:r>
      <w:r>
        <w:rPr>
          <w:rFonts w:hint="cs"/>
          <w:rtl/>
        </w:rPr>
        <w:t>ی</w:t>
      </w:r>
      <w:r>
        <w:rPr>
          <w:rFonts w:hint="eastAsia"/>
          <w:rtl/>
        </w:rPr>
        <w:t>ند</w:t>
      </w:r>
      <w:r>
        <w:rPr>
          <w:rtl/>
        </w:rPr>
        <w:t>.</w:t>
      </w:r>
    </w:p>
    <w:p w14:paraId="66B4CCC5" w14:textId="0078A77F" w:rsidR="0033258A" w:rsidRDefault="0033258A" w:rsidP="0033258A">
      <w:pPr>
        <w:rPr>
          <w:rtl/>
        </w:rPr>
      </w:pPr>
      <w:r>
        <w:rPr>
          <w:rFonts w:hint="eastAsia"/>
          <w:rtl/>
        </w:rPr>
        <w:t>الرِّجَالُ</w:t>
      </w:r>
      <w:r>
        <w:rPr>
          <w:rtl/>
        </w:rPr>
        <w:t xml:space="preserve"> قَوَّامُونَ عَلَ</w:t>
      </w:r>
      <w:r>
        <w:rPr>
          <w:rFonts w:hint="cs"/>
          <w:rtl/>
        </w:rPr>
        <w:t>ی‏</w:t>
      </w:r>
      <w:r>
        <w:rPr>
          <w:rtl/>
        </w:rPr>
        <w:t xml:space="preserve"> النِّسَاءِ بِمَا فَضَّلَ اللّهُ بَعْضَهُمْ عَلَ</w:t>
      </w:r>
      <w:r>
        <w:rPr>
          <w:rFonts w:hint="cs"/>
          <w:rtl/>
        </w:rPr>
        <w:t>ی‏</w:t>
      </w:r>
      <w:r>
        <w:rPr>
          <w:rtl/>
        </w:rPr>
        <w:t xml:space="preserve"> بَعْضٍ وَبِمَا أَنْفَقُوا مِنْ أَمْوَالِهِمْ... </w:t>
      </w:r>
      <w:r>
        <w:rPr>
          <w:rFonts w:hint="cs"/>
          <w:rtl/>
        </w:rPr>
        <w:t>(</w:t>
      </w:r>
      <w:r w:rsidRPr="0033258A">
        <w:rPr>
          <w:rtl/>
        </w:rPr>
        <w:t>نساء/۴، آ</w:t>
      </w:r>
      <w:r w:rsidRPr="0033258A">
        <w:rPr>
          <w:rFonts w:hint="cs"/>
          <w:rtl/>
        </w:rPr>
        <w:t>ی</w:t>
      </w:r>
      <w:r w:rsidRPr="0033258A">
        <w:rPr>
          <w:rFonts w:hint="eastAsia"/>
          <w:rtl/>
        </w:rPr>
        <w:t>ه</w:t>
      </w:r>
      <w:r w:rsidRPr="0033258A">
        <w:rPr>
          <w:rtl/>
        </w:rPr>
        <w:t>۳۴</w:t>
      </w:r>
      <w:r>
        <w:rPr>
          <w:rFonts w:hint="cs"/>
          <w:rtl/>
        </w:rPr>
        <w:t>)</w:t>
      </w:r>
    </w:p>
    <w:p w14:paraId="412080BA" w14:textId="77777777" w:rsidR="0033258A" w:rsidRDefault="0033258A" w:rsidP="0033258A">
      <w:pPr>
        <w:rPr>
          <w:rtl/>
        </w:rPr>
      </w:pPr>
      <w:r>
        <w:rPr>
          <w:rFonts w:hint="eastAsia"/>
          <w:rtl/>
        </w:rPr>
        <w:t>مردان،</w:t>
      </w:r>
      <w:r>
        <w:rPr>
          <w:rtl/>
        </w:rPr>
        <w:t xml:space="preserve"> سرپرست و نگهبان زنانند، به دل</w:t>
      </w:r>
      <w:r>
        <w:rPr>
          <w:rFonts w:hint="cs"/>
          <w:rtl/>
        </w:rPr>
        <w:t>ی</w:t>
      </w:r>
      <w:r>
        <w:rPr>
          <w:rFonts w:hint="eastAsia"/>
          <w:rtl/>
        </w:rPr>
        <w:t>ل</w:t>
      </w:r>
      <w:r>
        <w:rPr>
          <w:rtl/>
        </w:rPr>
        <w:t xml:space="preserve"> برتر</w:t>
      </w:r>
      <w:r>
        <w:rPr>
          <w:rFonts w:hint="cs"/>
          <w:rtl/>
        </w:rPr>
        <w:t>ی</w:t>
      </w:r>
      <w:r>
        <w:rPr>
          <w:rFonts w:hint="eastAsia"/>
          <w:rtl/>
        </w:rPr>
        <w:t>ها</w:t>
      </w:r>
      <w:r>
        <w:rPr>
          <w:rFonts w:hint="cs"/>
          <w:rtl/>
        </w:rPr>
        <w:t>یی</w:t>
      </w:r>
      <w:r>
        <w:rPr>
          <w:rtl/>
        </w:rPr>
        <w:t xml:space="preserve"> که خداوند (از نظر نظام اجتماع) برا</w:t>
      </w:r>
      <w:r>
        <w:rPr>
          <w:rFonts w:hint="cs"/>
          <w:rtl/>
        </w:rPr>
        <w:t>ی</w:t>
      </w:r>
      <w:r>
        <w:rPr>
          <w:rtl/>
        </w:rPr>
        <w:t xml:space="preserve"> بعض</w:t>
      </w:r>
      <w:r>
        <w:rPr>
          <w:rFonts w:hint="cs"/>
          <w:rtl/>
        </w:rPr>
        <w:t>ی</w:t>
      </w:r>
      <w:r>
        <w:rPr>
          <w:rtl/>
        </w:rPr>
        <w:t xml:space="preserve"> نسبت به بعض</w:t>
      </w:r>
      <w:r>
        <w:rPr>
          <w:rFonts w:hint="cs"/>
          <w:rtl/>
        </w:rPr>
        <w:t>ی</w:t>
      </w:r>
      <w:r>
        <w:rPr>
          <w:rtl/>
        </w:rPr>
        <w:t xml:space="preserve"> د</w:t>
      </w:r>
      <w:r>
        <w:rPr>
          <w:rFonts w:hint="cs"/>
          <w:rtl/>
        </w:rPr>
        <w:t>ی</w:t>
      </w:r>
      <w:r>
        <w:rPr>
          <w:rFonts w:hint="eastAsia"/>
          <w:rtl/>
        </w:rPr>
        <w:t>گر</w:t>
      </w:r>
      <w:r>
        <w:rPr>
          <w:rtl/>
        </w:rPr>
        <w:t xml:space="preserve"> قرار داده است و به دل</w:t>
      </w:r>
      <w:r>
        <w:rPr>
          <w:rFonts w:hint="cs"/>
          <w:rtl/>
        </w:rPr>
        <w:t>ی</w:t>
      </w:r>
      <w:r>
        <w:rPr>
          <w:rFonts w:hint="eastAsia"/>
          <w:rtl/>
        </w:rPr>
        <w:t>ل</w:t>
      </w:r>
      <w:r>
        <w:rPr>
          <w:rtl/>
        </w:rPr>
        <w:t xml:space="preserve"> انفاقها</w:t>
      </w:r>
      <w:r>
        <w:rPr>
          <w:rFonts w:hint="cs"/>
          <w:rtl/>
        </w:rPr>
        <w:t>یی</w:t>
      </w:r>
      <w:r>
        <w:rPr>
          <w:rtl/>
        </w:rPr>
        <w:t xml:space="preserve"> که از اموالشان (در مورد زنان) م</w:t>
      </w:r>
      <w:r>
        <w:rPr>
          <w:rFonts w:hint="cs"/>
          <w:rtl/>
        </w:rPr>
        <w:t>ی‏</w:t>
      </w:r>
      <w:r>
        <w:rPr>
          <w:rFonts w:hint="eastAsia"/>
          <w:rtl/>
        </w:rPr>
        <w:t>کنند</w:t>
      </w:r>
      <w:r>
        <w:rPr>
          <w:rtl/>
        </w:rPr>
        <w:t>.</w:t>
      </w:r>
    </w:p>
    <w:p w14:paraId="1F2D4271" w14:textId="2FBE6F01" w:rsidR="00490D48" w:rsidRDefault="0033258A" w:rsidP="0033258A">
      <w:pPr>
        <w:rPr>
          <w:rtl/>
        </w:rPr>
      </w:pPr>
      <w:r>
        <w:rPr>
          <w:rFonts w:hint="eastAsia"/>
          <w:rtl/>
        </w:rPr>
        <w:t>ا</w:t>
      </w:r>
      <w:r>
        <w:rPr>
          <w:rFonts w:hint="cs"/>
          <w:rtl/>
        </w:rPr>
        <w:t>ی</w:t>
      </w:r>
      <w:r>
        <w:rPr>
          <w:rFonts w:hint="eastAsia"/>
          <w:rtl/>
        </w:rPr>
        <w:t>ن</w:t>
      </w:r>
      <w:r>
        <w:rPr>
          <w:rtl/>
        </w:rPr>
        <w:t xml:space="preserve"> آ</w:t>
      </w:r>
      <w:r>
        <w:rPr>
          <w:rFonts w:hint="cs"/>
          <w:rtl/>
        </w:rPr>
        <w:t>ی</w:t>
      </w:r>
      <w:r>
        <w:rPr>
          <w:rFonts w:hint="eastAsia"/>
          <w:rtl/>
        </w:rPr>
        <w:t>ات،</w:t>
      </w:r>
      <w:r>
        <w:rPr>
          <w:rtl/>
        </w:rPr>
        <w:t xml:space="preserve"> نفقه زن و فرزندان را بر عهده شوهر گذاشته و بر او واجب کرده است تا به قدر توان در تأم</w:t>
      </w:r>
      <w:r>
        <w:rPr>
          <w:rFonts w:hint="cs"/>
          <w:rtl/>
        </w:rPr>
        <w:t>ی</w:t>
      </w:r>
      <w:r>
        <w:rPr>
          <w:rFonts w:hint="eastAsia"/>
          <w:rtl/>
        </w:rPr>
        <w:t>ن</w:t>
      </w:r>
      <w:r>
        <w:rPr>
          <w:rtl/>
        </w:rPr>
        <w:t xml:space="preserve"> زندگ</w:t>
      </w:r>
      <w:r>
        <w:rPr>
          <w:rFonts w:hint="cs"/>
          <w:rtl/>
        </w:rPr>
        <w:t>ی</w:t>
      </w:r>
      <w:r>
        <w:rPr>
          <w:rtl/>
        </w:rPr>
        <w:t xml:space="preserve"> آنان بکوشد.</w:t>
      </w:r>
    </w:p>
    <w:p w14:paraId="4FD8DC7C" w14:textId="77777777" w:rsidR="006B7D73" w:rsidRDefault="006B7D73" w:rsidP="0033258A">
      <w:pPr>
        <w:ind w:firstLine="0"/>
        <w:rPr>
          <w:rFonts w:asciiTheme="minorHAnsi" w:hAnsiTheme="minorHAnsi"/>
          <w:rtl/>
        </w:rPr>
        <w:sectPr w:rsidR="006B7D73" w:rsidSect="00607204">
          <w:headerReference w:type="even" r:id="rId24"/>
          <w:headerReference w:type="default" r:id="rId25"/>
          <w:headerReference w:type="first" r:id="rId26"/>
          <w:footnotePr>
            <w:numRestart w:val="eachPage"/>
          </w:footnotePr>
          <w:pgSz w:w="11906" w:h="16838"/>
          <w:pgMar w:top="1985" w:right="1700" w:bottom="1701" w:left="1701" w:header="709" w:footer="709" w:gutter="567"/>
          <w:cols w:space="708"/>
          <w:titlePg/>
          <w:bidi/>
          <w:rtlGutter/>
          <w:docGrid w:linePitch="381"/>
        </w:sectPr>
      </w:pPr>
    </w:p>
    <w:p w14:paraId="3F94458C" w14:textId="1362C980" w:rsidR="006B7D73" w:rsidRPr="006B7D73" w:rsidRDefault="006B7D73" w:rsidP="006B7D73">
      <w:pPr>
        <w:rPr>
          <w:rFonts w:asciiTheme="minorHAnsi" w:hAnsiTheme="minorHAnsi"/>
          <w:rtl/>
        </w:rPr>
      </w:pPr>
    </w:p>
    <w:p w14:paraId="7A1B952A" w14:textId="3C429A35" w:rsidR="000B42A5" w:rsidRDefault="000B42A5" w:rsidP="006B7D73">
      <w:pPr>
        <w:pStyle w:val="Heading1"/>
        <w:rPr>
          <w:rFonts w:asciiTheme="minorHAnsi" w:hAnsiTheme="minorHAnsi"/>
          <w:rtl/>
          <w:lang w:bidi="ar-SA"/>
        </w:rPr>
      </w:pPr>
      <w:bookmarkStart w:id="71" w:name="_Toc509216829"/>
      <w:bookmarkStart w:id="72" w:name="_Toc513072540"/>
      <w:bookmarkStart w:id="73" w:name="_Toc468177489"/>
      <w:bookmarkStart w:id="74" w:name="_Toc468029824"/>
      <w:bookmarkStart w:id="75" w:name="_Toc36247823"/>
      <w:r w:rsidRPr="000B42A5">
        <w:rPr>
          <w:rFonts w:hint="cs"/>
          <w:rtl/>
        </w:rPr>
        <w:t>جمع بندی نهایی</w:t>
      </w:r>
      <w:bookmarkEnd w:id="71"/>
      <w:bookmarkEnd w:id="72"/>
      <w:bookmarkEnd w:id="75"/>
    </w:p>
    <w:p w14:paraId="7C17B642" w14:textId="3C429A35" w:rsidR="000B42A5" w:rsidRPr="000B42A5" w:rsidRDefault="000B42A5" w:rsidP="000B42A5">
      <w:pPr>
        <w:ind w:firstLine="0"/>
        <w:rPr>
          <w:lang w:bidi="ar-SA"/>
        </w:rPr>
        <w:sectPr w:rsidR="000B42A5" w:rsidRPr="000B42A5" w:rsidSect="00607204">
          <w:footnotePr>
            <w:numRestart w:val="eachPage"/>
          </w:footnotePr>
          <w:pgSz w:w="11906" w:h="16838"/>
          <w:pgMar w:top="1985" w:right="1700" w:bottom="1701" w:left="1701" w:header="709" w:footer="709" w:gutter="567"/>
          <w:cols w:space="708"/>
          <w:titlePg/>
          <w:bidi/>
          <w:rtlGutter/>
          <w:docGrid w:linePitch="381"/>
        </w:sectPr>
      </w:pPr>
    </w:p>
    <w:p w14:paraId="2C322860" w14:textId="4E4C048D" w:rsidR="00052C51" w:rsidRDefault="007A6672" w:rsidP="00CC2C10">
      <w:pPr>
        <w:ind w:firstLine="0"/>
        <w:rPr>
          <w:rtl/>
        </w:rPr>
      </w:pPr>
      <w:bookmarkStart w:id="76" w:name="_GoBack"/>
      <w:bookmarkEnd w:id="73"/>
      <w:bookmarkEnd w:id="74"/>
      <w:r>
        <w:rPr>
          <w:rFonts w:hint="cs"/>
          <w:rtl/>
        </w:rPr>
        <w:lastRenderedPageBreak/>
        <w:t>بنابر آنچه گذشت</w:t>
      </w:r>
      <w:r w:rsidR="00052C51">
        <w:rPr>
          <w:rFonts w:hint="cs"/>
          <w:rtl/>
        </w:rPr>
        <w:t>،</w:t>
      </w:r>
      <w:r w:rsidR="00751A1A">
        <w:rPr>
          <w:rFonts w:hint="cs"/>
          <w:rtl/>
        </w:rPr>
        <w:t xml:space="preserve"> رزق به معنای «شی قابل بهره برداری و غیرقابل منع است» و علامه طباطبایی در تفسیر شریف المیزان رزق را به دو دسته عام و خاص تقسیم کردند و بیان شد که گاهی طلب رزق ممکن است واجب شود مانند وجوب پرداخت نفقه همسر. در ادامه به بحث طلب علم پرداختیم و گفتیم که علم از نگاه اسلام دو نوع است؛ 1- واجب</w:t>
      </w:r>
      <w:r w:rsidR="00CC2C10">
        <w:rPr>
          <w:rFonts w:hint="cs"/>
          <w:rtl/>
        </w:rPr>
        <w:t xml:space="preserve"> که علم اعتقادات است و 2-مستحب مانند علمی که موجب تقرب ما به خداوند خواهد بود و 3- غیرمستحب و واجب مانند علومی که فقط بدرد دنیا میخورند یا گاهی ضرر دنیوی و اخروی هم ممکن است داشته باشند و از قسم حرام خواهد بود. گفتیم که </w:t>
      </w:r>
      <w:r w:rsidR="00751A1A">
        <w:rPr>
          <w:rFonts w:hint="cs"/>
          <w:rtl/>
        </w:rPr>
        <w:t xml:space="preserve">در شریعت اسلام علمی مورد پذیرش است که نفع و سود اخروی داشته باشد. اما پرسش اصلی اینجا </w:t>
      </w:r>
      <w:r w:rsidR="00CC2C10">
        <w:rPr>
          <w:rFonts w:hint="cs"/>
          <w:rtl/>
        </w:rPr>
        <w:t>بود؛ اگر تزاحم بین طلب علم و طلب رزق رخ دهد تکلیف مکلف چیست؟</w:t>
      </w:r>
    </w:p>
    <w:p w14:paraId="4246DEF3" w14:textId="38995910" w:rsidR="0033258A" w:rsidRPr="0088262F" w:rsidRDefault="00052C51" w:rsidP="00CC2C10">
      <w:pPr>
        <w:rPr>
          <w:rFonts w:asciiTheme="minorHAnsi" w:hAnsiTheme="minorHAnsi"/>
        </w:rPr>
      </w:pPr>
      <w:r>
        <w:rPr>
          <w:rFonts w:hint="cs"/>
          <w:rtl/>
        </w:rPr>
        <w:t>اما آنچه میتوان</w:t>
      </w:r>
      <w:r w:rsidR="00CC2C10">
        <w:rPr>
          <w:rFonts w:hint="cs"/>
          <w:rtl/>
        </w:rPr>
        <w:t xml:space="preserve"> از مجموع روایات و آیات</w:t>
      </w:r>
      <w:r>
        <w:rPr>
          <w:rFonts w:hint="cs"/>
          <w:rtl/>
        </w:rPr>
        <w:t xml:space="preserve"> نتیجه گرفت این است که</w:t>
      </w:r>
      <w:r w:rsidR="0033258A">
        <w:rPr>
          <w:rFonts w:asciiTheme="minorHAnsi" w:hAnsiTheme="minorHAnsi" w:hint="cs"/>
          <w:rtl/>
        </w:rPr>
        <w:t xml:space="preserve"> </w:t>
      </w:r>
      <w:r w:rsidR="00CC2C10">
        <w:rPr>
          <w:rFonts w:asciiTheme="minorHAnsi" w:hAnsiTheme="minorHAnsi" w:hint="cs"/>
          <w:rtl/>
        </w:rPr>
        <w:t>ابتدای امر اصلا تزاحمی رخ نمیدهد زیرا طلب علم مصطلح برای طالبان علوم دینی امری مستحب است و نفقه واجب است در صورتی که تزاحم رخ دهد از باب تقدیم واجب بر مستحب، طلب رزق را مقدم میکنند، اما در صورتی که قائل شویم طلب علم مانند طلب رزق واجب است باید آن موضوعی که ملاک اهم دارد را مقدم کرد یعنی وجوب پرداخت نفقه و طلب رزق.</w:t>
      </w:r>
    </w:p>
    <w:p w14:paraId="0FC76F45" w14:textId="03DC0A44" w:rsidR="00E148F4" w:rsidRPr="00403C21" w:rsidRDefault="00403C21" w:rsidP="00EF4B90">
      <w:pPr>
        <w:ind w:firstLine="2267"/>
        <w:jc w:val="right"/>
        <w:rPr>
          <w:rFonts w:cs="B Zar"/>
          <w:b/>
          <w:bCs/>
        </w:rPr>
      </w:pPr>
      <w:r w:rsidRPr="00403C21">
        <w:rPr>
          <w:rFonts w:cs="B Zar" w:hint="cs"/>
          <w:b/>
          <w:bCs/>
          <w:rtl/>
        </w:rPr>
        <w:t>« و</w:t>
      </w:r>
      <w:r w:rsidR="00E148F4">
        <w:rPr>
          <w:rFonts w:cs="B Zar" w:hint="cs"/>
          <w:b/>
          <w:bCs/>
          <w:rtl/>
        </w:rPr>
        <w:t>َ</w:t>
      </w:r>
      <w:r w:rsidR="00E148F4" w:rsidRPr="00403C21">
        <w:rPr>
          <w:rFonts w:hint="cs"/>
          <w:rtl/>
        </w:rPr>
        <w:softHyphen/>
      </w:r>
      <w:r w:rsidRPr="00403C21">
        <w:rPr>
          <w:rFonts w:cs="B Zar" w:hint="cs"/>
          <w:b/>
          <w:bCs/>
          <w:rtl/>
        </w:rPr>
        <w:t>الس</w:t>
      </w:r>
      <w:r w:rsidR="00E148F4">
        <w:rPr>
          <w:rFonts w:cs="B Zar" w:hint="cs"/>
          <w:b/>
          <w:bCs/>
          <w:rtl/>
        </w:rPr>
        <w:t>َّ</w:t>
      </w:r>
      <w:r w:rsidRPr="00403C21">
        <w:rPr>
          <w:rFonts w:cs="B Zar" w:hint="cs"/>
          <w:b/>
          <w:bCs/>
          <w:rtl/>
        </w:rPr>
        <w:t>لام</w:t>
      </w:r>
      <w:r w:rsidR="00E148F4">
        <w:rPr>
          <w:rFonts w:cs="B Zar" w:hint="cs"/>
          <w:b/>
          <w:bCs/>
          <w:rtl/>
        </w:rPr>
        <w:t>ُ</w:t>
      </w:r>
      <w:r w:rsidRPr="00403C21">
        <w:rPr>
          <w:rFonts w:cs="B Zar" w:hint="cs"/>
          <w:b/>
          <w:bCs/>
          <w:rtl/>
        </w:rPr>
        <w:t xml:space="preserve"> ع</w:t>
      </w:r>
      <w:r w:rsidR="00E148F4">
        <w:rPr>
          <w:rFonts w:cs="B Zar" w:hint="cs"/>
          <w:b/>
          <w:bCs/>
          <w:rtl/>
        </w:rPr>
        <w:t>َ</w:t>
      </w:r>
      <w:r w:rsidRPr="00403C21">
        <w:rPr>
          <w:rFonts w:cs="B Zar" w:hint="cs"/>
          <w:b/>
          <w:bCs/>
          <w:rtl/>
        </w:rPr>
        <w:t>ل</w:t>
      </w:r>
      <w:r w:rsidR="00E148F4">
        <w:rPr>
          <w:rFonts w:cs="B Zar" w:hint="cs"/>
          <w:b/>
          <w:bCs/>
          <w:rtl/>
        </w:rPr>
        <w:t>َ</w:t>
      </w:r>
      <w:r w:rsidRPr="00403C21">
        <w:rPr>
          <w:rFonts w:cs="B Zar" w:hint="cs"/>
          <w:b/>
          <w:bCs/>
          <w:rtl/>
        </w:rPr>
        <w:t>یک</w:t>
      </w:r>
      <w:r w:rsidR="00E148F4">
        <w:rPr>
          <w:rFonts w:cs="B Zar" w:hint="cs"/>
          <w:b/>
          <w:bCs/>
          <w:rtl/>
        </w:rPr>
        <w:t>ُم</w:t>
      </w:r>
      <w:r w:rsidR="00E148F4" w:rsidRPr="00403C21">
        <w:rPr>
          <w:rFonts w:hint="cs"/>
          <w:rtl/>
        </w:rPr>
        <w:softHyphen/>
      </w:r>
      <w:r w:rsidR="00E148F4">
        <w:rPr>
          <w:rFonts w:cs="B Zar" w:hint="cs"/>
          <w:b/>
          <w:bCs/>
          <w:rtl/>
        </w:rPr>
        <w:t>وَ</w:t>
      </w:r>
      <w:r w:rsidR="00E148F4" w:rsidRPr="00403C21">
        <w:rPr>
          <w:rFonts w:hint="cs"/>
          <w:rtl/>
        </w:rPr>
        <w:softHyphen/>
      </w:r>
      <w:r w:rsidR="00E148F4">
        <w:rPr>
          <w:rFonts w:cs="B Zar" w:hint="cs"/>
          <w:b/>
          <w:bCs/>
          <w:rtl/>
        </w:rPr>
        <w:t>رَحمَةُ</w:t>
      </w:r>
      <w:r w:rsidR="00E148F4" w:rsidRPr="00403C21">
        <w:rPr>
          <w:rFonts w:hint="cs"/>
          <w:rtl/>
        </w:rPr>
        <w:softHyphen/>
      </w:r>
      <w:r w:rsidR="00E148F4">
        <w:rPr>
          <w:rFonts w:cs="B Zar" w:hint="cs"/>
          <w:b/>
          <w:bCs/>
          <w:rtl/>
        </w:rPr>
        <w:t>الله</w:t>
      </w:r>
      <w:r w:rsidRPr="00403C21">
        <w:rPr>
          <w:rFonts w:cs="B Zar" w:hint="cs"/>
          <w:b/>
          <w:bCs/>
          <w:rtl/>
        </w:rPr>
        <w:t>»</w:t>
      </w:r>
    </w:p>
    <w:p w14:paraId="409E8660" w14:textId="0ED6C847" w:rsidR="003E2AF9" w:rsidRDefault="003E2AF9">
      <w:pPr>
        <w:bidi w:val="0"/>
        <w:ind w:firstLine="0"/>
        <w:jc w:val="left"/>
        <w:rPr>
          <w:rFonts w:ascii="B Titr" w:eastAsia="Times New Roman" w:hAnsi="B Titr" w:cs="B Titr"/>
          <w:b/>
          <w:bCs/>
          <w:sz w:val="32"/>
          <w:szCs w:val="32"/>
          <w:rtl/>
        </w:rPr>
      </w:pPr>
      <w:bookmarkStart w:id="77" w:name="_Toc509216830"/>
      <w:r>
        <w:rPr>
          <w:rtl/>
        </w:rPr>
        <w:br w:type="page"/>
      </w:r>
    </w:p>
    <w:p w14:paraId="60CE07F5" w14:textId="77777777" w:rsidR="003E2AF9" w:rsidRDefault="003E2AF9" w:rsidP="003E2AF9">
      <w:pPr>
        <w:pStyle w:val="Heading3"/>
        <w:bidi/>
        <w:rPr>
          <w:rtl/>
          <w:lang w:bidi="fa-IR"/>
        </w:rPr>
        <w:sectPr w:rsidR="003E2AF9" w:rsidSect="00E6628A">
          <w:headerReference w:type="even" r:id="rId27"/>
          <w:headerReference w:type="default" r:id="rId28"/>
          <w:headerReference w:type="first" r:id="rId29"/>
          <w:footnotePr>
            <w:numRestart w:val="eachPage"/>
          </w:footnotePr>
          <w:pgSz w:w="11906" w:h="16838"/>
          <w:pgMar w:top="1985" w:right="1700" w:bottom="1701" w:left="1701" w:header="709" w:footer="709" w:gutter="567"/>
          <w:cols w:space="708"/>
          <w:titlePg/>
          <w:bidi/>
          <w:rtlGutter/>
          <w:docGrid w:linePitch="381"/>
        </w:sectPr>
      </w:pPr>
    </w:p>
    <w:p w14:paraId="5ACD209E" w14:textId="59489E83" w:rsidR="00A02633" w:rsidRPr="003E2AF9" w:rsidRDefault="00403C21" w:rsidP="003E2AF9">
      <w:pPr>
        <w:pStyle w:val="Heading3"/>
        <w:bidi/>
        <w:jc w:val="distribute"/>
        <w:rPr>
          <w:rFonts w:ascii="Calibri" w:hAnsi="Calibri"/>
          <w:rtl/>
          <w:lang w:bidi="fa-IR"/>
        </w:rPr>
      </w:pPr>
      <w:bookmarkStart w:id="78" w:name="_Toc513072541"/>
      <w:bookmarkStart w:id="79" w:name="_Toc36247824"/>
      <w:bookmarkEnd w:id="76"/>
      <w:r w:rsidRPr="00403C21">
        <w:rPr>
          <w:rFonts w:hint="cs"/>
          <w:rtl/>
        </w:rPr>
        <w:lastRenderedPageBreak/>
        <w:t>فهرست منابع</w:t>
      </w:r>
      <w:bookmarkEnd w:id="77"/>
      <w:bookmarkEnd w:id="78"/>
      <w:bookmarkEnd w:id="79"/>
    </w:p>
    <w:p w14:paraId="02C6B9BA" w14:textId="586A8399" w:rsidR="00A02633" w:rsidRDefault="00A02633" w:rsidP="00E15330">
      <w:pPr>
        <w:pStyle w:val="ListParagraph"/>
        <w:numPr>
          <w:ilvl w:val="0"/>
          <w:numId w:val="10"/>
        </w:numPr>
        <w:rPr>
          <w:rFonts w:ascii="Traditional Arabic" w:hAnsi="Traditional Arabic"/>
          <w:lang w:bidi="ar-SA"/>
        </w:rPr>
      </w:pPr>
      <w:r w:rsidRPr="00403C21">
        <w:rPr>
          <w:rFonts w:hint="cs"/>
          <w:rtl/>
          <w:lang w:bidi="ar-SA"/>
        </w:rPr>
        <w:t>قرآن کریم</w:t>
      </w:r>
      <w:r w:rsidR="00E03B92">
        <w:rPr>
          <w:rFonts w:hint="cs"/>
          <w:rtl/>
          <w:lang w:bidi="ar-SA"/>
        </w:rPr>
        <w:t>.</w:t>
      </w:r>
    </w:p>
    <w:p w14:paraId="6E4B0E19" w14:textId="3D06B71F" w:rsidR="005B6420" w:rsidRDefault="00B95D6E" w:rsidP="00B95D6E">
      <w:pPr>
        <w:pStyle w:val="ListParagraph"/>
        <w:numPr>
          <w:ilvl w:val="0"/>
          <w:numId w:val="10"/>
        </w:numPr>
        <w:rPr>
          <w:rFonts w:ascii="Traditional Arabic" w:hAnsi="Traditional Arabic"/>
          <w:lang w:bidi="ar-SA"/>
        </w:rPr>
      </w:pPr>
      <w:r w:rsidRPr="00B95D6E">
        <w:rPr>
          <w:rFonts w:ascii="Traditional Arabic" w:hAnsi="Traditional Arabic"/>
          <w:rtl/>
          <w:lang w:bidi="ar-SA"/>
        </w:rPr>
        <w:t>عاملى، شهيد ثانى، زين الدين بن على‌</w:t>
      </w:r>
      <w:r>
        <w:rPr>
          <w:rFonts w:ascii="Traditional Arabic" w:hAnsi="Traditional Arabic" w:hint="cs"/>
          <w:rtl/>
          <w:lang w:bidi="ar-SA"/>
        </w:rPr>
        <w:t>(</w:t>
      </w:r>
      <w:r w:rsidRPr="00B95D6E">
        <w:rPr>
          <w:rFonts w:ascii="Traditional Arabic" w:hAnsi="Traditional Arabic"/>
          <w:rtl/>
          <w:lang w:bidi="ar-SA"/>
        </w:rPr>
        <w:t>966 ه‍ ق‌</w:t>
      </w:r>
      <w:r>
        <w:rPr>
          <w:rFonts w:ascii="Traditional Arabic" w:hAnsi="Traditional Arabic" w:hint="cs"/>
          <w:rtl/>
          <w:lang w:bidi="ar-SA"/>
        </w:rPr>
        <w:t xml:space="preserve">)، </w:t>
      </w:r>
      <w:r w:rsidRPr="00B95D6E">
        <w:rPr>
          <w:rFonts w:ascii="Traditional Arabic" w:hAnsi="Traditional Arabic"/>
          <w:rtl/>
          <w:lang w:bidi="ar-SA"/>
        </w:rPr>
        <w:t xml:space="preserve"> الروضة البهية في شرح اللمعة الدمشقية</w:t>
      </w:r>
      <w:r>
        <w:rPr>
          <w:rFonts w:ascii="Traditional Arabic" w:hAnsi="Traditional Arabic" w:hint="cs"/>
          <w:rtl/>
          <w:lang w:bidi="ar-SA"/>
        </w:rPr>
        <w:t xml:space="preserve">، </w:t>
      </w:r>
      <w:r w:rsidRPr="00B95D6E">
        <w:rPr>
          <w:rFonts w:ascii="Traditional Arabic" w:hAnsi="Traditional Arabic"/>
          <w:rtl/>
          <w:lang w:bidi="ar-SA"/>
        </w:rPr>
        <w:t>شارح: كلانتر</w:t>
      </w:r>
      <w:r>
        <w:rPr>
          <w:rFonts w:ascii="Traditional Arabic" w:hAnsi="Traditional Arabic" w:hint="cs"/>
          <w:rtl/>
          <w:lang w:bidi="ar-SA"/>
        </w:rPr>
        <w:t xml:space="preserve"> ، </w:t>
      </w:r>
      <w:r w:rsidRPr="00B95D6E">
        <w:rPr>
          <w:rFonts w:ascii="Traditional Arabic" w:hAnsi="Traditional Arabic"/>
          <w:rtl/>
          <w:lang w:bidi="ar-SA"/>
        </w:rPr>
        <w:t xml:space="preserve"> قم- ايران‌</w:t>
      </w:r>
      <w:r>
        <w:rPr>
          <w:rFonts w:ascii="Traditional Arabic" w:hAnsi="Traditional Arabic" w:hint="cs"/>
          <w:rtl/>
          <w:lang w:bidi="ar-SA"/>
        </w:rPr>
        <w:t xml:space="preserve">، </w:t>
      </w:r>
      <w:r w:rsidRPr="00B95D6E">
        <w:rPr>
          <w:rFonts w:ascii="Traditional Arabic" w:hAnsi="Traditional Arabic"/>
          <w:rtl/>
          <w:lang w:bidi="ar-SA"/>
        </w:rPr>
        <w:t>كتابفروشى داورى</w:t>
      </w:r>
    </w:p>
    <w:p w14:paraId="4AC73C57" w14:textId="1F4E10A9" w:rsidR="00194EFE" w:rsidRDefault="00B95D6E" w:rsidP="005B6420">
      <w:pPr>
        <w:pStyle w:val="ListParagraph"/>
        <w:numPr>
          <w:ilvl w:val="0"/>
          <w:numId w:val="10"/>
        </w:numPr>
        <w:rPr>
          <w:rFonts w:ascii="Traditional Arabic" w:hAnsi="Traditional Arabic"/>
          <w:lang w:bidi="ar-SA"/>
        </w:rPr>
      </w:pPr>
      <w:r w:rsidRPr="00B95D6E">
        <w:rPr>
          <w:rFonts w:ascii="Traditional Arabic" w:hAnsi="Traditional Arabic"/>
          <w:rtl/>
          <w:lang w:bidi="ar-SA"/>
        </w:rPr>
        <w:t>شيخ حر عاملى، محمد بن حس</w:t>
      </w:r>
      <w:r>
        <w:rPr>
          <w:rFonts w:ascii="Traditional Arabic" w:hAnsi="Traditional Arabic" w:hint="cs"/>
          <w:rtl/>
          <w:lang w:bidi="ar-SA"/>
        </w:rPr>
        <w:t>ن (</w:t>
      </w:r>
      <w:r w:rsidRPr="00B95D6E">
        <w:rPr>
          <w:rFonts w:ascii="Traditional Arabic" w:hAnsi="Traditional Arabic"/>
          <w:rtl/>
          <w:lang w:bidi="ar-SA"/>
        </w:rPr>
        <w:t>1104</w:t>
      </w:r>
      <w:r>
        <w:rPr>
          <w:rFonts w:ascii="Traditional Arabic" w:hAnsi="Traditional Arabic" w:hint="cs"/>
          <w:rtl/>
          <w:lang w:bidi="ar-SA"/>
        </w:rPr>
        <w:t xml:space="preserve"> هـ ق)، </w:t>
      </w:r>
      <w:r w:rsidRPr="00B95D6E">
        <w:rPr>
          <w:rFonts w:ascii="Traditional Arabic" w:hAnsi="Traditional Arabic"/>
          <w:rtl/>
          <w:lang w:bidi="ar-SA"/>
        </w:rPr>
        <w:t>وسائل الشيعة</w:t>
      </w:r>
      <w:r w:rsidR="00213A2D">
        <w:rPr>
          <w:rFonts w:ascii="Traditional Arabic" w:hAnsi="Traditional Arabic" w:hint="cs"/>
          <w:rtl/>
          <w:lang w:bidi="ar-SA"/>
        </w:rPr>
        <w:t xml:space="preserve">، </w:t>
      </w:r>
      <w:r w:rsidR="00213A2D" w:rsidRPr="00B95D6E">
        <w:rPr>
          <w:rFonts w:ascii="Traditional Arabic" w:hAnsi="Traditional Arabic"/>
          <w:rtl/>
          <w:lang w:bidi="ar-SA"/>
        </w:rPr>
        <w:t>قم- ايران‌</w:t>
      </w:r>
      <w:r w:rsidR="00213A2D">
        <w:rPr>
          <w:rFonts w:ascii="Traditional Arabic" w:hAnsi="Traditional Arabic" w:hint="cs"/>
          <w:rtl/>
          <w:lang w:bidi="ar-SA"/>
        </w:rPr>
        <w:t>:</w:t>
      </w:r>
      <w:r w:rsidR="00213A2D" w:rsidRPr="00213A2D">
        <w:rPr>
          <w:rtl/>
        </w:rPr>
        <w:t xml:space="preserve"> </w:t>
      </w:r>
      <w:r w:rsidR="00213A2D" w:rsidRPr="00213A2D">
        <w:rPr>
          <w:rFonts w:ascii="Traditional Arabic" w:hAnsi="Traditional Arabic"/>
          <w:rtl/>
          <w:lang w:bidi="ar-SA"/>
        </w:rPr>
        <w:t>مؤسسة آل البيت عليهم السلام</w:t>
      </w:r>
    </w:p>
    <w:p w14:paraId="30F290FA" w14:textId="1B079D73" w:rsidR="00194EFE" w:rsidRPr="005B6420" w:rsidRDefault="006155B2" w:rsidP="005B6420">
      <w:pPr>
        <w:pStyle w:val="ListParagraph"/>
        <w:numPr>
          <w:ilvl w:val="0"/>
          <w:numId w:val="10"/>
        </w:numPr>
        <w:rPr>
          <w:rFonts w:ascii="Traditional Arabic" w:hAnsi="Traditional Arabic"/>
          <w:lang w:bidi="ar-SA"/>
        </w:rPr>
      </w:pPr>
      <w:r w:rsidRPr="00B95D6E">
        <w:rPr>
          <w:rFonts w:ascii="Traditional Arabic" w:hAnsi="Traditional Arabic"/>
          <w:rtl/>
          <w:lang w:bidi="ar-SA"/>
        </w:rPr>
        <w:t>عاملى، شهيد ثانى، زين الدين بن على‌</w:t>
      </w:r>
      <w:r>
        <w:rPr>
          <w:rFonts w:ascii="Traditional Arabic" w:hAnsi="Traditional Arabic" w:hint="cs"/>
          <w:rtl/>
          <w:lang w:bidi="ar-SA"/>
        </w:rPr>
        <w:t>(</w:t>
      </w:r>
      <w:r w:rsidRPr="00B95D6E">
        <w:rPr>
          <w:rFonts w:ascii="Traditional Arabic" w:hAnsi="Traditional Arabic"/>
          <w:rtl/>
          <w:lang w:bidi="ar-SA"/>
        </w:rPr>
        <w:t>966 ه‍ ق‌</w:t>
      </w:r>
      <w:r>
        <w:rPr>
          <w:rFonts w:ascii="Traditional Arabic" w:hAnsi="Traditional Arabic" w:hint="cs"/>
          <w:rtl/>
          <w:lang w:bidi="ar-SA"/>
        </w:rPr>
        <w:t xml:space="preserve">)، </w:t>
      </w:r>
      <w:r w:rsidRPr="00B95D6E">
        <w:rPr>
          <w:rFonts w:ascii="Traditional Arabic" w:hAnsi="Traditional Arabic"/>
          <w:rtl/>
          <w:lang w:bidi="ar-SA"/>
        </w:rPr>
        <w:t xml:space="preserve"> </w:t>
      </w:r>
      <w:r w:rsidRPr="006155B2">
        <w:rPr>
          <w:rFonts w:ascii="Traditional Arabic" w:hAnsi="Traditional Arabic"/>
          <w:rtl/>
          <w:lang w:bidi="ar-SA"/>
        </w:rPr>
        <w:t>منية المريد في ادب المفيد والمستفيد</w:t>
      </w:r>
      <w:r>
        <w:rPr>
          <w:rFonts w:ascii="Traditional Arabic" w:hAnsi="Traditional Arabic" w:hint="cs"/>
          <w:rtl/>
          <w:lang w:bidi="ar-SA"/>
        </w:rPr>
        <w:t xml:space="preserve">، </w:t>
      </w:r>
      <w:r w:rsidRPr="006155B2">
        <w:rPr>
          <w:rFonts w:ascii="Traditional Arabic" w:hAnsi="Traditional Arabic"/>
          <w:rtl/>
          <w:lang w:bidi="ar-SA"/>
        </w:rPr>
        <w:t>مكتب الاعلام الاسلامي</w:t>
      </w:r>
      <w:r>
        <w:rPr>
          <w:rFonts w:ascii="Traditional Arabic" w:hAnsi="Traditional Arabic" w:hint="cs"/>
          <w:rtl/>
          <w:lang w:bidi="ar-SA"/>
        </w:rPr>
        <w:t>، بی تا</w:t>
      </w:r>
    </w:p>
    <w:p w14:paraId="37A4592C" w14:textId="0E0E7843" w:rsidR="00525E5A" w:rsidRDefault="00CC2C10">
      <w:pPr>
        <w:pStyle w:val="ListParagraph"/>
        <w:numPr>
          <w:ilvl w:val="0"/>
          <w:numId w:val="10"/>
        </w:numPr>
        <w:rPr>
          <w:rFonts w:ascii="Traditional Arabic" w:hAnsi="Traditional Arabic"/>
          <w:lang w:bidi="ar-SA"/>
        </w:rPr>
      </w:pPr>
      <w:r w:rsidRPr="00CC2C10">
        <w:rPr>
          <w:rFonts w:ascii="Traditional Arabic" w:hAnsi="Traditional Arabic"/>
          <w:rtl/>
          <w:lang w:bidi="ar-SA"/>
        </w:rPr>
        <w:t>نص</w:t>
      </w:r>
      <w:r w:rsidRPr="00CC2C10">
        <w:rPr>
          <w:rFonts w:ascii="Traditional Arabic" w:hAnsi="Traditional Arabic" w:hint="cs"/>
          <w:rtl/>
          <w:lang w:bidi="ar-SA"/>
        </w:rPr>
        <w:t>ی</w:t>
      </w:r>
      <w:r w:rsidRPr="00CC2C10">
        <w:rPr>
          <w:rFonts w:ascii="Traditional Arabic" w:hAnsi="Traditional Arabic" w:hint="eastAsia"/>
          <w:rtl/>
          <w:lang w:bidi="ar-SA"/>
        </w:rPr>
        <w:t>رالد</w:t>
      </w:r>
      <w:r w:rsidRPr="00CC2C10">
        <w:rPr>
          <w:rFonts w:ascii="Traditional Arabic" w:hAnsi="Traditional Arabic" w:hint="cs"/>
          <w:rtl/>
          <w:lang w:bidi="ar-SA"/>
        </w:rPr>
        <w:t>ی</w:t>
      </w:r>
      <w:r w:rsidRPr="00CC2C10">
        <w:rPr>
          <w:rFonts w:ascii="Traditional Arabic" w:hAnsi="Traditional Arabic" w:hint="eastAsia"/>
          <w:rtl/>
          <w:lang w:bidi="ar-SA"/>
        </w:rPr>
        <w:t>ن</w:t>
      </w:r>
      <w:r w:rsidRPr="00CC2C10">
        <w:rPr>
          <w:rFonts w:ascii="Traditional Arabic" w:hAnsi="Traditional Arabic"/>
          <w:rtl/>
          <w:lang w:bidi="ar-SA"/>
        </w:rPr>
        <w:t xml:space="preserve"> طوس</w:t>
      </w:r>
      <w:r w:rsidRPr="00CC2C10">
        <w:rPr>
          <w:rFonts w:ascii="Traditional Arabic" w:hAnsi="Traditional Arabic" w:hint="cs"/>
          <w:rtl/>
          <w:lang w:bidi="ar-SA"/>
        </w:rPr>
        <w:t>ی</w:t>
      </w:r>
      <w:r w:rsidRPr="00CC2C10">
        <w:rPr>
          <w:rFonts w:ascii="Traditional Arabic" w:hAnsi="Traditional Arabic" w:hint="eastAsia"/>
          <w:rtl/>
          <w:lang w:bidi="ar-SA"/>
        </w:rPr>
        <w:t>،</w:t>
      </w:r>
      <w:r w:rsidRPr="00CC2C10">
        <w:rPr>
          <w:rFonts w:ascii="Traditional Arabic" w:hAnsi="Traditional Arabic"/>
          <w:rtl/>
          <w:lang w:bidi="ar-SA"/>
        </w:rPr>
        <w:t xml:space="preserve"> محمد بن محمد، تجر</w:t>
      </w:r>
      <w:r w:rsidRPr="00CC2C10">
        <w:rPr>
          <w:rFonts w:ascii="Traditional Arabic" w:hAnsi="Traditional Arabic" w:hint="cs"/>
          <w:rtl/>
          <w:lang w:bidi="ar-SA"/>
        </w:rPr>
        <w:t>ی</w:t>
      </w:r>
      <w:r w:rsidRPr="00CC2C10">
        <w:rPr>
          <w:rFonts w:ascii="Traditional Arabic" w:hAnsi="Traditional Arabic" w:hint="eastAsia"/>
          <w:rtl/>
          <w:lang w:bidi="ar-SA"/>
        </w:rPr>
        <w:t>د</w:t>
      </w:r>
      <w:r w:rsidRPr="00CC2C10">
        <w:rPr>
          <w:rFonts w:ascii="Traditional Arabic" w:hAnsi="Traditional Arabic"/>
          <w:rtl/>
          <w:lang w:bidi="ar-SA"/>
        </w:rPr>
        <w:t xml:space="preserve"> الاعتقاد، ضمن کشف المراد ف</w:t>
      </w:r>
      <w:r w:rsidRPr="00CC2C10">
        <w:rPr>
          <w:rFonts w:ascii="Traditional Arabic" w:hAnsi="Traditional Arabic" w:hint="cs"/>
          <w:rtl/>
          <w:lang w:bidi="ar-SA"/>
        </w:rPr>
        <w:t>ی</w:t>
      </w:r>
      <w:r w:rsidRPr="00CC2C10">
        <w:rPr>
          <w:rFonts w:ascii="Traditional Arabic" w:hAnsi="Traditional Arabic"/>
          <w:rtl/>
          <w:lang w:bidi="ar-SA"/>
        </w:rPr>
        <w:t xml:space="preserve"> شرح تجر</w:t>
      </w:r>
      <w:r w:rsidRPr="00CC2C10">
        <w:rPr>
          <w:rFonts w:ascii="Traditional Arabic" w:hAnsi="Traditional Arabic" w:hint="cs"/>
          <w:rtl/>
          <w:lang w:bidi="ar-SA"/>
        </w:rPr>
        <w:t>ی</w:t>
      </w:r>
      <w:r w:rsidRPr="00CC2C10">
        <w:rPr>
          <w:rFonts w:ascii="Traditional Arabic" w:hAnsi="Traditional Arabic" w:hint="eastAsia"/>
          <w:rtl/>
          <w:lang w:bidi="ar-SA"/>
        </w:rPr>
        <w:t>د</w:t>
      </w:r>
      <w:r w:rsidRPr="00CC2C10">
        <w:rPr>
          <w:rFonts w:ascii="Traditional Arabic" w:hAnsi="Traditional Arabic"/>
          <w:rtl/>
          <w:lang w:bidi="ar-SA"/>
        </w:rPr>
        <w:t xml:space="preserve"> الاعتقاد: تأل</w:t>
      </w:r>
      <w:r w:rsidRPr="00CC2C10">
        <w:rPr>
          <w:rFonts w:ascii="Traditional Arabic" w:hAnsi="Traditional Arabic" w:hint="cs"/>
          <w:rtl/>
          <w:lang w:bidi="ar-SA"/>
        </w:rPr>
        <w:t>ی</w:t>
      </w:r>
      <w:r w:rsidRPr="00CC2C10">
        <w:rPr>
          <w:rFonts w:ascii="Traditional Arabic" w:hAnsi="Traditional Arabic" w:hint="eastAsia"/>
          <w:rtl/>
          <w:lang w:bidi="ar-SA"/>
        </w:rPr>
        <w:t>ف</w:t>
      </w:r>
      <w:r w:rsidRPr="00CC2C10">
        <w:rPr>
          <w:rFonts w:ascii="Traditional Arabic" w:hAnsi="Traditional Arabic"/>
          <w:rtl/>
          <w:lang w:bidi="ar-SA"/>
        </w:rPr>
        <w:t xml:space="preserve"> علامه حلّ</w:t>
      </w:r>
      <w:r w:rsidRPr="00CC2C10">
        <w:rPr>
          <w:rFonts w:ascii="Traditional Arabic" w:hAnsi="Traditional Arabic" w:hint="cs"/>
          <w:rtl/>
          <w:lang w:bidi="ar-SA"/>
        </w:rPr>
        <w:t>ی</w:t>
      </w:r>
      <w:r w:rsidRPr="00CC2C10">
        <w:rPr>
          <w:rFonts w:ascii="Traditional Arabic" w:hAnsi="Traditional Arabic" w:hint="eastAsia"/>
          <w:rtl/>
          <w:lang w:bidi="ar-SA"/>
        </w:rPr>
        <w:t>،</w:t>
      </w:r>
      <w:r w:rsidRPr="00CC2C10">
        <w:rPr>
          <w:rFonts w:ascii="Traditional Arabic" w:hAnsi="Traditional Arabic"/>
          <w:rtl/>
          <w:lang w:bidi="ar-SA"/>
        </w:rPr>
        <w:t xml:space="preserve"> قم، چاپ حسن حسن زاده آمل</w:t>
      </w:r>
      <w:r w:rsidRPr="00CC2C10">
        <w:rPr>
          <w:rFonts w:ascii="Traditional Arabic" w:hAnsi="Traditional Arabic" w:hint="cs"/>
          <w:rtl/>
          <w:lang w:bidi="ar-SA"/>
        </w:rPr>
        <w:t>ی</w:t>
      </w:r>
      <w:r w:rsidRPr="00CC2C10">
        <w:rPr>
          <w:rFonts w:ascii="Traditional Arabic" w:hAnsi="Traditional Arabic" w:hint="eastAsia"/>
          <w:rtl/>
          <w:lang w:bidi="ar-SA"/>
        </w:rPr>
        <w:t>،</w:t>
      </w:r>
      <w:r w:rsidRPr="00CC2C10">
        <w:rPr>
          <w:rFonts w:ascii="Traditional Arabic" w:hAnsi="Traditional Arabic"/>
          <w:rtl/>
          <w:lang w:bidi="ar-SA"/>
        </w:rPr>
        <w:t xml:space="preserve"> </w:t>
      </w:r>
      <w:r w:rsidRPr="00CC2C10">
        <w:rPr>
          <w:rFonts w:ascii="Traditional Arabic" w:hAnsi="Traditional Arabic"/>
          <w:rtl/>
        </w:rPr>
        <w:t>۱۴۰۷</w:t>
      </w:r>
      <w:r w:rsidRPr="00CC2C10">
        <w:rPr>
          <w:rFonts w:ascii="Traditional Arabic" w:hAnsi="Traditional Arabic"/>
          <w:rtl/>
          <w:lang w:bidi="ar-SA"/>
        </w:rPr>
        <w:t>ق.</w:t>
      </w:r>
    </w:p>
    <w:p w14:paraId="5C285AD6" w14:textId="7D9ED17A" w:rsidR="00CC2C10" w:rsidRDefault="00CC2C10">
      <w:pPr>
        <w:pStyle w:val="ListParagraph"/>
        <w:numPr>
          <w:ilvl w:val="0"/>
          <w:numId w:val="10"/>
        </w:numPr>
        <w:rPr>
          <w:rFonts w:ascii="Traditional Arabic" w:hAnsi="Traditional Arabic"/>
          <w:lang w:bidi="ar-SA"/>
        </w:rPr>
      </w:pPr>
      <w:r w:rsidRPr="00CC2C10">
        <w:rPr>
          <w:rFonts w:ascii="Traditional Arabic" w:hAnsi="Traditional Arabic"/>
          <w:rtl/>
          <w:lang w:bidi="ar-SA"/>
        </w:rPr>
        <w:t>طوس</w:t>
      </w:r>
      <w:r w:rsidRPr="00CC2C10">
        <w:rPr>
          <w:rFonts w:ascii="Traditional Arabic" w:hAnsi="Traditional Arabic" w:hint="cs"/>
          <w:rtl/>
          <w:lang w:bidi="ar-SA"/>
        </w:rPr>
        <w:t>ی</w:t>
      </w:r>
      <w:r w:rsidRPr="00CC2C10">
        <w:rPr>
          <w:rFonts w:ascii="Traditional Arabic" w:hAnsi="Traditional Arabic" w:hint="eastAsia"/>
          <w:rtl/>
          <w:lang w:bidi="ar-SA"/>
        </w:rPr>
        <w:t>،</w:t>
      </w:r>
      <w:r w:rsidRPr="00CC2C10">
        <w:rPr>
          <w:rFonts w:ascii="Traditional Arabic" w:hAnsi="Traditional Arabic"/>
          <w:rtl/>
          <w:lang w:bidi="ar-SA"/>
        </w:rPr>
        <w:t xml:space="preserve"> ابو جعفر محمد بن حسن‏ (الف 1400 هـ . ق). الاقتصاد الهاد</w:t>
      </w:r>
      <w:r w:rsidRPr="00CC2C10">
        <w:rPr>
          <w:rFonts w:ascii="Traditional Arabic" w:hAnsi="Traditional Arabic" w:hint="cs"/>
          <w:rtl/>
          <w:lang w:bidi="ar-SA"/>
        </w:rPr>
        <w:t>ی</w:t>
      </w:r>
      <w:r w:rsidRPr="00CC2C10">
        <w:rPr>
          <w:rFonts w:ascii="Traditional Arabic" w:hAnsi="Traditional Arabic"/>
          <w:rtl/>
          <w:lang w:bidi="ar-SA"/>
        </w:rPr>
        <w:t xml:space="preserve"> إل</w:t>
      </w:r>
      <w:r w:rsidRPr="00CC2C10">
        <w:rPr>
          <w:rFonts w:ascii="Traditional Arabic" w:hAnsi="Traditional Arabic" w:hint="cs"/>
          <w:rtl/>
          <w:lang w:bidi="ar-SA"/>
        </w:rPr>
        <w:t>ی</w:t>
      </w:r>
      <w:r w:rsidRPr="00CC2C10">
        <w:rPr>
          <w:rFonts w:ascii="Traditional Arabic" w:hAnsi="Traditional Arabic"/>
          <w:rtl/>
          <w:lang w:bidi="ar-SA"/>
        </w:rPr>
        <w:t xml:space="preserve"> طر</w:t>
      </w:r>
      <w:r w:rsidRPr="00CC2C10">
        <w:rPr>
          <w:rFonts w:ascii="Traditional Arabic" w:hAnsi="Traditional Arabic" w:hint="cs"/>
          <w:rtl/>
          <w:lang w:bidi="ar-SA"/>
        </w:rPr>
        <w:t>ی</w:t>
      </w:r>
      <w:r w:rsidRPr="00CC2C10">
        <w:rPr>
          <w:rFonts w:ascii="Traditional Arabic" w:hAnsi="Traditional Arabic" w:hint="eastAsia"/>
          <w:rtl/>
          <w:lang w:bidi="ar-SA"/>
        </w:rPr>
        <w:t>ق</w:t>
      </w:r>
      <w:r w:rsidRPr="00CC2C10">
        <w:rPr>
          <w:rFonts w:ascii="Traditional Arabic" w:hAnsi="Traditional Arabic"/>
          <w:rtl/>
          <w:lang w:bidi="ar-SA"/>
        </w:rPr>
        <w:t xml:space="preserve"> الرشاد، قم، جامع چهلستون.</w:t>
      </w:r>
    </w:p>
    <w:p w14:paraId="50D73BE4" w14:textId="155627EC" w:rsidR="00EB5166" w:rsidRDefault="00EB5166">
      <w:pPr>
        <w:pStyle w:val="ListParagraph"/>
        <w:numPr>
          <w:ilvl w:val="0"/>
          <w:numId w:val="10"/>
        </w:numPr>
        <w:rPr>
          <w:rFonts w:ascii="Traditional Arabic" w:hAnsi="Traditional Arabic"/>
          <w:lang w:bidi="ar-SA"/>
        </w:rPr>
      </w:pPr>
      <w:r w:rsidRPr="00EB5166">
        <w:rPr>
          <w:rFonts w:ascii="Traditional Arabic" w:hAnsi="Traditional Arabic"/>
          <w:rtl/>
          <w:lang w:bidi="ar-SA"/>
        </w:rPr>
        <w:t>حر عامل</w:t>
      </w:r>
      <w:r w:rsidRPr="00EB5166">
        <w:rPr>
          <w:rFonts w:ascii="Traditional Arabic" w:hAnsi="Traditional Arabic" w:hint="cs"/>
          <w:rtl/>
          <w:lang w:bidi="ar-SA"/>
        </w:rPr>
        <w:t>ی</w:t>
      </w:r>
      <w:r w:rsidRPr="00EB5166">
        <w:rPr>
          <w:rFonts w:ascii="Traditional Arabic" w:hAnsi="Traditional Arabic" w:hint="eastAsia"/>
          <w:rtl/>
          <w:lang w:bidi="ar-SA"/>
        </w:rPr>
        <w:t>،</w:t>
      </w:r>
      <w:r w:rsidRPr="00EB5166">
        <w:rPr>
          <w:rFonts w:ascii="Traditional Arabic" w:hAnsi="Traditional Arabic"/>
          <w:rtl/>
          <w:lang w:bidi="ar-SA"/>
        </w:rPr>
        <w:t xml:space="preserve"> محمد بن حسن بن عل</w:t>
      </w:r>
      <w:r w:rsidRPr="00EB5166">
        <w:rPr>
          <w:rFonts w:ascii="Traditional Arabic" w:hAnsi="Traditional Arabic" w:hint="cs"/>
          <w:rtl/>
          <w:lang w:bidi="ar-SA"/>
        </w:rPr>
        <w:t>ی</w:t>
      </w:r>
      <w:r w:rsidRPr="00EB5166">
        <w:rPr>
          <w:rFonts w:ascii="Traditional Arabic" w:hAnsi="Traditional Arabic"/>
          <w:rtl/>
          <w:lang w:bidi="ar-SA"/>
        </w:rPr>
        <w:t xml:space="preserve"> (1409 هـ . ق). تفص</w:t>
      </w:r>
      <w:r w:rsidRPr="00EB5166">
        <w:rPr>
          <w:rFonts w:ascii="Traditional Arabic" w:hAnsi="Traditional Arabic" w:hint="cs"/>
          <w:rtl/>
          <w:lang w:bidi="ar-SA"/>
        </w:rPr>
        <w:t>ی</w:t>
      </w:r>
      <w:r w:rsidRPr="00EB5166">
        <w:rPr>
          <w:rFonts w:ascii="Traditional Arabic" w:hAnsi="Traditional Arabic" w:hint="eastAsia"/>
          <w:rtl/>
          <w:lang w:bidi="ar-SA"/>
        </w:rPr>
        <w:t>ل</w:t>
      </w:r>
      <w:r w:rsidRPr="00EB5166">
        <w:rPr>
          <w:rFonts w:ascii="Traditional Arabic" w:hAnsi="Traditional Arabic"/>
          <w:rtl/>
          <w:lang w:bidi="ar-SA"/>
        </w:rPr>
        <w:t xml:space="preserve"> وسائل الش</w:t>
      </w:r>
      <w:r w:rsidRPr="00EB5166">
        <w:rPr>
          <w:rFonts w:ascii="Traditional Arabic" w:hAnsi="Traditional Arabic" w:hint="cs"/>
          <w:rtl/>
          <w:lang w:bidi="ar-SA"/>
        </w:rPr>
        <w:t>ی</w:t>
      </w:r>
      <w:r w:rsidRPr="00EB5166">
        <w:rPr>
          <w:rFonts w:ascii="Traditional Arabic" w:hAnsi="Traditional Arabic" w:hint="eastAsia"/>
          <w:rtl/>
          <w:lang w:bidi="ar-SA"/>
        </w:rPr>
        <w:t>عه</w:t>
      </w:r>
      <w:r w:rsidRPr="00EB5166">
        <w:rPr>
          <w:rFonts w:ascii="Traditional Arabic" w:hAnsi="Traditional Arabic"/>
          <w:rtl/>
          <w:lang w:bidi="ar-SA"/>
        </w:rPr>
        <w:t xml:space="preserve"> ال</w:t>
      </w:r>
      <w:r w:rsidRPr="00EB5166">
        <w:rPr>
          <w:rFonts w:ascii="Traditional Arabic" w:hAnsi="Traditional Arabic" w:hint="cs"/>
          <w:rtl/>
          <w:lang w:bidi="ar-SA"/>
        </w:rPr>
        <w:t>ی</w:t>
      </w:r>
      <w:r w:rsidRPr="00EB5166">
        <w:rPr>
          <w:rFonts w:ascii="Traditional Arabic" w:hAnsi="Traditional Arabic"/>
          <w:rtl/>
          <w:lang w:bidi="ar-SA"/>
        </w:rPr>
        <w:t xml:space="preserve"> تحص</w:t>
      </w:r>
      <w:r w:rsidRPr="00EB5166">
        <w:rPr>
          <w:rFonts w:ascii="Traditional Arabic" w:hAnsi="Traditional Arabic" w:hint="cs"/>
          <w:rtl/>
          <w:lang w:bidi="ar-SA"/>
        </w:rPr>
        <w:t>ی</w:t>
      </w:r>
      <w:r w:rsidRPr="00EB5166">
        <w:rPr>
          <w:rFonts w:ascii="Traditional Arabic" w:hAnsi="Traditional Arabic" w:hint="eastAsia"/>
          <w:rtl/>
          <w:lang w:bidi="ar-SA"/>
        </w:rPr>
        <w:t>ل</w:t>
      </w:r>
      <w:r w:rsidRPr="00EB5166">
        <w:rPr>
          <w:rFonts w:ascii="Traditional Arabic" w:hAnsi="Traditional Arabic"/>
          <w:rtl/>
          <w:lang w:bidi="ar-SA"/>
        </w:rPr>
        <w:t xml:space="preserve"> مسائل الشر</w:t>
      </w:r>
      <w:r w:rsidRPr="00EB5166">
        <w:rPr>
          <w:rFonts w:ascii="Traditional Arabic" w:hAnsi="Traditional Arabic" w:hint="cs"/>
          <w:rtl/>
          <w:lang w:bidi="ar-SA"/>
        </w:rPr>
        <w:t>ی</w:t>
      </w:r>
      <w:r w:rsidRPr="00EB5166">
        <w:rPr>
          <w:rFonts w:ascii="Traditional Arabic" w:hAnsi="Traditional Arabic" w:hint="eastAsia"/>
          <w:rtl/>
          <w:lang w:bidi="ar-SA"/>
        </w:rPr>
        <w:t>عه،</w:t>
      </w:r>
      <w:r w:rsidRPr="00EB5166">
        <w:rPr>
          <w:rFonts w:ascii="Traditional Arabic" w:hAnsi="Traditional Arabic"/>
          <w:rtl/>
          <w:lang w:bidi="ar-SA"/>
        </w:rPr>
        <w:t xml:space="preserve"> چاپ اول، قم، مؤسسه آل‌الب</w:t>
      </w:r>
      <w:r w:rsidRPr="00EB5166">
        <w:rPr>
          <w:rFonts w:ascii="Traditional Arabic" w:hAnsi="Traditional Arabic" w:hint="cs"/>
          <w:rtl/>
          <w:lang w:bidi="ar-SA"/>
        </w:rPr>
        <w:t>ی</w:t>
      </w:r>
      <w:r w:rsidRPr="00EB5166">
        <w:rPr>
          <w:rFonts w:ascii="Traditional Arabic" w:hAnsi="Traditional Arabic" w:hint="eastAsia"/>
          <w:rtl/>
          <w:lang w:bidi="ar-SA"/>
        </w:rPr>
        <w:t>ت</w:t>
      </w:r>
      <w:r w:rsidRPr="00EB5166">
        <w:rPr>
          <w:rFonts w:ascii="Traditional Arabic" w:hAnsi="Traditional Arabic"/>
          <w:rtl/>
          <w:lang w:bidi="ar-SA"/>
        </w:rPr>
        <w:t xml:space="preserve"> (ع).</w:t>
      </w:r>
    </w:p>
    <w:p w14:paraId="25464FD8" w14:textId="5F9F00F5" w:rsidR="00EB5166" w:rsidRDefault="00EB5166">
      <w:pPr>
        <w:pStyle w:val="ListParagraph"/>
        <w:numPr>
          <w:ilvl w:val="0"/>
          <w:numId w:val="10"/>
        </w:numPr>
        <w:rPr>
          <w:rFonts w:ascii="Traditional Arabic" w:hAnsi="Traditional Arabic"/>
          <w:lang w:bidi="ar-SA"/>
        </w:rPr>
      </w:pPr>
      <w:r w:rsidRPr="00EB5166">
        <w:rPr>
          <w:rFonts w:ascii="Traditional Arabic" w:hAnsi="Traditional Arabic"/>
          <w:rtl/>
          <w:lang w:bidi="ar-SA"/>
        </w:rPr>
        <w:t>حلوان</w:t>
      </w:r>
      <w:r w:rsidRPr="00EB5166">
        <w:rPr>
          <w:rFonts w:ascii="Traditional Arabic" w:hAnsi="Traditional Arabic" w:hint="cs"/>
          <w:rtl/>
          <w:lang w:bidi="ar-SA"/>
        </w:rPr>
        <w:t>ی</w:t>
      </w:r>
      <w:r w:rsidRPr="00EB5166">
        <w:rPr>
          <w:rFonts w:ascii="Traditional Arabic" w:hAnsi="Traditional Arabic" w:hint="eastAsia"/>
          <w:rtl/>
          <w:lang w:bidi="ar-SA"/>
        </w:rPr>
        <w:t>،</w:t>
      </w:r>
      <w:r w:rsidRPr="00EB5166">
        <w:rPr>
          <w:rFonts w:ascii="Traditional Arabic" w:hAnsi="Traditional Arabic"/>
          <w:rtl/>
          <w:lang w:bidi="ar-SA"/>
        </w:rPr>
        <w:t xml:space="preserve"> حس</w:t>
      </w:r>
      <w:r w:rsidRPr="00EB5166">
        <w:rPr>
          <w:rFonts w:ascii="Traditional Arabic" w:hAnsi="Traditional Arabic" w:hint="cs"/>
          <w:rtl/>
          <w:lang w:bidi="ar-SA"/>
        </w:rPr>
        <w:t>ی</w:t>
      </w:r>
      <w:r w:rsidRPr="00EB5166">
        <w:rPr>
          <w:rFonts w:ascii="Traditional Arabic" w:hAnsi="Traditional Arabic" w:hint="eastAsia"/>
          <w:rtl/>
          <w:lang w:bidi="ar-SA"/>
        </w:rPr>
        <w:t>ن</w:t>
      </w:r>
      <w:r w:rsidRPr="00EB5166">
        <w:rPr>
          <w:rFonts w:ascii="Traditional Arabic" w:hAnsi="Traditional Arabic"/>
          <w:rtl/>
          <w:lang w:bidi="ar-SA"/>
        </w:rPr>
        <w:t xml:space="preserve"> بن محمد</w:t>
      </w:r>
      <w:r>
        <w:rPr>
          <w:rFonts w:ascii="Traditional Arabic" w:hAnsi="Traditional Arabic" w:hint="cs"/>
          <w:rtl/>
          <w:lang w:bidi="ar-SA"/>
        </w:rPr>
        <w:t xml:space="preserve">، </w:t>
      </w:r>
      <w:r w:rsidRPr="00EB5166">
        <w:rPr>
          <w:rFonts w:ascii="Traditional Arabic" w:hAnsi="Traditional Arabic"/>
          <w:rtl/>
          <w:lang w:bidi="ar-SA"/>
        </w:rPr>
        <w:t>نزهة الناظر و تنب</w:t>
      </w:r>
      <w:r w:rsidRPr="00EB5166">
        <w:rPr>
          <w:rFonts w:ascii="Traditional Arabic" w:hAnsi="Traditional Arabic" w:hint="cs"/>
          <w:rtl/>
          <w:lang w:bidi="ar-SA"/>
        </w:rPr>
        <w:t>ی</w:t>
      </w:r>
      <w:r w:rsidRPr="00EB5166">
        <w:rPr>
          <w:rFonts w:ascii="Traditional Arabic" w:hAnsi="Traditional Arabic" w:hint="eastAsia"/>
          <w:rtl/>
          <w:lang w:bidi="ar-SA"/>
        </w:rPr>
        <w:t>ه</w:t>
      </w:r>
      <w:r w:rsidRPr="00EB5166">
        <w:rPr>
          <w:rFonts w:ascii="Traditional Arabic" w:hAnsi="Traditional Arabic"/>
          <w:rtl/>
          <w:lang w:bidi="ar-SA"/>
        </w:rPr>
        <w:t xml:space="preserve"> الخاطر</w:t>
      </w:r>
      <w:r>
        <w:rPr>
          <w:rFonts w:ascii="Traditional Arabic" w:hAnsi="Traditional Arabic" w:hint="cs"/>
          <w:rtl/>
          <w:lang w:bidi="ar-SA"/>
        </w:rPr>
        <w:t xml:space="preserve">، </w:t>
      </w:r>
      <w:r w:rsidRPr="00EB5166">
        <w:rPr>
          <w:rFonts w:ascii="Traditional Arabic" w:hAnsi="Traditional Arabic"/>
          <w:rtl/>
          <w:lang w:bidi="ar-SA"/>
        </w:rPr>
        <w:t>مدرسة الإمام المهدي (عل</w:t>
      </w:r>
      <w:r w:rsidRPr="00EB5166">
        <w:rPr>
          <w:rFonts w:ascii="Traditional Arabic" w:hAnsi="Traditional Arabic" w:hint="cs"/>
          <w:rtl/>
          <w:lang w:bidi="ar-SA"/>
        </w:rPr>
        <w:t>ی</w:t>
      </w:r>
      <w:r w:rsidRPr="00EB5166">
        <w:rPr>
          <w:rFonts w:ascii="Traditional Arabic" w:hAnsi="Traditional Arabic" w:hint="eastAsia"/>
          <w:rtl/>
          <w:lang w:bidi="ar-SA"/>
        </w:rPr>
        <w:t>ه‌السلام‏</w:t>
      </w:r>
      <w:r w:rsidRPr="00EB5166">
        <w:rPr>
          <w:rFonts w:ascii="Traditional Arabic" w:hAnsi="Traditional Arabic"/>
          <w:rtl/>
          <w:lang w:bidi="ar-SA"/>
        </w:rPr>
        <w:t>)</w:t>
      </w:r>
      <w:r>
        <w:rPr>
          <w:rFonts w:ascii="Traditional Arabic" w:hAnsi="Traditional Arabic" w:hint="cs"/>
          <w:rtl/>
          <w:lang w:bidi="ar-SA"/>
        </w:rPr>
        <w:t xml:space="preserve">، </w:t>
      </w:r>
      <w:r w:rsidRPr="00EB5166">
        <w:rPr>
          <w:rFonts w:ascii="Traditional Arabic" w:hAnsi="Traditional Arabic"/>
          <w:rtl/>
          <w:lang w:bidi="ar-SA"/>
        </w:rPr>
        <w:t xml:space="preserve">قم </w:t>
      </w:r>
      <w:r>
        <w:rPr>
          <w:rFonts w:ascii="Sakkal Majalla" w:hAnsi="Sakkal Majalla" w:cs="Sakkal Majalla" w:hint="cs"/>
          <w:rtl/>
          <w:lang w:bidi="ar-SA"/>
        </w:rPr>
        <w:t>–</w:t>
      </w:r>
      <w:r w:rsidRPr="00EB5166">
        <w:rPr>
          <w:rFonts w:ascii="Traditional Arabic" w:hAnsi="Traditional Arabic"/>
          <w:rtl/>
          <w:lang w:bidi="ar-SA"/>
        </w:rPr>
        <w:t xml:space="preserve"> ا</w:t>
      </w:r>
      <w:r w:rsidRPr="00EB5166">
        <w:rPr>
          <w:rFonts w:ascii="Traditional Arabic" w:hAnsi="Traditional Arabic" w:hint="cs"/>
          <w:rtl/>
          <w:lang w:bidi="ar-SA"/>
        </w:rPr>
        <w:t>ی</w:t>
      </w:r>
      <w:r w:rsidRPr="00EB5166">
        <w:rPr>
          <w:rFonts w:ascii="Traditional Arabic" w:hAnsi="Traditional Arabic" w:hint="eastAsia"/>
          <w:rtl/>
          <w:lang w:bidi="ar-SA"/>
        </w:rPr>
        <w:t>ران</w:t>
      </w:r>
    </w:p>
    <w:p w14:paraId="100D6909" w14:textId="5C87C5F1" w:rsidR="00EB5166" w:rsidRDefault="00EB5166">
      <w:pPr>
        <w:pStyle w:val="ListParagraph"/>
        <w:numPr>
          <w:ilvl w:val="0"/>
          <w:numId w:val="10"/>
        </w:numPr>
        <w:rPr>
          <w:rFonts w:ascii="Traditional Arabic" w:hAnsi="Traditional Arabic"/>
          <w:lang w:bidi="ar-SA"/>
        </w:rPr>
      </w:pPr>
      <w:r>
        <w:rPr>
          <w:rFonts w:ascii="Traditional Arabic" w:hAnsi="Traditional Arabic" w:hint="cs"/>
          <w:rtl/>
          <w:lang w:bidi="ar-SA"/>
        </w:rPr>
        <w:t xml:space="preserve">دیلمی، حسن بن محمد، </w:t>
      </w:r>
      <w:r w:rsidRPr="00EB5166">
        <w:rPr>
          <w:rFonts w:ascii="Traditional Arabic" w:hAnsi="Traditional Arabic"/>
          <w:rtl/>
          <w:lang w:bidi="ar-SA"/>
        </w:rPr>
        <w:t>أورده ف</w:t>
      </w:r>
      <w:r w:rsidRPr="00EB5166">
        <w:rPr>
          <w:rFonts w:ascii="Traditional Arabic" w:hAnsi="Traditional Arabic" w:hint="cs"/>
          <w:rtl/>
          <w:lang w:bidi="ar-SA"/>
        </w:rPr>
        <w:t>ی</w:t>
      </w:r>
      <w:r w:rsidRPr="00EB5166">
        <w:rPr>
          <w:rFonts w:ascii="Traditional Arabic" w:hAnsi="Traditional Arabic"/>
          <w:rtl/>
          <w:lang w:bidi="ar-SA"/>
        </w:rPr>
        <w:t xml:space="preserve"> أعلام الد</w:t>
      </w:r>
      <w:r>
        <w:rPr>
          <w:rFonts w:ascii="Traditional Arabic" w:hAnsi="Traditional Arabic" w:hint="cs"/>
          <w:rtl/>
          <w:lang w:bidi="ar-SA"/>
        </w:rPr>
        <w:t xml:space="preserve">ین، چاپ اول، قم-ایران، </w:t>
      </w:r>
      <w:r w:rsidRPr="00EB5166">
        <w:rPr>
          <w:rFonts w:ascii="Traditional Arabic" w:hAnsi="Traditional Arabic"/>
          <w:rtl/>
          <w:lang w:bidi="ar-SA"/>
        </w:rPr>
        <w:t>مؤسسه آل‌الب</w:t>
      </w:r>
      <w:r w:rsidRPr="00EB5166">
        <w:rPr>
          <w:rFonts w:ascii="Traditional Arabic" w:hAnsi="Traditional Arabic" w:hint="cs"/>
          <w:rtl/>
          <w:lang w:bidi="ar-SA"/>
        </w:rPr>
        <w:t>ی</w:t>
      </w:r>
      <w:r w:rsidRPr="00EB5166">
        <w:rPr>
          <w:rFonts w:ascii="Traditional Arabic" w:hAnsi="Traditional Arabic" w:hint="eastAsia"/>
          <w:rtl/>
          <w:lang w:bidi="ar-SA"/>
        </w:rPr>
        <w:t>ت</w:t>
      </w:r>
      <w:r>
        <w:rPr>
          <w:rFonts w:ascii="Traditional Arabic" w:hAnsi="Traditional Arabic" w:hint="cs"/>
          <w:rtl/>
          <w:lang w:bidi="ar-SA"/>
        </w:rPr>
        <w:t xml:space="preserve"> (علیه السلام)</w:t>
      </w:r>
    </w:p>
    <w:p w14:paraId="77DB3D0D" w14:textId="46690B10" w:rsidR="00A12272" w:rsidRPr="00A12272" w:rsidRDefault="00A12272" w:rsidP="00A12272">
      <w:pPr>
        <w:pStyle w:val="ListParagraph"/>
        <w:numPr>
          <w:ilvl w:val="0"/>
          <w:numId w:val="10"/>
        </w:numPr>
        <w:rPr>
          <w:rFonts w:ascii="Traditional Arabic" w:hAnsi="Traditional Arabic"/>
          <w:lang w:bidi="ar-SA"/>
        </w:rPr>
      </w:pPr>
      <w:r w:rsidRPr="00A12272">
        <w:rPr>
          <w:rFonts w:ascii="Traditional Arabic" w:hAnsi="Traditional Arabic"/>
          <w:rtl/>
          <w:lang w:bidi="ar-SA"/>
        </w:rPr>
        <w:t>فتال ن</w:t>
      </w:r>
      <w:r w:rsidRPr="00A12272">
        <w:rPr>
          <w:rFonts w:ascii="Traditional Arabic" w:hAnsi="Traditional Arabic" w:hint="cs"/>
          <w:rtl/>
          <w:lang w:bidi="ar-SA"/>
        </w:rPr>
        <w:t>ی</w:t>
      </w:r>
      <w:r w:rsidRPr="00A12272">
        <w:rPr>
          <w:rFonts w:ascii="Traditional Arabic" w:hAnsi="Traditional Arabic" w:hint="eastAsia"/>
          <w:rtl/>
          <w:lang w:bidi="ar-SA"/>
        </w:rPr>
        <w:t>شابور</w:t>
      </w:r>
      <w:r w:rsidRPr="00A12272">
        <w:rPr>
          <w:rFonts w:ascii="Traditional Arabic" w:hAnsi="Traditional Arabic" w:hint="cs"/>
          <w:rtl/>
          <w:lang w:bidi="ar-SA"/>
        </w:rPr>
        <w:t>ی</w:t>
      </w:r>
      <w:r>
        <w:rPr>
          <w:rFonts w:ascii="Traditional Arabic" w:hAnsi="Traditional Arabic" w:hint="cs"/>
          <w:rtl/>
          <w:lang w:bidi="ar-SA"/>
        </w:rPr>
        <w:t xml:space="preserve">، </w:t>
      </w:r>
      <w:r w:rsidRPr="00A12272">
        <w:rPr>
          <w:rFonts w:ascii="Traditional Arabic" w:hAnsi="Traditional Arabic"/>
          <w:rtl/>
          <w:lang w:bidi="ar-SA"/>
        </w:rPr>
        <w:t>روضة الواعظ</w:t>
      </w:r>
      <w:r w:rsidRPr="00A12272">
        <w:rPr>
          <w:rFonts w:ascii="Traditional Arabic" w:hAnsi="Traditional Arabic" w:hint="cs"/>
          <w:rtl/>
          <w:lang w:bidi="ar-SA"/>
        </w:rPr>
        <w:t>ی</w:t>
      </w:r>
      <w:r w:rsidRPr="00A12272">
        <w:rPr>
          <w:rFonts w:ascii="Traditional Arabic" w:hAnsi="Traditional Arabic" w:hint="eastAsia"/>
          <w:rtl/>
          <w:lang w:bidi="ar-SA"/>
        </w:rPr>
        <w:t>ن</w:t>
      </w:r>
      <w:r w:rsidRPr="00A12272">
        <w:rPr>
          <w:rFonts w:ascii="Traditional Arabic" w:hAnsi="Traditional Arabic"/>
          <w:rtl/>
          <w:lang w:bidi="ar-SA"/>
        </w:rPr>
        <w:t xml:space="preserve"> و بص</w:t>
      </w:r>
      <w:r w:rsidRPr="00A12272">
        <w:rPr>
          <w:rFonts w:ascii="Traditional Arabic" w:hAnsi="Traditional Arabic" w:hint="cs"/>
          <w:rtl/>
          <w:lang w:bidi="ar-SA"/>
        </w:rPr>
        <w:t>ی</w:t>
      </w:r>
      <w:r w:rsidRPr="00A12272">
        <w:rPr>
          <w:rFonts w:ascii="Traditional Arabic" w:hAnsi="Traditional Arabic" w:hint="eastAsia"/>
          <w:rtl/>
          <w:lang w:bidi="ar-SA"/>
        </w:rPr>
        <w:t>رة</w:t>
      </w:r>
      <w:r w:rsidRPr="00A12272">
        <w:rPr>
          <w:rFonts w:ascii="Traditional Arabic" w:hAnsi="Traditional Arabic"/>
          <w:rtl/>
          <w:lang w:bidi="ar-SA"/>
        </w:rPr>
        <w:t xml:space="preserve"> المتعظ</w:t>
      </w:r>
      <w:r w:rsidRPr="00A12272">
        <w:rPr>
          <w:rFonts w:ascii="Traditional Arabic" w:hAnsi="Traditional Arabic" w:hint="cs"/>
          <w:rtl/>
          <w:lang w:bidi="ar-SA"/>
        </w:rPr>
        <w:t>ی</w:t>
      </w:r>
      <w:r w:rsidRPr="00A12272">
        <w:rPr>
          <w:rFonts w:ascii="Traditional Arabic" w:hAnsi="Traditional Arabic" w:hint="eastAsia"/>
          <w:rtl/>
          <w:lang w:bidi="ar-SA"/>
        </w:rPr>
        <w:t>ن</w:t>
      </w:r>
      <w:r>
        <w:rPr>
          <w:rFonts w:ascii="Traditional Arabic" w:hAnsi="Traditional Arabic" w:hint="cs"/>
          <w:rtl/>
          <w:lang w:bidi="ar-SA"/>
        </w:rPr>
        <w:t xml:space="preserve">، </w:t>
      </w:r>
      <w:r>
        <w:rPr>
          <w:rFonts w:ascii="Iranian Sans" w:hAnsi="Iranian Sans"/>
          <w:color w:val="000000"/>
          <w:shd w:val="clear" w:color="auto" w:fill="FFFAF1"/>
          <w:rtl/>
        </w:rPr>
        <w:t>۱۴۲۳ق</w:t>
      </w:r>
      <w:r>
        <w:rPr>
          <w:rFonts w:ascii="Iranian Sans" w:hAnsi="Iranian Sans" w:hint="cs"/>
          <w:color w:val="000000"/>
          <w:shd w:val="clear" w:color="auto" w:fill="FFFAF1"/>
          <w:rtl/>
        </w:rPr>
        <w:t xml:space="preserve">، ایران- قم </w:t>
      </w:r>
      <w:r>
        <w:rPr>
          <w:rFonts w:ascii="Iranian Sans" w:hAnsi="Iranian Sans"/>
          <w:color w:val="000000"/>
          <w:shd w:val="clear" w:color="auto" w:fill="FFFAF1"/>
          <w:rtl/>
        </w:rPr>
        <w:t>دلیل ما</w:t>
      </w:r>
      <w:r>
        <w:rPr>
          <w:rFonts w:ascii="Iranian Sans" w:hAnsi="Iranian Sans" w:hint="cs"/>
          <w:color w:val="000000"/>
          <w:shd w:val="clear" w:color="auto" w:fill="FFFAF1"/>
          <w:rtl/>
        </w:rPr>
        <w:t>،</w:t>
      </w:r>
    </w:p>
    <w:p w14:paraId="32666B3F" w14:textId="77777777" w:rsidR="00A12272" w:rsidRPr="00A12272" w:rsidRDefault="00A12272" w:rsidP="00A12272">
      <w:pPr>
        <w:pStyle w:val="ListParagraph"/>
        <w:numPr>
          <w:ilvl w:val="0"/>
          <w:numId w:val="10"/>
        </w:numPr>
        <w:rPr>
          <w:rFonts w:ascii="Traditional Arabic" w:hAnsi="Traditional Arabic"/>
          <w:rtl/>
          <w:lang w:bidi="ar-SA"/>
        </w:rPr>
      </w:pPr>
      <w:r w:rsidRPr="00A12272">
        <w:rPr>
          <w:rFonts w:ascii="Traditional Arabic" w:hAnsi="Traditional Arabic"/>
          <w:rtl/>
          <w:lang w:bidi="ar-SA"/>
        </w:rPr>
        <w:t>ل</w:t>
      </w:r>
      <w:r w:rsidRPr="00A12272">
        <w:rPr>
          <w:rFonts w:ascii="Traditional Arabic" w:hAnsi="Traditional Arabic" w:hint="cs"/>
          <w:rtl/>
          <w:lang w:bidi="ar-SA"/>
        </w:rPr>
        <w:t>ی</w:t>
      </w:r>
      <w:r w:rsidRPr="00A12272">
        <w:rPr>
          <w:rFonts w:ascii="Traditional Arabic" w:hAnsi="Traditional Arabic" w:hint="eastAsia"/>
          <w:rtl/>
          <w:lang w:bidi="ar-SA"/>
        </w:rPr>
        <w:t>ثى</w:t>
      </w:r>
      <w:r w:rsidRPr="00A12272">
        <w:rPr>
          <w:rFonts w:ascii="Traditional Arabic" w:hAnsi="Traditional Arabic"/>
          <w:rtl/>
          <w:lang w:bidi="ar-SA"/>
        </w:rPr>
        <w:t xml:space="preserve"> واسطى، على بن محمد، ع</w:t>
      </w:r>
      <w:r w:rsidRPr="00A12272">
        <w:rPr>
          <w:rFonts w:ascii="Traditional Arabic" w:hAnsi="Traditional Arabic" w:hint="cs"/>
          <w:rtl/>
          <w:lang w:bidi="ar-SA"/>
        </w:rPr>
        <w:t>ی</w:t>
      </w:r>
      <w:r w:rsidRPr="00A12272">
        <w:rPr>
          <w:rFonts w:ascii="Traditional Arabic" w:hAnsi="Traditional Arabic" w:hint="eastAsia"/>
          <w:rtl/>
          <w:lang w:bidi="ar-SA"/>
        </w:rPr>
        <w:t>ون</w:t>
      </w:r>
      <w:r w:rsidRPr="00A12272">
        <w:rPr>
          <w:rFonts w:ascii="Traditional Arabic" w:hAnsi="Traditional Arabic"/>
          <w:rtl/>
          <w:lang w:bidi="ar-SA"/>
        </w:rPr>
        <w:t xml:space="preserve"> الحكم و المواعظ (لل</w:t>
      </w:r>
      <w:r w:rsidRPr="00A12272">
        <w:rPr>
          <w:rFonts w:ascii="Traditional Arabic" w:hAnsi="Traditional Arabic" w:hint="cs"/>
          <w:rtl/>
          <w:lang w:bidi="ar-SA"/>
        </w:rPr>
        <w:t>ی</w:t>
      </w:r>
      <w:r w:rsidRPr="00A12272">
        <w:rPr>
          <w:rFonts w:ascii="Traditional Arabic" w:hAnsi="Traditional Arabic" w:hint="eastAsia"/>
          <w:rtl/>
          <w:lang w:bidi="ar-SA"/>
        </w:rPr>
        <w:t>ث</w:t>
      </w:r>
      <w:r w:rsidRPr="00A12272">
        <w:rPr>
          <w:rFonts w:ascii="Traditional Arabic" w:hAnsi="Traditional Arabic" w:hint="cs"/>
          <w:rtl/>
          <w:lang w:bidi="ar-SA"/>
        </w:rPr>
        <w:t>ی</w:t>
      </w:r>
      <w:r w:rsidRPr="00A12272">
        <w:rPr>
          <w:rFonts w:ascii="Traditional Arabic" w:hAnsi="Traditional Arabic"/>
          <w:rtl/>
          <w:lang w:bidi="ar-SA"/>
        </w:rPr>
        <w:t>) - قم، چاپ: اول،</w:t>
      </w:r>
    </w:p>
    <w:p w14:paraId="46DA464B" w14:textId="1E2D125A" w:rsidR="00A12272" w:rsidRPr="00A12272" w:rsidRDefault="00A12272" w:rsidP="00A12272">
      <w:pPr>
        <w:pStyle w:val="ListParagraph"/>
        <w:numPr>
          <w:ilvl w:val="0"/>
          <w:numId w:val="10"/>
        </w:numPr>
        <w:rPr>
          <w:rFonts w:ascii="Traditional Arabic" w:hAnsi="Traditional Arabic"/>
          <w:lang w:bidi="ar-SA"/>
        </w:rPr>
      </w:pPr>
      <w:r w:rsidRPr="00A12272">
        <w:rPr>
          <w:rFonts w:ascii="Traditional Arabic" w:hAnsi="Traditional Arabic"/>
          <w:rtl/>
          <w:lang w:bidi="ar-SA"/>
        </w:rPr>
        <w:t>. ش1376</w:t>
      </w:r>
    </w:p>
    <w:sectPr w:rsidR="00A12272" w:rsidRPr="00A12272" w:rsidSect="003E2AF9">
      <w:headerReference w:type="even" r:id="rId30"/>
      <w:headerReference w:type="default" r:id="rId31"/>
      <w:headerReference w:type="first" r:id="rId32"/>
      <w:footnotePr>
        <w:numRestart w:val="eachPage"/>
      </w:footnotePr>
      <w:type w:val="continuous"/>
      <w:pgSz w:w="11906" w:h="16838"/>
      <w:pgMar w:top="1985" w:right="1701" w:bottom="1701" w:left="1701" w:header="709" w:footer="709" w:gutter="567"/>
      <w:cols w:space="708"/>
      <w:titlePg/>
      <w:bidi/>
      <w:rtlGutter/>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Heydar" w:date="2020-03-09T13:33:00Z" w:initials="H">
    <w:p w14:paraId="28F4CA01" w14:textId="57F3DFDA" w:rsidR="00751A1A" w:rsidRDefault="00751A1A">
      <w:pPr>
        <w:pStyle w:val="CommentText"/>
        <w:rPr>
          <w:rtl/>
        </w:rPr>
      </w:pPr>
      <w:r>
        <w:rPr>
          <w:rStyle w:val="CommentReference"/>
        </w:rPr>
        <w:annotationRef/>
      </w:r>
      <w:r>
        <w:rPr>
          <w:rFonts w:ascii="IE Nassim" w:hAnsi="IE Nassim"/>
          <w:color w:val="333333"/>
          <w:sz w:val="33"/>
          <w:szCs w:val="33"/>
          <w:shd w:val="clear" w:color="auto" w:fill="FFFFFF"/>
          <w:rtl/>
        </w:rPr>
        <w:t>و</w:t>
      </w:r>
      <w:r>
        <w:rPr>
          <w:rFonts w:ascii="Cambria" w:hAnsi="Cambria" w:cs="Cambria" w:hint="cs"/>
          <w:color w:val="333333"/>
          <w:sz w:val="33"/>
          <w:szCs w:val="33"/>
          <w:shd w:val="clear" w:color="auto" w:fill="FFFFFF"/>
          <w:rtl/>
        </w:rPr>
        <w:t> </w:t>
      </w:r>
      <w:r>
        <w:rPr>
          <w:rStyle w:val="hilight"/>
          <w:rFonts w:ascii="IE Nassim" w:hAnsi="IE Nassim"/>
          <w:color w:val="FF0000"/>
          <w:sz w:val="33"/>
          <w:szCs w:val="33"/>
          <w:shd w:val="clear" w:color="auto" w:fill="FFFFFF"/>
          <w:rtl/>
        </w:rPr>
        <w:t>الرّزق</w:t>
      </w:r>
      <w:r>
        <w:rPr>
          <w:rFonts w:ascii="IE Nassim" w:hAnsi="IE Nassim"/>
          <w:color w:val="333333"/>
          <w:sz w:val="33"/>
          <w:szCs w:val="33"/>
          <w:shd w:val="clear" w:color="auto" w:fill="FFFFFF"/>
        </w:rPr>
        <w:t>: </w:t>
      </w:r>
      <w:r>
        <w:rPr>
          <w:rStyle w:val="hilight"/>
          <w:rFonts w:ascii="IE Nassim" w:hAnsi="IE Nassim"/>
          <w:color w:val="FF0000"/>
          <w:sz w:val="33"/>
          <w:szCs w:val="33"/>
          <w:shd w:val="clear" w:color="auto" w:fill="FFFFFF"/>
          <w:rtl/>
        </w:rPr>
        <w:t>ما</w:t>
      </w:r>
      <w:r>
        <w:rPr>
          <w:rFonts w:ascii="Cambria" w:hAnsi="Cambria" w:cs="Cambria" w:hint="cs"/>
          <w:color w:val="333333"/>
          <w:sz w:val="33"/>
          <w:szCs w:val="33"/>
          <w:shd w:val="clear" w:color="auto" w:fill="FFFFFF"/>
          <w:rtl/>
        </w:rPr>
        <w:t> </w:t>
      </w:r>
      <w:r>
        <w:rPr>
          <w:rStyle w:val="hilight"/>
          <w:rFonts w:ascii="IE Nassim" w:hAnsi="IE Nassim"/>
          <w:color w:val="FF0000"/>
          <w:sz w:val="33"/>
          <w:szCs w:val="33"/>
          <w:shd w:val="clear" w:color="auto" w:fill="FFFFFF"/>
          <w:rtl/>
        </w:rPr>
        <w:t>صحّ</w:t>
      </w:r>
      <w:r>
        <w:rPr>
          <w:rFonts w:ascii="Cambria" w:hAnsi="Cambria" w:cs="Cambria" w:hint="cs"/>
          <w:color w:val="333333"/>
          <w:sz w:val="33"/>
          <w:szCs w:val="33"/>
          <w:shd w:val="clear" w:color="auto" w:fill="FFFFFF"/>
          <w:rtl/>
        </w:rPr>
        <w:t> </w:t>
      </w:r>
      <w:r>
        <w:rPr>
          <w:rStyle w:val="hilight"/>
          <w:rFonts w:ascii="IE Nassim" w:hAnsi="IE Nassim"/>
          <w:color w:val="FF0000"/>
          <w:sz w:val="33"/>
          <w:szCs w:val="33"/>
          <w:shd w:val="clear" w:color="auto" w:fill="FFFFFF"/>
          <w:rtl/>
        </w:rPr>
        <w:t>الانتفاع</w:t>
      </w:r>
      <w:r>
        <w:rPr>
          <w:rFonts w:ascii="Cambria" w:hAnsi="Cambria" w:cs="Cambria" w:hint="cs"/>
          <w:color w:val="333333"/>
          <w:sz w:val="33"/>
          <w:szCs w:val="33"/>
          <w:shd w:val="clear" w:color="auto" w:fill="FFFFFF"/>
          <w:rtl/>
        </w:rPr>
        <w:t> </w:t>
      </w:r>
      <w:r>
        <w:rPr>
          <w:rStyle w:val="hilight"/>
          <w:rFonts w:ascii="IE Nassim" w:hAnsi="IE Nassim"/>
          <w:color w:val="FF0000"/>
          <w:sz w:val="33"/>
          <w:szCs w:val="33"/>
          <w:shd w:val="clear" w:color="auto" w:fill="FFFFFF"/>
          <w:rtl/>
        </w:rPr>
        <w:t>به</w:t>
      </w:r>
      <w:r>
        <w:rPr>
          <w:rFonts w:ascii="IE Nassim" w:hAnsi="IE Nassim"/>
          <w:color w:val="333333"/>
          <w:sz w:val="33"/>
          <w:szCs w:val="33"/>
          <w:shd w:val="clear" w:color="auto" w:fill="FFFFFF"/>
          <w:rtl/>
        </w:rPr>
        <w:t>، و لم يكن لأحد منعه‌</w:t>
      </w:r>
      <w:r>
        <w:rPr>
          <w:rFonts w:ascii="Cambria" w:hAnsi="Cambria" w:cs="Cambria" w:hint="cs"/>
          <w:color w:val="333333"/>
          <w:sz w:val="33"/>
          <w:szCs w:val="33"/>
          <w:shd w:val="clear" w:color="auto" w:fill="FFFFFF"/>
          <w:rtl/>
        </w:rPr>
        <w:t> </w:t>
      </w:r>
      <w:r>
        <w:rPr>
          <w:rFonts w:ascii="IE Nassim" w:hAnsi="IE Nassim"/>
          <w:color w:val="333333"/>
          <w:sz w:val="33"/>
          <w:szCs w:val="33"/>
          <w:shd w:val="clear" w:color="auto" w:fill="FFFFFF"/>
        </w:rPr>
        <w:t>«6» «7» </w:t>
      </w:r>
      <w:r>
        <w:rPr>
          <w:rFonts w:ascii="IE Nassim" w:hAnsi="IE Nassim"/>
          <w:color w:val="333333"/>
          <w:sz w:val="33"/>
          <w:szCs w:val="33"/>
          <w:shd w:val="clear" w:color="auto" w:fill="FFFFFF"/>
          <w:rtl/>
        </w:rPr>
        <w:t>و السّعي في تحصيله، قد يجب، و</w:t>
      </w:r>
      <w:bookmarkStart w:id="39" w:name="_ftn8"/>
      <w:r>
        <w:fldChar w:fldCharType="begin"/>
      </w:r>
      <w:r>
        <w:instrText xml:space="preserve"> HYPERLINK "http://lib.eshia.ir/71632/1/208/%D8%A7%D9%84%D8%B1%D8%B2%D9%82_%D9%85%D8%A7_%D8%B5%D8%AD_%D8%A7%D9%84%D8%A7%D9%86%D8%AA%D9%81%D8%A7%D8%B9_%D8%A8%D9%87" \l "_ftnref8" </w:instrText>
      </w:r>
      <w:r>
        <w:fldChar w:fldCharType="separate"/>
      </w:r>
      <w:r>
        <w:rPr>
          <w:rStyle w:val="Hyperlink"/>
          <w:rFonts w:ascii="IE Nassim" w:hAnsi="IE Nassim"/>
          <w:color w:val="7D98AE"/>
          <w:sz w:val="33"/>
          <w:szCs w:val="33"/>
          <w:shd w:val="clear" w:color="auto" w:fill="FFFFFF"/>
        </w:rPr>
        <w:t>[8]</w:t>
      </w:r>
      <w:r>
        <w:fldChar w:fldCharType="end"/>
      </w:r>
      <w:bookmarkEnd w:id="39"/>
      <w:r>
        <w:rPr>
          <w:rFonts w:ascii="IE Nassim" w:hAnsi="IE Nassim"/>
          <w:color w:val="333333"/>
          <w:sz w:val="33"/>
          <w:szCs w:val="33"/>
          <w:shd w:val="clear" w:color="auto" w:fill="FFFFFF"/>
        </w:rPr>
        <w:t> </w:t>
      </w:r>
      <w:r>
        <w:rPr>
          <w:rFonts w:ascii="IE Nassim" w:hAnsi="IE Nassim"/>
          <w:color w:val="333333"/>
          <w:sz w:val="33"/>
          <w:szCs w:val="33"/>
          <w:shd w:val="clear" w:color="auto" w:fill="FFFFFF"/>
          <w:rtl/>
        </w:rPr>
        <w:t>يستحبّ، و يباح، و يحرم‌</w:t>
      </w:r>
      <w:bookmarkStart w:id="40" w:name="_ftn9"/>
      <w:r>
        <w:fldChar w:fldCharType="begin"/>
      </w:r>
      <w:r>
        <w:instrText xml:space="preserve"> HYPERLINK "http://lib.eshia.ir/71632/1/208/%D8%A7%D9%84%D8%B1%D8%B2%D9%82_%D9%85%D8%A7_%D8%B5%D8%AD_%D8%A7%D9%84%D8%A7%D9%86%D8%AA%D9%81%D8%A7%D8%B9_%D8%A8%D9%87" \l "_ftnref9" </w:instrText>
      </w:r>
      <w:r>
        <w:fldChar w:fldCharType="separate"/>
      </w:r>
      <w:r>
        <w:rPr>
          <w:rStyle w:val="Hyperlink"/>
          <w:rFonts w:ascii="IE Nassim" w:hAnsi="IE Nassim"/>
          <w:color w:val="7D98AE"/>
          <w:sz w:val="33"/>
          <w:szCs w:val="33"/>
          <w:shd w:val="clear" w:color="auto" w:fill="FFFFFF"/>
        </w:rPr>
        <w:t>[9]</w:t>
      </w:r>
      <w:r>
        <w:fldChar w:fldCharType="end"/>
      </w:r>
      <w:bookmarkEnd w:id="40"/>
      <w:r>
        <w:rPr>
          <w:rFonts w:ascii="IE Nassim" w:hAnsi="IE Nassim"/>
          <w:color w:val="333333"/>
          <w:sz w:val="33"/>
          <w:szCs w:val="33"/>
          <w:shd w:val="clear" w:color="auto" w:fill="FFFFFF"/>
        </w:rPr>
        <w:t>.</w:t>
      </w:r>
    </w:p>
    <w:p w14:paraId="41DF9E70" w14:textId="4F441435" w:rsidR="00751A1A" w:rsidRDefault="00751A1A">
      <w:pPr>
        <w:pStyle w:val="CommentText"/>
        <w:rPr>
          <w:rtl/>
        </w:rPr>
      </w:pPr>
      <w:r>
        <w:rPr>
          <w:rFonts w:hint="cs"/>
          <w:rtl/>
        </w:rPr>
        <w:t>----------------------------------</w:t>
      </w:r>
    </w:p>
    <w:bookmarkStart w:id="41" w:name="_ftnref6"/>
    <w:p w14:paraId="3338D43A" w14:textId="77777777" w:rsidR="00751A1A" w:rsidRDefault="00751A1A" w:rsidP="005A7211">
      <w:pPr>
        <w:pStyle w:val="NormalWeb"/>
        <w:bidi/>
        <w:ind w:firstLine="300"/>
        <w:rPr>
          <w:rFonts w:ascii="IE Nassim" w:hAnsi="IE Nassim"/>
          <w:color w:val="333333"/>
          <w:sz w:val="33"/>
          <w:szCs w:val="33"/>
        </w:rPr>
      </w:pPr>
      <w:r>
        <w:rPr>
          <w:rFonts w:ascii="IE Nassim" w:hAnsi="IE Nassim"/>
          <w:color w:val="333333"/>
          <w:sz w:val="33"/>
          <w:szCs w:val="33"/>
        </w:rPr>
        <w:fldChar w:fldCharType="begin"/>
      </w:r>
      <w:r>
        <w:rPr>
          <w:rFonts w:ascii="IE Nassim" w:hAnsi="IE Nassim"/>
          <w:color w:val="333333"/>
          <w:sz w:val="33"/>
          <w:szCs w:val="33"/>
        </w:rPr>
        <w:instrText xml:space="preserve"> HYPERLINK "http://lib.eshia.ir/71632/1/208/%D8%A7%D9%84%D8%B1%D8%B2%D9%82_%D9%85%D8%A7_%D8%B5%D8%AD_%D8%A7%D9%84%D8%A7%D9%86%D8%AA%D9%81%D8%A7%D8%B9_%D8%A8%D9%87" \l "_ftn6" \o "6" </w:instrText>
      </w:r>
      <w:r>
        <w:rPr>
          <w:rFonts w:ascii="IE Nassim" w:hAnsi="IE Nassim"/>
          <w:color w:val="333333"/>
          <w:sz w:val="33"/>
          <w:szCs w:val="33"/>
        </w:rPr>
        <w:fldChar w:fldCharType="separate"/>
      </w:r>
      <w:r>
        <w:rPr>
          <w:rStyle w:val="Hyperlink"/>
          <w:rFonts w:ascii="IE Nassim" w:hAnsi="IE Nassim"/>
          <w:color w:val="7D98AE"/>
          <w:sz w:val="33"/>
          <w:szCs w:val="33"/>
        </w:rPr>
        <w:t>[6]</w:t>
      </w:r>
      <w:r>
        <w:rPr>
          <w:rFonts w:ascii="IE Nassim" w:hAnsi="IE Nassim"/>
          <w:color w:val="333333"/>
          <w:sz w:val="33"/>
          <w:szCs w:val="33"/>
        </w:rPr>
        <w:fldChar w:fldCharType="end"/>
      </w:r>
      <w:bookmarkEnd w:id="41"/>
      <w:r>
        <w:rPr>
          <w:rFonts w:ascii="IE Nassim" w:hAnsi="IE Nassim"/>
          <w:color w:val="333333"/>
          <w:sz w:val="33"/>
          <w:szCs w:val="33"/>
          <w:rtl/>
        </w:rPr>
        <w:t>كلمة: (منعه) ساقطة من ب</w:t>
      </w:r>
      <w:r>
        <w:rPr>
          <w:rFonts w:ascii="IE Nassim" w:hAnsi="IE Nassim"/>
          <w:color w:val="333333"/>
          <w:sz w:val="33"/>
          <w:szCs w:val="33"/>
        </w:rPr>
        <w:t>.</w:t>
      </w:r>
    </w:p>
    <w:bookmarkStart w:id="42" w:name="_ftnref7"/>
    <w:p w14:paraId="26328F83" w14:textId="77777777" w:rsidR="00751A1A" w:rsidRDefault="00751A1A" w:rsidP="005A7211">
      <w:pPr>
        <w:pStyle w:val="NormalWeb"/>
        <w:bidi/>
        <w:ind w:firstLine="300"/>
        <w:rPr>
          <w:rFonts w:ascii="IE Nassim" w:hAnsi="IE Nassim"/>
          <w:color w:val="333333"/>
          <w:sz w:val="33"/>
          <w:szCs w:val="33"/>
        </w:rPr>
      </w:pPr>
      <w:r>
        <w:rPr>
          <w:rFonts w:ascii="IE Nassim" w:hAnsi="IE Nassim"/>
          <w:color w:val="333333"/>
          <w:sz w:val="33"/>
          <w:szCs w:val="33"/>
        </w:rPr>
        <w:fldChar w:fldCharType="begin"/>
      </w:r>
      <w:r>
        <w:rPr>
          <w:rFonts w:ascii="IE Nassim" w:hAnsi="IE Nassim"/>
          <w:color w:val="333333"/>
          <w:sz w:val="33"/>
          <w:szCs w:val="33"/>
        </w:rPr>
        <w:instrText xml:space="preserve"> HYPERLINK "http://lib.eshia.ir/71632/1/208/%D8%A7%D9%84%D8%B1%D8%B2%D9%82_%D9%85%D8%A7_%D8%B5%D8%AD_%D8%A7%D9%84%D8%A7%D9%86%D8%AA%D9%81%D8%A7%D8%B9_%D8%A8%D9%87" \l "_ftn7" \o "7" </w:instrText>
      </w:r>
      <w:r>
        <w:rPr>
          <w:rFonts w:ascii="IE Nassim" w:hAnsi="IE Nassim"/>
          <w:color w:val="333333"/>
          <w:sz w:val="33"/>
          <w:szCs w:val="33"/>
        </w:rPr>
        <w:fldChar w:fldCharType="separate"/>
      </w:r>
      <w:r>
        <w:rPr>
          <w:rStyle w:val="Hyperlink"/>
          <w:rFonts w:ascii="IE Nassim" w:hAnsi="IE Nassim"/>
          <w:color w:val="7D98AE"/>
          <w:sz w:val="33"/>
          <w:szCs w:val="33"/>
        </w:rPr>
        <w:t>[7]</w:t>
      </w:r>
      <w:r>
        <w:rPr>
          <w:rFonts w:ascii="IE Nassim" w:hAnsi="IE Nassim"/>
          <w:color w:val="333333"/>
          <w:sz w:val="33"/>
          <w:szCs w:val="33"/>
        </w:rPr>
        <w:fldChar w:fldCharType="end"/>
      </w:r>
      <w:bookmarkEnd w:id="42"/>
      <w:r>
        <w:rPr>
          <w:rFonts w:ascii="IE Nassim" w:hAnsi="IE Nassim"/>
          <w:color w:val="333333"/>
          <w:sz w:val="33"/>
          <w:szCs w:val="33"/>
          <w:rtl/>
        </w:rPr>
        <w:t>في د زيادة: منه</w:t>
      </w:r>
      <w:r>
        <w:rPr>
          <w:rFonts w:ascii="IE Nassim" w:hAnsi="IE Nassim"/>
          <w:color w:val="333333"/>
          <w:sz w:val="33"/>
          <w:szCs w:val="33"/>
        </w:rPr>
        <w:t>.</w:t>
      </w:r>
    </w:p>
    <w:bookmarkStart w:id="43" w:name="_ftnref8"/>
    <w:p w14:paraId="7CB85147" w14:textId="77777777" w:rsidR="00751A1A" w:rsidRDefault="00751A1A" w:rsidP="005A7211">
      <w:pPr>
        <w:pStyle w:val="NormalWeb"/>
        <w:bidi/>
        <w:ind w:firstLine="300"/>
        <w:rPr>
          <w:rFonts w:ascii="IE Nassim" w:hAnsi="IE Nassim"/>
          <w:color w:val="333333"/>
          <w:sz w:val="33"/>
          <w:szCs w:val="33"/>
        </w:rPr>
      </w:pPr>
      <w:r>
        <w:rPr>
          <w:rFonts w:ascii="IE Nassim" w:hAnsi="IE Nassim"/>
          <w:color w:val="333333"/>
          <w:sz w:val="33"/>
          <w:szCs w:val="33"/>
        </w:rPr>
        <w:fldChar w:fldCharType="begin"/>
      </w:r>
      <w:r>
        <w:rPr>
          <w:rFonts w:ascii="IE Nassim" w:hAnsi="IE Nassim"/>
          <w:color w:val="333333"/>
          <w:sz w:val="33"/>
          <w:szCs w:val="33"/>
        </w:rPr>
        <w:instrText xml:space="preserve"> HYPERLINK "http://lib.eshia.ir/71632/1/208/%D8%A7%D9%84%D8%B1%D8%B2%D9%82_%D9%85%D8%A7_%D8%B5%D8%AD_%D8%A7%D9%84%D8%A7%D9%86%D8%AA%D9%81%D8%A7%D8%B9_%D8%A8%D9%87" \l "_ftn8" \o "8" </w:instrText>
      </w:r>
      <w:r>
        <w:rPr>
          <w:rFonts w:ascii="IE Nassim" w:hAnsi="IE Nassim"/>
          <w:color w:val="333333"/>
          <w:sz w:val="33"/>
          <w:szCs w:val="33"/>
        </w:rPr>
        <w:fldChar w:fldCharType="separate"/>
      </w:r>
      <w:r>
        <w:rPr>
          <w:rStyle w:val="Hyperlink"/>
          <w:rFonts w:ascii="IE Nassim" w:hAnsi="IE Nassim"/>
          <w:color w:val="7D98AE"/>
          <w:sz w:val="33"/>
          <w:szCs w:val="33"/>
        </w:rPr>
        <w:t>[8]</w:t>
      </w:r>
      <w:r>
        <w:rPr>
          <w:rFonts w:ascii="IE Nassim" w:hAnsi="IE Nassim"/>
          <w:color w:val="333333"/>
          <w:sz w:val="33"/>
          <w:szCs w:val="33"/>
        </w:rPr>
        <w:fldChar w:fldCharType="end"/>
      </w:r>
      <w:bookmarkEnd w:id="43"/>
      <w:r>
        <w:rPr>
          <w:rFonts w:ascii="IE Nassim" w:hAnsi="IE Nassim"/>
          <w:color w:val="333333"/>
          <w:sz w:val="33"/>
          <w:szCs w:val="33"/>
          <w:rtl/>
        </w:rPr>
        <w:t>في ب العبارة هكذا: و قد يستحب و قد يباح و قد يحرم</w:t>
      </w:r>
      <w:r>
        <w:rPr>
          <w:rFonts w:ascii="IE Nassim" w:hAnsi="IE Nassim"/>
          <w:color w:val="333333"/>
          <w:sz w:val="33"/>
          <w:szCs w:val="33"/>
        </w:rPr>
        <w:t>.</w:t>
      </w:r>
    </w:p>
    <w:bookmarkStart w:id="44" w:name="_ftnref9"/>
    <w:p w14:paraId="461315F1" w14:textId="77777777" w:rsidR="00751A1A" w:rsidRDefault="00751A1A" w:rsidP="005A7211">
      <w:pPr>
        <w:pStyle w:val="NormalWeb"/>
        <w:bidi/>
        <w:ind w:firstLine="300"/>
        <w:rPr>
          <w:rFonts w:ascii="IE Nassim" w:hAnsi="IE Nassim"/>
          <w:color w:val="333333"/>
          <w:sz w:val="33"/>
          <w:szCs w:val="33"/>
          <w:rtl/>
        </w:rPr>
      </w:pPr>
      <w:r>
        <w:rPr>
          <w:rFonts w:ascii="IE Nassim" w:hAnsi="IE Nassim"/>
          <w:color w:val="333333"/>
          <w:sz w:val="33"/>
          <w:szCs w:val="33"/>
        </w:rPr>
        <w:fldChar w:fldCharType="begin"/>
      </w:r>
      <w:r>
        <w:rPr>
          <w:rFonts w:ascii="IE Nassim" w:hAnsi="IE Nassim"/>
          <w:color w:val="333333"/>
          <w:sz w:val="33"/>
          <w:szCs w:val="33"/>
        </w:rPr>
        <w:instrText xml:space="preserve"> HYPERLINK "http://lib.eshia.ir/71632/1/208/%D8%A7%D9%84%D8%B1%D8%B2%D9%82_%D9%85%D8%A7_%D8%B5%D8%AD_%D8%A7%D9%84%D8%A7%D9%86%D8%AA%D9%81%D8%A7%D8%B9_%D8%A8%D9%87" \l "_ftn9" \o "9" </w:instrText>
      </w:r>
      <w:r>
        <w:rPr>
          <w:rFonts w:ascii="IE Nassim" w:hAnsi="IE Nassim"/>
          <w:color w:val="333333"/>
          <w:sz w:val="33"/>
          <w:szCs w:val="33"/>
        </w:rPr>
        <w:fldChar w:fldCharType="separate"/>
      </w:r>
      <w:r>
        <w:rPr>
          <w:rStyle w:val="Hyperlink"/>
          <w:rFonts w:ascii="IE Nassim" w:hAnsi="IE Nassim"/>
          <w:color w:val="7D98AE"/>
          <w:sz w:val="33"/>
          <w:szCs w:val="33"/>
        </w:rPr>
        <w:t>[9]</w:t>
      </w:r>
      <w:r>
        <w:rPr>
          <w:rFonts w:ascii="IE Nassim" w:hAnsi="IE Nassim"/>
          <w:color w:val="333333"/>
          <w:sz w:val="33"/>
          <w:szCs w:val="33"/>
        </w:rPr>
        <w:fldChar w:fldCharType="end"/>
      </w:r>
      <w:bookmarkEnd w:id="44"/>
      <w:r>
        <w:rPr>
          <w:rFonts w:ascii="IE Nassim" w:hAnsi="IE Nassim"/>
          <w:color w:val="333333"/>
          <w:sz w:val="33"/>
          <w:szCs w:val="33"/>
          <w:rtl/>
        </w:rPr>
        <w:t>ج: يكره</w:t>
      </w:r>
      <w:r>
        <w:rPr>
          <w:rFonts w:ascii="IE Nassim" w:hAnsi="IE Nassim"/>
          <w:color w:val="333333"/>
          <w:sz w:val="33"/>
          <w:szCs w:val="33"/>
        </w:rPr>
        <w:t>.</w:t>
      </w:r>
    </w:p>
    <w:p w14:paraId="1F81CFEF" w14:textId="466EEFDD" w:rsidR="00751A1A" w:rsidRDefault="00751A1A">
      <w:pPr>
        <w:pStyle w:val="CommentText"/>
      </w:pPr>
    </w:p>
  </w:comment>
  <w:comment w:id="45" w:author="Heydar" w:date="2020-03-09T13:45:00Z" w:initials="H">
    <w:p w14:paraId="5B6C9483" w14:textId="77777777" w:rsidR="00751A1A" w:rsidRDefault="00751A1A" w:rsidP="00947BF7">
      <w:pPr>
        <w:pStyle w:val="NormalWeb"/>
        <w:bidi/>
        <w:jc w:val="center"/>
        <w:rPr>
          <w:rFonts w:ascii="Noor_Titr" w:hAnsi="Noor_Titr" w:cs="Noor_Titr"/>
          <w:color w:val="000000"/>
          <w:sz w:val="2"/>
          <w:szCs w:val="2"/>
        </w:rPr>
      </w:pPr>
      <w:r>
        <w:rPr>
          <w:rStyle w:val="CommentReference"/>
        </w:rPr>
        <w:annotationRef/>
      </w:r>
      <w:r>
        <w:rPr>
          <w:rFonts w:ascii="Noor_Titr" w:hAnsi="Noor_Titr" w:cs="Noor_Titr" w:hint="cs"/>
          <w:color w:val="286564"/>
          <w:sz w:val="27"/>
          <w:szCs w:val="27"/>
          <w:rtl/>
        </w:rPr>
        <w:t>الاقتصاد الهادي إلى طريق الرشاد (للشيخ الطوسي)؛ ص: 104</w:t>
      </w:r>
    </w:p>
    <w:p w14:paraId="6F8A54C8" w14:textId="77777777" w:rsidR="00751A1A" w:rsidRDefault="00751A1A" w:rsidP="00947BF7">
      <w:pPr>
        <w:pStyle w:val="NormalWeb"/>
        <w:bidi/>
        <w:rPr>
          <w:rFonts w:ascii="Noor_Titr" w:hAnsi="Noor_Titr" w:cs="Noor_Titr"/>
          <w:color w:val="286564"/>
          <w:sz w:val="27"/>
          <w:szCs w:val="27"/>
          <w:rtl/>
        </w:rPr>
      </w:pPr>
      <w:r>
        <w:rPr>
          <w:rFonts w:ascii="Noor_Lotus" w:hAnsi="Noor_Lotus" w:cs="Noor_Lotus" w:hint="cs"/>
          <w:color w:val="000000"/>
          <w:sz w:val="30"/>
          <w:szCs w:val="30"/>
          <w:rtl/>
        </w:rPr>
        <w:t>فهو ما صح الانتفاع به للمرزوق على وجه ليس لأحد منعه أو ما هو بالانتفاع به أولى. و الدليل على ذلك: ان ما اختص بهذه الصفة سمي رزقا و ما لا يكن كذلك لا يسمى رزقا.</w:t>
      </w:r>
    </w:p>
    <w:p w14:paraId="1DA377C4" w14:textId="337CF26A" w:rsidR="00751A1A" w:rsidRPr="00947BF7" w:rsidRDefault="00751A1A" w:rsidP="00947BF7">
      <w:pPr>
        <w:pStyle w:val="NormalWeb"/>
        <w:bidi/>
        <w:rPr>
          <w:rFonts w:ascii="Noor_Lotus" w:hAnsi="Noor_Lotus" w:cs="Noor_Lotus"/>
          <w:color w:val="000000"/>
          <w:sz w:val="2"/>
          <w:szCs w:val="2"/>
        </w:rPr>
      </w:pPr>
    </w:p>
    <w:p w14:paraId="2D4A4A78" w14:textId="1617A2E8" w:rsidR="00751A1A" w:rsidRPr="00947BF7" w:rsidRDefault="00751A1A">
      <w:pPr>
        <w:pStyle w:val="CommentText"/>
      </w:pPr>
    </w:p>
  </w:comment>
  <w:comment w:id="47" w:author="Heydar" w:date="2020-03-10T11:05:00Z" w:initials="H">
    <w:p w14:paraId="2C4876CF" w14:textId="77777777" w:rsidR="00751A1A" w:rsidRDefault="00751A1A">
      <w:pPr>
        <w:pStyle w:val="CommentText"/>
        <w:rPr>
          <w:rtl/>
        </w:rPr>
      </w:pPr>
      <w:r>
        <w:rPr>
          <w:rStyle w:val="CommentReference"/>
        </w:rPr>
        <w:annotationRef/>
      </w:r>
      <w:r>
        <w:rPr>
          <w:rFonts w:hint="cs"/>
          <w:rtl/>
        </w:rPr>
        <w:t>و هر چیزی را با ویژگی های خاصی آفریده است</w:t>
      </w:r>
    </w:p>
    <w:p w14:paraId="6AAD3A88" w14:textId="1C5898A8" w:rsidR="00751A1A" w:rsidRDefault="00751A1A">
      <w:pPr>
        <w:pStyle w:val="CommentText"/>
      </w:pPr>
      <w:r>
        <w:rPr>
          <w:rFonts w:hint="cs"/>
          <w:rtl/>
        </w:rPr>
        <w:t xml:space="preserve">معنای این ایه این است اما چطور علامه چنین برداشتی داشته اند ممنون میشوم توضیحی بفرمایید </w:t>
      </w:r>
    </w:p>
  </w:comment>
  <w:comment w:id="46" w:author="Heydar" w:date="2020-03-10T11:10:00Z" w:initials="H">
    <w:p w14:paraId="0B881DFE" w14:textId="77777777" w:rsidR="00751A1A" w:rsidRDefault="00751A1A" w:rsidP="00D63310">
      <w:pPr>
        <w:rPr>
          <w:rtl/>
        </w:rPr>
      </w:pPr>
      <w:r>
        <w:rPr>
          <w:rStyle w:val="CommentReference"/>
        </w:rPr>
        <w:annotationRef/>
      </w:r>
      <w:r>
        <w:rPr>
          <w:rFonts w:hint="cs"/>
          <w:rtl/>
        </w:rPr>
        <w:t xml:space="preserve">یعنی: جن و انس را آفریدم فقط برای اینکه مرا بندگی کنند، نه از آن ها رزق و روزی میخواهم، نه میخواهم که به من غذا بدهند، چون فقط خدا روزی دهنده است و قدرتمند و نیرومند. </w:t>
      </w:r>
    </w:p>
    <w:p w14:paraId="2118673D" w14:textId="403D5239" w:rsidR="00751A1A" w:rsidRDefault="00751A1A">
      <w:pPr>
        <w:pStyle w:val="CommentText"/>
      </w:pPr>
    </w:p>
  </w:comment>
  <w:comment w:id="49" w:author="Heydar" w:date="2020-03-09T19:31:00Z" w:initials="H">
    <w:p w14:paraId="3FA5A205" w14:textId="1735DC27" w:rsidR="00751A1A" w:rsidRDefault="00751A1A">
      <w:pPr>
        <w:pStyle w:val="CommentText"/>
      </w:pPr>
      <w:r>
        <w:rPr>
          <w:rStyle w:val="CommentReference"/>
        </w:rPr>
        <w:annotationRef/>
      </w:r>
      <w:r>
        <w:rPr>
          <w:rFonts w:hint="cs"/>
          <w:rtl/>
        </w:rPr>
        <w:t>اگر اجازه دهید رازق را ذیل بحث رزق توضیح دهیم نه در بخشی مجزا</w:t>
      </w:r>
    </w:p>
  </w:comment>
  <w:comment w:id="50" w:author="Heydar" w:date="2020-03-09T17:55:00Z" w:initials="H">
    <w:p w14:paraId="05ED587A" w14:textId="77777777" w:rsidR="00751A1A" w:rsidRDefault="00751A1A">
      <w:pPr>
        <w:pStyle w:val="CommentText"/>
        <w:rPr>
          <w:rtl/>
        </w:rPr>
      </w:pPr>
      <w:r>
        <w:rPr>
          <w:rStyle w:val="CommentReference"/>
        </w:rPr>
        <w:annotationRef/>
      </w:r>
      <w:r>
        <w:rPr>
          <w:rFonts w:ascii="IE Nassim" w:hAnsi="IE Nassim"/>
          <w:color w:val="333333"/>
          <w:sz w:val="33"/>
          <w:szCs w:val="33"/>
          <w:shd w:val="clear" w:color="auto" w:fill="FFFFFF"/>
          <w:rtl/>
        </w:rPr>
        <w:t>والمتحصل من قوله تعالى</w:t>
      </w:r>
      <w:r>
        <w:rPr>
          <w:rFonts w:ascii="IE Nassim" w:hAnsi="IE Nassim"/>
          <w:color w:val="333333"/>
          <w:sz w:val="33"/>
          <w:szCs w:val="33"/>
          <w:shd w:val="clear" w:color="auto" w:fill="FFFFFF"/>
        </w:rPr>
        <w:t xml:space="preserve"> : </w:t>
      </w:r>
      <w:r>
        <w:rPr>
          <w:rStyle w:val="rfdalaem"/>
          <w:color w:val="333333"/>
          <w:sz w:val="49"/>
          <w:szCs w:val="49"/>
          <w:shd w:val="clear" w:color="auto" w:fill="FFFFFF"/>
        </w:rPr>
        <w:t>(</w:t>
      </w:r>
      <w:r>
        <w:rPr>
          <w:rStyle w:val="aye"/>
          <w:rFonts w:ascii="Nassim" w:hAnsi="Nassim"/>
          <w:color w:val="008A00"/>
          <w:sz w:val="26"/>
          <w:szCs w:val="26"/>
          <w:shd w:val="clear" w:color="auto" w:fill="FFFFFF"/>
          <w:rtl/>
        </w:rPr>
        <w:t>إِنَّ اللَّهَ هُوَ الرَّزَّاقُ ذُو الْقُوَّةِ الْمَتِينُ</w:t>
      </w:r>
      <w:r>
        <w:rPr>
          <w:rStyle w:val="aye"/>
          <w:rFonts w:ascii="Cambria" w:hAnsi="Cambria" w:cs="Cambria" w:hint="cs"/>
          <w:color w:val="008A00"/>
          <w:sz w:val="26"/>
          <w:szCs w:val="26"/>
          <w:shd w:val="clear" w:color="auto" w:fill="FFFFFF"/>
          <w:rtl/>
        </w:rPr>
        <w:t> </w:t>
      </w:r>
      <w:r>
        <w:rPr>
          <w:rStyle w:val="rfdalaem"/>
          <w:color w:val="333333"/>
          <w:sz w:val="49"/>
          <w:szCs w:val="49"/>
          <w:shd w:val="clear" w:color="auto" w:fill="FFFFFF"/>
        </w:rPr>
        <w:t>)</w:t>
      </w:r>
      <w:r>
        <w:rPr>
          <w:rFonts w:ascii="Nassim" w:hAnsi="Nassim"/>
          <w:color w:val="333333"/>
          <w:sz w:val="33"/>
          <w:szCs w:val="33"/>
          <w:shd w:val="clear" w:color="auto" w:fill="FFFFFF"/>
        </w:rPr>
        <w:t> </w:t>
      </w:r>
      <w:r>
        <w:rPr>
          <w:rFonts w:ascii="Nassim" w:hAnsi="Nassim"/>
          <w:color w:val="333333"/>
          <w:sz w:val="33"/>
          <w:szCs w:val="33"/>
          <w:shd w:val="clear" w:color="auto" w:fill="FFFFFF"/>
          <w:rtl/>
        </w:rPr>
        <w:t>الذاريات ـ ٥٨ ، والمقام مقام الحصر</w:t>
      </w:r>
      <w:r>
        <w:rPr>
          <w:rFonts w:ascii="Nassim" w:hAnsi="Nassim"/>
          <w:color w:val="333333"/>
          <w:sz w:val="33"/>
          <w:szCs w:val="33"/>
          <w:shd w:val="clear" w:color="auto" w:fill="FFFFFF"/>
        </w:rPr>
        <w:t xml:space="preserve"> : </w:t>
      </w:r>
      <w:r>
        <w:rPr>
          <w:rStyle w:val="rfdbold2"/>
          <w:rFonts w:ascii="Nassim" w:hAnsi="Nassim"/>
          <w:color w:val="333333"/>
          <w:sz w:val="33"/>
          <w:szCs w:val="33"/>
          <w:shd w:val="clear" w:color="auto" w:fill="FFFFFF"/>
          <w:rtl/>
        </w:rPr>
        <w:t>اولا</w:t>
      </w:r>
      <w:r>
        <w:rPr>
          <w:rStyle w:val="rfdbold2"/>
          <w:rFonts w:ascii="Nassim" w:hAnsi="Nassim"/>
          <w:color w:val="333333"/>
          <w:sz w:val="33"/>
          <w:szCs w:val="33"/>
          <w:shd w:val="clear" w:color="auto" w:fill="FFFFFF"/>
        </w:rPr>
        <w:t xml:space="preserve"> :</w:t>
      </w:r>
      <w:r>
        <w:rPr>
          <w:rFonts w:ascii="Nassim" w:hAnsi="Nassim"/>
          <w:color w:val="333333"/>
          <w:sz w:val="33"/>
          <w:szCs w:val="33"/>
          <w:shd w:val="clear" w:color="auto" w:fill="FFFFFF"/>
        </w:rPr>
        <w:t> </w:t>
      </w:r>
      <w:r>
        <w:rPr>
          <w:rFonts w:ascii="Nassim" w:hAnsi="Nassim"/>
          <w:color w:val="333333"/>
          <w:sz w:val="33"/>
          <w:szCs w:val="33"/>
          <w:shd w:val="clear" w:color="auto" w:fill="FFFFFF"/>
          <w:rtl/>
        </w:rPr>
        <w:t>أن الرزق بحسب الحقيقة لا ينتسب إلا إليه فما ينسب إلى غيره تعالى من الرزق كما يصدقه أمثال قوله تعالى</w:t>
      </w:r>
      <w:r>
        <w:rPr>
          <w:rFonts w:ascii="Nassim" w:hAnsi="Nassim"/>
          <w:color w:val="333333"/>
          <w:sz w:val="33"/>
          <w:szCs w:val="33"/>
          <w:shd w:val="clear" w:color="auto" w:fill="FFFFFF"/>
        </w:rPr>
        <w:t xml:space="preserve"> : </w:t>
      </w:r>
      <w:r>
        <w:rPr>
          <w:rStyle w:val="rfdalaem"/>
          <w:color w:val="333333"/>
          <w:sz w:val="49"/>
          <w:szCs w:val="49"/>
          <w:shd w:val="clear" w:color="auto" w:fill="FFFFFF"/>
        </w:rPr>
        <w:t>(</w:t>
      </w:r>
      <w:r>
        <w:rPr>
          <w:rStyle w:val="aye"/>
          <w:rFonts w:ascii="Nassim" w:hAnsi="Nassim"/>
          <w:color w:val="008A00"/>
          <w:sz w:val="26"/>
          <w:szCs w:val="26"/>
          <w:shd w:val="clear" w:color="auto" w:fill="FFFFFF"/>
          <w:rtl/>
        </w:rPr>
        <w:t>وَاللَّهُ خَيْرُ الرَّازِقِينَ</w:t>
      </w:r>
      <w:r>
        <w:rPr>
          <w:rStyle w:val="rfdalaem"/>
          <w:color w:val="333333"/>
          <w:sz w:val="49"/>
          <w:szCs w:val="49"/>
          <w:shd w:val="clear" w:color="auto" w:fill="FFFFFF"/>
        </w:rPr>
        <w:t>)</w:t>
      </w:r>
      <w:r>
        <w:rPr>
          <w:rFonts w:ascii="Nassim" w:hAnsi="Nassim"/>
          <w:color w:val="333333"/>
          <w:sz w:val="33"/>
          <w:szCs w:val="33"/>
          <w:shd w:val="clear" w:color="auto" w:fill="FFFFFF"/>
        </w:rPr>
        <w:t> </w:t>
      </w:r>
      <w:r>
        <w:rPr>
          <w:rFonts w:ascii="Nassim" w:hAnsi="Nassim"/>
          <w:color w:val="333333"/>
          <w:sz w:val="33"/>
          <w:szCs w:val="33"/>
          <w:shd w:val="clear" w:color="auto" w:fill="FFFFFF"/>
          <w:rtl/>
        </w:rPr>
        <w:t>الجمعة ـ ١١ حيث أثبت رازقين وعده تعالى خيرهم ، وقوله</w:t>
      </w:r>
      <w:r>
        <w:rPr>
          <w:rFonts w:ascii="Nassim" w:hAnsi="Nassim"/>
          <w:color w:val="333333"/>
          <w:sz w:val="33"/>
          <w:szCs w:val="33"/>
          <w:shd w:val="clear" w:color="auto" w:fill="FFFFFF"/>
        </w:rPr>
        <w:t xml:space="preserve"> : </w:t>
      </w:r>
      <w:r>
        <w:rPr>
          <w:rStyle w:val="rfdalaem"/>
          <w:color w:val="333333"/>
          <w:sz w:val="49"/>
          <w:szCs w:val="49"/>
          <w:shd w:val="clear" w:color="auto" w:fill="FFFFFF"/>
        </w:rPr>
        <w:t>(</w:t>
      </w:r>
      <w:r>
        <w:rPr>
          <w:rStyle w:val="aye"/>
          <w:rFonts w:ascii="Nassim" w:hAnsi="Nassim"/>
          <w:color w:val="008A00"/>
          <w:sz w:val="26"/>
          <w:szCs w:val="26"/>
          <w:shd w:val="clear" w:color="auto" w:fill="FFFFFF"/>
          <w:rtl/>
        </w:rPr>
        <w:t>وَارْزُقُوهُمْ فِيهَا وَاكْسُوهُمْ</w:t>
      </w:r>
      <w:r>
        <w:rPr>
          <w:rStyle w:val="aye"/>
          <w:rFonts w:ascii="Cambria" w:hAnsi="Cambria" w:cs="Cambria" w:hint="cs"/>
          <w:color w:val="008A00"/>
          <w:sz w:val="26"/>
          <w:szCs w:val="26"/>
          <w:shd w:val="clear" w:color="auto" w:fill="FFFFFF"/>
          <w:rtl/>
        </w:rPr>
        <w:t> </w:t>
      </w:r>
      <w:r>
        <w:rPr>
          <w:rStyle w:val="rfdalaem"/>
          <w:color w:val="333333"/>
          <w:sz w:val="49"/>
          <w:szCs w:val="49"/>
          <w:shd w:val="clear" w:color="auto" w:fill="FFFFFF"/>
        </w:rPr>
        <w:t>)</w:t>
      </w:r>
      <w:r>
        <w:rPr>
          <w:rFonts w:ascii="Nassim" w:hAnsi="Nassim"/>
          <w:color w:val="333333"/>
          <w:sz w:val="33"/>
          <w:szCs w:val="33"/>
          <w:shd w:val="clear" w:color="auto" w:fill="FFFFFF"/>
        </w:rPr>
        <w:t> </w:t>
      </w:r>
      <w:r>
        <w:rPr>
          <w:rFonts w:ascii="Nassim" w:hAnsi="Nassim"/>
          <w:color w:val="333333"/>
          <w:sz w:val="33"/>
          <w:szCs w:val="33"/>
          <w:shd w:val="clear" w:color="auto" w:fill="FFFFFF"/>
          <w:rtl/>
        </w:rPr>
        <w:t>النساء ـ ٥ ، كل ذلك من قبيل النسبة بالغير كما أن الملك والعزة لله تعالى لذاته ولغيره بإعطائه وإذنه فهو الرزاق لا غير</w:t>
      </w:r>
      <w:r>
        <w:rPr>
          <w:rFonts w:ascii="Nassim" w:hAnsi="Nassim"/>
          <w:color w:val="333333"/>
          <w:sz w:val="33"/>
          <w:szCs w:val="33"/>
          <w:shd w:val="clear" w:color="auto" w:fill="FFFFFF"/>
        </w:rPr>
        <w:t>.</w:t>
      </w:r>
    </w:p>
    <w:p w14:paraId="189903EE" w14:textId="77777777" w:rsidR="00751A1A" w:rsidRDefault="00751A1A">
      <w:pPr>
        <w:pStyle w:val="CommentText"/>
        <w:rPr>
          <w:rtl/>
        </w:rPr>
      </w:pPr>
    </w:p>
    <w:p w14:paraId="3F989191" w14:textId="32064BE1" w:rsidR="00751A1A" w:rsidRDefault="00751A1A">
      <w:pPr>
        <w:pStyle w:val="CommentText"/>
      </w:pPr>
      <w:hyperlink r:id="rId1" w:history="1">
        <w:r>
          <w:rPr>
            <w:rStyle w:val="Hyperlink"/>
          </w:rPr>
          <w:t>http://lib.eshia.ir/12016/3/138</w:t>
        </w:r>
      </w:hyperlink>
    </w:p>
  </w:comment>
  <w:comment w:id="52" w:author="Heydar" w:date="2020-03-09T19:32:00Z" w:initials="H">
    <w:p w14:paraId="084B91CC" w14:textId="6E101B03" w:rsidR="00751A1A" w:rsidRPr="0018421A" w:rsidRDefault="00751A1A">
      <w:pPr>
        <w:pStyle w:val="CommentText"/>
        <w:rPr>
          <w:rFonts w:asciiTheme="minorHAnsi" w:hAnsiTheme="minorHAnsi"/>
          <w:rtl/>
        </w:rPr>
      </w:pPr>
      <w:r>
        <w:rPr>
          <w:rStyle w:val="CommentReference"/>
        </w:rPr>
        <w:annotationRef/>
      </w:r>
      <w:r>
        <w:rPr>
          <w:rFonts w:asciiTheme="minorHAnsi" w:hAnsiTheme="minorHAnsi" w:hint="cs"/>
          <w:rtl/>
        </w:rPr>
        <w:t>اگر اجازه دهید این بخش به علم تغییر پیدا کند و تعریف لغوی و اصطلاحی علم بیان شود و در ذیل آن به توضیح طالب علم پرداخته شود (شاید هم نیازی نباشد که طالب علم را توضیح داد) هر چه امر بفرمایید</w:t>
      </w:r>
    </w:p>
  </w:comment>
  <w:comment w:id="53" w:author="Heydar" w:date="2020-03-09T19:59:00Z" w:initials="H">
    <w:p w14:paraId="5349F9B0" w14:textId="77777777" w:rsidR="00751A1A" w:rsidRDefault="00751A1A">
      <w:pPr>
        <w:pStyle w:val="CommentText"/>
        <w:rPr>
          <w:rtl/>
        </w:rPr>
      </w:pPr>
      <w:r>
        <w:rPr>
          <w:rStyle w:val="CommentReference"/>
        </w:rPr>
        <w:annotationRef/>
      </w:r>
      <w:r w:rsidRPr="0079676E">
        <w:rPr>
          <w:rtl/>
        </w:rPr>
        <w:t>بَابُ صِفَةِ الْعِلْمِ وَ فَضْلِهِ وَ فَضْلِ الْعُلَمَاءِ 1- مُحَمَّدُ بْنُ الْحَسَنِ وَ عَلِ</w:t>
      </w:r>
      <w:r w:rsidRPr="0079676E">
        <w:rPr>
          <w:rFonts w:hint="cs"/>
          <w:rtl/>
        </w:rPr>
        <w:t>یُّ</w:t>
      </w:r>
      <w:r w:rsidRPr="0079676E">
        <w:rPr>
          <w:rtl/>
        </w:rPr>
        <w:t xml:space="preserve"> بْنُ مُحَمَّدٍ عَنْ سَهْلِ بْنِ زِ</w:t>
      </w:r>
      <w:r w:rsidRPr="0079676E">
        <w:rPr>
          <w:rFonts w:hint="cs"/>
          <w:rtl/>
        </w:rPr>
        <w:t>یَ</w:t>
      </w:r>
      <w:r w:rsidRPr="0079676E">
        <w:rPr>
          <w:rFonts w:hint="eastAsia"/>
          <w:rtl/>
        </w:rPr>
        <w:t>ادٍ</w:t>
      </w:r>
      <w:r w:rsidRPr="0079676E">
        <w:rPr>
          <w:rtl/>
        </w:rPr>
        <w:t xml:space="preserve"> عَنْ مُحَمَّدِ بْنِ عِ</w:t>
      </w:r>
      <w:r w:rsidRPr="0079676E">
        <w:rPr>
          <w:rFonts w:hint="cs"/>
          <w:rtl/>
        </w:rPr>
        <w:t>ی</w:t>
      </w:r>
      <w:r w:rsidRPr="0079676E">
        <w:rPr>
          <w:rFonts w:hint="eastAsia"/>
          <w:rtl/>
        </w:rPr>
        <w:t>سَى</w:t>
      </w:r>
      <w:r w:rsidRPr="0079676E">
        <w:rPr>
          <w:rtl/>
        </w:rPr>
        <w:t xml:space="preserve"> عَنْ عُبَ</w:t>
      </w:r>
      <w:r w:rsidRPr="0079676E">
        <w:rPr>
          <w:rFonts w:hint="cs"/>
          <w:rtl/>
        </w:rPr>
        <w:t>یْ</w:t>
      </w:r>
      <w:r w:rsidRPr="0079676E">
        <w:rPr>
          <w:rFonts w:hint="eastAsia"/>
          <w:rtl/>
        </w:rPr>
        <w:t>دِ</w:t>
      </w:r>
      <w:r w:rsidRPr="0079676E">
        <w:rPr>
          <w:rtl/>
        </w:rPr>
        <w:t xml:space="preserve"> اللَّهِ بْنِ عَبْدِ اللَّهِ الدِّهْقَانِ عَنْ دُرُسْتَ الْوَاسِطِ</w:t>
      </w:r>
      <w:r w:rsidRPr="0079676E">
        <w:rPr>
          <w:rFonts w:hint="cs"/>
          <w:rtl/>
        </w:rPr>
        <w:t>یِّ</w:t>
      </w:r>
      <w:r w:rsidRPr="0079676E">
        <w:rPr>
          <w:rtl/>
        </w:rPr>
        <w:t xml:space="preserve"> عَنْ إِبْ</w:t>
      </w:r>
      <w:r w:rsidRPr="0079676E">
        <w:rPr>
          <w:rFonts w:hint="eastAsia"/>
          <w:rtl/>
        </w:rPr>
        <w:t>رَاهِ</w:t>
      </w:r>
      <w:r w:rsidRPr="0079676E">
        <w:rPr>
          <w:rFonts w:hint="cs"/>
          <w:rtl/>
        </w:rPr>
        <w:t>ی</w:t>
      </w:r>
      <w:r w:rsidRPr="0079676E">
        <w:rPr>
          <w:rFonts w:hint="eastAsia"/>
          <w:rtl/>
        </w:rPr>
        <w:t>مَ</w:t>
      </w:r>
      <w:r w:rsidRPr="0079676E">
        <w:rPr>
          <w:rtl/>
        </w:rPr>
        <w:t xml:space="preserve"> بْنِ عَبْدِ الْحَمِ</w:t>
      </w:r>
      <w:r w:rsidRPr="0079676E">
        <w:rPr>
          <w:rFonts w:hint="cs"/>
          <w:rtl/>
        </w:rPr>
        <w:t>ی</w:t>
      </w:r>
      <w:r w:rsidRPr="0079676E">
        <w:rPr>
          <w:rFonts w:hint="eastAsia"/>
          <w:rtl/>
        </w:rPr>
        <w:t>دِ</w:t>
      </w:r>
      <w:r w:rsidRPr="0079676E">
        <w:rPr>
          <w:rtl/>
        </w:rPr>
        <w:t xml:space="preserve"> عَنْ أَبِ</w:t>
      </w:r>
      <w:r w:rsidRPr="0079676E">
        <w:rPr>
          <w:rFonts w:hint="cs"/>
          <w:rtl/>
        </w:rPr>
        <w:t>ی</w:t>
      </w:r>
      <w:r w:rsidRPr="0079676E">
        <w:rPr>
          <w:rtl/>
        </w:rPr>
        <w:t xml:space="preserve"> الْحَسَنِ مُوسَى ع قَالَ دَخَلَ رَسُولُ اللَّهِ ص الْمَسْجِدَ فَإِذَا جَمَاعَةٌ قَدْ أَطَافُوا بِرَجُلٍ فَقَالَ مَا هَذَا فَقِ</w:t>
      </w:r>
      <w:r w:rsidRPr="0079676E">
        <w:rPr>
          <w:rFonts w:hint="cs"/>
          <w:rtl/>
        </w:rPr>
        <w:t>ی</w:t>
      </w:r>
      <w:r w:rsidRPr="0079676E">
        <w:rPr>
          <w:rFonts w:hint="eastAsia"/>
          <w:rtl/>
        </w:rPr>
        <w:t>لَ</w:t>
      </w:r>
      <w:r w:rsidRPr="0079676E">
        <w:rPr>
          <w:rtl/>
        </w:rPr>
        <w:t xml:space="preserve"> عَلَّامَةٌ فَقَالَ وَ مَا الْعَلَّامَةُ فَقَالُوا لَهُ أَعْلَمُ النَّاسِ بِأَنْسَاب</w:t>
      </w:r>
      <w:r w:rsidRPr="0079676E">
        <w:rPr>
          <w:rFonts w:hint="eastAsia"/>
          <w:rtl/>
        </w:rPr>
        <w:t>ِ</w:t>
      </w:r>
      <w:r w:rsidRPr="0079676E">
        <w:rPr>
          <w:rtl/>
        </w:rPr>
        <w:t xml:space="preserve"> الْعَرَبِ وَ وَقَائِعِهَا وَ أَ</w:t>
      </w:r>
      <w:r w:rsidRPr="0079676E">
        <w:rPr>
          <w:rFonts w:hint="cs"/>
          <w:rtl/>
        </w:rPr>
        <w:t>یَّ</w:t>
      </w:r>
      <w:r w:rsidRPr="0079676E">
        <w:rPr>
          <w:rFonts w:hint="eastAsia"/>
          <w:rtl/>
        </w:rPr>
        <w:t>امِ</w:t>
      </w:r>
      <w:r w:rsidRPr="0079676E">
        <w:rPr>
          <w:rtl/>
        </w:rPr>
        <w:t xml:space="preserve"> الْجَاهِلِ</w:t>
      </w:r>
      <w:r w:rsidRPr="0079676E">
        <w:rPr>
          <w:rFonts w:hint="cs"/>
          <w:rtl/>
        </w:rPr>
        <w:t>یَّ</w:t>
      </w:r>
      <w:r w:rsidRPr="0079676E">
        <w:rPr>
          <w:rFonts w:hint="eastAsia"/>
          <w:rtl/>
        </w:rPr>
        <w:t>ةِ</w:t>
      </w:r>
      <w:r w:rsidRPr="0079676E">
        <w:rPr>
          <w:rtl/>
        </w:rPr>
        <w:t xml:space="preserve"> وَ الْأَشْعَارِ الْعَرَبِ</w:t>
      </w:r>
      <w:r w:rsidRPr="0079676E">
        <w:rPr>
          <w:rFonts w:hint="cs"/>
          <w:rtl/>
        </w:rPr>
        <w:t>یَّ</w:t>
      </w:r>
      <w:r w:rsidRPr="0079676E">
        <w:rPr>
          <w:rFonts w:hint="eastAsia"/>
          <w:rtl/>
        </w:rPr>
        <w:t>ةِ</w:t>
      </w:r>
      <w:r w:rsidRPr="0079676E">
        <w:rPr>
          <w:rtl/>
        </w:rPr>
        <w:t xml:space="preserve"> قَالَ فَقَالَ النَّبِ</w:t>
      </w:r>
      <w:r w:rsidRPr="0079676E">
        <w:rPr>
          <w:rFonts w:hint="cs"/>
          <w:rtl/>
        </w:rPr>
        <w:t>یُّ</w:t>
      </w:r>
      <w:r w:rsidRPr="0079676E">
        <w:rPr>
          <w:rtl/>
        </w:rPr>
        <w:t xml:space="preserve"> ص ذَاكَ عِلْمٌ لَا </w:t>
      </w:r>
      <w:r w:rsidRPr="0079676E">
        <w:rPr>
          <w:rFonts w:hint="cs"/>
          <w:rtl/>
        </w:rPr>
        <w:t>یَ</w:t>
      </w:r>
      <w:r w:rsidRPr="0079676E">
        <w:rPr>
          <w:rFonts w:hint="eastAsia"/>
          <w:rtl/>
        </w:rPr>
        <w:t>ضُرُّ</w:t>
      </w:r>
      <w:r w:rsidRPr="0079676E">
        <w:rPr>
          <w:rtl/>
        </w:rPr>
        <w:t xml:space="preserve"> مَنْ جَهِلَهُ وَ لَا </w:t>
      </w:r>
      <w:r w:rsidRPr="0079676E">
        <w:rPr>
          <w:rFonts w:hint="cs"/>
          <w:rtl/>
        </w:rPr>
        <w:t>یَ</w:t>
      </w:r>
      <w:r w:rsidRPr="0079676E">
        <w:rPr>
          <w:rFonts w:hint="eastAsia"/>
          <w:rtl/>
        </w:rPr>
        <w:t>نْفَعُ</w:t>
      </w:r>
      <w:r w:rsidRPr="0079676E">
        <w:rPr>
          <w:rtl/>
        </w:rPr>
        <w:t xml:space="preserve"> مَنْ عَلِمَهُ ثُمَّ قَالَ النَّبِ</w:t>
      </w:r>
      <w:r w:rsidRPr="0079676E">
        <w:rPr>
          <w:rFonts w:hint="cs"/>
          <w:rtl/>
        </w:rPr>
        <w:t>یُّ</w:t>
      </w:r>
      <w:r w:rsidRPr="0079676E">
        <w:rPr>
          <w:rtl/>
        </w:rPr>
        <w:t xml:space="preserve"> ص إِنَّمَا الْعِلْمُ ثَلَاثَةٌ آ</w:t>
      </w:r>
      <w:r w:rsidRPr="0079676E">
        <w:rPr>
          <w:rFonts w:hint="cs"/>
          <w:rtl/>
        </w:rPr>
        <w:t>یَ</w:t>
      </w:r>
      <w:r w:rsidRPr="0079676E">
        <w:rPr>
          <w:rFonts w:hint="eastAsia"/>
          <w:rtl/>
        </w:rPr>
        <w:t>ةٌ</w:t>
      </w:r>
      <w:r w:rsidRPr="0079676E">
        <w:rPr>
          <w:rtl/>
        </w:rPr>
        <w:t xml:space="preserve"> مُحْكَمَةٌ أَ</w:t>
      </w:r>
      <w:r w:rsidRPr="0079676E">
        <w:rPr>
          <w:rFonts w:hint="eastAsia"/>
          <w:rtl/>
        </w:rPr>
        <w:t>وْ</w:t>
      </w:r>
      <w:r w:rsidRPr="0079676E">
        <w:rPr>
          <w:rtl/>
        </w:rPr>
        <w:t xml:space="preserve"> فَرِ</w:t>
      </w:r>
      <w:r w:rsidRPr="0079676E">
        <w:rPr>
          <w:rFonts w:hint="cs"/>
          <w:rtl/>
        </w:rPr>
        <w:t>ی</w:t>
      </w:r>
      <w:r w:rsidRPr="0079676E">
        <w:rPr>
          <w:rFonts w:hint="eastAsia"/>
          <w:rtl/>
        </w:rPr>
        <w:t>ضَةٌ</w:t>
      </w:r>
      <w:r w:rsidRPr="0079676E">
        <w:rPr>
          <w:rtl/>
        </w:rPr>
        <w:t xml:space="preserve"> عَادِلَةٌ أَوْ سُنَّةٌ قَائِمَةٌ وَ مَا خَلَاهُنَّ فَهُوَ فَضْلٌ‏</w:t>
      </w:r>
    </w:p>
    <w:p w14:paraId="13739DD9" w14:textId="77777777" w:rsidR="00751A1A" w:rsidRDefault="00751A1A">
      <w:pPr>
        <w:pStyle w:val="CommentText"/>
        <w:rPr>
          <w:rtl/>
        </w:rPr>
      </w:pPr>
    </w:p>
    <w:p w14:paraId="32702130" w14:textId="57FCAC87" w:rsidR="00751A1A" w:rsidRDefault="00751A1A">
      <w:pPr>
        <w:pStyle w:val="CommentText"/>
      </w:pPr>
      <w:r w:rsidRPr="0079676E">
        <w:rPr>
          <w:rtl/>
        </w:rPr>
        <w:t xml:space="preserve"> @@اصول كافى جلد 1 صفحه: 37 روا</w:t>
      </w:r>
      <w:r w:rsidRPr="0079676E">
        <w:rPr>
          <w:rFonts w:hint="cs"/>
          <w:rtl/>
        </w:rPr>
        <w:t>ی</w:t>
      </w:r>
      <w:r w:rsidRPr="0079676E">
        <w:rPr>
          <w:rFonts w:hint="eastAsia"/>
          <w:rtl/>
        </w:rPr>
        <w:t>ه</w:t>
      </w:r>
      <w:r w:rsidRPr="0079676E">
        <w:rPr>
          <w:rtl/>
        </w:rPr>
        <w:t xml:space="preserve"> :1 @*@</w:t>
      </w:r>
    </w:p>
  </w:comment>
  <w:comment w:id="54" w:author="Heydar" w:date="2020-03-09T20:37:00Z" w:initials="H">
    <w:p w14:paraId="437755CA" w14:textId="0B4A2398" w:rsidR="00751A1A" w:rsidRDefault="00751A1A">
      <w:pPr>
        <w:pStyle w:val="CommentText"/>
      </w:pPr>
      <w:r>
        <w:rPr>
          <w:rStyle w:val="CommentReference"/>
        </w:rPr>
        <w:annotationRef/>
      </w:r>
      <w:r>
        <w:rPr>
          <w:rFonts w:hint="cs"/>
          <w:rtl/>
        </w:rPr>
        <w:t>هنوز معادل انگلیسی آن را پیدا نکردم.</w:t>
      </w:r>
    </w:p>
  </w:comment>
  <w:comment w:id="56" w:author="Heydar" w:date="2020-03-09T19:29:00Z" w:initials="H">
    <w:p w14:paraId="2C1F2FBC" w14:textId="48715A65" w:rsidR="00751A1A" w:rsidRDefault="00751A1A">
      <w:pPr>
        <w:pStyle w:val="CommentText"/>
      </w:pPr>
      <w:r>
        <w:rPr>
          <w:rStyle w:val="CommentReference"/>
        </w:rPr>
        <w:annotationRef/>
      </w:r>
      <w:r>
        <w:rPr>
          <w:rFonts w:hint="cs"/>
          <w:rtl/>
        </w:rPr>
        <w:t>احساس میکنم اوردن اینها در کلیات و مفاهیم بی فایده باشه اگر اجازه بدید حذف کنم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81CFEF" w15:done="0"/>
  <w15:commentEx w15:paraId="2D4A4A78" w15:done="0"/>
  <w15:commentEx w15:paraId="6AAD3A88" w15:done="0"/>
  <w15:commentEx w15:paraId="2118673D" w15:done="0"/>
  <w15:commentEx w15:paraId="3FA5A205" w15:done="0"/>
  <w15:commentEx w15:paraId="3F989191" w15:done="0"/>
  <w15:commentEx w15:paraId="084B91CC" w15:done="0"/>
  <w15:commentEx w15:paraId="32702130" w15:done="0"/>
  <w15:commentEx w15:paraId="437755CA" w15:done="0"/>
  <w15:commentEx w15:paraId="2C1F2F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81CFEF" w16cid:durableId="2210C436"/>
  <w16cid:commentId w16cid:paraId="2D4A4A78" w16cid:durableId="2210C6ED"/>
  <w16cid:commentId w16cid:paraId="6AAD3A88" w16cid:durableId="2211F303"/>
  <w16cid:commentId w16cid:paraId="2118673D" w16cid:durableId="2211F43E"/>
  <w16cid:commentId w16cid:paraId="3FA5A205" w16cid:durableId="2211182C"/>
  <w16cid:commentId w16cid:paraId="3F989191" w16cid:durableId="2211019F"/>
  <w16cid:commentId w16cid:paraId="084B91CC" w16cid:durableId="2211184C"/>
  <w16cid:commentId w16cid:paraId="32702130" w16cid:durableId="22111EA8"/>
  <w16cid:commentId w16cid:paraId="437755CA" w16cid:durableId="2211279F"/>
  <w16cid:commentId w16cid:paraId="2C1F2FBC" w16cid:durableId="221117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A611" w14:textId="77777777" w:rsidR="00D16B62" w:rsidRDefault="00D16B62" w:rsidP="00064FE4">
      <w:r>
        <w:separator/>
      </w:r>
    </w:p>
    <w:p w14:paraId="0874A2EF" w14:textId="77777777" w:rsidR="00D16B62" w:rsidRDefault="00D16B62"/>
  </w:endnote>
  <w:endnote w:type="continuationSeparator" w:id="0">
    <w:p w14:paraId="4EA288F1" w14:textId="77777777" w:rsidR="00D16B62" w:rsidRDefault="00D16B62" w:rsidP="00064FE4">
      <w:r>
        <w:continuationSeparator/>
      </w:r>
    </w:p>
    <w:p w14:paraId="4C6C7186" w14:textId="77777777" w:rsidR="00D16B62" w:rsidRDefault="00D16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Zar">
    <w:altName w:val="Arial"/>
    <w:charset w:val="B2"/>
    <w:family w:val="auto"/>
    <w:pitch w:val="variable"/>
    <w:sig w:usb0="00002001" w:usb1="80000000" w:usb2="00000008" w:usb3="00000000" w:csb0="00000040" w:csb1="00000000"/>
  </w:font>
  <w:font w:name="_MRT_Win2Farsi_3">
    <w:altName w:val="Courier New"/>
    <w:charset w:val="00"/>
    <w:family w:val="auto"/>
    <w:pitch w:val="variable"/>
    <w:sig w:usb0="00000003" w:usb1="00000000" w:usb2="00000000" w:usb3="00000000" w:csb0="00000001" w:csb1="00000000"/>
  </w:font>
  <w:font w:name="IE Nassim">
    <w:altName w:val="Cambria"/>
    <w:panose1 w:val="00000000000000000000"/>
    <w:charset w:val="00"/>
    <w:family w:val="roman"/>
    <w:notTrueType/>
    <w:pitch w:val="default"/>
  </w:font>
  <w:font w:name="Noor_Titr">
    <w:panose1 w:val="02000700000000000000"/>
    <w:charset w:val="00"/>
    <w:family w:val="auto"/>
    <w:pitch w:val="variable"/>
    <w:sig w:usb0="80002007" w:usb1="80002000" w:usb2="00000008" w:usb3="00000000" w:csb0="00000043" w:csb1="00000000"/>
  </w:font>
  <w:font w:name="Noor_Lotus">
    <w:panose1 w:val="02000400000000000000"/>
    <w:charset w:val="00"/>
    <w:family w:val="auto"/>
    <w:pitch w:val="variable"/>
    <w:sig w:usb0="80002007" w:usb1="80002000" w:usb2="00000008" w:usb3="00000000" w:csb0="00000043" w:csb1="00000000"/>
  </w:font>
  <w:font w:name="Nassim">
    <w:altName w:val="Cambria"/>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 w:name="Traditional Arabic">
    <w:panose1 w:val="02010000000000000000"/>
    <w:charset w:val="00"/>
    <w:family w:val="roman"/>
    <w:pitch w:val="variable"/>
    <w:sig w:usb0="00002003" w:usb1="80000000" w:usb2="00000008" w:usb3="00000000" w:csb0="00000041" w:csb1="00000000"/>
  </w:font>
  <w:font w:name="Iranian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8FAC" w14:textId="77777777" w:rsidR="00D16B62" w:rsidRDefault="00D16B62" w:rsidP="00064FE4">
      <w:r>
        <w:separator/>
      </w:r>
    </w:p>
    <w:p w14:paraId="4CD3A502" w14:textId="77777777" w:rsidR="00D16B62" w:rsidRDefault="00D16B62"/>
  </w:footnote>
  <w:footnote w:type="continuationSeparator" w:id="0">
    <w:p w14:paraId="0E90FE1D" w14:textId="77777777" w:rsidR="00D16B62" w:rsidRDefault="00D16B62" w:rsidP="00064FE4">
      <w:r>
        <w:continuationSeparator/>
      </w:r>
    </w:p>
    <w:p w14:paraId="6B714E1D" w14:textId="77777777" w:rsidR="00D16B62" w:rsidRDefault="00D16B62"/>
  </w:footnote>
  <w:footnote w:id="1">
    <w:p w14:paraId="10B79199" w14:textId="77777777" w:rsidR="00751A1A" w:rsidRPr="00D57933" w:rsidRDefault="00751A1A" w:rsidP="002479AF">
      <w:pPr>
        <w:pStyle w:val="NoSpacing"/>
      </w:pPr>
      <w:r w:rsidRPr="00D57933">
        <w:rPr>
          <w:rStyle w:val="FootnoteReference"/>
          <w:vertAlign w:val="baseline"/>
        </w:rPr>
        <w:footnoteRef/>
      </w:r>
      <w:r>
        <w:rPr>
          <w:rFonts w:asciiTheme="minorHAnsi" w:hAnsiTheme="minorHAnsi"/>
        </w:rPr>
        <w:t>.</w:t>
      </w:r>
      <w:r w:rsidRPr="00D57933">
        <w:rPr>
          <w:rFonts w:hint="cs"/>
          <w:rtl/>
        </w:rPr>
        <w:t xml:space="preserve"> «هر كه سپاس مردم نعمت دهنده را نگويد، سپاس خداي بزرگ را نگفته است» (شیخ حُرّ عاملی، وسائل الشيعة ،ج16ص313، حديث 21637).</w:t>
      </w:r>
    </w:p>
    <w:p w14:paraId="6D595A32" w14:textId="77777777" w:rsidR="00751A1A" w:rsidRDefault="00751A1A" w:rsidP="002479AF">
      <w:pPr>
        <w:pStyle w:val="FootnoteText"/>
      </w:pPr>
    </w:p>
  </w:footnote>
  <w:footnote w:id="2">
    <w:p w14:paraId="59BB2B7F" w14:textId="511F4A4A" w:rsidR="00751A1A" w:rsidRPr="00FA0E62" w:rsidRDefault="00751A1A">
      <w:pPr>
        <w:pStyle w:val="FootnoteText"/>
        <w:rPr>
          <w:rFonts w:asciiTheme="minorHAnsi" w:hAnsiTheme="minorHAnsi"/>
          <w:rtl/>
        </w:rPr>
      </w:pPr>
      <w:r>
        <w:rPr>
          <w:rStyle w:val="FootnoteReference"/>
        </w:rPr>
        <w:footnoteRef/>
      </w:r>
      <w:r>
        <w:rPr>
          <w:rtl/>
        </w:rPr>
        <w:t xml:space="preserve"> </w:t>
      </w:r>
      <w:r>
        <w:rPr>
          <w:rFonts w:hint="cs"/>
          <w:rtl/>
        </w:rPr>
        <w:t xml:space="preserve">- </w:t>
      </w:r>
    </w:p>
  </w:footnote>
  <w:footnote w:id="3">
    <w:p w14:paraId="14EF4208" w14:textId="155F6873" w:rsidR="00751A1A" w:rsidRDefault="00751A1A">
      <w:pPr>
        <w:pStyle w:val="FootnoteText"/>
        <w:rPr>
          <w:rtl/>
        </w:rPr>
      </w:pPr>
      <w:r>
        <w:rPr>
          <w:rStyle w:val="FootnoteReference"/>
        </w:rPr>
        <w:footnoteRef/>
      </w:r>
      <w:r>
        <w:rPr>
          <w:rtl/>
        </w:rPr>
        <w:t xml:space="preserve"> </w:t>
      </w:r>
      <w:r>
        <w:rPr>
          <w:rFonts w:hint="cs"/>
          <w:rtl/>
        </w:rPr>
        <w:t xml:space="preserve">- </w:t>
      </w:r>
      <w:r w:rsidRPr="008A2E3C">
        <w:rPr>
          <w:rtl/>
        </w:rPr>
        <w:t>وسائل الشيعة ؛ ج‏27 ؛ ص27</w:t>
      </w:r>
    </w:p>
  </w:footnote>
  <w:footnote w:id="4">
    <w:p w14:paraId="279936AA" w14:textId="702176A0" w:rsidR="00751A1A" w:rsidRDefault="00751A1A">
      <w:pPr>
        <w:pStyle w:val="FootnoteText"/>
        <w:rPr>
          <w:rtl/>
        </w:rPr>
      </w:pPr>
      <w:r>
        <w:rPr>
          <w:rStyle w:val="FootnoteReference"/>
        </w:rPr>
        <w:footnoteRef/>
      </w:r>
      <w:r>
        <w:rPr>
          <w:rtl/>
        </w:rPr>
        <w:t xml:space="preserve"> </w:t>
      </w:r>
      <w:r>
        <w:rPr>
          <w:rFonts w:hint="cs"/>
          <w:rtl/>
        </w:rPr>
        <w:t xml:space="preserve">- </w:t>
      </w:r>
      <w:r w:rsidRPr="008A2E3C">
        <w:rPr>
          <w:rtl/>
        </w:rPr>
        <w:t>نزهة الناظر و تنبيه الخاطر ؛ ص108</w:t>
      </w:r>
      <w:r>
        <w:rPr>
          <w:rFonts w:hint="cs"/>
          <w:rtl/>
        </w:rPr>
        <w:t xml:space="preserve"> -</w:t>
      </w:r>
      <w:r w:rsidRPr="008A2E3C">
        <w:rPr>
          <w:rtl/>
        </w:rPr>
        <w:t xml:space="preserve"> أورده في أعلام الدّين: 189( مخطوط) عنه و عن كتاب الاربعين في قضاء حقوق المؤمنين( مخطوط) البحار: 78/ 277 ضمن ح 113، و في مقصد الرّاغب: 158( مخطوط).</w:t>
      </w:r>
    </w:p>
  </w:footnote>
  <w:footnote w:id="5">
    <w:p w14:paraId="0E05B04D" w14:textId="74E8E884" w:rsidR="00751A1A" w:rsidRDefault="00751A1A">
      <w:pPr>
        <w:pStyle w:val="FootnoteText"/>
        <w:rPr>
          <w:rtl/>
        </w:rPr>
      </w:pPr>
      <w:r>
        <w:rPr>
          <w:rStyle w:val="FootnoteReference"/>
        </w:rPr>
        <w:footnoteRef/>
      </w:r>
      <w:r>
        <w:rPr>
          <w:rtl/>
        </w:rPr>
        <w:t xml:space="preserve"> </w:t>
      </w:r>
      <w:r w:rsidRPr="008A2E3C">
        <w:rPr>
          <w:rtl/>
        </w:rPr>
        <w:t>عيون الحكم و المواعظ (لليثي) ؛ ص89</w:t>
      </w:r>
      <w:r>
        <w:rPr>
          <w:rFonts w:hint="cs"/>
          <w:rtl/>
        </w:rPr>
        <w:t xml:space="preserve">- </w:t>
      </w:r>
      <w:r w:rsidRPr="008A2E3C">
        <w:rPr>
          <w:rtl/>
        </w:rPr>
        <w:t>ليثى واسطى، على بن محمد، عيون الحكم و المواعظ (لليثي) - قم، چاپ: اول، 1376 ش.</w:t>
      </w:r>
    </w:p>
  </w:footnote>
  <w:footnote w:id="6">
    <w:p w14:paraId="2922775C" w14:textId="166874EE" w:rsidR="00751A1A" w:rsidRDefault="00751A1A">
      <w:pPr>
        <w:pStyle w:val="FootnoteText"/>
        <w:rPr>
          <w:rtl/>
        </w:rPr>
      </w:pPr>
      <w:r>
        <w:rPr>
          <w:rStyle w:val="FootnoteReference"/>
        </w:rPr>
        <w:footnoteRef/>
      </w:r>
      <w:r>
        <w:rPr>
          <w:rtl/>
        </w:rPr>
        <w:t xml:space="preserve"> </w:t>
      </w:r>
      <w:r>
        <w:rPr>
          <w:rFonts w:hint="cs"/>
          <w:rtl/>
        </w:rPr>
        <w:t xml:space="preserve">- </w:t>
      </w:r>
      <w:r w:rsidRPr="008A2E3C">
        <w:rPr>
          <w:rtl/>
        </w:rPr>
        <w:t>وسائل الشيعة ؛ ج‏27 ؛ ص27</w:t>
      </w:r>
    </w:p>
  </w:footnote>
  <w:footnote w:id="7">
    <w:p w14:paraId="7BBB46AA" w14:textId="5EC33932" w:rsidR="00751A1A" w:rsidRDefault="00751A1A">
      <w:pPr>
        <w:pStyle w:val="FootnoteText"/>
        <w:rPr>
          <w:rtl/>
        </w:rPr>
      </w:pPr>
      <w:r>
        <w:rPr>
          <w:rStyle w:val="FootnoteReference"/>
        </w:rPr>
        <w:footnoteRef/>
      </w:r>
      <w:r>
        <w:rPr>
          <w:rtl/>
        </w:rPr>
        <w:t xml:space="preserve"> </w:t>
      </w:r>
      <w:r w:rsidRPr="00917DC3">
        <w:rPr>
          <w:rtl/>
        </w:rPr>
        <w:t>روضة الواعظين و بصيرة المتعظين (ط - القديمة) ؛ ج‏1 ؛ ص10</w:t>
      </w:r>
    </w:p>
  </w:footnote>
  <w:footnote w:id="8">
    <w:p w14:paraId="56DB5D67" w14:textId="5AB06AE4" w:rsidR="00751A1A" w:rsidRDefault="00751A1A">
      <w:pPr>
        <w:pStyle w:val="FootnoteText"/>
        <w:rPr>
          <w:rtl/>
        </w:rPr>
      </w:pPr>
      <w:r>
        <w:rPr>
          <w:rStyle w:val="FootnoteReference"/>
        </w:rPr>
        <w:footnoteRef/>
      </w:r>
      <w:r>
        <w:rPr>
          <w:rtl/>
        </w:rPr>
        <w:t xml:space="preserve"> </w:t>
      </w:r>
      <w:r w:rsidRPr="00917DC3">
        <w:rPr>
          <w:rtl/>
        </w:rPr>
        <w:t>روضة الواعظين و بصيرة المتعظين (ط - القديمة) ؛ ج‏1 ؛ ص10</w:t>
      </w:r>
    </w:p>
  </w:footnote>
  <w:footnote w:id="9">
    <w:p w14:paraId="21EAC762" w14:textId="7A423AE5" w:rsidR="00751A1A" w:rsidRDefault="00751A1A">
      <w:pPr>
        <w:pStyle w:val="FootnoteText"/>
        <w:rPr>
          <w:rtl/>
        </w:rPr>
      </w:pPr>
      <w:r>
        <w:rPr>
          <w:rStyle w:val="FootnoteReference"/>
        </w:rPr>
        <w:footnoteRef/>
      </w:r>
      <w:r>
        <w:rPr>
          <w:rtl/>
        </w:rPr>
        <w:t xml:space="preserve"> </w:t>
      </w:r>
      <w:r w:rsidRPr="00917DC3">
        <w:rPr>
          <w:rtl/>
        </w:rPr>
        <w:t>روضة الواعظين و بصيرة المتعظين (ط - القديمة) ؛ ج‏1 ؛ ص9</w:t>
      </w:r>
    </w:p>
  </w:footnote>
  <w:footnote w:id="10">
    <w:p w14:paraId="5C494784" w14:textId="25C1A5A8" w:rsidR="00751A1A" w:rsidRDefault="00751A1A">
      <w:pPr>
        <w:pStyle w:val="FootnoteText"/>
        <w:rPr>
          <w:rtl/>
        </w:rPr>
      </w:pPr>
      <w:r>
        <w:rPr>
          <w:rStyle w:val="FootnoteReference"/>
        </w:rPr>
        <w:footnoteRef/>
      </w:r>
      <w:r>
        <w:rPr>
          <w:rtl/>
        </w:rPr>
        <w:t xml:space="preserve"> </w:t>
      </w:r>
      <w:r w:rsidRPr="00917DC3">
        <w:rPr>
          <w:rtl/>
        </w:rPr>
        <w:t>المحاسن ؛ ج‏1 ؛ ص225</w:t>
      </w:r>
    </w:p>
  </w:footnote>
  <w:footnote w:id="11">
    <w:p w14:paraId="6F6064E1" w14:textId="00391A82" w:rsidR="00751A1A" w:rsidRDefault="00751A1A">
      <w:pPr>
        <w:pStyle w:val="FootnoteText"/>
        <w:rPr>
          <w:rtl/>
        </w:rPr>
      </w:pPr>
      <w:r>
        <w:rPr>
          <w:rStyle w:val="FootnoteReference"/>
        </w:rPr>
        <w:footnoteRef/>
      </w:r>
      <w:r>
        <w:rPr>
          <w:rtl/>
        </w:rPr>
        <w:t xml:space="preserve"> </w:t>
      </w:r>
      <w:r w:rsidRPr="00917DC3">
        <w:rPr>
          <w:rtl/>
        </w:rPr>
        <w:t>المحاسن ؛ ج‏1 ؛ ص225</w:t>
      </w:r>
    </w:p>
  </w:footnote>
  <w:footnote w:id="12">
    <w:p w14:paraId="30D3663C" w14:textId="3E01E49A" w:rsidR="00751A1A" w:rsidRDefault="00751A1A">
      <w:pPr>
        <w:pStyle w:val="FootnoteText"/>
        <w:rPr>
          <w:rtl/>
        </w:rPr>
      </w:pPr>
      <w:r>
        <w:rPr>
          <w:rStyle w:val="FootnoteReference"/>
        </w:rPr>
        <w:footnoteRef/>
      </w:r>
      <w:r>
        <w:rPr>
          <w:rtl/>
        </w:rPr>
        <w:t xml:space="preserve"> </w:t>
      </w:r>
      <w:r w:rsidRPr="00917DC3">
        <w:rPr>
          <w:rtl/>
        </w:rPr>
        <w:t>بصائر الدرجات في فضائل آل محمد صلى الله عليهم ؛ ج‏1 ؛ ص2</w:t>
      </w:r>
    </w:p>
  </w:footnote>
  <w:footnote w:id="13">
    <w:p w14:paraId="6DB7E3C2" w14:textId="26A3A42B" w:rsidR="00751A1A" w:rsidRDefault="00751A1A">
      <w:pPr>
        <w:pStyle w:val="FootnoteText"/>
        <w:rPr>
          <w:rtl/>
        </w:rPr>
      </w:pPr>
      <w:r>
        <w:rPr>
          <w:rStyle w:val="FootnoteReference"/>
        </w:rPr>
        <w:footnoteRef/>
      </w:r>
      <w:r>
        <w:rPr>
          <w:rtl/>
        </w:rPr>
        <w:t xml:space="preserve"> </w:t>
      </w:r>
      <w:r w:rsidRPr="00917DC3">
        <w:rPr>
          <w:rtl/>
        </w:rPr>
        <w:t>بصائر الدرجات في فضائل آل محمد صلى الله عليهم ؛ ج‏1 ؛ ص2</w:t>
      </w:r>
    </w:p>
  </w:footnote>
  <w:footnote w:id="14">
    <w:p w14:paraId="4E6E3F16" w14:textId="03B8B13E" w:rsidR="00751A1A" w:rsidRDefault="00751A1A">
      <w:pPr>
        <w:pStyle w:val="FootnoteText"/>
        <w:rPr>
          <w:rtl/>
        </w:rPr>
      </w:pPr>
      <w:r>
        <w:rPr>
          <w:rStyle w:val="FootnoteReference"/>
        </w:rPr>
        <w:footnoteRef/>
      </w:r>
      <w:r>
        <w:rPr>
          <w:rtl/>
        </w:rPr>
        <w:t xml:space="preserve"> </w:t>
      </w:r>
      <w:r w:rsidRPr="00917DC3">
        <w:rPr>
          <w:rtl/>
        </w:rPr>
        <w:t>بصائر الدرجات في فضائل آل محمد صلى الله عليهم ؛ ج‏1 ؛ ص2</w:t>
      </w:r>
    </w:p>
  </w:footnote>
  <w:footnote w:id="15">
    <w:p w14:paraId="0BEF6ADB" w14:textId="030D6BF6" w:rsidR="00751A1A" w:rsidRDefault="00751A1A">
      <w:pPr>
        <w:pStyle w:val="FootnoteText"/>
        <w:rPr>
          <w:rtl/>
        </w:rPr>
      </w:pPr>
      <w:r>
        <w:rPr>
          <w:rStyle w:val="FootnoteReference"/>
        </w:rPr>
        <w:footnoteRef/>
      </w:r>
      <w:r>
        <w:rPr>
          <w:rtl/>
        </w:rPr>
        <w:t xml:space="preserve"> </w:t>
      </w:r>
      <w:r w:rsidRPr="00917DC3">
        <w:rPr>
          <w:rtl/>
        </w:rPr>
        <w:t>بصائر الدرجات في فضائل آل محمد صلى الله عليهم ؛ ج‏1 ؛ ص2</w:t>
      </w:r>
    </w:p>
  </w:footnote>
  <w:footnote w:id="16">
    <w:p w14:paraId="5703FE01" w14:textId="4AA13B6B" w:rsidR="00751A1A" w:rsidRDefault="00751A1A">
      <w:pPr>
        <w:pStyle w:val="FootnoteText"/>
        <w:rPr>
          <w:rtl/>
        </w:rPr>
      </w:pPr>
      <w:r>
        <w:rPr>
          <w:rStyle w:val="FootnoteReference"/>
        </w:rPr>
        <w:footnoteRef/>
      </w:r>
      <w:r>
        <w:rPr>
          <w:rtl/>
        </w:rPr>
        <w:t xml:space="preserve"> </w:t>
      </w:r>
      <w:r w:rsidRPr="00917DC3">
        <w:rPr>
          <w:rtl/>
        </w:rPr>
        <w:t>الكافي (ط - الإسلامية) ؛ ج‏1 ؛ ص30</w:t>
      </w:r>
    </w:p>
  </w:footnote>
  <w:footnote w:id="17">
    <w:p w14:paraId="76276DBF" w14:textId="41E9836E" w:rsidR="00751A1A" w:rsidRDefault="00751A1A">
      <w:pPr>
        <w:pStyle w:val="FootnoteText"/>
        <w:rPr>
          <w:rtl/>
        </w:rPr>
      </w:pPr>
      <w:r>
        <w:rPr>
          <w:rStyle w:val="FootnoteReference"/>
        </w:rPr>
        <w:footnoteRef/>
      </w:r>
      <w:r>
        <w:rPr>
          <w:rtl/>
        </w:rPr>
        <w:t xml:space="preserve"> </w:t>
      </w:r>
      <w:r w:rsidRPr="00917DC3">
        <w:rPr>
          <w:rtl/>
        </w:rPr>
        <w:t>الأمالي (للطوسي) ؛ النص ؛ ص488</w:t>
      </w:r>
    </w:p>
  </w:footnote>
  <w:footnote w:id="18">
    <w:p w14:paraId="6D473C3E" w14:textId="77777777" w:rsidR="00751A1A" w:rsidRDefault="00751A1A" w:rsidP="00437AE9">
      <w:pPr>
        <w:pStyle w:val="FootnoteText"/>
        <w:rPr>
          <w:rtl/>
        </w:rPr>
      </w:pPr>
      <w:r>
        <w:rPr>
          <w:rStyle w:val="FootnoteReference"/>
        </w:rPr>
        <w:footnoteRef/>
      </w:r>
      <w:r>
        <w:rPr>
          <w:rtl/>
        </w:rPr>
        <w:t xml:space="preserve"> ( 1) الكافي باب النوادر خبر 5 و 45 و لكن في السند الثاني عن الوليد بن صبيح عن خالد الوليد إلخ.</w:t>
      </w:r>
    </w:p>
  </w:footnote>
  <w:footnote w:id="19">
    <w:p w14:paraId="60DF118E" w14:textId="77777777" w:rsidR="00751A1A" w:rsidRDefault="00751A1A" w:rsidP="00437AE9">
      <w:pPr>
        <w:pStyle w:val="FootnoteText"/>
        <w:rPr>
          <w:rtl/>
        </w:rPr>
      </w:pPr>
      <w:r>
        <w:rPr>
          <w:rStyle w:val="FootnoteReference"/>
        </w:rPr>
        <w:footnoteRef/>
      </w:r>
      <w:r>
        <w:rPr>
          <w:rtl/>
        </w:rPr>
        <w:t xml:space="preserve"> مجلسى، محمدتقى بن مقصودعلى، روضة المتقين في شرح من لا يحضره الفقيه (ط - القديمة) - قم، چاپ: دوم، 1406 ق.</w:t>
      </w:r>
    </w:p>
  </w:footnote>
  <w:footnote w:id="20">
    <w:p w14:paraId="7BD2DD9D" w14:textId="77777777" w:rsidR="00751A1A" w:rsidRDefault="00751A1A" w:rsidP="00437AE9">
      <w:pPr>
        <w:pStyle w:val="FootnoteText"/>
        <w:rPr>
          <w:rtl/>
        </w:rPr>
      </w:pPr>
      <w:r>
        <w:rPr>
          <w:rStyle w:val="FootnoteReference"/>
        </w:rPr>
        <w:footnoteRef/>
      </w:r>
      <w:r>
        <w:rPr>
          <w:rtl/>
        </w:rPr>
        <w:t xml:space="preserve"> ( 2) در نسخه عتيقه:</w:t>
      </w:r>
    </w:p>
    <w:p w14:paraId="638CC539" w14:textId="77777777" w:rsidR="00751A1A" w:rsidRDefault="00751A1A" w:rsidP="00437AE9">
      <w:pPr>
        <w:pStyle w:val="FootnoteText"/>
        <w:rPr>
          <w:rtl/>
        </w:rPr>
      </w:pPr>
      <w:r>
        <w:rPr>
          <w:rtl/>
        </w:rPr>
        <w:t>\</w:t>
      </w:r>
      <w:proofErr w:type="spellStart"/>
      <w:r>
        <w:t>iُ</w:t>
      </w:r>
      <w:proofErr w:type="spellEnd"/>
      <w:r>
        <w:rPr>
          <w:rtl/>
        </w:rPr>
        <w:t>« علما».\</w:t>
      </w:r>
      <w:r>
        <w:t>E</w:t>
      </w:r>
    </w:p>
    <w:p w14:paraId="2A76F8D8" w14:textId="77777777" w:rsidR="00751A1A" w:rsidRDefault="00751A1A" w:rsidP="00437AE9">
      <w:pPr>
        <w:pStyle w:val="FootnoteText"/>
        <w:rPr>
          <w:rtl/>
        </w:rPr>
      </w:pPr>
      <w:r>
        <w:rPr>
          <w:rtl/>
        </w:rPr>
        <w:t>.</w:t>
      </w:r>
    </w:p>
  </w:footnote>
  <w:footnote w:id="21">
    <w:p w14:paraId="313547D8" w14:textId="77777777" w:rsidR="00751A1A" w:rsidRDefault="00751A1A" w:rsidP="00437AE9">
      <w:pPr>
        <w:pStyle w:val="FootnoteText"/>
        <w:rPr>
          <w:rtl/>
        </w:rPr>
      </w:pPr>
      <w:r>
        <w:rPr>
          <w:rStyle w:val="FootnoteReference"/>
        </w:rPr>
        <w:footnoteRef/>
      </w:r>
      <w:r>
        <w:rPr>
          <w:rtl/>
        </w:rPr>
        <w:t xml:space="preserve"> ( 3) مأخوذ از آخر آيه 23 سورة الفرقان است و </w:t>
      </w:r>
      <w:r>
        <w:rPr>
          <w:rtl/>
        </w:rPr>
        <w:t>تمام آن اين است:«\</w:t>
      </w:r>
      <w:proofErr w:type="spellStart"/>
      <w:r>
        <w:t>i</w:t>
      </w:r>
      <w:proofErr w:type="spellEnd"/>
      <w:r>
        <w:rPr>
          <w:rtl/>
        </w:rPr>
        <w:t xml:space="preserve"> وَ قَدِمْنا إِلى‏ ما عَمِلُوا مِنْ عَمَلٍ فَجَعَلْناهُ هَباءً مَنْثُوراً\</w:t>
      </w:r>
      <w:r>
        <w:t>E</w:t>
      </w:r>
      <w:r>
        <w:rPr>
          <w:rtl/>
        </w:rPr>
        <w:t xml:space="preserve"> و مراد به« هباء منثور» آنست كه پوچ و بى‏حاصل باشد.</w:t>
      </w:r>
    </w:p>
  </w:footnote>
  <w:footnote w:id="22">
    <w:p w14:paraId="6411E6FC" w14:textId="77777777" w:rsidR="00751A1A" w:rsidRDefault="00751A1A" w:rsidP="00437AE9">
      <w:pPr>
        <w:pStyle w:val="FootnoteText"/>
        <w:rPr>
          <w:rtl/>
        </w:rPr>
      </w:pPr>
      <w:r>
        <w:rPr>
          <w:rStyle w:val="FootnoteReference"/>
        </w:rPr>
        <w:footnoteRef/>
      </w:r>
      <w:r>
        <w:rPr>
          <w:rtl/>
        </w:rPr>
        <w:t xml:space="preserve"> قضاعي، محمد بن سلامة، شرح فارسى شهاب الأخبار(كلمات قصار پيامبر خاتم ص) - تهران، چاپ: اول، 1361 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85559778"/>
      <w:docPartObj>
        <w:docPartGallery w:val="Page Numbers (Top of Page)"/>
        <w:docPartUnique/>
      </w:docPartObj>
    </w:sdtPr>
    <w:sdtContent>
      <w:p w14:paraId="05AA7310" w14:textId="77777777" w:rsidR="00751A1A" w:rsidRPr="002479AF" w:rsidRDefault="00751A1A" w:rsidP="003657BF">
        <w:pPr>
          <w:pStyle w:val="Header"/>
          <w:pBdr>
            <w:bottom w:val="thinThickLargeGap" w:sz="4" w:space="4" w:color="auto"/>
          </w:pBdr>
          <w:tabs>
            <w:tab w:val="clear" w:pos="4513"/>
            <w:tab w:val="center" w:pos="7653"/>
          </w:tabs>
          <w:rPr>
            <w:rFonts w:cs="Zar"/>
          </w:rPr>
        </w:pPr>
        <w:r>
          <w:fldChar w:fldCharType="begin"/>
        </w:r>
        <w:r>
          <w:instrText xml:space="preserve"> PAGE   \* MERGEFORMAT </w:instrText>
        </w:r>
        <w:r>
          <w:fldChar w:fldCharType="separate"/>
        </w:r>
        <w:r>
          <w:rPr>
            <w:noProof/>
          </w:rPr>
          <w:t>8</w:t>
        </w:r>
        <w:r>
          <w:rPr>
            <w:noProof/>
          </w:rPr>
          <w:fldChar w:fldCharType="end"/>
        </w:r>
        <w:r>
          <w:rPr>
            <w:rFonts w:cs="Zar"/>
            <w:rtl/>
          </w:rPr>
          <w:tab/>
        </w:r>
        <w:r>
          <w:rPr>
            <w:rFonts w:hint="cs"/>
            <w:rtl/>
          </w:rPr>
          <w:t>مقدمه</w:t>
        </w:r>
      </w:p>
    </w:sdtContent>
  </w:sdt>
  <w:p w14:paraId="386E9411" w14:textId="7A3946BA" w:rsidR="00751A1A" w:rsidRPr="00607204" w:rsidRDefault="00751A1A" w:rsidP="006072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38055874"/>
      <w:docPartObj>
        <w:docPartGallery w:val="Page Numbers (Top of Page)"/>
        <w:docPartUnique/>
      </w:docPartObj>
    </w:sdtPr>
    <w:sdtContent>
      <w:p w14:paraId="3FDEF726" w14:textId="6AC257DC" w:rsidR="00751A1A" w:rsidRPr="002479AF" w:rsidRDefault="00751A1A" w:rsidP="003657BF">
        <w:pPr>
          <w:pStyle w:val="Header"/>
          <w:pBdr>
            <w:bottom w:val="thinThickLargeGap" w:sz="4" w:space="4" w:color="auto"/>
          </w:pBdr>
          <w:tabs>
            <w:tab w:val="clear" w:pos="4513"/>
            <w:tab w:val="center" w:pos="7653"/>
          </w:tabs>
          <w:rPr>
            <w:rFonts w:cs="Zar"/>
          </w:rPr>
        </w:pPr>
        <w:r>
          <w:fldChar w:fldCharType="begin"/>
        </w:r>
        <w:r>
          <w:instrText xml:space="preserve"> PAGE   \* MERGEFORMAT </w:instrText>
        </w:r>
        <w:r>
          <w:fldChar w:fldCharType="separate"/>
        </w:r>
        <w:r>
          <w:t>16</w:t>
        </w:r>
        <w:r>
          <w:rPr>
            <w:noProof/>
          </w:rPr>
          <w:fldChar w:fldCharType="end"/>
        </w:r>
        <w:r>
          <w:rPr>
            <w:rFonts w:cs="Zar"/>
            <w:rtl/>
          </w:rPr>
          <w:tab/>
        </w:r>
        <w:r>
          <w:rPr>
            <w:rFonts w:hint="cs"/>
            <w:rtl/>
          </w:rPr>
          <w:t xml:space="preserve">فصل دوم: </w:t>
        </w:r>
        <w:r w:rsidRPr="00032A59">
          <w:rPr>
            <w:rtl/>
          </w:rPr>
          <w:t>بررس</w:t>
        </w:r>
        <w:r w:rsidRPr="00032A59">
          <w:rPr>
            <w:rFonts w:hint="cs"/>
            <w:rtl/>
          </w:rPr>
          <w:t>ی</w:t>
        </w:r>
        <w:r w:rsidRPr="00032A59">
          <w:rPr>
            <w:rtl/>
          </w:rPr>
          <w:t xml:space="preserve"> و نقد اصالة الفساد</w:t>
        </w:r>
      </w:p>
    </w:sdtContent>
  </w:sdt>
  <w:p w14:paraId="67BC381B" w14:textId="77777777" w:rsidR="00751A1A" w:rsidRPr="00B47AA5" w:rsidRDefault="00751A1A" w:rsidP="003657BF">
    <w:pPr>
      <w:pStyle w:val="Header"/>
    </w:pPr>
  </w:p>
  <w:p w14:paraId="3AC152B4" w14:textId="77777777" w:rsidR="00751A1A" w:rsidRPr="003657BF" w:rsidRDefault="00751A1A" w:rsidP="003657B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4761013"/>
      <w:docPartObj>
        <w:docPartGallery w:val="Page Numbers (Top of Page)"/>
        <w:docPartUnique/>
      </w:docPartObj>
    </w:sdtPr>
    <w:sdtContent>
      <w:p w14:paraId="626EC00D" w14:textId="0849AA4D" w:rsidR="00751A1A" w:rsidRPr="002479AF" w:rsidRDefault="00751A1A" w:rsidP="00B47AA5">
        <w:pPr>
          <w:pStyle w:val="Header"/>
          <w:pBdr>
            <w:bottom w:val="thinThickLargeGap" w:sz="4" w:space="4" w:color="auto"/>
          </w:pBdr>
          <w:tabs>
            <w:tab w:val="clear" w:pos="4513"/>
            <w:tab w:val="center" w:pos="7653"/>
          </w:tabs>
          <w:rPr>
            <w:rFonts w:cs="Zar"/>
          </w:rPr>
        </w:pPr>
        <w:r>
          <w:rPr>
            <w:rFonts w:hint="cs"/>
            <w:rtl/>
          </w:rPr>
          <w:t xml:space="preserve">فصل دوم: </w:t>
        </w:r>
        <w:r w:rsidRPr="00032A59">
          <w:rPr>
            <w:rtl/>
          </w:rPr>
          <w:t>بررس</w:t>
        </w:r>
        <w:r w:rsidRPr="00032A59">
          <w:rPr>
            <w:rFonts w:hint="cs"/>
            <w:rtl/>
          </w:rPr>
          <w:t>ی</w:t>
        </w:r>
        <w:r w:rsidRPr="00032A59">
          <w:rPr>
            <w:rtl/>
          </w:rPr>
          <w:t xml:space="preserve"> و نقد اصالة الفساد</w:t>
        </w:r>
        <w:r>
          <w:rPr>
            <w:rFonts w:cs="Zar"/>
            <w:rtl/>
          </w:rPr>
          <w:tab/>
        </w:r>
        <w:r>
          <w:fldChar w:fldCharType="begin"/>
        </w:r>
        <w:r>
          <w:instrText xml:space="preserve"> PAGE   \* MERGEFORMAT </w:instrText>
        </w:r>
        <w:r>
          <w:fldChar w:fldCharType="separate"/>
        </w:r>
        <w:r>
          <w:rPr>
            <w:noProof/>
          </w:rPr>
          <w:t>51</w:t>
        </w:r>
        <w:r>
          <w:rPr>
            <w:noProof/>
          </w:rPr>
          <w:fldChar w:fldCharType="end"/>
        </w:r>
      </w:p>
    </w:sdtContent>
  </w:sdt>
  <w:p w14:paraId="4DCA8FDC" w14:textId="77777777" w:rsidR="00751A1A" w:rsidRPr="00B47AA5" w:rsidRDefault="00751A1A" w:rsidP="00B47AA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5592" w14:textId="77777777" w:rsidR="00751A1A" w:rsidRPr="00607204" w:rsidRDefault="00751A1A" w:rsidP="006072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70654838"/>
      <w:docPartObj>
        <w:docPartGallery w:val="Page Numbers (Top of Page)"/>
        <w:docPartUnique/>
      </w:docPartObj>
    </w:sdtPr>
    <w:sdtContent>
      <w:p w14:paraId="51AF52AF" w14:textId="17E1A0AB" w:rsidR="00751A1A" w:rsidRPr="00B47AA5" w:rsidRDefault="00751A1A" w:rsidP="003657BF">
        <w:pPr>
          <w:pStyle w:val="Header"/>
          <w:pBdr>
            <w:bottom w:val="thinThickLargeGap" w:sz="4" w:space="4" w:color="auto"/>
          </w:pBdr>
          <w:tabs>
            <w:tab w:val="clear" w:pos="4513"/>
            <w:tab w:val="center" w:pos="7653"/>
          </w:tabs>
        </w:pPr>
        <w:r>
          <w:fldChar w:fldCharType="begin"/>
        </w:r>
        <w:r>
          <w:instrText xml:space="preserve"> PAGE   \* MERGEFORMAT </w:instrText>
        </w:r>
        <w:r>
          <w:fldChar w:fldCharType="separate"/>
        </w:r>
        <w:r>
          <w:t>16</w:t>
        </w:r>
        <w:r>
          <w:rPr>
            <w:noProof/>
          </w:rPr>
          <w:fldChar w:fldCharType="end"/>
        </w:r>
        <w:r>
          <w:rPr>
            <w:rFonts w:cs="Zar"/>
            <w:rtl/>
          </w:rPr>
          <w:tab/>
        </w:r>
        <w:r>
          <w:rPr>
            <w:rFonts w:hint="cs"/>
            <w:rtl/>
          </w:rPr>
          <w:t>فصل سوم:</w:t>
        </w:r>
        <w:r w:rsidRPr="00032A59">
          <w:rPr>
            <w:rtl/>
          </w:rPr>
          <w:t xml:space="preserve"> </w:t>
        </w:r>
        <w:r w:rsidRPr="003A0BF3">
          <w:rPr>
            <w:rtl/>
          </w:rPr>
          <w:t>بررس</w:t>
        </w:r>
        <w:r w:rsidRPr="003A0BF3">
          <w:rPr>
            <w:rFonts w:hint="cs"/>
            <w:rtl/>
          </w:rPr>
          <w:t>ی</w:t>
        </w:r>
        <w:r w:rsidRPr="003A0BF3">
          <w:rPr>
            <w:rtl/>
          </w:rPr>
          <w:t xml:space="preserve"> و نقد اصالة الصحة</w:t>
        </w:r>
      </w:p>
    </w:sdtContent>
  </w:sdt>
  <w:p w14:paraId="4E03E8E0" w14:textId="77777777" w:rsidR="00751A1A" w:rsidRPr="003657BF" w:rsidRDefault="00751A1A" w:rsidP="003657B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80197849"/>
      <w:docPartObj>
        <w:docPartGallery w:val="Page Numbers (Top of Page)"/>
        <w:docPartUnique/>
      </w:docPartObj>
    </w:sdtPr>
    <w:sdtContent>
      <w:p w14:paraId="5F1B3A68" w14:textId="51F8BB79" w:rsidR="00751A1A" w:rsidRPr="002479AF" w:rsidRDefault="00751A1A" w:rsidP="00607204">
        <w:pPr>
          <w:pStyle w:val="Header"/>
          <w:pBdr>
            <w:bottom w:val="thinThickLargeGap" w:sz="4" w:space="4" w:color="auto"/>
          </w:pBdr>
          <w:tabs>
            <w:tab w:val="clear" w:pos="4513"/>
            <w:tab w:val="center" w:pos="7653"/>
          </w:tabs>
          <w:rPr>
            <w:rFonts w:cs="Zar"/>
          </w:rPr>
        </w:pPr>
        <w:r>
          <w:rPr>
            <w:rFonts w:hint="cs"/>
            <w:rtl/>
          </w:rPr>
          <w:t>فصل سوم:</w:t>
        </w:r>
        <w:r w:rsidRPr="00032A59">
          <w:rPr>
            <w:rtl/>
          </w:rPr>
          <w:t xml:space="preserve"> </w:t>
        </w:r>
        <w:r w:rsidRPr="003A0BF3">
          <w:rPr>
            <w:rtl/>
          </w:rPr>
          <w:t>بررس</w:t>
        </w:r>
        <w:r w:rsidRPr="003A0BF3">
          <w:rPr>
            <w:rFonts w:hint="cs"/>
            <w:rtl/>
          </w:rPr>
          <w:t>ی</w:t>
        </w:r>
        <w:r w:rsidRPr="003A0BF3">
          <w:rPr>
            <w:rtl/>
          </w:rPr>
          <w:t xml:space="preserve"> و نقد اصالة الصحة</w:t>
        </w:r>
        <w:r>
          <w:rPr>
            <w:rFonts w:cs="Zar"/>
            <w:rtl/>
          </w:rPr>
          <w:tab/>
        </w:r>
        <w:r w:rsidRPr="00194EFE">
          <w:fldChar w:fldCharType="begin"/>
        </w:r>
        <w:r w:rsidRPr="00194EFE">
          <w:instrText xml:space="preserve"> PAGE   \* MERGEFORMAT </w:instrText>
        </w:r>
        <w:r w:rsidRPr="00194EFE">
          <w:fldChar w:fldCharType="separate"/>
        </w:r>
        <w:r w:rsidRPr="00194EFE">
          <w:t>85</w:t>
        </w:r>
        <w:r w:rsidRPr="00194EFE">
          <w:fldChar w:fldCharType="end"/>
        </w:r>
      </w:p>
    </w:sdtContent>
  </w:sdt>
  <w:p w14:paraId="3615D82B" w14:textId="77777777" w:rsidR="00751A1A" w:rsidRPr="00607204" w:rsidRDefault="00751A1A" w:rsidP="00490D48">
    <w:pPr>
      <w:pStyle w:val="Header"/>
      <w:ind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E0A3" w14:textId="77777777" w:rsidR="00751A1A" w:rsidRPr="00607204" w:rsidRDefault="00751A1A" w:rsidP="006072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98610166"/>
      <w:docPartObj>
        <w:docPartGallery w:val="Page Numbers (Top of Page)"/>
        <w:docPartUnique/>
      </w:docPartObj>
    </w:sdtPr>
    <w:sdtContent>
      <w:p w14:paraId="311D103A" w14:textId="6D48307E" w:rsidR="00751A1A" w:rsidRPr="00B47AA5" w:rsidRDefault="00751A1A" w:rsidP="003657BF">
        <w:pPr>
          <w:pStyle w:val="Header"/>
          <w:pBdr>
            <w:bottom w:val="thinThickLargeGap" w:sz="4" w:space="4" w:color="auto"/>
          </w:pBdr>
          <w:tabs>
            <w:tab w:val="clear" w:pos="4513"/>
            <w:tab w:val="center" w:pos="7653"/>
          </w:tabs>
        </w:pPr>
        <w:r>
          <w:fldChar w:fldCharType="begin"/>
        </w:r>
        <w:r>
          <w:instrText xml:space="preserve"> PAGE   \* MERGEFORMAT </w:instrText>
        </w:r>
        <w:r>
          <w:fldChar w:fldCharType="separate"/>
        </w:r>
        <w:r>
          <w:t>16</w:t>
        </w:r>
        <w:r>
          <w:rPr>
            <w:noProof/>
          </w:rPr>
          <w:fldChar w:fldCharType="end"/>
        </w:r>
        <w:r>
          <w:rPr>
            <w:rFonts w:cs="Zar"/>
            <w:rtl/>
          </w:rPr>
          <w:tab/>
        </w:r>
        <w:r>
          <w:rPr>
            <w:rFonts w:hint="cs"/>
            <w:rtl/>
          </w:rPr>
          <w:t>جمع بندی نهایی</w:t>
        </w:r>
      </w:p>
    </w:sdtContent>
  </w:sdt>
  <w:p w14:paraId="430445B4" w14:textId="77777777" w:rsidR="00751A1A" w:rsidRPr="003657BF" w:rsidRDefault="00751A1A" w:rsidP="003657B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33855882"/>
      <w:docPartObj>
        <w:docPartGallery w:val="Page Numbers (Top of Page)"/>
        <w:docPartUnique/>
      </w:docPartObj>
    </w:sdtPr>
    <w:sdtContent>
      <w:p w14:paraId="34E5532E" w14:textId="2496B9DC" w:rsidR="00751A1A" w:rsidRPr="002479AF" w:rsidRDefault="00751A1A" w:rsidP="00607204">
        <w:pPr>
          <w:pStyle w:val="Header"/>
          <w:pBdr>
            <w:bottom w:val="thinThickLargeGap" w:sz="4" w:space="4" w:color="auto"/>
          </w:pBdr>
          <w:tabs>
            <w:tab w:val="clear" w:pos="4513"/>
            <w:tab w:val="center" w:pos="7653"/>
          </w:tabs>
          <w:rPr>
            <w:rFonts w:cs="Zar"/>
          </w:rPr>
        </w:pPr>
        <w:r>
          <w:rPr>
            <w:rFonts w:hint="cs"/>
            <w:rtl/>
          </w:rPr>
          <w:t>جمع بندی نهایی</w:t>
        </w:r>
        <w:r>
          <w:rPr>
            <w:rFonts w:cs="Zar"/>
            <w:rtl/>
          </w:rPr>
          <w:tab/>
        </w:r>
        <w:r>
          <w:fldChar w:fldCharType="begin"/>
        </w:r>
        <w:r>
          <w:instrText xml:space="preserve"> PAGE   \* MERGEFORMAT </w:instrText>
        </w:r>
        <w:r>
          <w:fldChar w:fldCharType="separate"/>
        </w:r>
        <w:r>
          <w:rPr>
            <w:noProof/>
          </w:rPr>
          <w:t>103</w:t>
        </w:r>
        <w:r>
          <w:rPr>
            <w:noProof/>
          </w:rPr>
          <w:fldChar w:fldCharType="end"/>
        </w:r>
      </w:p>
    </w:sdtContent>
  </w:sdt>
  <w:p w14:paraId="5CB4C900" w14:textId="77777777" w:rsidR="00751A1A" w:rsidRPr="00B47AA5" w:rsidRDefault="00751A1A" w:rsidP="00607204">
    <w:pPr>
      <w:pStyle w:val="Header"/>
    </w:pPr>
  </w:p>
  <w:p w14:paraId="1E8FF52C" w14:textId="77777777" w:rsidR="00751A1A" w:rsidRPr="00607204" w:rsidRDefault="00751A1A" w:rsidP="0060720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20196243"/>
      <w:docPartObj>
        <w:docPartGallery w:val="Page Numbers (Top of Page)"/>
        <w:docPartUnique/>
      </w:docPartObj>
    </w:sdtPr>
    <w:sdtContent>
      <w:p w14:paraId="59855B1E" w14:textId="77777777" w:rsidR="00751A1A" w:rsidRPr="002479AF" w:rsidRDefault="00751A1A" w:rsidP="00E6628A">
        <w:pPr>
          <w:pStyle w:val="Header"/>
          <w:pBdr>
            <w:bottom w:val="thinThickLargeGap" w:sz="4" w:space="4" w:color="auto"/>
          </w:pBdr>
          <w:tabs>
            <w:tab w:val="clear" w:pos="4513"/>
            <w:tab w:val="center" w:pos="7653"/>
          </w:tabs>
          <w:rPr>
            <w:rFonts w:cs="Zar"/>
          </w:rPr>
        </w:pPr>
        <w:r>
          <w:rPr>
            <w:rFonts w:hint="cs"/>
            <w:rtl/>
          </w:rPr>
          <w:t>جمع بندی نهایی</w:t>
        </w:r>
        <w:r>
          <w:rPr>
            <w:rFonts w:cs="Zar"/>
            <w:rtl/>
          </w:rPr>
          <w:tab/>
        </w:r>
        <w:r>
          <w:fldChar w:fldCharType="begin"/>
        </w:r>
        <w:r>
          <w:instrText xml:space="preserve"> PAGE   \* MERGEFORMAT </w:instrText>
        </w:r>
        <w:r>
          <w:fldChar w:fldCharType="separate"/>
        </w:r>
        <w:r>
          <w:rPr>
            <w:noProof/>
          </w:rPr>
          <w:t>95</w:t>
        </w:r>
        <w:r>
          <w:rPr>
            <w:noProof/>
          </w:rPr>
          <w:fldChar w:fldCharType="end"/>
        </w:r>
      </w:p>
    </w:sdtContent>
  </w:sdt>
  <w:p w14:paraId="6C056E7B" w14:textId="77777777" w:rsidR="00751A1A" w:rsidRPr="00B47AA5" w:rsidRDefault="00751A1A" w:rsidP="00E6628A">
    <w:pPr>
      <w:pStyle w:val="Header"/>
    </w:pPr>
  </w:p>
  <w:p w14:paraId="34531CE3" w14:textId="77777777" w:rsidR="00751A1A" w:rsidRPr="00E6628A" w:rsidRDefault="00751A1A" w:rsidP="00E6628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21222786"/>
      <w:docPartObj>
        <w:docPartGallery w:val="Page Numbers (Top of Page)"/>
        <w:docPartUnique/>
      </w:docPartObj>
    </w:sdtPr>
    <w:sdtContent>
      <w:p w14:paraId="2F25D71B" w14:textId="797014AB" w:rsidR="00751A1A" w:rsidRPr="002479AF" w:rsidRDefault="00751A1A" w:rsidP="00236445">
        <w:pPr>
          <w:pStyle w:val="Header"/>
          <w:pBdr>
            <w:bottom w:val="thinThickLargeGap" w:sz="4" w:space="4" w:color="auto"/>
          </w:pBdr>
          <w:tabs>
            <w:tab w:val="clear" w:pos="4513"/>
            <w:tab w:val="center" w:pos="7653"/>
          </w:tabs>
          <w:rPr>
            <w:rFonts w:cs="Zar"/>
          </w:rPr>
        </w:pPr>
        <w:r>
          <w:fldChar w:fldCharType="begin"/>
        </w:r>
        <w:r>
          <w:instrText xml:space="preserve"> PAGE   \* MERGEFORMAT </w:instrText>
        </w:r>
        <w:r>
          <w:fldChar w:fldCharType="separate"/>
        </w:r>
        <w:r>
          <w:rPr>
            <w:noProof/>
          </w:rPr>
          <w:t>12</w:t>
        </w:r>
        <w:r>
          <w:rPr>
            <w:noProof/>
          </w:rPr>
          <w:fldChar w:fldCharType="end"/>
        </w:r>
        <w:r>
          <w:rPr>
            <w:rFonts w:cs="Zar"/>
            <w:rtl/>
          </w:rPr>
          <w:tab/>
        </w:r>
        <w:r>
          <w:rPr>
            <w:rFonts w:hint="cs"/>
            <w:rtl/>
          </w:rPr>
          <w:t>فهرست منابع</w:t>
        </w:r>
      </w:p>
    </w:sdtContent>
  </w:sdt>
  <w:p w14:paraId="1ED58F9F" w14:textId="77777777" w:rsidR="00751A1A" w:rsidRDefault="00751A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46254825"/>
      <w:docPartObj>
        <w:docPartGallery w:val="Page Numbers (Top of Page)"/>
        <w:docPartUnique/>
      </w:docPartObj>
    </w:sdtPr>
    <w:sdtContent>
      <w:p w14:paraId="3555E585" w14:textId="67EC3ED6" w:rsidR="00751A1A" w:rsidRPr="002479AF" w:rsidRDefault="00751A1A" w:rsidP="00B47AA5">
        <w:pPr>
          <w:pStyle w:val="Header"/>
          <w:pBdr>
            <w:bottom w:val="thinThickLargeGap" w:sz="4" w:space="4" w:color="auto"/>
          </w:pBdr>
          <w:tabs>
            <w:tab w:val="clear" w:pos="4513"/>
            <w:tab w:val="center" w:pos="7653"/>
          </w:tabs>
          <w:rPr>
            <w:rFonts w:cs="Zar"/>
          </w:rPr>
        </w:pPr>
        <w:r>
          <w:fldChar w:fldCharType="begin"/>
        </w:r>
        <w:r>
          <w:instrText xml:space="preserve"> PAGE   \* MERGEFORMAT </w:instrText>
        </w:r>
        <w:r>
          <w:fldChar w:fldCharType="separate"/>
        </w:r>
        <w:r>
          <w:rPr>
            <w:noProof/>
          </w:rPr>
          <w:t>6</w:t>
        </w:r>
        <w:r>
          <w:rPr>
            <w:noProof/>
          </w:rPr>
          <w:fldChar w:fldCharType="end"/>
        </w:r>
        <w:r>
          <w:rPr>
            <w:rFonts w:cs="Zar"/>
            <w:rtl/>
          </w:rPr>
          <w:tab/>
        </w:r>
        <w:r>
          <w:rPr>
            <w:rFonts w:hint="cs"/>
            <w:rtl/>
          </w:rPr>
          <w:t>مقدمه</w:t>
        </w:r>
      </w:p>
    </w:sdtContent>
  </w:sdt>
  <w:p w14:paraId="5EAB7B58" w14:textId="6C3EA9DB" w:rsidR="00751A1A" w:rsidRPr="00B47AA5" w:rsidRDefault="00751A1A" w:rsidP="00B47AA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68444877"/>
      <w:docPartObj>
        <w:docPartGallery w:val="Page Numbers (Top of Page)"/>
        <w:docPartUnique/>
      </w:docPartObj>
    </w:sdtPr>
    <w:sdtContent>
      <w:p w14:paraId="691A40A1" w14:textId="69A2D161" w:rsidR="00751A1A" w:rsidRPr="002479AF" w:rsidRDefault="00751A1A" w:rsidP="00607204">
        <w:pPr>
          <w:pStyle w:val="Header"/>
          <w:pBdr>
            <w:bottom w:val="thinThickLargeGap" w:sz="4" w:space="4" w:color="auto"/>
          </w:pBdr>
          <w:tabs>
            <w:tab w:val="clear" w:pos="4513"/>
            <w:tab w:val="center" w:pos="7653"/>
          </w:tabs>
          <w:rPr>
            <w:rFonts w:cs="Zar"/>
          </w:rPr>
        </w:pPr>
        <w:r>
          <w:rPr>
            <w:rFonts w:hint="cs"/>
            <w:rtl/>
          </w:rPr>
          <w:t>فهرست منابع</w:t>
        </w:r>
        <w:r>
          <w:rPr>
            <w:rFonts w:cs="Zar"/>
            <w:rtl/>
          </w:rPr>
          <w:tab/>
        </w:r>
        <w:r>
          <w:fldChar w:fldCharType="begin"/>
        </w:r>
        <w:r>
          <w:instrText xml:space="preserve"> PAGE   \* MERGEFORMAT </w:instrText>
        </w:r>
        <w:r>
          <w:fldChar w:fldCharType="separate"/>
        </w:r>
        <w:r>
          <w:t>109</w:t>
        </w:r>
        <w:r>
          <w:rPr>
            <w:noProof/>
          </w:rPr>
          <w:fldChar w:fldCharType="end"/>
        </w:r>
      </w:p>
    </w:sdtContent>
  </w:sdt>
  <w:p w14:paraId="2F2E439F" w14:textId="77777777" w:rsidR="00751A1A" w:rsidRPr="00B47AA5" w:rsidRDefault="00751A1A" w:rsidP="00607204">
    <w:pPr>
      <w:pStyle w:val="Header"/>
    </w:pPr>
  </w:p>
  <w:p w14:paraId="1CE4EA27" w14:textId="77777777" w:rsidR="00751A1A" w:rsidRPr="00607204" w:rsidRDefault="00751A1A" w:rsidP="00607204">
    <w:pPr>
      <w:pStyle w:val="Header"/>
    </w:pPr>
  </w:p>
  <w:p w14:paraId="496E3751" w14:textId="77777777" w:rsidR="00751A1A" w:rsidRDefault="00751A1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03362871"/>
      <w:docPartObj>
        <w:docPartGallery w:val="Page Numbers (Top of Page)"/>
        <w:docPartUnique/>
      </w:docPartObj>
    </w:sdtPr>
    <w:sdtContent>
      <w:p w14:paraId="31E51202" w14:textId="099134CF" w:rsidR="00751A1A" w:rsidRPr="002479AF" w:rsidRDefault="00751A1A" w:rsidP="00607204">
        <w:pPr>
          <w:pStyle w:val="Header"/>
          <w:pBdr>
            <w:bottom w:val="thinThickLargeGap" w:sz="4" w:space="4" w:color="auto"/>
          </w:pBdr>
          <w:tabs>
            <w:tab w:val="clear" w:pos="4513"/>
            <w:tab w:val="center" w:pos="7653"/>
          </w:tabs>
          <w:rPr>
            <w:rFonts w:cs="Zar"/>
          </w:rPr>
        </w:pPr>
        <w:r>
          <w:fldChar w:fldCharType="begin"/>
        </w:r>
        <w:r>
          <w:instrText xml:space="preserve"> PAGE   \* MERGEFORMAT </w:instrText>
        </w:r>
        <w:r>
          <w:fldChar w:fldCharType="separate"/>
        </w:r>
        <w:r>
          <w:rPr>
            <w:noProof/>
          </w:rPr>
          <w:t>100</w:t>
        </w:r>
        <w:r>
          <w:rPr>
            <w:noProof/>
          </w:rPr>
          <w:fldChar w:fldCharType="end"/>
        </w:r>
        <w:r>
          <w:rPr>
            <w:rFonts w:cs="Zar"/>
            <w:rtl/>
          </w:rPr>
          <w:tab/>
        </w:r>
        <w:r>
          <w:rPr>
            <w:rFonts w:hint="cs"/>
            <w:rtl/>
          </w:rPr>
          <w:t>فهرست منابع</w:t>
        </w:r>
      </w:p>
    </w:sdtContent>
  </w:sdt>
  <w:p w14:paraId="3BF0B609" w14:textId="77777777" w:rsidR="00751A1A" w:rsidRPr="00B47AA5" w:rsidRDefault="00751A1A" w:rsidP="00607204">
    <w:pPr>
      <w:pStyle w:val="Header"/>
    </w:pPr>
  </w:p>
  <w:p w14:paraId="77F03E01" w14:textId="77777777" w:rsidR="00751A1A" w:rsidRPr="00D10FE4" w:rsidRDefault="00751A1A" w:rsidP="00D10FE4">
    <w:pPr>
      <w:pStyle w:val="Header"/>
    </w:pPr>
  </w:p>
  <w:p w14:paraId="54EA05E6" w14:textId="77777777" w:rsidR="00751A1A" w:rsidRDefault="00751A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32CD" w14:textId="77777777" w:rsidR="00751A1A" w:rsidRDefault="00751A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0350" w14:textId="77777777" w:rsidR="00751A1A" w:rsidRPr="00B47AA5" w:rsidRDefault="00751A1A" w:rsidP="00B47A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EBBC" w14:textId="414557EE" w:rsidR="00751A1A" w:rsidRPr="00C12B38" w:rsidRDefault="00751A1A" w:rsidP="00C12B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14948139"/>
      <w:docPartObj>
        <w:docPartGallery w:val="Page Numbers (Top of Page)"/>
        <w:docPartUnique/>
      </w:docPartObj>
    </w:sdtPr>
    <w:sdtContent>
      <w:p w14:paraId="5658EB75" w14:textId="6B190C8B" w:rsidR="00751A1A" w:rsidRPr="002479AF" w:rsidRDefault="00751A1A" w:rsidP="00E6628A">
        <w:pPr>
          <w:pStyle w:val="Header"/>
          <w:pBdr>
            <w:bottom w:val="thinThickLargeGap" w:sz="4" w:space="4" w:color="auto"/>
          </w:pBdr>
          <w:tabs>
            <w:tab w:val="clear" w:pos="4513"/>
            <w:tab w:val="center" w:pos="7653"/>
          </w:tabs>
          <w:rPr>
            <w:rFonts w:cs="Zar"/>
          </w:rPr>
        </w:pPr>
        <w:r>
          <w:rPr>
            <w:rFonts w:hint="cs"/>
            <w:rtl/>
          </w:rPr>
          <w:t>مقدمه</w:t>
        </w:r>
        <w:r>
          <w:rPr>
            <w:rFonts w:cs="Zar"/>
            <w:rtl/>
          </w:rPr>
          <w:tab/>
        </w:r>
        <w:r>
          <w:fldChar w:fldCharType="begin"/>
        </w:r>
        <w:r>
          <w:instrText xml:space="preserve"> PAGE   \* MERGEFORMAT </w:instrText>
        </w:r>
        <w:r>
          <w:fldChar w:fldCharType="separate"/>
        </w:r>
        <w:r>
          <w:rPr>
            <w:noProof/>
          </w:rPr>
          <w:t>3</w:t>
        </w:r>
        <w:r>
          <w:rPr>
            <w:noProof/>
          </w:rPr>
          <w:fldChar w:fldCharType="end"/>
        </w:r>
      </w:p>
    </w:sdtContent>
  </w:sdt>
  <w:p w14:paraId="37822EA2" w14:textId="77777777" w:rsidR="00751A1A" w:rsidRPr="00B47AA5" w:rsidRDefault="00751A1A" w:rsidP="00B47A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72821396"/>
      <w:docPartObj>
        <w:docPartGallery w:val="Page Numbers (Top of Page)"/>
        <w:docPartUnique/>
      </w:docPartObj>
    </w:sdtPr>
    <w:sdtContent>
      <w:p w14:paraId="6AFFA0AE" w14:textId="27A314A7" w:rsidR="00751A1A" w:rsidRPr="002479AF" w:rsidRDefault="00751A1A" w:rsidP="003657BF">
        <w:pPr>
          <w:pStyle w:val="Header"/>
          <w:pBdr>
            <w:bottom w:val="thinThickLargeGap" w:sz="4" w:space="4" w:color="auto"/>
          </w:pBdr>
          <w:tabs>
            <w:tab w:val="clear" w:pos="4513"/>
            <w:tab w:val="center" w:pos="7653"/>
          </w:tabs>
          <w:rPr>
            <w:rFonts w:cs="Zar"/>
          </w:rPr>
        </w:pPr>
        <w:r>
          <w:fldChar w:fldCharType="begin"/>
        </w:r>
        <w:r>
          <w:instrText xml:space="preserve"> PAGE   \* MERGEFORMAT </w:instrText>
        </w:r>
        <w:r>
          <w:fldChar w:fldCharType="separate"/>
        </w:r>
        <w:r>
          <w:t>16</w:t>
        </w:r>
        <w:r>
          <w:rPr>
            <w:noProof/>
          </w:rPr>
          <w:fldChar w:fldCharType="end"/>
        </w:r>
        <w:r>
          <w:rPr>
            <w:rFonts w:cs="Zar"/>
            <w:rtl/>
          </w:rPr>
          <w:tab/>
        </w:r>
        <w:r>
          <w:rPr>
            <w:rFonts w:hint="cs"/>
            <w:rtl/>
          </w:rPr>
          <w:t xml:space="preserve">فصل دوم: </w:t>
        </w:r>
        <w:r w:rsidRPr="001C26DB">
          <w:rPr>
            <w:rtl/>
          </w:rPr>
          <w:t>بررس</w:t>
        </w:r>
        <w:r w:rsidRPr="001C26DB">
          <w:rPr>
            <w:rFonts w:hint="cs"/>
            <w:rtl/>
          </w:rPr>
          <w:t>ی</w:t>
        </w:r>
        <w:r w:rsidRPr="001C26DB">
          <w:rPr>
            <w:rtl/>
          </w:rPr>
          <w:t xml:space="preserve"> و نقد اصالة الفساد</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29961938"/>
      <w:docPartObj>
        <w:docPartGallery w:val="Page Numbers (Top of Page)"/>
        <w:docPartUnique/>
      </w:docPartObj>
    </w:sdtPr>
    <w:sdtContent>
      <w:p w14:paraId="6B70692E" w14:textId="0704C6EB" w:rsidR="00751A1A" w:rsidRPr="003657BF" w:rsidRDefault="00751A1A" w:rsidP="003657BF">
        <w:pPr>
          <w:pStyle w:val="Header"/>
          <w:pBdr>
            <w:bottom w:val="thinThickLargeGap" w:sz="4" w:space="4" w:color="auto"/>
          </w:pBdr>
          <w:tabs>
            <w:tab w:val="clear" w:pos="4513"/>
            <w:tab w:val="center" w:pos="7653"/>
          </w:tabs>
          <w:rPr>
            <w:rFonts w:cs="Zar"/>
          </w:rPr>
        </w:pPr>
        <w:r>
          <w:rPr>
            <w:rFonts w:hint="cs"/>
            <w:rtl/>
          </w:rPr>
          <w:t>فصل دوم: مفهوم شناسی مفردات</w:t>
        </w:r>
        <w:r>
          <w:rPr>
            <w:rFonts w:cs="Zar"/>
            <w:rtl/>
          </w:rPr>
          <w:tab/>
        </w:r>
        <w:r>
          <w:fldChar w:fldCharType="begin"/>
        </w:r>
        <w:r>
          <w:instrText xml:space="preserve"> PAGE   \* MERGEFORMAT </w:instrText>
        </w:r>
        <w:r>
          <w:fldChar w:fldCharType="separate"/>
        </w:r>
        <w:r>
          <w:t>17</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36D4" w14:textId="77777777" w:rsidR="00751A1A" w:rsidRPr="00D10FE4" w:rsidRDefault="00751A1A" w:rsidP="00D10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0249"/>
    <w:multiLevelType w:val="hybridMultilevel"/>
    <w:tmpl w:val="A28678FC"/>
    <w:lvl w:ilvl="0" w:tplc="CEB20436">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0E1F"/>
    <w:multiLevelType w:val="hybridMultilevel"/>
    <w:tmpl w:val="E482E914"/>
    <w:lvl w:ilvl="0" w:tplc="D876B2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BB24A62"/>
    <w:multiLevelType w:val="hybridMultilevel"/>
    <w:tmpl w:val="779400CE"/>
    <w:lvl w:ilvl="0" w:tplc="A6C203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E26D90"/>
    <w:multiLevelType w:val="hybridMultilevel"/>
    <w:tmpl w:val="2D5C8CCE"/>
    <w:lvl w:ilvl="0" w:tplc="29C25BFE">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A516A"/>
    <w:multiLevelType w:val="hybridMultilevel"/>
    <w:tmpl w:val="652E355E"/>
    <w:lvl w:ilvl="0" w:tplc="0E60F152">
      <w:start w:val="1"/>
      <w:numFmt w:val="decimal"/>
      <w:lvlText w:val="%1-"/>
      <w:lvlJc w:val="left"/>
      <w:pPr>
        <w:ind w:left="644" w:hanging="360"/>
      </w:pPr>
      <w:rPr>
        <w:rFonts w:cs="B Lotu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15:restartNumberingAfterBreak="0">
    <w:nsid w:val="1F6822AC"/>
    <w:multiLevelType w:val="hybridMultilevel"/>
    <w:tmpl w:val="93409462"/>
    <w:lvl w:ilvl="0" w:tplc="7540924A">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15:restartNumberingAfterBreak="0">
    <w:nsid w:val="26373F27"/>
    <w:multiLevelType w:val="hybridMultilevel"/>
    <w:tmpl w:val="C50255F4"/>
    <w:lvl w:ilvl="0" w:tplc="422291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A18084F"/>
    <w:multiLevelType w:val="hybridMultilevel"/>
    <w:tmpl w:val="7C009A3C"/>
    <w:lvl w:ilvl="0" w:tplc="9FF60FB0">
      <w:start w:val="1"/>
      <w:numFmt w:val="decimal"/>
      <w:lvlText w:val="%1-"/>
      <w:lvlJc w:val="left"/>
      <w:pPr>
        <w:ind w:left="644" w:hanging="360"/>
      </w:pPr>
      <w:rPr>
        <w:rFonts w:hint="default"/>
      </w:rPr>
    </w:lvl>
    <w:lvl w:ilvl="1" w:tplc="04090011">
      <w:start w:val="1"/>
      <w:numFmt w:val="decimal"/>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B14524B"/>
    <w:multiLevelType w:val="hybridMultilevel"/>
    <w:tmpl w:val="F1C24B92"/>
    <w:lvl w:ilvl="0" w:tplc="36B40C10">
      <w:start w:val="1"/>
      <w:numFmt w:val="decimal"/>
      <w:lvlText w:val="%1-"/>
      <w:lvlJc w:val="left"/>
      <w:pPr>
        <w:ind w:left="1394"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3B1E2407"/>
    <w:multiLevelType w:val="hybridMultilevel"/>
    <w:tmpl w:val="ADA4FC0A"/>
    <w:lvl w:ilvl="0" w:tplc="A2D2FD1C">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15:restartNumberingAfterBreak="0">
    <w:nsid w:val="3FA6760B"/>
    <w:multiLevelType w:val="hybridMultilevel"/>
    <w:tmpl w:val="AB0A4012"/>
    <w:lvl w:ilvl="0" w:tplc="36B40C1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69D3416"/>
    <w:multiLevelType w:val="hybridMultilevel"/>
    <w:tmpl w:val="B97EA448"/>
    <w:lvl w:ilvl="0" w:tplc="C726A23A">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15:restartNumberingAfterBreak="0">
    <w:nsid w:val="4E9854C5"/>
    <w:multiLevelType w:val="hybridMultilevel"/>
    <w:tmpl w:val="D666BACA"/>
    <w:lvl w:ilvl="0" w:tplc="29C25BF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8513D"/>
    <w:multiLevelType w:val="hybridMultilevel"/>
    <w:tmpl w:val="F97A4506"/>
    <w:lvl w:ilvl="0" w:tplc="4C2230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07D19A6"/>
    <w:multiLevelType w:val="hybridMultilevel"/>
    <w:tmpl w:val="3106307E"/>
    <w:lvl w:ilvl="0" w:tplc="7540924A">
      <w:start w:val="1"/>
      <w:numFmt w:val="decimal"/>
      <w:lvlText w:val="%1-"/>
      <w:lvlJc w:val="left"/>
      <w:pPr>
        <w:ind w:left="928"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5" w15:restartNumberingAfterBreak="0">
    <w:nsid w:val="5294412A"/>
    <w:multiLevelType w:val="hybridMultilevel"/>
    <w:tmpl w:val="69CE5B10"/>
    <w:lvl w:ilvl="0" w:tplc="C726A23A">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15:restartNumberingAfterBreak="0">
    <w:nsid w:val="530B1C54"/>
    <w:multiLevelType w:val="hybridMultilevel"/>
    <w:tmpl w:val="CCB28190"/>
    <w:lvl w:ilvl="0" w:tplc="7C74E9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65090"/>
    <w:multiLevelType w:val="hybridMultilevel"/>
    <w:tmpl w:val="F716A75E"/>
    <w:lvl w:ilvl="0" w:tplc="29C25B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81C55"/>
    <w:multiLevelType w:val="hybridMultilevel"/>
    <w:tmpl w:val="464C446A"/>
    <w:lvl w:ilvl="0" w:tplc="E494C504">
      <w:start w:val="1"/>
      <w:numFmt w:val="decimal"/>
      <w:lvlText w:val="%1-"/>
      <w:lvlJc w:val="left"/>
      <w:pPr>
        <w:ind w:left="785" w:hanging="360"/>
      </w:pPr>
      <w:rPr>
        <w:rFonts w:hint="default"/>
        <w:sz w:val="32"/>
        <w:szCs w:val="32"/>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5AF07A8F"/>
    <w:multiLevelType w:val="hybridMultilevel"/>
    <w:tmpl w:val="F96089AC"/>
    <w:lvl w:ilvl="0" w:tplc="7FAA17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E650B13"/>
    <w:multiLevelType w:val="hybridMultilevel"/>
    <w:tmpl w:val="00669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C63F0"/>
    <w:multiLevelType w:val="hybridMultilevel"/>
    <w:tmpl w:val="376480A4"/>
    <w:lvl w:ilvl="0" w:tplc="9ED8586A">
      <w:start w:val="1"/>
      <w:numFmt w:val="decimal"/>
      <w:lvlText w:val="%1-"/>
      <w:lvlJc w:val="left"/>
      <w:pPr>
        <w:ind w:left="644" w:hanging="360"/>
      </w:pPr>
      <w:rPr>
        <w:rFonts w:ascii="B Lotus" w:hAnsi="B Lotus" w:cs="B Lotu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3B6C72"/>
    <w:multiLevelType w:val="hybridMultilevel"/>
    <w:tmpl w:val="2EE2F41C"/>
    <w:lvl w:ilvl="0" w:tplc="CEB20436">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36C21"/>
    <w:multiLevelType w:val="hybridMultilevel"/>
    <w:tmpl w:val="BCD6DC56"/>
    <w:lvl w:ilvl="0" w:tplc="8DFCA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73787"/>
    <w:multiLevelType w:val="hybridMultilevel"/>
    <w:tmpl w:val="E1B0CC64"/>
    <w:lvl w:ilvl="0" w:tplc="CEB20436">
      <w:start w:val="2"/>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70F83AA9"/>
    <w:multiLevelType w:val="hybridMultilevel"/>
    <w:tmpl w:val="6C50CFB8"/>
    <w:lvl w:ilvl="0" w:tplc="7540924A">
      <w:start w:val="1"/>
      <w:numFmt w:val="decimal"/>
      <w:lvlText w:val="%1-"/>
      <w:lvlJc w:val="left"/>
      <w:pPr>
        <w:ind w:left="928"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6" w15:restartNumberingAfterBreak="0">
    <w:nsid w:val="734A4028"/>
    <w:multiLevelType w:val="hybridMultilevel"/>
    <w:tmpl w:val="A57ADECC"/>
    <w:lvl w:ilvl="0" w:tplc="ED06822E">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7" w15:restartNumberingAfterBreak="0">
    <w:nsid w:val="79B86B38"/>
    <w:multiLevelType w:val="hybridMultilevel"/>
    <w:tmpl w:val="AA12090E"/>
    <w:lvl w:ilvl="0" w:tplc="29C25BFE">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77031"/>
    <w:multiLevelType w:val="hybridMultilevel"/>
    <w:tmpl w:val="3502FFC0"/>
    <w:lvl w:ilvl="0" w:tplc="B96AA0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E0B34AE"/>
    <w:multiLevelType w:val="hybridMultilevel"/>
    <w:tmpl w:val="ABFA3400"/>
    <w:lvl w:ilvl="0" w:tplc="6700F6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20"/>
  </w:num>
  <w:num w:numId="11">
    <w:abstractNumId w:val="18"/>
  </w:num>
  <w:num w:numId="12">
    <w:abstractNumId w:val="6"/>
  </w:num>
  <w:num w:numId="13">
    <w:abstractNumId w:val="16"/>
  </w:num>
  <w:num w:numId="14">
    <w:abstractNumId w:val="23"/>
  </w:num>
  <w:num w:numId="15">
    <w:abstractNumId w:val="24"/>
  </w:num>
  <w:num w:numId="16">
    <w:abstractNumId w:val="4"/>
  </w:num>
  <w:num w:numId="17">
    <w:abstractNumId w:val="22"/>
  </w:num>
  <w:num w:numId="18">
    <w:abstractNumId w:val="0"/>
  </w:num>
  <w:num w:numId="19">
    <w:abstractNumId w:val="17"/>
  </w:num>
  <w:num w:numId="20">
    <w:abstractNumId w:val="12"/>
  </w:num>
  <w:num w:numId="21">
    <w:abstractNumId w:val="27"/>
  </w:num>
  <w:num w:numId="22">
    <w:abstractNumId w:val="3"/>
  </w:num>
  <w:num w:numId="23">
    <w:abstractNumId w:val="19"/>
  </w:num>
  <w:num w:numId="24">
    <w:abstractNumId w:val="1"/>
  </w:num>
  <w:num w:numId="25">
    <w:abstractNumId w:val="26"/>
  </w:num>
  <w:num w:numId="26">
    <w:abstractNumId w:val="21"/>
  </w:num>
  <w:num w:numId="27">
    <w:abstractNumId w:val="28"/>
  </w:num>
  <w:num w:numId="28">
    <w:abstractNumId w:val="7"/>
  </w:num>
  <w:num w:numId="29">
    <w:abstractNumId w:val="29"/>
  </w:num>
  <w:num w:numId="30">
    <w:abstractNumId w:val="2"/>
  </w:num>
  <w:num w:numId="31">
    <w:abstractNumId w:val="1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ydar">
    <w15:presenceInfo w15:providerId="None" w15:userId="Heyd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8C1"/>
    <w:rsid w:val="00003BEF"/>
    <w:rsid w:val="00004196"/>
    <w:rsid w:val="00032A59"/>
    <w:rsid w:val="000509E5"/>
    <w:rsid w:val="00051CDF"/>
    <w:rsid w:val="00052C51"/>
    <w:rsid w:val="000557A0"/>
    <w:rsid w:val="0006240A"/>
    <w:rsid w:val="00064FE4"/>
    <w:rsid w:val="000664BB"/>
    <w:rsid w:val="000668E6"/>
    <w:rsid w:val="00066E98"/>
    <w:rsid w:val="0007215D"/>
    <w:rsid w:val="0007430B"/>
    <w:rsid w:val="000806BD"/>
    <w:rsid w:val="00085147"/>
    <w:rsid w:val="0009167E"/>
    <w:rsid w:val="000923AB"/>
    <w:rsid w:val="000A0AD2"/>
    <w:rsid w:val="000A1DFA"/>
    <w:rsid w:val="000B08DE"/>
    <w:rsid w:val="000B42A5"/>
    <w:rsid w:val="000C22A2"/>
    <w:rsid w:val="000D180F"/>
    <w:rsid w:val="000E03B0"/>
    <w:rsid w:val="000F1242"/>
    <w:rsid w:val="00100585"/>
    <w:rsid w:val="00100859"/>
    <w:rsid w:val="00105E00"/>
    <w:rsid w:val="001321F3"/>
    <w:rsid w:val="00137BC0"/>
    <w:rsid w:val="00140EEE"/>
    <w:rsid w:val="00181CA5"/>
    <w:rsid w:val="001834DB"/>
    <w:rsid w:val="0018421A"/>
    <w:rsid w:val="0018681D"/>
    <w:rsid w:val="00194EFE"/>
    <w:rsid w:val="001A7DE7"/>
    <w:rsid w:val="001B0CAA"/>
    <w:rsid w:val="001B32E9"/>
    <w:rsid w:val="001B6D15"/>
    <w:rsid w:val="001C26DB"/>
    <w:rsid w:val="001D1EE1"/>
    <w:rsid w:val="00212289"/>
    <w:rsid w:val="00213A2D"/>
    <w:rsid w:val="00215124"/>
    <w:rsid w:val="00236445"/>
    <w:rsid w:val="0024484D"/>
    <w:rsid w:val="00246BA4"/>
    <w:rsid w:val="002479AF"/>
    <w:rsid w:val="002970BB"/>
    <w:rsid w:val="002A3A61"/>
    <w:rsid w:val="002A46B4"/>
    <w:rsid w:val="002E3967"/>
    <w:rsid w:val="002E456C"/>
    <w:rsid w:val="00325064"/>
    <w:rsid w:val="0033258A"/>
    <w:rsid w:val="003512F5"/>
    <w:rsid w:val="003577ED"/>
    <w:rsid w:val="003657BF"/>
    <w:rsid w:val="003A0BF3"/>
    <w:rsid w:val="003B3D78"/>
    <w:rsid w:val="003E2AF9"/>
    <w:rsid w:val="003E4B09"/>
    <w:rsid w:val="003F790C"/>
    <w:rsid w:val="00403C21"/>
    <w:rsid w:val="00403C40"/>
    <w:rsid w:val="00411836"/>
    <w:rsid w:val="00431ECF"/>
    <w:rsid w:val="004348D7"/>
    <w:rsid w:val="00437AE9"/>
    <w:rsid w:val="00437E5F"/>
    <w:rsid w:val="004400DC"/>
    <w:rsid w:val="00456EB9"/>
    <w:rsid w:val="0046668B"/>
    <w:rsid w:val="00482D89"/>
    <w:rsid w:val="00486AC8"/>
    <w:rsid w:val="00490D48"/>
    <w:rsid w:val="004979C2"/>
    <w:rsid w:val="004A5DD6"/>
    <w:rsid w:val="004C34BE"/>
    <w:rsid w:val="004D1BBF"/>
    <w:rsid w:val="004E2C8C"/>
    <w:rsid w:val="004E2F2E"/>
    <w:rsid w:val="004E569A"/>
    <w:rsid w:val="004F21A7"/>
    <w:rsid w:val="00505802"/>
    <w:rsid w:val="00525E5A"/>
    <w:rsid w:val="00547A75"/>
    <w:rsid w:val="005613BE"/>
    <w:rsid w:val="005625AF"/>
    <w:rsid w:val="0058557C"/>
    <w:rsid w:val="00591782"/>
    <w:rsid w:val="005A5D0F"/>
    <w:rsid w:val="005A6626"/>
    <w:rsid w:val="005A7211"/>
    <w:rsid w:val="005B6420"/>
    <w:rsid w:val="005C42C8"/>
    <w:rsid w:val="005D1AA1"/>
    <w:rsid w:val="005D4F1A"/>
    <w:rsid w:val="005D76E0"/>
    <w:rsid w:val="005E6B01"/>
    <w:rsid w:val="00607204"/>
    <w:rsid w:val="00613888"/>
    <w:rsid w:val="006155B2"/>
    <w:rsid w:val="00632AAD"/>
    <w:rsid w:val="006344E7"/>
    <w:rsid w:val="006402CC"/>
    <w:rsid w:val="006824A2"/>
    <w:rsid w:val="00683B71"/>
    <w:rsid w:val="00691D17"/>
    <w:rsid w:val="006B7D73"/>
    <w:rsid w:val="006D5BCE"/>
    <w:rsid w:val="006E35AA"/>
    <w:rsid w:val="006F2AE5"/>
    <w:rsid w:val="006F34D0"/>
    <w:rsid w:val="00705275"/>
    <w:rsid w:val="007068E0"/>
    <w:rsid w:val="007107ED"/>
    <w:rsid w:val="007168DD"/>
    <w:rsid w:val="007315DC"/>
    <w:rsid w:val="0073181A"/>
    <w:rsid w:val="00731E76"/>
    <w:rsid w:val="007354D1"/>
    <w:rsid w:val="007428E9"/>
    <w:rsid w:val="0075168C"/>
    <w:rsid w:val="00751A1A"/>
    <w:rsid w:val="00751F65"/>
    <w:rsid w:val="00767D6F"/>
    <w:rsid w:val="00790DEE"/>
    <w:rsid w:val="00793730"/>
    <w:rsid w:val="0079676E"/>
    <w:rsid w:val="007A3761"/>
    <w:rsid w:val="007A6672"/>
    <w:rsid w:val="008074F7"/>
    <w:rsid w:val="008148B7"/>
    <w:rsid w:val="0084481C"/>
    <w:rsid w:val="00856E73"/>
    <w:rsid w:val="0088262F"/>
    <w:rsid w:val="00893DEF"/>
    <w:rsid w:val="0089738B"/>
    <w:rsid w:val="008A2E3C"/>
    <w:rsid w:val="008B4DC4"/>
    <w:rsid w:val="008B7C26"/>
    <w:rsid w:val="008D2502"/>
    <w:rsid w:val="00905E43"/>
    <w:rsid w:val="009126CC"/>
    <w:rsid w:val="00917DC3"/>
    <w:rsid w:val="0092421C"/>
    <w:rsid w:val="00932760"/>
    <w:rsid w:val="00941FC7"/>
    <w:rsid w:val="00944F55"/>
    <w:rsid w:val="00947BF7"/>
    <w:rsid w:val="00957E36"/>
    <w:rsid w:val="00960028"/>
    <w:rsid w:val="00967E39"/>
    <w:rsid w:val="0098630C"/>
    <w:rsid w:val="009A12F8"/>
    <w:rsid w:val="009A1787"/>
    <w:rsid w:val="009B0411"/>
    <w:rsid w:val="009D062D"/>
    <w:rsid w:val="009D13F6"/>
    <w:rsid w:val="009D5224"/>
    <w:rsid w:val="009E04B6"/>
    <w:rsid w:val="009F72CD"/>
    <w:rsid w:val="00A02633"/>
    <w:rsid w:val="00A12272"/>
    <w:rsid w:val="00A35AD2"/>
    <w:rsid w:val="00A44311"/>
    <w:rsid w:val="00A524BC"/>
    <w:rsid w:val="00A53AE8"/>
    <w:rsid w:val="00A858FB"/>
    <w:rsid w:val="00A85C25"/>
    <w:rsid w:val="00AA0654"/>
    <w:rsid w:val="00AC31DD"/>
    <w:rsid w:val="00AC3740"/>
    <w:rsid w:val="00AD6AE7"/>
    <w:rsid w:val="00AD7E66"/>
    <w:rsid w:val="00AF6114"/>
    <w:rsid w:val="00AF7F29"/>
    <w:rsid w:val="00B108C1"/>
    <w:rsid w:val="00B153A7"/>
    <w:rsid w:val="00B23833"/>
    <w:rsid w:val="00B47AA5"/>
    <w:rsid w:val="00B63C7F"/>
    <w:rsid w:val="00B65AAF"/>
    <w:rsid w:val="00B819E2"/>
    <w:rsid w:val="00B83D46"/>
    <w:rsid w:val="00B932EB"/>
    <w:rsid w:val="00B95D6E"/>
    <w:rsid w:val="00BA48E9"/>
    <w:rsid w:val="00BB7261"/>
    <w:rsid w:val="00BD697F"/>
    <w:rsid w:val="00BE21E8"/>
    <w:rsid w:val="00C004A4"/>
    <w:rsid w:val="00C06C50"/>
    <w:rsid w:val="00C12B38"/>
    <w:rsid w:val="00C42147"/>
    <w:rsid w:val="00C45CC7"/>
    <w:rsid w:val="00C74356"/>
    <w:rsid w:val="00C83F1B"/>
    <w:rsid w:val="00C93336"/>
    <w:rsid w:val="00CA4750"/>
    <w:rsid w:val="00CC0F23"/>
    <w:rsid w:val="00CC1211"/>
    <w:rsid w:val="00CC2C10"/>
    <w:rsid w:val="00CE5D8F"/>
    <w:rsid w:val="00CF1C7A"/>
    <w:rsid w:val="00CF6560"/>
    <w:rsid w:val="00CF6D53"/>
    <w:rsid w:val="00D00EDF"/>
    <w:rsid w:val="00D06561"/>
    <w:rsid w:val="00D10FE4"/>
    <w:rsid w:val="00D126C6"/>
    <w:rsid w:val="00D1483F"/>
    <w:rsid w:val="00D16B62"/>
    <w:rsid w:val="00D4340B"/>
    <w:rsid w:val="00D51BF8"/>
    <w:rsid w:val="00D53E38"/>
    <w:rsid w:val="00D5631A"/>
    <w:rsid w:val="00D57933"/>
    <w:rsid w:val="00D63310"/>
    <w:rsid w:val="00D7191C"/>
    <w:rsid w:val="00D94137"/>
    <w:rsid w:val="00DD0A89"/>
    <w:rsid w:val="00DD1FFA"/>
    <w:rsid w:val="00DD523F"/>
    <w:rsid w:val="00DF1814"/>
    <w:rsid w:val="00E0260B"/>
    <w:rsid w:val="00E03B92"/>
    <w:rsid w:val="00E057C0"/>
    <w:rsid w:val="00E148F4"/>
    <w:rsid w:val="00E15330"/>
    <w:rsid w:val="00E27A91"/>
    <w:rsid w:val="00E35F47"/>
    <w:rsid w:val="00E4097D"/>
    <w:rsid w:val="00E511F4"/>
    <w:rsid w:val="00E52E5D"/>
    <w:rsid w:val="00E6628A"/>
    <w:rsid w:val="00E74A9F"/>
    <w:rsid w:val="00E827FE"/>
    <w:rsid w:val="00E877FA"/>
    <w:rsid w:val="00E91C2E"/>
    <w:rsid w:val="00EA3A3A"/>
    <w:rsid w:val="00EB5166"/>
    <w:rsid w:val="00EF4B90"/>
    <w:rsid w:val="00F0328B"/>
    <w:rsid w:val="00F06E2E"/>
    <w:rsid w:val="00F1293F"/>
    <w:rsid w:val="00F3025A"/>
    <w:rsid w:val="00F30D6E"/>
    <w:rsid w:val="00F42730"/>
    <w:rsid w:val="00F53C90"/>
    <w:rsid w:val="00F61F13"/>
    <w:rsid w:val="00F667DA"/>
    <w:rsid w:val="00F77EDA"/>
    <w:rsid w:val="00FA0E62"/>
    <w:rsid w:val="00FB667B"/>
    <w:rsid w:val="00FB6E0B"/>
    <w:rsid w:val="00FC0EE5"/>
    <w:rsid w:val="00FF55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02F4F"/>
  <w15:docId w15:val="{4F4E750F-ACE6-49AB-86F0-360AA908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متن"/>
    <w:qFormat/>
    <w:rsid w:val="00194EFE"/>
    <w:pPr>
      <w:bidi/>
      <w:ind w:firstLine="284"/>
      <w:jc w:val="both"/>
    </w:pPr>
    <w:rPr>
      <w:rFonts w:ascii="B Lotus" w:hAnsi="B Lotus" w:cs="B Lotus"/>
      <w:color w:val="000000" w:themeColor="text1"/>
      <w:sz w:val="28"/>
      <w:szCs w:val="28"/>
    </w:rPr>
  </w:style>
  <w:style w:type="paragraph" w:styleId="Heading1">
    <w:name w:val="heading 1"/>
    <w:aliases w:val="Heading 1 فصل"/>
    <w:basedOn w:val="Normal"/>
    <w:next w:val="Normal"/>
    <w:link w:val="Heading1Char"/>
    <w:uiPriority w:val="9"/>
    <w:qFormat/>
    <w:rsid w:val="00AD6AE7"/>
    <w:pPr>
      <w:keepNext/>
      <w:keepLines/>
      <w:spacing w:before="240" w:after="0" w:line="240" w:lineRule="auto"/>
      <w:outlineLvl w:val="0"/>
    </w:pPr>
    <w:rPr>
      <w:rFonts w:ascii="B Titr" w:eastAsia="Times New Roman" w:hAnsi="B Titr" w:cs="B Titr"/>
      <w:b/>
      <w:bCs/>
      <w:sz w:val="44"/>
      <w:szCs w:val="44"/>
    </w:rPr>
  </w:style>
  <w:style w:type="paragraph" w:styleId="Heading2">
    <w:name w:val="heading 2"/>
    <w:aliases w:val="Heading 2 عن فصل"/>
    <w:basedOn w:val="Normal"/>
    <w:next w:val="Normal"/>
    <w:link w:val="Heading2Char"/>
    <w:uiPriority w:val="9"/>
    <w:unhideWhenUsed/>
    <w:qFormat/>
    <w:rsid w:val="00AD6AE7"/>
    <w:pPr>
      <w:keepNext/>
      <w:keepLines/>
      <w:spacing w:before="40" w:after="0" w:line="240" w:lineRule="auto"/>
      <w:outlineLvl w:val="1"/>
    </w:pPr>
    <w:rPr>
      <w:rFonts w:ascii="B Titr" w:eastAsia="Times New Roman" w:hAnsi="B Titr" w:cs="B Titr"/>
      <w:b/>
      <w:bCs/>
      <w:sz w:val="72"/>
      <w:szCs w:val="72"/>
    </w:rPr>
  </w:style>
  <w:style w:type="paragraph" w:styleId="Heading3">
    <w:name w:val="heading 3"/>
    <w:aliases w:val="Heading 3 عن.فص.بخ"/>
    <w:basedOn w:val="Normal"/>
    <w:link w:val="Heading3Char"/>
    <w:uiPriority w:val="9"/>
    <w:unhideWhenUsed/>
    <w:qFormat/>
    <w:rsid w:val="00F42730"/>
    <w:pPr>
      <w:bidi w:val="0"/>
      <w:spacing w:before="240" w:after="120" w:line="360" w:lineRule="auto"/>
      <w:ind w:firstLine="0"/>
      <w:jc w:val="left"/>
      <w:outlineLvl w:val="2"/>
    </w:pPr>
    <w:rPr>
      <w:rFonts w:ascii="B Titr" w:eastAsia="Times New Roman" w:hAnsi="B Titr" w:cs="B Titr"/>
      <w:b/>
      <w:bCs/>
      <w:sz w:val="32"/>
      <w:szCs w:val="32"/>
      <w:lang w:bidi="ar-SA"/>
    </w:rPr>
  </w:style>
  <w:style w:type="paragraph" w:styleId="Heading4">
    <w:name w:val="heading 4"/>
    <w:aliases w:val="Heading 4 زیر تیتر"/>
    <w:basedOn w:val="Normal"/>
    <w:next w:val="Normal"/>
    <w:link w:val="Heading4Char"/>
    <w:uiPriority w:val="9"/>
    <w:unhideWhenUsed/>
    <w:qFormat/>
    <w:rsid w:val="00AA0654"/>
    <w:pPr>
      <w:spacing w:after="0"/>
      <w:outlineLvl w:val="3"/>
    </w:pPr>
    <w:rPr>
      <w:rFonts w:ascii="B Traffic" w:eastAsia="Calibri" w:hAnsi="B Traffic" w:cs="B Traffic"/>
      <w:sz w:val="44"/>
      <w:szCs w:val="44"/>
      <w:vertAlign w:val="superscript"/>
    </w:rPr>
  </w:style>
  <w:style w:type="paragraph" w:styleId="Heading5">
    <w:name w:val="heading 5"/>
    <w:aliases w:val="Heading 5 عن فرعی تر"/>
    <w:basedOn w:val="Normal"/>
    <w:next w:val="Normal"/>
    <w:link w:val="Heading5Char"/>
    <w:uiPriority w:val="9"/>
    <w:unhideWhenUsed/>
    <w:qFormat/>
    <w:rsid w:val="00E52E5D"/>
    <w:pPr>
      <w:keepNext/>
      <w:keepLines/>
      <w:spacing w:before="240" w:after="0" w:line="240" w:lineRule="auto"/>
      <w:outlineLvl w:val="4"/>
    </w:pPr>
    <w:rPr>
      <w:rFonts w:eastAsia="Times New Roman"/>
      <w:b/>
      <w:bCs/>
    </w:rPr>
  </w:style>
  <w:style w:type="paragraph" w:styleId="Heading6">
    <w:name w:val="heading 6"/>
    <w:basedOn w:val="Normal"/>
    <w:next w:val="Normal"/>
    <w:link w:val="Heading6Char"/>
    <w:uiPriority w:val="9"/>
    <w:unhideWhenUsed/>
    <w:qFormat/>
    <w:rsid w:val="009126C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126C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فصل Char"/>
    <w:basedOn w:val="DefaultParagraphFont"/>
    <w:link w:val="Heading1"/>
    <w:uiPriority w:val="9"/>
    <w:rsid w:val="00AD6AE7"/>
    <w:rPr>
      <w:rFonts w:ascii="B Titr" w:eastAsia="Times New Roman" w:hAnsi="B Titr" w:cs="B Titr"/>
      <w:b/>
      <w:bCs/>
      <w:color w:val="000000" w:themeColor="text1"/>
      <w:sz w:val="44"/>
      <w:szCs w:val="44"/>
    </w:rPr>
  </w:style>
  <w:style w:type="character" w:customStyle="1" w:styleId="Heading2Char">
    <w:name w:val="Heading 2 Char"/>
    <w:aliases w:val="Heading 2 عن فصل Char"/>
    <w:basedOn w:val="DefaultParagraphFont"/>
    <w:link w:val="Heading2"/>
    <w:uiPriority w:val="9"/>
    <w:rsid w:val="00AD6AE7"/>
    <w:rPr>
      <w:rFonts w:ascii="B Titr" w:eastAsia="Times New Roman" w:hAnsi="B Titr" w:cs="B Titr"/>
      <w:b/>
      <w:bCs/>
      <w:color w:val="000000" w:themeColor="text1"/>
      <w:sz w:val="72"/>
      <w:szCs w:val="72"/>
    </w:rPr>
  </w:style>
  <w:style w:type="character" w:customStyle="1" w:styleId="Heading3Char">
    <w:name w:val="Heading 3 Char"/>
    <w:aliases w:val="Heading 3 عن.فص.بخ Char"/>
    <w:basedOn w:val="DefaultParagraphFont"/>
    <w:link w:val="Heading3"/>
    <w:uiPriority w:val="9"/>
    <w:rsid w:val="00F42730"/>
    <w:rPr>
      <w:rFonts w:ascii="B Titr" w:eastAsia="Times New Roman" w:hAnsi="B Titr" w:cs="B Titr"/>
      <w:b/>
      <w:bCs/>
      <w:color w:val="000000" w:themeColor="text1"/>
      <w:sz w:val="32"/>
      <w:szCs w:val="32"/>
      <w:lang w:bidi="ar-SA"/>
    </w:rPr>
  </w:style>
  <w:style w:type="character" w:customStyle="1" w:styleId="Heading4Char">
    <w:name w:val="Heading 4 Char"/>
    <w:aliases w:val="Heading 4 زیر تیتر Char"/>
    <w:basedOn w:val="DefaultParagraphFont"/>
    <w:link w:val="Heading4"/>
    <w:uiPriority w:val="9"/>
    <w:rsid w:val="00AA0654"/>
    <w:rPr>
      <w:rFonts w:ascii="B Traffic" w:eastAsia="Calibri" w:hAnsi="B Traffic" w:cs="B Traffic"/>
      <w:color w:val="000000" w:themeColor="text1"/>
      <w:sz w:val="44"/>
      <w:szCs w:val="44"/>
      <w:vertAlign w:val="superscript"/>
    </w:rPr>
  </w:style>
  <w:style w:type="character" w:customStyle="1" w:styleId="Heading5Char">
    <w:name w:val="Heading 5 Char"/>
    <w:aliases w:val="Heading 5 عن فرعی تر Char"/>
    <w:basedOn w:val="DefaultParagraphFont"/>
    <w:link w:val="Heading5"/>
    <w:uiPriority w:val="9"/>
    <w:rsid w:val="00E52E5D"/>
    <w:rPr>
      <w:rFonts w:ascii="B Lotus" w:eastAsia="Times New Roman" w:hAnsi="B Lotus" w:cs="B Lotus"/>
      <w:b/>
      <w:bCs/>
      <w:color w:val="000000" w:themeColor="text1"/>
      <w:sz w:val="28"/>
      <w:szCs w:val="28"/>
    </w:rPr>
  </w:style>
  <w:style w:type="numbering" w:customStyle="1" w:styleId="NoList1">
    <w:name w:val="No List1"/>
    <w:next w:val="NoList"/>
    <w:uiPriority w:val="99"/>
    <w:semiHidden/>
    <w:unhideWhenUsed/>
    <w:rsid w:val="00403C21"/>
  </w:style>
  <w:style w:type="character" w:styleId="Hyperlink">
    <w:name w:val="Hyperlink"/>
    <w:basedOn w:val="DefaultParagraphFont"/>
    <w:uiPriority w:val="99"/>
    <w:unhideWhenUsed/>
    <w:rsid w:val="00403C21"/>
    <w:rPr>
      <w:color w:val="0000FF" w:themeColor="hyperlink"/>
      <w:u w:val="single"/>
    </w:rPr>
  </w:style>
  <w:style w:type="character" w:styleId="FollowedHyperlink">
    <w:name w:val="FollowedHyperlink"/>
    <w:basedOn w:val="DefaultParagraphFont"/>
    <w:uiPriority w:val="99"/>
    <w:semiHidden/>
    <w:unhideWhenUsed/>
    <w:rsid w:val="00403C21"/>
    <w:rPr>
      <w:color w:val="800080" w:themeColor="followedHyperlink"/>
      <w:u w:val="single"/>
    </w:rPr>
  </w:style>
  <w:style w:type="paragraph" w:styleId="NormalWeb">
    <w:name w:val="Normal (Web)"/>
    <w:basedOn w:val="Normal"/>
    <w:uiPriority w:val="99"/>
    <w:unhideWhenUsed/>
    <w:rsid w:val="00403C2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403C21"/>
    <w:pPr>
      <w:tabs>
        <w:tab w:val="right" w:leader="dot" w:pos="8008"/>
      </w:tabs>
      <w:spacing w:after="100" w:line="240" w:lineRule="auto"/>
    </w:pPr>
    <w:rPr>
      <w:rFonts w:eastAsia="Calibri" w:cs="B Zar"/>
      <w:noProof/>
    </w:rPr>
  </w:style>
  <w:style w:type="paragraph" w:styleId="TOC2">
    <w:name w:val="toc 2"/>
    <w:basedOn w:val="Normal"/>
    <w:next w:val="Normal"/>
    <w:autoRedefine/>
    <w:uiPriority w:val="39"/>
    <w:unhideWhenUsed/>
    <w:rsid w:val="00403C21"/>
    <w:pPr>
      <w:tabs>
        <w:tab w:val="right" w:leader="dot" w:pos="8008"/>
      </w:tabs>
      <w:spacing w:after="100" w:line="240" w:lineRule="auto"/>
      <w:ind w:left="220"/>
    </w:pPr>
    <w:rPr>
      <w:rFonts w:eastAsia="Calibri" w:cs="B Zar"/>
      <w:noProof/>
    </w:rPr>
  </w:style>
  <w:style w:type="paragraph" w:styleId="TOC3">
    <w:name w:val="toc 3"/>
    <w:basedOn w:val="Normal"/>
    <w:next w:val="Normal"/>
    <w:autoRedefine/>
    <w:uiPriority w:val="39"/>
    <w:unhideWhenUsed/>
    <w:rsid w:val="009D13F6"/>
    <w:pPr>
      <w:tabs>
        <w:tab w:val="left" w:pos="660"/>
        <w:tab w:val="right" w:leader="dot" w:pos="8008"/>
      </w:tabs>
      <w:spacing w:after="100" w:line="240" w:lineRule="auto"/>
      <w:ind w:left="440"/>
      <w:jc w:val="left"/>
    </w:pPr>
    <w:rPr>
      <w:rFonts w:eastAsia="Calibri" w:cs="B Zar"/>
      <w:noProof/>
    </w:rPr>
  </w:style>
  <w:style w:type="paragraph" w:styleId="TOC4">
    <w:name w:val="toc 4"/>
    <w:basedOn w:val="Normal"/>
    <w:next w:val="Normal"/>
    <w:autoRedefine/>
    <w:uiPriority w:val="39"/>
    <w:semiHidden/>
    <w:unhideWhenUsed/>
    <w:rsid w:val="00403C21"/>
    <w:pPr>
      <w:bidi w:val="0"/>
      <w:spacing w:after="100" w:line="254" w:lineRule="auto"/>
      <w:ind w:left="660"/>
    </w:pPr>
    <w:rPr>
      <w:rFonts w:eastAsia="Times New Roman" w:cs="Arial"/>
      <w:lang w:bidi="ar-SA"/>
    </w:rPr>
  </w:style>
  <w:style w:type="paragraph" w:styleId="TOC5">
    <w:name w:val="toc 5"/>
    <w:basedOn w:val="Normal"/>
    <w:next w:val="Normal"/>
    <w:autoRedefine/>
    <w:uiPriority w:val="39"/>
    <w:semiHidden/>
    <w:unhideWhenUsed/>
    <w:rsid w:val="00403C21"/>
    <w:pPr>
      <w:bidi w:val="0"/>
      <w:spacing w:after="100" w:line="254" w:lineRule="auto"/>
      <w:ind w:left="880"/>
    </w:pPr>
    <w:rPr>
      <w:rFonts w:eastAsia="Times New Roman" w:cs="Arial"/>
      <w:lang w:bidi="ar-SA"/>
    </w:rPr>
  </w:style>
  <w:style w:type="paragraph" w:styleId="TOC6">
    <w:name w:val="toc 6"/>
    <w:basedOn w:val="Normal"/>
    <w:next w:val="Normal"/>
    <w:autoRedefine/>
    <w:uiPriority w:val="39"/>
    <w:semiHidden/>
    <w:unhideWhenUsed/>
    <w:rsid w:val="00403C21"/>
    <w:pPr>
      <w:bidi w:val="0"/>
      <w:spacing w:after="100" w:line="254" w:lineRule="auto"/>
      <w:ind w:left="1100"/>
    </w:pPr>
    <w:rPr>
      <w:rFonts w:eastAsia="Times New Roman" w:cs="Arial"/>
      <w:lang w:bidi="ar-SA"/>
    </w:rPr>
  </w:style>
  <w:style w:type="paragraph" w:styleId="TOC7">
    <w:name w:val="toc 7"/>
    <w:basedOn w:val="Normal"/>
    <w:next w:val="Normal"/>
    <w:autoRedefine/>
    <w:uiPriority w:val="39"/>
    <w:semiHidden/>
    <w:unhideWhenUsed/>
    <w:rsid w:val="00403C21"/>
    <w:pPr>
      <w:bidi w:val="0"/>
      <w:spacing w:after="100" w:line="254" w:lineRule="auto"/>
      <w:ind w:left="1320"/>
    </w:pPr>
    <w:rPr>
      <w:rFonts w:eastAsia="Times New Roman" w:cs="Arial"/>
      <w:lang w:bidi="ar-SA"/>
    </w:rPr>
  </w:style>
  <w:style w:type="paragraph" w:styleId="TOC8">
    <w:name w:val="toc 8"/>
    <w:basedOn w:val="Normal"/>
    <w:next w:val="Normal"/>
    <w:autoRedefine/>
    <w:uiPriority w:val="39"/>
    <w:semiHidden/>
    <w:unhideWhenUsed/>
    <w:rsid w:val="00403C21"/>
    <w:pPr>
      <w:bidi w:val="0"/>
      <w:spacing w:after="100" w:line="254" w:lineRule="auto"/>
      <w:ind w:left="1540"/>
    </w:pPr>
    <w:rPr>
      <w:rFonts w:eastAsia="Times New Roman" w:cs="Arial"/>
      <w:lang w:bidi="ar-SA"/>
    </w:rPr>
  </w:style>
  <w:style w:type="paragraph" w:styleId="TOC9">
    <w:name w:val="toc 9"/>
    <w:basedOn w:val="Normal"/>
    <w:next w:val="Normal"/>
    <w:autoRedefine/>
    <w:uiPriority w:val="39"/>
    <w:semiHidden/>
    <w:unhideWhenUsed/>
    <w:rsid w:val="00403C21"/>
    <w:pPr>
      <w:bidi w:val="0"/>
      <w:spacing w:after="100" w:line="254" w:lineRule="auto"/>
      <w:ind w:left="1760"/>
    </w:pPr>
    <w:rPr>
      <w:rFonts w:eastAsia="Times New Roman" w:cs="Arial"/>
      <w:lang w:bidi="ar-SA"/>
    </w:rPr>
  </w:style>
  <w:style w:type="paragraph" w:styleId="FootnoteText">
    <w:name w:val="footnote text"/>
    <w:basedOn w:val="Normal"/>
    <w:link w:val="FootnoteTextChar"/>
    <w:uiPriority w:val="99"/>
    <w:unhideWhenUsed/>
    <w:rsid w:val="00403C21"/>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403C21"/>
    <w:rPr>
      <w:rFonts w:ascii="B Lotus" w:eastAsia="Calibri" w:hAnsi="B Lotus" w:cs="B Lotus"/>
      <w:sz w:val="20"/>
      <w:szCs w:val="20"/>
    </w:rPr>
  </w:style>
  <w:style w:type="paragraph" w:styleId="CommentText">
    <w:name w:val="annotation text"/>
    <w:basedOn w:val="Normal"/>
    <w:link w:val="CommentTextChar"/>
    <w:uiPriority w:val="99"/>
    <w:unhideWhenUsed/>
    <w:rsid w:val="00403C21"/>
    <w:pPr>
      <w:spacing w:after="120" w:line="240" w:lineRule="auto"/>
    </w:pPr>
    <w:rPr>
      <w:rFonts w:eastAsia="Calibri"/>
      <w:sz w:val="20"/>
      <w:szCs w:val="20"/>
    </w:rPr>
  </w:style>
  <w:style w:type="character" w:customStyle="1" w:styleId="CommentTextChar">
    <w:name w:val="Comment Text Char"/>
    <w:basedOn w:val="DefaultParagraphFont"/>
    <w:link w:val="CommentText"/>
    <w:uiPriority w:val="99"/>
    <w:rsid w:val="00403C21"/>
    <w:rPr>
      <w:rFonts w:ascii="B Lotus" w:eastAsia="Calibri" w:hAnsi="B Lotus" w:cs="B Lotus"/>
      <w:sz w:val="20"/>
      <w:szCs w:val="20"/>
    </w:rPr>
  </w:style>
  <w:style w:type="paragraph" w:styleId="Header">
    <w:name w:val="header"/>
    <w:basedOn w:val="Normal"/>
    <w:link w:val="HeaderChar"/>
    <w:unhideWhenUsed/>
    <w:rsid w:val="00194EFE"/>
    <w:pPr>
      <w:tabs>
        <w:tab w:val="center" w:pos="4513"/>
        <w:tab w:val="right" w:pos="9026"/>
      </w:tabs>
      <w:spacing w:after="0" w:line="240" w:lineRule="auto"/>
    </w:pPr>
    <w:rPr>
      <w:rFonts w:eastAsia="Calibri"/>
    </w:rPr>
  </w:style>
  <w:style w:type="character" w:customStyle="1" w:styleId="HeaderChar">
    <w:name w:val="Header Char"/>
    <w:basedOn w:val="DefaultParagraphFont"/>
    <w:link w:val="Header"/>
    <w:rsid w:val="00194EFE"/>
    <w:rPr>
      <w:rFonts w:ascii="B Lotus" w:eastAsia="Calibri" w:hAnsi="B Lotus" w:cs="B Lotus"/>
      <w:color w:val="000000" w:themeColor="text1"/>
      <w:sz w:val="28"/>
      <w:szCs w:val="28"/>
    </w:rPr>
  </w:style>
  <w:style w:type="paragraph" w:styleId="Footer">
    <w:name w:val="footer"/>
    <w:basedOn w:val="Normal"/>
    <w:link w:val="FooterChar"/>
    <w:uiPriority w:val="99"/>
    <w:unhideWhenUsed/>
    <w:rsid w:val="00403C21"/>
    <w:pPr>
      <w:tabs>
        <w:tab w:val="center" w:pos="4513"/>
        <w:tab w:val="right" w:pos="9026"/>
      </w:tabs>
      <w:spacing w:after="0" w:line="240" w:lineRule="auto"/>
    </w:pPr>
    <w:rPr>
      <w:rFonts w:ascii="Calibri" w:eastAsia="Calibri" w:hAnsi="Calibri"/>
    </w:rPr>
  </w:style>
  <w:style w:type="character" w:customStyle="1" w:styleId="FooterChar">
    <w:name w:val="Footer Char"/>
    <w:basedOn w:val="DefaultParagraphFont"/>
    <w:link w:val="Footer"/>
    <w:uiPriority w:val="99"/>
    <w:rsid w:val="00403C21"/>
    <w:rPr>
      <w:rFonts w:ascii="Calibri" w:eastAsia="Calibri" w:hAnsi="Calibri" w:cs="B Lotus"/>
      <w:sz w:val="28"/>
      <w:szCs w:val="28"/>
    </w:rPr>
  </w:style>
  <w:style w:type="paragraph" w:styleId="Title">
    <w:name w:val="Title"/>
    <w:basedOn w:val="Normal"/>
    <w:next w:val="Normal"/>
    <w:link w:val="TitleChar"/>
    <w:uiPriority w:val="10"/>
    <w:qFormat/>
    <w:rsid w:val="00403C21"/>
    <w:pPr>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403C21"/>
    <w:rPr>
      <w:rFonts w:ascii="Cambria" w:eastAsia="Times New Roman" w:hAnsi="Cambria" w:cs="Times New Roman"/>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403C21"/>
    <w:rPr>
      <w:b/>
      <w:bCs/>
    </w:rPr>
  </w:style>
  <w:style w:type="character" w:customStyle="1" w:styleId="CommentSubjectChar">
    <w:name w:val="Comment Subject Char"/>
    <w:basedOn w:val="CommentTextChar"/>
    <w:link w:val="CommentSubject"/>
    <w:uiPriority w:val="99"/>
    <w:semiHidden/>
    <w:rsid w:val="00403C21"/>
    <w:rPr>
      <w:rFonts w:ascii="B Lotus" w:eastAsia="Calibri" w:hAnsi="B Lotus" w:cs="B Lotus"/>
      <w:b/>
      <w:bCs/>
      <w:sz w:val="20"/>
      <w:szCs w:val="20"/>
    </w:rPr>
  </w:style>
  <w:style w:type="paragraph" w:styleId="BalloonText">
    <w:name w:val="Balloon Text"/>
    <w:basedOn w:val="Normal"/>
    <w:link w:val="BalloonTextChar"/>
    <w:uiPriority w:val="99"/>
    <w:semiHidden/>
    <w:unhideWhenUsed/>
    <w:rsid w:val="00403C2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03C21"/>
    <w:rPr>
      <w:rFonts w:ascii="Tahoma" w:eastAsia="Calibri" w:hAnsi="Tahoma" w:cs="Tahoma"/>
      <w:sz w:val="16"/>
      <w:szCs w:val="16"/>
    </w:rPr>
  </w:style>
  <w:style w:type="paragraph" w:styleId="NoSpacing">
    <w:name w:val="No Spacing"/>
    <w:aliases w:val="No Spacing پاورقی"/>
    <w:uiPriority w:val="1"/>
    <w:qFormat/>
    <w:rsid w:val="00A524BC"/>
    <w:pPr>
      <w:bidi/>
      <w:spacing w:after="0"/>
      <w:jc w:val="both"/>
    </w:pPr>
    <w:rPr>
      <w:rFonts w:ascii="B Lotus" w:eastAsia="Calibri" w:hAnsi="B Lotus" w:cs="B Lotus"/>
    </w:rPr>
  </w:style>
  <w:style w:type="paragraph" w:styleId="Revision">
    <w:name w:val="Revision"/>
    <w:uiPriority w:val="99"/>
    <w:semiHidden/>
    <w:rsid w:val="00403C21"/>
    <w:pPr>
      <w:spacing w:after="0" w:line="240" w:lineRule="auto"/>
    </w:pPr>
    <w:rPr>
      <w:rFonts w:ascii="Calibri" w:eastAsia="Calibri" w:hAnsi="Calibri" w:cs="B Lotus"/>
      <w:szCs w:val="28"/>
    </w:rPr>
  </w:style>
  <w:style w:type="paragraph" w:styleId="ListParagraph">
    <w:name w:val="List Paragraph"/>
    <w:basedOn w:val="Normal"/>
    <w:uiPriority w:val="34"/>
    <w:qFormat/>
    <w:rsid w:val="00403C21"/>
    <w:pPr>
      <w:spacing w:after="120" w:line="240" w:lineRule="auto"/>
      <w:ind w:left="720"/>
      <w:contextualSpacing/>
    </w:pPr>
    <w:rPr>
      <w:rFonts w:eastAsia="Calibri"/>
    </w:rPr>
  </w:style>
  <w:style w:type="paragraph" w:styleId="Quote">
    <w:name w:val="Quote"/>
    <w:basedOn w:val="Normal"/>
    <w:next w:val="Normal"/>
    <w:link w:val="QuoteChar"/>
    <w:uiPriority w:val="29"/>
    <w:qFormat/>
    <w:rsid w:val="00403C21"/>
    <w:pPr>
      <w:spacing w:before="200" w:after="160" w:line="240" w:lineRule="auto"/>
      <w:ind w:left="864" w:right="864"/>
      <w:jc w:val="center"/>
    </w:pPr>
    <w:rPr>
      <w:rFonts w:eastAsia="Calibri"/>
      <w:color w:val="404040" w:themeColor="text1" w:themeTint="BF"/>
      <w:sz w:val="24"/>
      <w:szCs w:val="24"/>
    </w:rPr>
  </w:style>
  <w:style w:type="character" w:customStyle="1" w:styleId="QuoteChar">
    <w:name w:val="Quote Char"/>
    <w:basedOn w:val="DefaultParagraphFont"/>
    <w:link w:val="Quote"/>
    <w:uiPriority w:val="29"/>
    <w:rsid w:val="00403C21"/>
    <w:rPr>
      <w:rFonts w:ascii="B Lotus" w:eastAsia="Calibri" w:hAnsi="B Lotus" w:cs="B Lotus"/>
      <w:color w:val="404040" w:themeColor="text1" w:themeTint="BF"/>
      <w:sz w:val="24"/>
      <w:szCs w:val="24"/>
    </w:rPr>
  </w:style>
  <w:style w:type="paragraph" w:styleId="TOCHeading">
    <w:name w:val="TOC Heading"/>
    <w:basedOn w:val="Heading1"/>
    <w:next w:val="Normal"/>
    <w:uiPriority w:val="39"/>
    <w:unhideWhenUsed/>
    <w:qFormat/>
    <w:rsid w:val="00403C21"/>
    <w:pPr>
      <w:bidi w:val="0"/>
      <w:spacing w:line="252" w:lineRule="auto"/>
      <w:ind w:firstLine="0"/>
      <w:jc w:val="left"/>
      <w:outlineLvl w:val="9"/>
    </w:pPr>
    <w:rPr>
      <w:lang w:bidi="ar-SA"/>
    </w:rPr>
  </w:style>
  <w:style w:type="character" w:customStyle="1" w:styleId="Char">
    <w:name w:val="عناوین Char"/>
    <w:basedOn w:val="DefaultParagraphFont"/>
    <w:link w:val="a"/>
    <w:semiHidden/>
    <w:locked/>
    <w:rsid w:val="00403C21"/>
    <w:rPr>
      <w:rFonts w:cs="B Titr"/>
      <w:szCs w:val="32"/>
    </w:rPr>
  </w:style>
  <w:style w:type="paragraph" w:customStyle="1" w:styleId="a">
    <w:name w:val="عناوین"/>
    <w:basedOn w:val="Normal"/>
    <w:link w:val="Char"/>
    <w:semiHidden/>
    <w:rsid w:val="00403C21"/>
    <w:pPr>
      <w:spacing w:after="120" w:line="240" w:lineRule="auto"/>
    </w:pPr>
    <w:rPr>
      <w:rFonts w:cs="B Titr"/>
      <w:szCs w:val="32"/>
    </w:rPr>
  </w:style>
  <w:style w:type="character" w:customStyle="1" w:styleId="Char0">
    <w:name w:val="متن Char"/>
    <w:basedOn w:val="DefaultParagraphFont"/>
    <w:link w:val="a0"/>
    <w:semiHidden/>
    <w:locked/>
    <w:rsid w:val="00403C21"/>
    <w:rPr>
      <w:rFonts w:cs="B Lotus"/>
      <w:sz w:val="32"/>
      <w:szCs w:val="28"/>
    </w:rPr>
  </w:style>
  <w:style w:type="paragraph" w:customStyle="1" w:styleId="a0">
    <w:name w:val="متن"/>
    <w:basedOn w:val="Normal"/>
    <w:link w:val="Char0"/>
    <w:semiHidden/>
    <w:rsid w:val="00403C21"/>
    <w:pPr>
      <w:spacing w:after="120" w:line="240" w:lineRule="auto"/>
    </w:pPr>
    <w:rPr>
      <w:sz w:val="32"/>
    </w:rPr>
  </w:style>
  <w:style w:type="character" w:customStyle="1" w:styleId="Char1">
    <w:name w:val="پاورقی Char"/>
    <w:basedOn w:val="DefaultParagraphFont"/>
    <w:link w:val="a1"/>
    <w:semiHidden/>
    <w:locked/>
    <w:rsid w:val="00403C21"/>
    <w:rPr>
      <w:rFonts w:ascii="B Lotus" w:hAnsi="B Lotus" w:cs="B Lotus"/>
      <w:color w:val="000000" w:themeColor="text1"/>
    </w:rPr>
  </w:style>
  <w:style w:type="paragraph" w:customStyle="1" w:styleId="a1">
    <w:name w:val="پاورقی"/>
    <w:next w:val="NoSpacing"/>
    <w:link w:val="Char1"/>
    <w:semiHidden/>
    <w:qFormat/>
    <w:rsid w:val="00403C21"/>
    <w:pPr>
      <w:spacing w:after="0" w:line="240" w:lineRule="auto"/>
      <w:jc w:val="both"/>
    </w:pPr>
    <w:rPr>
      <w:rFonts w:ascii="B Lotus" w:hAnsi="B Lotus" w:cs="B Lotus"/>
      <w:color w:val="000000" w:themeColor="text1"/>
    </w:rPr>
  </w:style>
  <w:style w:type="character" w:customStyle="1" w:styleId="Char2">
    <w:name w:val="شماره پاورقی Char"/>
    <w:basedOn w:val="DefaultParagraphFont"/>
    <w:link w:val="a2"/>
    <w:semiHidden/>
    <w:locked/>
    <w:rsid w:val="00403C21"/>
    <w:rPr>
      <w:rFonts w:ascii="B Lotus" w:hAnsi="B Lotus" w:cs="B Lotus"/>
      <w:color w:val="000000" w:themeColor="text1"/>
      <w:sz w:val="28"/>
      <w:szCs w:val="28"/>
      <w:vertAlign w:val="superscript"/>
    </w:rPr>
  </w:style>
  <w:style w:type="paragraph" w:customStyle="1" w:styleId="a2">
    <w:name w:val="شماره پاورقی"/>
    <w:basedOn w:val="Normal"/>
    <w:link w:val="Char2"/>
    <w:semiHidden/>
    <w:rsid w:val="00403C21"/>
    <w:pPr>
      <w:spacing w:after="0" w:line="360" w:lineRule="auto"/>
      <w:ind w:firstLine="432"/>
    </w:pPr>
    <w:rPr>
      <w:vertAlign w:val="superscript"/>
    </w:rPr>
  </w:style>
  <w:style w:type="character" w:customStyle="1" w:styleId="Char3">
    <w:name w:val="ایات و روایت Char"/>
    <w:basedOn w:val="DefaultParagraphFont"/>
    <w:link w:val="a3"/>
    <w:semiHidden/>
    <w:locked/>
    <w:rsid w:val="00403C21"/>
    <w:rPr>
      <w:rFonts w:ascii="B Badr" w:hAnsi="B Badr" w:cs="B Badr"/>
      <w:color w:val="000000" w:themeColor="text1"/>
      <w:sz w:val="26"/>
      <w:szCs w:val="26"/>
    </w:rPr>
  </w:style>
  <w:style w:type="paragraph" w:customStyle="1" w:styleId="a3">
    <w:name w:val="ایات و روایت"/>
    <w:basedOn w:val="Normal"/>
    <w:link w:val="Char3"/>
    <w:semiHidden/>
    <w:qFormat/>
    <w:rsid w:val="00403C21"/>
    <w:pPr>
      <w:spacing w:after="0" w:line="240" w:lineRule="auto"/>
      <w:ind w:firstLine="431"/>
    </w:pPr>
    <w:rPr>
      <w:rFonts w:ascii="B Badr" w:hAnsi="B Badr" w:cs="B Badr"/>
      <w:sz w:val="26"/>
      <w:szCs w:val="26"/>
    </w:rPr>
  </w:style>
  <w:style w:type="character" w:customStyle="1" w:styleId="Char4">
    <w:name w:val="نقل قول Char"/>
    <w:basedOn w:val="CommentTextChar"/>
    <w:link w:val="a4"/>
    <w:semiHidden/>
    <w:locked/>
    <w:rsid w:val="00403C21"/>
    <w:rPr>
      <w:rFonts w:ascii="B Lotus" w:eastAsia="Calibri" w:hAnsi="B Lotus" w:cs="B Lotus"/>
      <w:sz w:val="24"/>
      <w:szCs w:val="24"/>
    </w:rPr>
  </w:style>
  <w:style w:type="paragraph" w:customStyle="1" w:styleId="a4">
    <w:name w:val="نقل قول"/>
    <w:next w:val="Normal"/>
    <w:link w:val="Char4"/>
    <w:semiHidden/>
    <w:qFormat/>
    <w:rsid w:val="00403C21"/>
    <w:rPr>
      <w:rFonts w:ascii="B Lotus" w:eastAsia="Calibri" w:hAnsi="B Lotus" w:cs="B Lotus"/>
      <w:sz w:val="24"/>
      <w:szCs w:val="24"/>
    </w:rPr>
  </w:style>
  <w:style w:type="character" w:customStyle="1" w:styleId="Char5">
    <w:name w:val="منابع Char"/>
    <w:basedOn w:val="DefaultParagraphFont"/>
    <w:link w:val="a5"/>
    <w:semiHidden/>
    <w:locked/>
    <w:rsid w:val="00403C21"/>
    <w:rPr>
      <w:rFonts w:ascii="B Lotus" w:eastAsia="Calibri" w:hAnsi="B Lotus" w:cs="B Lotus"/>
      <w:sz w:val="20"/>
      <w:szCs w:val="20"/>
      <w:lang w:bidi="ar-SA"/>
    </w:rPr>
  </w:style>
  <w:style w:type="paragraph" w:customStyle="1" w:styleId="a5">
    <w:name w:val="منابع"/>
    <w:basedOn w:val="Normal"/>
    <w:link w:val="Char5"/>
    <w:semiHidden/>
    <w:qFormat/>
    <w:rsid w:val="00403C21"/>
    <w:pPr>
      <w:spacing w:after="120" w:line="240" w:lineRule="auto"/>
      <w:ind w:left="2713" w:hanging="360"/>
      <w:contextualSpacing/>
    </w:pPr>
    <w:rPr>
      <w:rFonts w:eastAsia="Calibri"/>
      <w:sz w:val="20"/>
      <w:szCs w:val="20"/>
      <w:lang w:bidi="ar-SA"/>
    </w:rPr>
  </w:style>
  <w:style w:type="character" w:styleId="FootnoteReference">
    <w:name w:val="footnote reference"/>
    <w:basedOn w:val="DefaultParagraphFont"/>
    <w:uiPriority w:val="99"/>
    <w:semiHidden/>
    <w:unhideWhenUsed/>
    <w:rsid w:val="00403C21"/>
    <w:rPr>
      <w:vertAlign w:val="superscript"/>
    </w:rPr>
  </w:style>
  <w:style w:type="character" w:styleId="CommentReference">
    <w:name w:val="annotation reference"/>
    <w:basedOn w:val="DefaultParagraphFont"/>
    <w:uiPriority w:val="99"/>
    <w:semiHidden/>
    <w:unhideWhenUsed/>
    <w:rsid w:val="00403C21"/>
    <w:rPr>
      <w:sz w:val="16"/>
      <w:szCs w:val="16"/>
    </w:rPr>
  </w:style>
  <w:style w:type="character" w:customStyle="1" w:styleId="HeaderChar1">
    <w:name w:val="Header Char1"/>
    <w:basedOn w:val="DefaultParagraphFont"/>
    <w:uiPriority w:val="99"/>
    <w:semiHidden/>
    <w:rsid w:val="00403C21"/>
    <w:rPr>
      <w:rFonts w:ascii="B Lotus" w:hAnsi="B Lotus" w:cs="B Lotus" w:hint="cs"/>
      <w:sz w:val="28"/>
      <w:szCs w:val="28"/>
    </w:rPr>
  </w:style>
  <w:style w:type="character" w:customStyle="1" w:styleId="FooterChar1">
    <w:name w:val="Footer Char1"/>
    <w:basedOn w:val="DefaultParagraphFont"/>
    <w:uiPriority w:val="99"/>
    <w:semiHidden/>
    <w:rsid w:val="00403C21"/>
    <w:rPr>
      <w:rFonts w:ascii="B Lotus" w:hAnsi="B Lotus" w:cs="B Lotus" w:hint="cs"/>
      <w:sz w:val="28"/>
      <w:szCs w:val="28"/>
    </w:rPr>
  </w:style>
  <w:style w:type="character" w:customStyle="1" w:styleId="apple-converted-space">
    <w:name w:val="apple-converted-space"/>
    <w:basedOn w:val="DefaultParagraphFont"/>
    <w:rsid w:val="00403C21"/>
  </w:style>
  <w:style w:type="character" w:customStyle="1" w:styleId="outlink">
    <w:name w:val="outlink"/>
    <w:basedOn w:val="DefaultParagraphFont"/>
    <w:rsid w:val="00403C21"/>
  </w:style>
  <w:style w:type="character" w:customStyle="1" w:styleId="hilight">
    <w:name w:val="hilight"/>
    <w:basedOn w:val="DefaultParagraphFont"/>
    <w:rsid w:val="00403C21"/>
  </w:style>
  <w:style w:type="character" w:customStyle="1" w:styleId="7800fa">
    <w:name w:val="#7800fa"/>
    <w:basedOn w:val="DefaultParagraphFont"/>
    <w:rsid w:val="00403C21"/>
  </w:style>
  <w:style w:type="character" w:customStyle="1" w:styleId="aye">
    <w:name w:val="aye"/>
    <w:basedOn w:val="DefaultParagraphFont"/>
    <w:rsid w:val="00403C21"/>
  </w:style>
  <w:style w:type="character" w:customStyle="1" w:styleId="Mention1">
    <w:name w:val="Mention1"/>
    <w:basedOn w:val="DefaultParagraphFont"/>
    <w:uiPriority w:val="99"/>
    <w:semiHidden/>
    <w:rsid w:val="00403C21"/>
    <w:rPr>
      <w:color w:val="2B579A"/>
      <w:shd w:val="clear" w:color="auto" w:fill="E6E6E6"/>
    </w:rPr>
  </w:style>
  <w:style w:type="character" w:customStyle="1" w:styleId="UnresolvedMention1">
    <w:name w:val="Unresolved Mention1"/>
    <w:basedOn w:val="DefaultParagraphFont"/>
    <w:uiPriority w:val="99"/>
    <w:semiHidden/>
    <w:rsid w:val="00403C21"/>
    <w:rPr>
      <w:color w:val="808080"/>
      <w:shd w:val="clear" w:color="auto" w:fill="E6E6E6"/>
    </w:rPr>
  </w:style>
  <w:style w:type="character" w:customStyle="1" w:styleId="Heading6Char">
    <w:name w:val="Heading 6 Char"/>
    <w:basedOn w:val="DefaultParagraphFont"/>
    <w:link w:val="Heading6"/>
    <w:uiPriority w:val="9"/>
    <w:rsid w:val="009126CC"/>
    <w:rPr>
      <w:rFonts w:asciiTheme="majorHAnsi" w:eastAsiaTheme="majorEastAsia" w:hAnsiTheme="majorHAnsi" w:cstheme="majorBidi"/>
      <w:color w:val="243F60" w:themeColor="accent1" w:themeShade="7F"/>
      <w:sz w:val="28"/>
      <w:szCs w:val="28"/>
    </w:rPr>
  </w:style>
  <w:style w:type="character" w:customStyle="1" w:styleId="Heading7Char">
    <w:name w:val="Heading 7 Char"/>
    <w:basedOn w:val="DefaultParagraphFont"/>
    <w:link w:val="Heading7"/>
    <w:uiPriority w:val="9"/>
    <w:rsid w:val="009126CC"/>
    <w:rPr>
      <w:rFonts w:asciiTheme="majorHAnsi" w:eastAsiaTheme="majorEastAsia" w:hAnsiTheme="majorHAnsi" w:cstheme="majorBidi"/>
      <w:i/>
      <w:iCs/>
      <w:color w:val="243F60" w:themeColor="accent1" w:themeShade="7F"/>
      <w:sz w:val="28"/>
      <w:szCs w:val="28"/>
    </w:rPr>
  </w:style>
  <w:style w:type="paragraph" w:customStyle="1" w:styleId="Normal0">
    <w:name w:val="Normal آیه و حدیث"/>
    <w:qFormat/>
    <w:rsid w:val="00E827FE"/>
    <w:pPr>
      <w:spacing w:after="120"/>
      <w:jc w:val="both"/>
    </w:pPr>
    <w:rPr>
      <w:rFonts w:ascii="B Lotus" w:eastAsia="Calibri" w:hAnsi="B Lotus" w:cs="B Lotus"/>
      <w:b/>
      <w:bCs/>
      <w:color w:val="000000" w:themeColor="text1"/>
      <w:sz w:val="28"/>
      <w:szCs w:val="28"/>
    </w:rPr>
  </w:style>
  <w:style w:type="paragraph" w:customStyle="1" w:styleId="NoSpacing1">
    <w:name w:val="No Spacing 1 پاورقی آیه"/>
    <w:basedOn w:val="NoSpacing"/>
    <w:next w:val="NoSpacing"/>
    <w:qFormat/>
    <w:rsid w:val="00E827FE"/>
    <w:rPr>
      <w:b/>
      <w:bCs/>
      <w:color w:val="000000" w:themeColor="text1"/>
      <w:sz w:val="20"/>
      <w:szCs w:val="20"/>
    </w:rPr>
  </w:style>
  <w:style w:type="paragraph" w:customStyle="1" w:styleId="Normal1">
    <w:name w:val="Normal نقل مستقیم"/>
    <w:basedOn w:val="Normal"/>
    <w:qFormat/>
    <w:rsid w:val="00D5631A"/>
    <w:pPr>
      <w:spacing w:after="0"/>
    </w:pPr>
    <w:rPr>
      <w:rFonts w:eastAsia="Calibri"/>
      <w:b/>
      <w:bCs/>
      <w:sz w:val="24"/>
      <w:szCs w:val="24"/>
    </w:rPr>
  </w:style>
  <w:style w:type="paragraph" w:styleId="EndnoteText">
    <w:name w:val="endnote text"/>
    <w:basedOn w:val="Normal"/>
    <w:link w:val="EndnoteTextChar"/>
    <w:uiPriority w:val="99"/>
    <w:semiHidden/>
    <w:unhideWhenUsed/>
    <w:rsid w:val="004666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68B"/>
    <w:rPr>
      <w:rFonts w:ascii="B Lotus" w:hAnsi="B Lotus" w:cs="B Lotus"/>
      <w:color w:val="000000" w:themeColor="text1"/>
      <w:sz w:val="20"/>
      <w:szCs w:val="20"/>
    </w:rPr>
  </w:style>
  <w:style w:type="character" w:styleId="EndnoteReference">
    <w:name w:val="endnote reference"/>
    <w:basedOn w:val="DefaultParagraphFont"/>
    <w:uiPriority w:val="99"/>
    <w:semiHidden/>
    <w:unhideWhenUsed/>
    <w:rsid w:val="0046668B"/>
    <w:rPr>
      <w:vertAlign w:val="superscript"/>
    </w:rPr>
  </w:style>
  <w:style w:type="character" w:customStyle="1" w:styleId="rfdalaem">
    <w:name w:val="rfdalaem"/>
    <w:basedOn w:val="DefaultParagraphFont"/>
    <w:rsid w:val="00AF7F29"/>
  </w:style>
  <w:style w:type="character" w:customStyle="1" w:styleId="rfdbold2">
    <w:name w:val="rfdbold2"/>
    <w:basedOn w:val="DefaultParagraphFont"/>
    <w:rsid w:val="00AF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609">
      <w:bodyDiv w:val="1"/>
      <w:marLeft w:val="0"/>
      <w:marRight w:val="0"/>
      <w:marTop w:val="0"/>
      <w:marBottom w:val="0"/>
      <w:divBdr>
        <w:top w:val="none" w:sz="0" w:space="0" w:color="auto"/>
        <w:left w:val="none" w:sz="0" w:space="0" w:color="auto"/>
        <w:bottom w:val="none" w:sz="0" w:space="0" w:color="auto"/>
        <w:right w:val="none" w:sz="0" w:space="0" w:color="auto"/>
      </w:divBdr>
    </w:div>
    <w:div w:id="402727004">
      <w:bodyDiv w:val="1"/>
      <w:marLeft w:val="0"/>
      <w:marRight w:val="0"/>
      <w:marTop w:val="0"/>
      <w:marBottom w:val="0"/>
      <w:divBdr>
        <w:top w:val="none" w:sz="0" w:space="0" w:color="auto"/>
        <w:left w:val="none" w:sz="0" w:space="0" w:color="auto"/>
        <w:bottom w:val="none" w:sz="0" w:space="0" w:color="auto"/>
        <w:right w:val="none" w:sz="0" w:space="0" w:color="auto"/>
      </w:divBdr>
    </w:div>
    <w:div w:id="462233212">
      <w:bodyDiv w:val="1"/>
      <w:marLeft w:val="0"/>
      <w:marRight w:val="0"/>
      <w:marTop w:val="0"/>
      <w:marBottom w:val="0"/>
      <w:divBdr>
        <w:top w:val="none" w:sz="0" w:space="0" w:color="auto"/>
        <w:left w:val="none" w:sz="0" w:space="0" w:color="auto"/>
        <w:bottom w:val="none" w:sz="0" w:space="0" w:color="auto"/>
        <w:right w:val="none" w:sz="0" w:space="0" w:color="auto"/>
      </w:divBdr>
    </w:div>
    <w:div w:id="673070575">
      <w:bodyDiv w:val="1"/>
      <w:marLeft w:val="0"/>
      <w:marRight w:val="0"/>
      <w:marTop w:val="0"/>
      <w:marBottom w:val="0"/>
      <w:divBdr>
        <w:top w:val="none" w:sz="0" w:space="0" w:color="auto"/>
        <w:left w:val="none" w:sz="0" w:space="0" w:color="auto"/>
        <w:bottom w:val="none" w:sz="0" w:space="0" w:color="auto"/>
        <w:right w:val="none" w:sz="0" w:space="0" w:color="auto"/>
      </w:divBdr>
    </w:div>
    <w:div w:id="683747768">
      <w:bodyDiv w:val="1"/>
      <w:marLeft w:val="0"/>
      <w:marRight w:val="0"/>
      <w:marTop w:val="0"/>
      <w:marBottom w:val="0"/>
      <w:divBdr>
        <w:top w:val="none" w:sz="0" w:space="0" w:color="auto"/>
        <w:left w:val="none" w:sz="0" w:space="0" w:color="auto"/>
        <w:bottom w:val="none" w:sz="0" w:space="0" w:color="auto"/>
        <w:right w:val="none" w:sz="0" w:space="0" w:color="auto"/>
      </w:divBdr>
    </w:div>
    <w:div w:id="766728557">
      <w:bodyDiv w:val="1"/>
      <w:marLeft w:val="0"/>
      <w:marRight w:val="0"/>
      <w:marTop w:val="0"/>
      <w:marBottom w:val="0"/>
      <w:divBdr>
        <w:top w:val="none" w:sz="0" w:space="0" w:color="auto"/>
        <w:left w:val="none" w:sz="0" w:space="0" w:color="auto"/>
        <w:bottom w:val="none" w:sz="0" w:space="0" w:color="auto"/>
        <w:right w:val="none" w:sz="0" w:space="0" w:color="auto"/>
      </w:divBdr>
    </w:div>
    <w:div w:id="909732332">
      <w:bodyDiv w:val="1"/>
      <w:marLeft w:val="0"/>
      <w:marRight w:val="0"/>
      <w:marTop w:val="0"/>
      <w:marBottom w:val="0"/>
      <w:divBdr>
        <w:top w:val="none" w:sz="0" w:space="0" w:color="auto"/>
        <w:left w:val="none" w:sz="0" w:space="0" w:color="auto"/>
        <w:bottom w:val="none" w:sz="0" w:space="0" w:color="auto"/>
        <w:right w:val="none" w:sz="0" w:space="0" w:color="auto"/>
      </w:divBdr>
    </w:div>
    <w:div w:id="1068920412">
      <w:bodyDiv w:val="1"/>
      <w:marLeft w:val="0"/>
      <w:marRight w:val="0"/>
      <w:marTop w:val="0"/>
      <w:marBottom w:val="0"/>
      <w:divBdr>
        <w:top w:val="none" w:sz="0" w:space="0" w:color="auto"/>
        <w:left w:val="none" w:sz="0" w:space="0" w:color="auto"/>
        <w:bottom w:val="none" w:sz="0" w:space="0" w:color="auto"/>
        <w:right w:val="none" w:sz="0" w:space="0" w:color="auto"/>
      </w:divBdr>
    </w:div>
    <w:div w:id="1134758943">
      <w:bodyDiv w:val="1"/>
      <w:marLeft w:val="0"/>
      <w:marRight w:val="0"/>
      <w:marTop w:val="0"/>
      <w:marBottom w:val="0"/>
      <w:divBdr>
        <w:top w:val="none" w:sz="0" w:space="0" w:color="auto"/>
        <w:left w:val="none" w:sz="0" w:space="0" w:color="auto"/>
        <w:bottom w:val="none" w:sz="0" w:space="0" w:color="auto"/>
        <w:right w:val="none" w:sz="0" w:space="0" w:color="auto"/>
      </w:divBdr>
    </w:div>
    <w:div w:id="1245870673">
      <w:bodyDiv w:val="1"/>
      <w:marLeft w:val="0"/>
      <w:marRight w:val="0"/>
      <w:marTop w:val="0"/>
      <w:marBottom w:val="0"/>
      <w:divBdr>
        <w:top w:val="none" w:sz="0" w:space="0" w:color="auto"/>
        <w:left w:val="none" w:sz="0" w:space="0" w:color="auto"/>
        <w:bottom w:val="none" w:sz="0" w:space="0" w:color="auto"/>
        <w:right w:val="none" w:sz="0" w:space="0" w:color="auto"/>
      </w:divBdr>
    </w:div>
    <w:div w:id="1304772162">
      <w:bodyDiv w:val="1"/>
      <w:marLeft w:val="0"/>
      <w:marRight w:val="0"/>
      <w:marTop w:val="0"/>
      <w:marBottom w:val="0"/>
      <w:divBdr>
        <w:top w:val="none" w:sz="0" w:space="0" w:color="auto"/>
        <w:left w:val="none" w:sz="0" w:space="0" w:color="auto"/>
        <w:bottom w:val="none" w:sz="0" w:space="0" w:color="auto"/>
        <w:right w:val="none" w:sz="0" w:space="0" w:color="auto"/>
      </w:divBdr>
    </w:div>
    <w:div w:id="1362053408">
      <w:bodyDiv w:val="1"/>
      <w:marLeft w:val="0"/>
      <w:marRight w:val="0"/>
      <w:marTop w:val="0"/>
      <w:marBottom w:val="0"/>
      <w:divBdr>
        <w:top w:val="none" w:sz="0" w:space="0" w:color="auto"/>
        <w:left w:val="none" w:sz="0" w:space="0" w:color="auto"/>
        <w:bottom w:val="none" w:sz="0" w:space="0" w:color="auto"/>
        <w:right w:val="none" w:sz="0" w:space="0" w:color="auto"/>
      </w:divBdr>
    </w:div>
    <w:div w:id="1750930985">
      <w:bodyDiv w:val="1"/>
      <w:marLeft w:val="0"/>
      <w:marRight w:val="0"/>
      <w:marTop w:val="0"/>
      <w:marBottom w:val="0"/>
      <w:divBdr>
        <w:top w:val="none" w:sz="0" w:space="0" w:color="auto"/>
        <w:left w:val="none" w:sz="0" w:space="0" w:color="auto"/>
        <w:bottom w:val="none" w:sz="0" w:space="0" w:color="auto"/>
        <w:right w:val="none" w:sz="0" w:space="0" w:color="auto"/>
      </w:divBdr>
    </w:div>
    <w:div w:id="1784301454">
      <w:bodyDiv w:val="1"/>
      <w:marLeft w:val="0"/>
      <w:marRight w:val="0"/>
      <w:marTop w:val="0"/>
      <w:marBottom w:val="0"/>
      <w:divBdr>
        <w:top w:val="none" w:sz="0" w:space="0" w:color="auto"/>
        <w:left w:val="none" w:sz="0" w:space="0" w:color="auto"/>
        <w:bottom w:val="none" w:sz="0" w:space="0" w:color="auto"/>
        <w:right w:val="none" w:sz="0" w:space="0" w:color="auto"/>
      </w:divBdr>
    </w:div>
    <w:div w:id="1826310814">
      <w:bodyDiv w:val="1"/>
      <w:marLeft w:val="0"/>
      <w:marRight w:val="0"/>
      <w:marTop w:val="0"/>
      <w:marBottom w:val="0"/>
      <w:divBdr>
        <w:top w:val="none" w:sz="0" w:space="0" w:color="auto"/>
        <w:left w:val="none" w:sz="0" w:space="0" w:color="auto"/>
        <w:bottom w:val="none" w:sz="0" w:space="0" w:color="auto"/>
        <w:right w:val="none" w:sz="0" w:space="0" w:color="auto"/>
      </w:divBdr>
      <w:divsChild>
        <w:div w:id="567544282">
          <w:marLeft w:val="0"/>
          <w:marRight w:val="0"/>
          <w:marTop w:val="0"/>
          <w:marBottom w:val="0"/>
          <w:divBdr>
            <w:top w:val="none" w:sz="0" w:space="0" w:color="auto"/>
            <w:left w:val="none" w:sz="0" w:space="0" w:color="auto"/>
            <w:bottom w:val="dotted" w:sz="6" w:space="0" w:color="000000"/>
            <w:right w:val="none" w:sz="0" w:space="0" w:color="auto"/>
          </w:divBdr>
        </w:div>
        <w:div w:id="1774856739">
          <w:marLeft w:val="0"/>
          <w:marRight w:val="0"/>
          <w:marTop w:val="0"/>
          <w:marBottom w:val="0"/>
          <w:divBdr>
            <w:top w:val="none" w:sz="0" w:space="0" w:color="auto"/>
            <w:left w:val="none" w:sz="0" w:space="0" w:color="auto"/>
            <w:bottom w:val="dotted" w:sz="6" w:space="0" w:color="000000"/>
            <w:right w:val="none" w:sz="0" w:space="0" w:color="auto"/>
          </w:divBdr>
        </w:div>
        <w:div w:id="215749546">
          <w:marLeft w:val="0"/>
          <w:marRight w:val="0"/>
          <w:marTop w:val="0"/>
          <w:marBottom w:val="0"/>
          <w:divBdr>
            <w:top w:val="none" w:sz="0" w:space="0" w:color="auto"/>
            <w:left w:val="none" w:sz="0" w:space="0" w:color="auto"/>
            <w:bottom w:val="dotted" w:sz="6" w:space="0" w:color="000000"/>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lib.eshia.ir/12016/3/138"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4.xml"/><Relationship Id="rId17" Type="http://schemas.microsoft.com/office/2016/09/relationships/commentsIds" Target="commentsIds.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image" Target="media/image1.jpeg"/><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9301-5A3E-4826-990E-8E3D1A2F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9930</TotalTime>
  <Pages>28</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Shafiei</dc:creator>
  <cp:keywords/>
  <dc:description/>
  <cp:lastModifiedBy>Heydar</cp:lastModifiedBy>
  <cp:revision>65</cp:revision>
  <cp:lastPrinted>2020-03-27T20:00:00Z</cp:lastPrinted>
  <dcterms:created xsi:type="dcterms:W3CDTF">2018-03-28T16:11:00Z</dcterms:created>
  <dcterms:modified xsi:type="dcterms:W3CDTF">2020-03-27T20:44:00Z</dcterms:modified>
</cp:coreProperties>
</file>