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86" w:rsidRPr="001C3886" w:rsidRDefault="001C3886" w:rsidP="001D3D47">
      <w:pPr>
        <w:tabs>
          <w:tab w:val="left" w:pos="2063"/>
          <w:tab w:val="left" w:pos="2990"/>
          <w:tab w:val="center" w:pos="4513"/>
        </w:tabs>
        <w:bidi/>
        <w:spacing w:line="240" w:lineRule="auto"/>
        <w:rPr>
          <w:rFonts w:ascii="Noor_Lotus" w:hAnsi="Noor_Lotus" w:cs="B Badr"/>
          <w:b/>
          <w:bCs/>
          <w:sz w:val="28"/>
          <w:szCs w:val="28"/>
          <w:rtl/>
          <w:lang w:bidi="fa-IR"/>
        </w:rPr>
      </w:pPr>
    </w:p>
    <w:p w:rsidR="001C3886" w:rsidRPr="004D4729" w:rsidRDefault="001C3886" w:rsidP="004D4729">
      <w:pPr>
        <w:tabs>
          <w:tab w:val="left" w:pos="2063"/>
          <w:tab w:val="left" w:pos="2990"/>
          <w:tab w:val="center" w:pos="4513"/>
        </w:tabs>
        <w:bidi/>
        <w:spacing w:line="240" w:lineRule="auto"/>
        <w:jc w:val="center"/>
        <w:rPr>
          <w:rFonts w:ascii="Noor_Lotus" w:hAnsi="Noor_Lotus" w:cs="B Titr"/>
          <w:b/>
          <w:bCs/>
          <w:sz w:val="28"/>
          <w:szCs w:val="28"/>
          <w:rtl/>
          <w:lang w:bidi="fa-IR"/>
        </w:rPr>
      </w:pPr>
      <w:r w:rsidRPr="004D4729">
        <w:rPr>
          <w:rFonts w:ascii="Noor_Lotus" w:hAnsi="Noor_Lotus" w:cs="B Titr" w:hint="cs"/>
          <w:b/>
          <w:bCs/>
          <w:sz w:val="28"/>
          <w:szCs w:val="28"/>
          <w:rtl/>
          <w:lang w:bidi="fa-IR"/>
        </w:rPr>
        <w:t>عنوان پژوهش:</w:t>
      </w:r>
    </w:p>
    <w:p w:rsidR="001C3886" w:rsidRPr="004D4729" w:rsidRDefault="001C3886" w:rsidP="004D4729">
      <w:pPr>
        <w:bidi/>
        <w:spacing w:line="240" w:lineRule="auto"/>
        <w:jc w:val="center"/>
        <w:rPr>
          <w:rFonts w:ascii="Noor_Lotus" w:hAnsi="Noor_Lotus" w:cs="B Titr"/>
          <w:b/>
          <w:bCs/>
          <w:sz w:val="28"/>
          <w:szCs w:val="28"/>
          <w:rtl/>
          <w:lang w:bidi="fa-IR"/>
        </w:rPr>
      </w:pPr>
      <w:r w:rsidRPr="004D4729">
        <w:rPr>
          <w:rFonts w:ascii="Noor_Lotus" w:hAnsi="Noor_Lotus" w:cs="B Titr" w:hint="cs"/>
          <w:b/>
          <w:bCs/>
          <w:sz w:val="28"/>
          <w:szCs w:val="28"/>
          <w:rtl/>
          <w:lang w:bidi="fa-IR"/>
        </w:rPr>
        <w:t>کتابشناسی مهمترین کتب فقهی شیخ طوسی (ره)</w:t>
      </w:r>
    </w:p>
    <w:p w:rsidR="001C3886" w:rsidRPr="004D4729" w:rsidRDefault="001C3886" w:rsidP="004D4729">
      <w:pPr>
        <w:bidi/>
        <w:spacing w:line="240" w:lineRule="auto"/>
        <w:jc w:val="center"/>
        <w:rPr>
          <w:rFonts w:ascii="Noor_Lotus" w:hAnsi="Noor_Lotus" w:cs="B Titr"/>
          <w:b/>
          <w:bCs/>
          <w:sz w:val="28"/>
          <w:szCs w:val="28"/>
          <w:rtl/>
          <w:lang w:bidi="fa-IR"/>
        </w:rPr>
      </w:pPr>
    </w:p>
    <w:p w:rsidR="001C3886" w:rsidRPr="004D4729" w:rsidRDefault="001C3886" w:rsidP="004D4729">
      <w:pPr>
        <w:bidi/>
        <w:spacing w:line="240" w:lineRule="auto"/>
        <w:jc w:val="center"/>
        <w:rPr>
          <w:rFonts w:ascii="Noor_Lotus" w:hAnsi="Noor_Lotus" w:cs="B Titr"/>
          <w:b/>
          <w:bCs/>
          <w:sz w:val="28"/>
          <w:szCs w:val="28"/>
          <w:rtl/>
          <w:lang w:bidi="fa-IR"/>
        </w:rPr>
      </w:pPr>
      <w:r w:rsidRPr="004D4729">
        <w:rPr>
          <w:rFonts w:ascii="Noor_Lotus" w:hAnsi="Noor_Lotus" w:cs="B Titr" w:hint="cs"/>
          <w:b/>
          <w:bCs/>
          <w:sz w:val="28"/>
          <w:szCs w:val="28"/>
          <w:rtl/>
          <w:lang w:bidi="fa-IR"/>
        </w:rPr>
        <w:t>استاد راهنما:</w:t>
      </w:r>
    </w:p>
    <w:p w:rsidR="001C3886" w:rsidRPr="004D4729" w:rsidRDefault="001C3886" w:rsidP="004D4729">
      <w:pPr>
        <w:bidi/>
        <w:spacing w:line="240" w:lineRule="auto"/>
        <w:jc w:val="center"/>
        <w:rPr>
          <w:rFonts w:ascii="Noor_Lotus" w:hAnsi="Noor_Lotus" w:cs="B Titr"/>
          <w:b/>
          <w:bCs/>
          <w:sz w:val="28"/>
          <w:szCs w:val="28"/>
          <w:rtl/>
          <w:lang w:bidi="fa-IR"/>
        </w:rPr>
      </w:pPr>
    </w:p>
    <w:p w:rsidR="001C3886" w:rsidRPr="004D4729" w:rsidRDefault="001C3886" w:rsidP="004D4729">
      <w:pPr>
        <w:bidi/>
        <w:spacing w:line="240" w:lineRule="auto"/>
        <w:jc w:val="center"/>
        <w:rPr>
          <w:rFonts w:ascii="Noor_Lotus" w:hAnsi="Noor_Lotus" w:cs="B Titr"/>
          <w:b/>
          <w:bCs/>
          <w:sz w:val="28"/>
          <w:szCs w:val="28"/>
          <w:rtl/>
          <w:lang w:bidi="fa-IR"/>
        </w:rPr>
      </w:pPr>
      <w:r w:rsidRPr="004D4729">
        <w:rPr>
          <w:rFonts w:ascii="Noor_Lotus" w:hAnsi="Noor_Lotus" w:cs="B Titr" w:hint="cs"/>
          <w:b/>
          <w:bCs/>
          <w:sz w:val="28"/>
          <w:szCs w:val="28"/>
          <w:rtl/>
          <w:lang w:bidi="fa-IR"/>
        </w:rPr>
        <w:t>حجت الاسلام والمسلمین جعفری(زید عزّه)</w:t>
      </w:r>
    </w:p>
    <w:p w:rsidR="001C3886" w:rsidRPr="004D4729" w:rsidRDefault="001C3886" w:rsidP="004D4729">
      <w:pPr>
        <w:bidi/>
        <w:spacing w:line="240" w:lineRule="auto"/>
        <w:jc w:val="center"/>
        <w:rPr>
          <w:rFonts w:ascii="Noor_Lotus" w:hAnsi="Noor_Lotus" w:cs="B Titr"/>
          <w:b/>
          <w:bCs/>
          <w:sz w:val="28"/>
          <w:szCs w:val="28"/>
          <w:rtl/>
          <w:lang w:bidi="fa-IR"/>
        </w:rPr>
      </w:pPr>
    </w:p>
    <w:p w:rsidR="001C3886" w:rsidRPr="004D4729" w:rsidRDefault="001C3886" w:rsidP="004D4729">
      <w:pPr>
        <w:bidi/>
        <w:spacing w:line="240" w:lineRule="auto"/>
        <w:jc w:val="center"/>
        <w:rPr>
          <w:rFonts w:ascii="Noor_Lotus" w:hAnsi="Noor_Lotus" w:cs="B Titr"/>
          <w:b/>
          <w:bCs/>
          <w:sz w:val="28"/>
          <w:szCs w:val="28"/>
          <w:lang w:bidi="fa-IR"/>
        </w:rPr>
      </w:pPr>
    </w:p>
    <w:p w:rsidR="001C3886" w:rsidRPr="004D4729" w:rsidRDefault="001C3886" w:rsidP="004D4729">
      <w:pPr>
        <w:bidi/>
        <w:spacing w:line="240" w:lineRule="auto"/>
        <w:jc w:val="center"/>
        <w:rPr>
          <w:rFonts w:ascii="Noor_Lotus" w:hAnsi="Noor_Lotus" w:cs="B Titr"/>
          <w:b/>
          <w:bCs/>
          <w:sz w:val="28"/>
          <w:szCs w:val="28"/>
          <w:rtl/>
          <w:lang w:bidi="fa-IR"/>
        </w:rPr>
      </w:pPr>
      <w:r w:rsidRPr="004D4729">
        <w:rPr>
          <w:rFonts w:ascii="Noor_Lotus" w:hAnsi="Noor_Lotus" w:cs="B Titr" w:hint="cs"/>
          <w:b/>
          <w:bCs/>
          <w:sz w:val="28"/>
          <w:szCs w:val="28"/>
          <w:rtl/>
          <w:lang w:bidi="fa-IR"/>
        </w:rPr>
        <w:t>پژوهشگر:</w:t>
      </w:r>
    </w:p>
    <w:p w:rsidR="001C3886" w:rsidRPr="004D4729" w:rsidRDefault="001C3886" w:rsidP="004D4729">
      <w:pPr>
        <w:bidi/>
        <w:spacing w:line="240" w:lineRule="auto"/>
        <w:jc w:val="center"/>
        <w:rPr>
          <w:rFonts w:ascii="Noor_Lotus" w:hAnsi="Noor_Lotus" w:cs="B Titr"/>
          <w:b/>
          <w:bCs/>
          <w:sz w:val="28"/>
          <w:szCs w:val="28"/>
          <w:rtl/>
          <w:lang w:bidi="fa-IR"/>
        </w:rPr>
      </w:pPr>
    </w:p>
    <w:p w:rsidR="001C3886" w:rsidRPr="004D4729" w:rsidRDefault="001C3886" w:rsidP="004D4729">
      <w:pPr>
        <w:bidi/>
        <w:spacing w:line="240" w:lineRule="auto"/>
        <w:jc w:val="center"/>
        <w:rPr>
          <w:rFonts w:ascii="Noor_Lotus" w:hAnsi="Noor_Lotus" w:cs="B Titr"/>
          <w:b/>
          <w:bCs/>
          <w:sz w:val="28"/>
          <w:szCs w:val="28"/>
          <w:rtl/>
          <w:lang w:bidi="fa-IR"/>
        </w:rPr>
      </w:pPr>
      <w:r w:rsidRPr="004D4729">
        <w:rPr>
          <w:rFonts w:ascii="Noor_Lotus" w:hAnsi="Noor_Lotus" w:cs="B Titr" w:hint="cs"/>
          <w:b/>
          <w:bCs/>
          <w:sz w:val="28"/>
          <w:szCs w:val="28"/>
          <w:rtl/>
          <w:lang w:bidi="fa-IR"/>
        </w:rPr>
        <w:t>رضا خدادادی</w:t>
      </w:r>
      <w:r w:rsidRPr="004D4729">
        <w:rPr>
          <w:rFonts w:ascii="Noor_Lotus" w:hAnsi="Noor_Lotus" w:cs="B Titr"/>
          <w:b/>
          <w:bCs/>
          <w:sz w:val="28"/>
          <w:szCs w:val="28"/>
          <w:vertAlign w:val="superscript"/>
          <w:rtl/>
          <w:lang w:bidi="fa-IR"/>
        </w:rPr>
        <w:footnoteReference w:id="1"/>
      </w:r>
    </w:p>
    <w:p w:rsidR="001C3886" w:rsidRPr="004D4729" w:rsidRDefault="001C3886" w:rsidP="004D4729">
      <w:pPr>
        <w:bidi/>
        <w:spacing w:line="240" w:lineRule="auto"/>
        <w:jc w:val="center"/>
        <w:rPr>
          <w:rFonts w:ascii="Noor_Lotus" w:hAnsi="Noor_Lotus" w:cs="B Titr"/>
          <w:b/>
          <w:bCs/>
          <w:sz w:val="28"/>
          <w:szCs w:val="28"/>
          <w:rtl/>
          <w:lang w:bidi="fa-IR"/>
        </w:rPr>
      </w:pPr>
    </w:p>
    <w:p w:rsidR="001C3886" w:rsidRPr="001C3886" w:rsidRDefault="001C3886" w:rsidP="004D4729">
      <w:pPr>
        <w:bidi/>
        <w:spacing w:line="240" w:lineRule="auto"/>
        <w:jc w:val="center"/>
        <w:rPr>
          <w:rFonts w:ascii="Noor_Lotus" w:hAnsi="Noor_Lotus" w:cs="B Badr"/>
          <w:sz w:val="28"/>
          <w:szCs w:val="28"/>
          <w:rtl/>
          <w:lang w:bidi="fa-IR"/>
        </w:rPr>
        <w:sectPr w:rsidR="001C3886" w:rsidRPr="001C3886" w:rsidSect="009D0AC1">
          <w:footerReference w:type="default" r:id="rId6"/>
          <w:footerReference w:type="first" r:id="rId7"/>
          <w:footnotePr>
            <w:numRestart w:val="eachPage"/>
          </w:footnotePr>
          <w:pgSz w:w="11907" w:h="16839" w:code="9"/>
          <w:pgMar w:top="1440" w:right="1440" w:bottom="1440" w:left="1440" w:header="720" w:footer="720" w:gutter="0"/>
          <w:pgNumType w:fmt="arabicAlpha" w:start="1"/>
          <w:cols w:space="720"/>
          <w:titlePg/>
          <w:docGrid w:linePitch="360"/>
        </w:sectPr>
      </w:pPr>
      <w:r w:rsidRPr="004D4729">
        <w:rPr>
          <w:rFonts w:ascii="Noor_Lotus" w:hAnsi="Noor_Lotus" w:cs="B Titr" w:hint="cs"/>
          <w:b/>
          <w:bCs/>
          <w:sz w:val="28"/>
          <w:szCs w:val="28"/>
          <w:rtl/>
          <w:lang w:bidi="fa-IR"/>
        </w:rPr>
        <w:t>سال تحصیلی98-</w:t>
      </w:r>
      <w:r w:rsidRPr="004D4729">
        <w:rPr>
          <w:rFonts w:ascii="Noor_Lotus" w:hAnsi="Noor_Lotus" w:cs="B Titr" w:hint="cs"/>
          <w:sz w:val="28"/>
          <w:szCs w:val="28"/>
          <w:rtl/>
          <w:lang w:bidi="fa-IR"/>
        </w:rPr>
        <w:t>99</w:t>
      </w:r>
    </w:p>
    <w:p w:rsidR="001C3886" w:rsidRPr="001C3886" w:rsidRDefault="001C3886" w:rsidP="001D3D47">
      <w:pPr>
        <w:bidi/>
        <w:rPr>
          <w:rFonts w:cs="B Badr"/>
          <w:sz w:val="28"/>
          <w:szCs w:val="28"/>
          <w:lang w:bidi="fa-IR"/>
        </w:rPr>
      </w:pPr>
    </w:p>
    <w:p w:rsidR="001C3886" w:rsidRPr="001C3886" w:rsidRDefault="001C3886" w:rsidP="001D3D47">
      <w:pPr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bidi/>
        <w:rPr>
          <w:rFonts w:cs="B Badr"/>
          <w:sz w:val="28"/>
          <w:szCs w:val="28"/>
        </w:rPr>
      </w:pPr>
    </w:p>
    <w:p w:rsidR="001C3886" w:rsidRPr="001C3886" w:rsidRDefault="004D4729" w:rsidP="001D3D47">
      <w:pPr>
        <w:bidi/>
        <w:rPr>
          <w:rFonts w:cs="B Badr"/>
          <w:sz w:val="28"/>
          <w:szCs w:val="28"/>
        </w:rPr>
      </w:pPr>
      <w:r w:rsidRPr="001C3886">
        <w:rPr>
          <w:rFonts w:cs="B Badr"/>
          <w:b/>
          <w:bCs/>
          <w:noProof/>
          <w:sz w:val="28"/>
          <w:szCs w:val="28"/>
          <w:lang w:bidi="fa-IR"/>
        </w:rPr>
        <w:drawing>
          <wp:anchor distT="0" distB="0" distL="114300" distR="114300" simplePos="0" relativeHeight="251659264" behindDoc="0" locked="0" layoutInCell="1" allowOverlap="1" wp14:anchorId="6747B9FD" wp14:editId="45B71C31">
            <wp:simplePos x="0" y="0"/>
            <wp:positionH relativeFrom="margin">
              <wp:align>center</wp:align>
            </wp:positionH>
            <wp:positionV relativeFrom="paragraph">
              <wp:posOffset>189506</wp:posOffset>
            </wp:positionV>
            <wp:extent cx="5496560" cy="5112385"/>
            <wp:effectExtent l="0" t="0" r="8890" b="0"/>
            <wp:wrapSquare wrapText="bothSides"/>
            <wp:docPr id="2" name="Picture 2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511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886" w:rsidRPr="001C3886" w:rsidRDefault="001C3886" w:rsidP="001D3D47">
      <w:pPr>
        <w:bidi/>
        <w:rPr>
          <w:rFonts w:cs="B Badr"/>
          <w:sz w:val="28"/>
          <w:szCs w:val="28"/>
          <w:lang w:bidi="fa-IR"/>
        </w:rPr>
      </w:pPr>
    </w:p>
    <w:p w:rsidR="001C3886" w:rsidRPr="001C3886" w:rsidRDefault="001C3886" w:rsidP="001D3D47">
      <w:pPr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tabs>
          <w:tab w:val="left" w:pos="3835"/>
        </w:tabs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bidi/>
        <w:ind w:firstLine="720"/>
        <w:rPr>
          <w:rFonts w:ascii="Adobe Arabic" w:hAnsi="Adobe Arabic" w:cs="B Badr"/>
          <w:b/>
          <w:bCs/>
          <w:sz w:val="28"/>
          <w:szCs w:val="28"/>
          <w:lang w:bidi="fa-IR"/>
        </w:rPr>
      </w:pPr>
      <w:r w:rsidRPr="001C3886">
        <w:rPr>
          <w:rFonts w:ascii="Adobe Arabic" w:hAnsi="Adobe Arabic" w:cs="B Badr" w:hint="cs"/>
          <w:b/>
          <w:bCs/>
          <w:sz w:val="28"/>
          <w:szCs w:val="28"/>
          <w:rtl/>
        </w:rPr>
        <w:lastRenderedPageBreak/>
        <w:t>تقدیم به:</w:t>
      </w:r>
    </w:p>
    <w:p w:rsidR="001C3886" w:rsidRPr="001C3886" w:rsidRDefault="001C3886" w:rsidP="001D3D47">
      <w:pPr>
        <w:bidi/>
        <w:ind w:firstLine="720"/>
        <w:rPr>
          <w:rFonts w:ascii="Adobe Arabic" w:hAnsi="Adobe Arabic" w:cs="B Badr"/>
          <w:sz w:val="28"/>
          <w:szCs w:val="28"/>
          <w:lang w:bidi="fa-IR"/>
        </w:rPr>
      </w:pPr>
      <w:r w:rsidRPr="001C3886">
        <w:rPr>
          <w:rFonts w:ascii="Adobe Arabic" w:hAnsi="Adobe Arabic" w:cs="B Badr" w:hint="cs"/>
          <w:sz w:val="28"/>
          <w:szCs w:val="28"/>
          <w:rtl/>
        </w:rPr>
        <w:t>تمامی شهدای گرانقدر انقلاب اسلامی و هشت سال دفاع مقدّس ، به ویژه شهید گرانقدر سیّد مرتضی آوینی ، سیّد شهیدان اهل قلم .</w:t>
      </w:r>
    </w:p>
    <w:p w:rsidR="001C3886" w:rsidRPr="001C3886" w:rsidRDefault="001C3886" w:rsidP="001D3D47">
      <w:pPr>
        <w:bidi/>
        <w:ind w:firstLine="720"/>
        <w:rPr>
          <w:rFonts w:ascii="Adobe Arabic" w:hAnsi="Adobe Arabic" w:cs="B Badr"/>
          <w:sz w:val="28"/>
          <w:szCs w:val="28"/>
          <w:rtl/>
        </w:rPr>
      </w:pPr>
    </w:p>
    <w:p w:rsidR="001C3886" w:rsidRPr="001C3886" w:rsidRDefault="001C3886" w:rsidP="001D3D47">
      <w:pPr>
        <w:bidi/>
        <w:ind w:firstLine="720"/>
        <w:rPr>
          <w:rFonts w:ascii="Adobe Arabic" w:hAnsi="Adobe Arabic" w:cs="B Badr"/>
          <w:b/>
          <w:bCs/>
          <w:sz w:val="28"/>
          <w:szCs w:val="28"/>
          <w:rtl/>
        </w:rPr>
      </w:pPr>
      <w:r w:rsidRPr="001C3886">
        <w:rPr>
          <w:rFonts w:ascii="Adobe Arabic" w:hAnsi="Adobe Arabic" w:cs="B Badr" w:hint="cs"/>
          <w:b/>
          <w:bCs/>
          <w:sz w:val="28"/>
          <w:szCs w:val="28"/>
          <w:rtl/>
        </w:rPr>
        <w:t>با تشکر از:</w:t>
      </w:r>
    </w:p>
    <w:p w:rsidR="001C3886" w:rsidRPr="001C3886" w:rsidRDefault="001C3886" w:rsidP="001D3D47">
      <w:pPr>
        <w:bidi/>
        <w:ind w:firstLine="720"/>
        <w:rPr>
          <w:rFonts w:ascii="Adobe Arabic" w:hAnsi="Adobe Arabic" w:cs="B Badr"/>
          <w:sz w:val="28"/>
          <w:szCs w:val="28"/>
          <w:rtl/>
        </w:rPr>
      </w:pPr>
      <w:r w:rsidRPr="001C3886">
        <w:rPr>
          <w:rFonts w:ascii="Adobe Arabic" w:hAnsi="Adobe Arabic" w:cs="B Badr" w:hint="cs"/>
          <w:sz w:val="28"/>
          <w:szCs w:val="28"/>
          <w:rtl/>
        </w:rPr>
        <w:t xml:space="preserve"> زحمات استاد گرانقدر جناب آقای جعفری</w:t>
      </w:r>
      <w:r w:rsidRPr="001C3886">
        <w:rPr>
          <w:rFonts w:ascii="Adobe Arabic" w:hAnsi="Adobe Arabic" w:cs="B Badr" w:hint="cs"/>
          <w:sz w:val="28"/>
          <w:szCs w:val="28"/>
          <w:rtl/>
          <w:lang w:bidi="fa-IR"/>
        </w:rPr>
        <w:t xml:space="preserve"> (زید عزه)</w:t>
      </w:r>
      <w:r w:rsidRPr="001C3886">
        <w:rPr>
          <w:rFonts w:ascii="Adobe Arabic" w:hAnsi="Adobe Arabic" w:cs="B Badr" w:hint="cs"/>
          <w:sz w:val="28"/>
          <w:szCs w:val="28"/>
          <w:rtl/>
        </w:rPr>
        <w:t xml:space="preserve"> و هم چنین معاونت محترم پژوهش مدرسه علمیّه علوی ، جناب آقای عابدینی (زید عزه) .</w:t>
      </w:r>
    </w:p>
    <w:p w:rsidR="001C3886" w:rsidRPr="001C3886" w:rsidRDefault="001C3886" w:rsidP="001D3D47">
      <w:pPr>
        <w:tabs>
          <w:tab w:val="left" w:pos="3835"/>
        </w:tabs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tabs>
          <w:tab w:val="left" w:pos="3835"/>
        </w:tabs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tabs>
          <w:tab w:val="left" w:pos="3835"/>
        </w:tabs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tabs>
          <w:tab w:val="left" w:pos="3835"/>
        </w:tabs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tabs>
          <w:tab w:val="left" w:pos="3835"/>
        </w:tabs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tabs>
          <w:tab w:val="left" w:pos="3835"/>
        </w:tabs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tabs>
          <w:tab w:val="left" w:pos="3835"/>
        </w:tabs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tabs>
          <w:tab w:val="left" w:pos="3835"/>
        </w:tabs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tabs>
          <w:tab w:val="left" w:pos="3835"/>
        </w:tabs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tabs>
          <w:tab w:val="left" w:pos="3835"/>
        </w:tabs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tabs>
          <w:tab w:val="left" w:pos="3835"/>
        </w:tabs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tabs>
          <w:tab w:val="left" w:pos="3835"/>
        </w:tabs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tabs>
          <w:tab w:val="left" w:pos="3835"/>
        </w:tabs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tabs>
          <w:tab w:val="left" w:pos="3835"/>
        </w:tabs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tabs>
          <w:tab w:val="left" w:pos="3835"/>
        </w:tabs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tabs>
          <w:tab w:val="left" w:pos="3835"/>
        </w:tabs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tabs>
          <w:tab w:val="left" w:pos="3835"/>
        </w:tabs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tabs>
          <w:tab w:val="left" w:pos="3835"/>
        </w:tabs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tabs>
          <w:tab w:val="left" w:pos="3835"/>
        </w:tabs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tabs>
          <w:tab w:val="left" w:pos="3835"/>
        </w:tabs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tabs>
          <w:tab w:val="left" w:pos="3835"/>
        </w:tabs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tabs>
          <w:tab w:val="left" w:pos="3835"/>
        </w:tabs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bidi/>
        <w:spacing w:line="240" w:lineRule="auto"/>
        <w:rPr>
          <w:rFonts w:ascii="Noor_Lotus" w:hAnsi="Noor_Lotus" w:cs="B Badr"/>
          <w:b/>
          <w:bCs/>
          <w:sz w:val="28"/>
          <w:szCs w:val="28"/>
          <w:rtl/>
          <w:lang w:bidi="fa-IR"/>
        </w:rPr>
      </w:pPr>
      <w:r w:rsidRPr="001C3886">
        <w:rPr>
          <w:rFonts w:ascii="Noor_Lotus" w:hAnsi="Noor_Lotus" w:cs="B Badr" w:hint="cs"/>
          <w:b/>
          <w:bCs/>
          <w:sz w:val="28"/>
          <w:szCs w:val="28"/>
          <w:rtl/>
          <w:lang w:bidi="fa-IR"/>
        </w:rPr>
        <w:t>چکیده</w:t>
      </w:r>
    </w:p>
    <w:p w:rsidR="001C3886" w:rsidRPr="001C3886" w:rsidRDefault="007B48CF" w:rsidP="001D3D47">
      <w:pPr>
        <w:bidi/>
        <w:ind w:firstLine="720"/>
        <w:rPr>
          <w:rFonts w:ascii="Adobe Arabic" w:hAnsi="Adobe Arabic" w:cs="B Badr"/>
          <w:sz w:val="28"/>
          <w:szCs w:val="28"/>
          <w:lang w:bidi="fa-IR"/>
        </w:rPr>
      </w:pPr>
      <w:r>
        <w:rPr>
          <w:rFonts w:ascii="Adobe Arabic" w:hAnsi="Adobe Arabic" w:cs="B Badr" w:hint="cs"/>
          <w:sz w:val="28"/>
          <w:szCs w:val="28"/>
          <w:rtl/>
        </w:rPr>
        <w:t>اساسا کتابشناسی کتب</w:t>
      </w:r>
      <w:r w:rsidR="001C3886" w:rsidRPr="001C3886">
        <w:rPr>
          <w:rFonts w:ascii="Adobe Arabic" w:hAnsi="Adobe Arabic" w:cs="B Badr" w:hint="cs"/>
          <w:sz w:val="28"/>
          <w:szCs w:val="28"/>
          <w:rtl/>
        </w:rPr>
        <w:t xml:space="preserve"> مختلف ، از بخش های گوناگونی تشکیل می شود که در این پژوهش مختصر هم تلاش شد تا در حد توان به این بخش ها پرداخته شود ؛ اعتبار و ارزش اثر ، شیوه تألیف ، زمان تألیف ، مطالب ، ویژگی ها و ... از جمله مباحثی هستند که درباره سه کتاب از مهمترین کتب فقهی شیخ طوسی یعنی ؛ النهایه فی مجرد فقه و الفتاوی ، المبسوط فی فقه الامامیه و الخلاف فی الاحکام ، </w:t>
      </w:r>
      <w:r w:rsidR="001C3886" w:rsidRPr="001C3886">
        <w:rPr>
          <w:rFonts w:ascii="Adobe Arabic" w:hAnsi="Adobe Arabic" w:cs="B Badr" w:hint="cs"/>
          <w:sz w:val="28"/>
          <w:szCs w:val="28"/>
          <w:rtl/>
          <w:lang w:bidi="fa-IR"/>
        </w:rPr>
        <w:t>صورت گرفته است.</w:t>
      </w:r>
    </w:p>
    <w:p w:rsidR="001C3886" w:rsidRPr="001C3886" w:rsidRDefault="001C3886" w:rsidP="001D3D47">
      <w:pPr>
        <w:bidi/>
        <w:ind w:firstLine="720"/>
        <w:rPr>
          <w:rFonts w:ascii="Adobe Arabic" w:hAnsi="Adobe Arabic" w:cs="B Badr"/>
          <w:sz w:val="28"/>
          <w:szCs w:val="28"/>
          <w:rtl/>
          <w:lang w:bidi="fa-IR"/>
        </w:rPr>
      </w:pPr>
    </w:p>
    <w:p w:rsidR="001C3886" w:rsidRPr="007B48CF" w:rsidRDefault="001C3886" w:rsidP="007B48CF">
      <w:pPr>
        <w:tabs>
          <w:tab w:val="left" w:pos="3835"/>
        </w:tabs>
        <w:bidi/>
        <w:rPr>
          <w:rFonts w:cs="Cambria"/>
          <w:sz w:val="28"/>
          <w:szCs w:val="28"/>
        </w:rPr>
      </w:pPr>
      <w:r w:rsidRPr="001C3886">
        <w:rPr>
          <w:rFonts w:ascii="Noor_Lotus" w:hAnsi="Noor_Lotus" w:cs="B Badr" w:hint="cs"/>
          <w:b/>
          <w:bCs/>
          <w:sz w:val="28"/>
          <w:szCs w:val="28"/>
          <w:rtl/>
          <w:lang w:bidi="fa-IR"/>
        </w:rPr>
        <w:t>کلید واژها: شیخ طوسی(ره)</w:t>
      </w:r>
      <w:r w:rsidR="007B48CF">
        <w:rPr>
          <w:rFonts w:cs="B Badr" w:hint="cs"/>
          <w:sz w:val="28"/>
          <w:szCs w:val="28"/>
          <w:rtl/>
        </w:rPr>
        <w:t xml:space="preserve"> _  </w:t>
      </w:r>
      <w:r w:rsidR="007B48CF" w:rsidRPr="007B48CF">
        <w:rPr>
          <w:rFonts w:cs="B Badr" w:hint="cs"/>
          <w:b/>
          <w:bCs/>
          <w:sz w:val="28"/>
          <w:szCs w:val="28"/>
          <w:rtl/>
        </w:rPr>
        <w:t>کتابشناسی</w:t>
      </w:r>
      <w:r w:rsidR="007B48CF">
        <w:rPr>
          <w:rFonts w:cs="B Badr" w:hint="cs"/>
          <w:sz w:val="28"/>
          <w:szCs w:val="28"/>
          <w:rtl/>
        </w:rPr>
        <w:t xml:space="preserve"> _</w:t>
      </w:r>
      <w:r w:rsidR="007B48CF" w:rsidRPr="007B48CF">
        <w:rPr>
          <w:rFonts w:cs="B Badr" w:hint="cs"/>
          <w:b/>
          <w:bCs/>
          <w:sz w:val="28"/>
          <w:szCs w:val="28"/>
          <w:rtl/>
        </w:rPr>
        <w:t>کتب فقهی</w:t>
      </w:r>
      <w:r w:rsidR="007B48CF">
        <w:rPr>
          <w:rFonts w:cs="B Badr" w:hint="cs"/>
          <w:sz w:val="28"/>
          <w:szCs w:val="28"/>
          <w:rtl/>
        </w:rPr>
        <w:t xml:space="preserve"> - </w:t>
      </w:r>
      <w:r w:rsidR="007B48CF" w:rsidRPr="007B48CF">
        <w:rPr>
          <w:rFonts w:ascii="Adobe Arabic" w:hAnsi="Adobe Arabic" w:cs="B Badr" w:hint="cs"/>
          <w:b/>
          <w:bCs/>
          <w:sz w:val="28"/>
          <w:szCs w:val="28"/>
          <w:rtl/>
        </w:rPr>
        <w:t>النهایه فی مجرد فقه و الفتاوی</w:t>
      </w:r>
      <w:r w:rsidR="007B48CF" w:rsidRPr="007B48CF">
        <w:rPr>
          <w:rFonts w:cs="B Badr" w:hint="cs"/>
          <w:sz w:val="28"/>
          <w:szCs w:val="28"/>
          <w:rtl/>
        </w:rPr>
        <w:t xml:space="preserve"> </w:t>
      </w:r>
      <w:r w:rsidR="007B48CF" w:rsidRPr="007B48CF">
        <w:rPr>
          <w:rFonts w:cs="B Badr"/>
          <w:sz w:val="28"/>
          <w:szCs w:val="28"/>
          <w:rtl/>
        </w:rPr>
        <w:softHyphen/>
      </w:r>
      <w:r w:rsidR="007B48CF" w:rsidRPr="007B48CF">
        <w:rPr>
          <w:rFonts w:cs="B Badr"/>
          <w:sz w:val="28"/>
          <w:szCs w:val="28"/>
          <w:rtl/>
        </w:rPr>
        <w:softHyphen/>
      </w:r>
      <w:r w:rsidR="007B48CF" w:rsidRPr="007B48CF">
        <w:rPr>
          <w:rFonts w:cs="Cambria" w:hint="cs"/>
          <w:sz w:val="28"/>
          <w:szCs w:val="28"/>
          <w:rtl/>
        </w:rPr>
        <w:t xml:space="preserve">_ </w:t>
      </w:r>
      <w:r w:rsidR="007B48CF" w:rsidRPr="007B48CF">
        <w:rPr>
          <w:rFonts w:ascii="Adobe Arabic" w:hAnsi="Adobe Arabic" w:cs="B Badr" w:hint="cs"/>
          <w:b/>
          <w:bCs/>
          <w:sz w:val="28"/>
          <w:szCs w:val="28"/>
          <w:rtl/>
        </w:rPr>
        <w:t>المبسوط فی فقه الامامیه</w:t>
      </w:r>
      <w:r w:rsidR="007B48CF" w:rsidRPr="007B48CF">
        <w:rPr>
          <w:rFonts w:ascii="Adobe Arabic" w:hAnsi="Adobe Arabic" w:cs="B Badr" w:hint="cs"/>
          <w:sz w:val="28"/>
          <w:szCs w:val="28"/>
          <w:rtl/>
        </w:rPr>
        <w:t xml:space="preserve"> _</w:t>
      </w:r>
      <w:r w:rsidR="007B48CF" w:rsidRPr="007B48CF">
        <w:rPr>
          <w:rFonts w:cs="Cambria" w:hint="cs"/>
          <w:sz w:val="28"/>
          <w:szCs w:val="28"/>
          <w:rtl/>
        </w:rPr>
        <w:t xml:space="preserve"> </w:t>
      </w:r>
      <w:r w:rsidR="007B48CF" w:rsidRPr="007B48CF">
        <w:rPr>
          <w:rFonts w:ascii="Adobe Arabic" w:hAnsi="Adobe Arabic" w:cs="B Badr" w:hint="cs"/>
          <w:b/>
          <w:bCs/>
          <w:sz w:val="28"/>
          <w:szCs w:val="28"/>
          <w:rtl/>
        </w:rPr>
        <w:t>الخلاف فی الاحکام</w:t>
      </w:r>
    </w:p>
    <w:p w:rsidR="001C3886" w:rsidRPr="001C3886" w:rsidRDefault="001C3886" w:rsidP="001D3D47">
      <w:pPr>
        <w:tabs>
          <w:tab w:val="left" w:pos="3835"/>
        </w:tabs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tabs>
          <w:tab w:val="left" w:pos="3835"/>
        </w:tabs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tabs>
          <w:tab w:val="left" w:pos="3835"/>
        </w:tabs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tabs>
          <w:tab w:val="left" w:pos="3835"/>
        </w:tabs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tabs>
          <w:tab w:val="left" w:pos="3835"/>
        </w:tabs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tabs>
          <w:tab w:val="left" w:pos="3835"/>
        </w:tabs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tabs>
          <w:tab w:val="left" w:pos="3835"/>
        </w:tabs>
        <w:bidi/>
        <w:rPr>
          <w:rFonts w:cs="B Badr"/>
          <w:sz w:val="28"/>
          <w:szCs w:val="28"/>
        </w:rPr>
      </w:pPr>
    </w:p>
    <w:p w:rsidR="001C3886" w:rsidRDefault="001C3886" w:rsidP="001D3D47">
      <w:pPr>
        <w:tabs>
          <w:tab w:val="left" w:pos="3835"/>
        </w:tabs>
        <w:bidi/>
        <w:rPr>
          <w:rFonts w:cs="B Badr"/>
          <w:sz w:val="28"/>
          <w:szCs w:val="28"/>
          <w:rtl/>
        </w:rPr>
      </w:pPr>
    </w:p>
    <w:p w:rsidR="00E358AB" w:rsidRDefault="00E358AB" w:rsidP="00E358AB">
      <w:pPr>
        <w:tabs>
          <w:tab w:val="left" w:pos="3835"/>
        </w:tabs>
        <w:bidi/>
        <w:rPr>
          <w:rFonts w:cs="B Badr"/>
          <w:sz w:val="28"/>
          <w:szCs w:val="28"/>
          <w:rtl/>
        </w:rPr>
      </w:pPr>
    </w:p>
    <w:p w:rsidR="00E358AB" w:rsidRDefault="00E358AB" w:rsidP="00E358AB">
      <w:pPr>
        <w:tabs>
          <w:tab w:val="left" w:pos="3835"/>
        </w:tabs>
        <w:bidi/>
        <w:rPr>
          <w:rFonts w:cs="B Badr"/>
          <w:sz w:val="28"/>
          <w:szCs w:val="28"/>
          <w:rtl/>
        </w:rPr>
      </w:pPr>
    </w:p>
    <w:p w:rsidR="00E358AB" w:rsidRPr="001C3886" w:rsidRDefault="00E358AB" w:rsidP="00E358AB">
      <w:pPr>
        <w:tabs>
          <w:tab w:val="left" w:pos="3835"/>
        </w:tabs>
        <w:bidi/>
        <w:rPr>
          <w:rFonts w:cs="B Badr"/>
          <w:sz w:val="28"/>
          <w:szCs w:val="28"/>
        </w:rPr>
      </w:pPr>
    </w:p>
    <w:p w:rsidR="001C3886" w:rsidRPr="001C3886" w:rsidRDefault="001C3886" w:rsidP="001D3D47">
      <w:pPr>
        <w:bidi/>
        <w:spacing w:line="240" w:lineRule="auto"/>
        <w:rPr>
          <w:rFonts w:ascii="Noor_Lotus" w:hAnsi="Noor_Lotus" w:cs="B Badr"/>
          <w:b/>
          <w:bCs/>
          <w:sz w:val="28"/>
          <w:szCs w:val="28"/>
          <w:rtl/>
          <w:lang w:bidi="fa-IR"/>
        </w:rPr>
      </w:pPr>
      <w:r w:rsidRPr="001C3886">
        <w:rPr>
          <w:rFonts w:ascii="Noor_Lotus" w:hAnsi="Noor_Lotus" w:cs="B Badr" w:hint="cs"/>
          <w:b/>
          <w:bCs/>
          <w:sz w:val="28"/>
          <w:szCs w:val="28"/>
          <w:rtl/>
          <w:lang w:bidi="fa-IR"/>
        </w:rPr>
        <w:lastRenderedPageBreak/>
        <w:t>فهرست</w:t>
      </w:r>
    </w:p>
    <w:sdt>
      <w:sdtPr>
        <w:rPr>
          <w:rFonts w:asciiTheme="minorHAnsi" w:eastAsiaTheme="minorHAnsi" w:hAnsiTheme="minorHAnsi" w:cs="B Badr"/>
          <w:color w:val="000000" w:themeColor="text1"/>
          <w:sz w:val="28"/>
          <w:szCs w:val="28"/>
          <w:rtl/>
        </w:rPr>
        <w:id w:val="57370077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sdt>
          <w:sdtPr>
            <w:rPr>
              <w:rFonts w:asciiTheme="minorHAnsi" w:eastAsiaTheme="minorHAnsi" w:hAnsiTheme="minorHAnsi" w:cs="B Badr"/>
              <w:color w:val="000000" w:themeColor="text1"/>
              <w:sz w:val="28"/>
              <w:szCs w:val="28"/>
              <w:rtl/>
            </w:rPr>
            <w:id w:val="-1095546808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p w:rsidR="001C3886" w:rsidRPr="001C3886" w:rsidRDefault="001C3886" w:rsidP="001D3D47">
              <w:pPr>
                <w:pStyle w:val="TOCHeading"/>
                <w:bidi/>
                <w:rPr>
                  <w:rFonts w:cs="B Badr"/>
                  <w:color w:val="000000" w:themeColor="text1"/>
                  <w:sz w:val="28"/>
                  <w:szCs w:val="28"/>
                  <w:rtl/>
                  <w:lang w:bidi="fa-IR"/>
                </w:rPr>
              </w:pPr>
            </w:p>
            <w:p w:rsidR="001C3886" w:rsidRPr="001C3886" w:rsidRDefault="001C3886" w:rsidP="001D3D47">
              <w:pPr>
                <w:pStyle w:val="TOC1"/>
                <w:rPr>
                  <w:rFonts w:eastAsiaTheme="minorEastAsia" w:cs="B Badr"/>
                  <w:noProof/>
                  <w:color w:val="000000" w:themeColor="text1"/>
                  <w:sz w:val="28"/>
                  <w:szCs w:val="28"/>
                  <w:rtl/>
                  <w:lang w:bidi="fa-IR"/>
                </w:rPr>
              </w:pPr>
              <w:r w:rsidRPr="001C3886">
                <w:rPr>
                  <w:rFonts w:cs="B Badr"/>
                  <w:color w:val="000000" w:themeColor="text1"/>
                  <w:sz w:val="28"/>
                  <w:szCs w:val="28"/>
                </w:rPr>
                <w:fldChar w:fldCharType="begin"/>
              </w:r>
              <w:r w:rsidRPr="001C3886">
                <w:rPr>
                  <w:rFonts w:cs="B Badr"/>
                  <w:color w:val="000000" w:themeColor="text1"/>
                  <w:sz w:val="28"/>
                  <w:szCs w:val="28"/>
                </w:rPr>
                <w:instrText xml:space="preserve"> TOC \o "1-3" \h \z \u </w:instrText>
              </w:r>
              <w:r w:rsidRPr="001C3886">
                <w:rPr>
                  <w:rFonts w:cs="B Badr"/>
                  <w:color w:val="000000" w:themeColor="text1"/>
                  <w:sz w:val="28"/>
                  <w:szCs w:val="28"/>
                </w:rPr>
                <w:fldChar w:fldCharType="separate"/>
              </w:r>
              <w:hyperlink w:anchor="_Toc505800674" w:history="1">
                <w:r w:rsidRPr="001C3886">
                  <w:rPr>
                    <w:rStyle w:val="Hyperlink"/>
                    <w:rFonts w:cs="B Badr" w:hint="eastAsia"/>
                    <w:b/>
                    <w:bCs/>
                    <w:noProof/>
                    <w:color w:val="000000" w:themeColor="text1"/>
                    <w:sz w:val="28"/>
                    <w:szCs w:val="28"/>
                    <w:rtl/>
                  </w:rPr>
                  <w:t>مقدمه</w:t>
                </w:r>
                <w:r w:rsidRPr="001C3886">
                  <w:rPr>
                    <w:rFonts w:cs="B Badr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</w:hyperlink>
              <w:r w:rsidRPr="001C3886">
                <w:rPr>
                  <w:rStyle w:val="Hyperlink"/>
                  <w:rFonts w:cs="B Badr"/>
                  <w:noProof/>
                  <w:color w:val="000000" w:themeColor="text1"/>
                  <w:sz w:val="28"/>
                  <w:szCs w:val="28"/>
                </w:rPr>
                <w:t>1</w:t>
              </w:r>
            </w:p>
            <w:p w:rsidR="001C3886" w:rsidRPr="001C3886" w:rsidRDefault="00CF006A" w:rsidP="007B48CF">
              <w:pPr>
                <w:pStyle w:val="TOC1"/>
                <w:rPr>
                  <w:rFonts w:cs="B Badr"/>
                  <w:color w:val="000000" w:themeColor="text1"/>
                  <w:sz w:val="28"/>
                  <w:szCs w:val="28"/>
                  <w:rtl/>
                  <w:lang w:bidi="fa-IR"/>
                </w:rPr>
              </w:pPr>
              <w:hyperlink w:anchor="_Toc505800675" w:history="1">
                <w:r w:rsidR="001C3886" w:rsidRPr="001C3886">
                  <w:rPr>
                    <w:rStyle w:val="Hyperlink"/>
                    <w:rFonts w:cs="B Badr" w:hint="eastAsia"/>
                    <w:b/>
                    <w:bCs/>
                    <w:noProof/>
                    <w:color w:val="000000" w:themeColor="text1"/>
                    <w:sz w:val="28"/>
                    <w:szCs w:val="28"/>
                    <w:rtl/>
                  </w:rPr>
                  <w:t>فصل</w:t>
                </w:r>
                <w:r w:rsidR="001C3886" w:rsidRPr="001C3886">
                  <w:rPr>
                    <w:rStyle w:val="Hyperlink"/>
                    <w:rFonts w:cs="B Badr"/>
                    <w:b/>
                    <w:bCs/>
                    <w:noProof/>
                    <w:color w:val="000000" w:themeColor="text1"/>
                    <w:sz w:val="28"/>
                    <w:szCs w:val="28"/>
                    <w:rtl/>
                  </w:rPr>
                  <w:t xml:space="preserve"> </w:t>
                </w:r>
                <w:r w:rsidR="001C3886" w:rsidRPr="001C3886">
                  <w:rPr>
                    <w:rStyle w:val="Hyperlink"/>
                    <w:rFonts w:cs="B Badr" w:hint="eastAsia"/>
                    <w:b/>
                    <w:bCs/>
                    <w:noProof/>
                    <w:color w:val="000000" w:themeColor="text1"/>
                    <w:sz w:val="28"/>
                    <w:szCs w:val="28"/>
                    <w:rtl/>
                  </w:rPr>
                  <w:t>اول</w:t>
                </w:r>
                <w:r w:rsidR="001C3886" w:rsidRPr="001C3886">
                  <w:rPr>
                    <w:rFonts w:cs="B Badr"/>
                    <w:noProof/>
                    <w:webHidden/>
                    <w:color w:val="000000" w:themeColor="text1"/>
                    <w:sz w:val="28"/>
                    <w:szCs w:val="28"/>
                  </w:rPr>
                  <w:t xml:space="preserve">) </w:t>
                </w:r>
                <w:r w:rsidR="001C3886" w:rsidRPr="001C3886">
                  <w:rPr>
                    <w:rFonts w:cs="B Badr" w:hint="cs"/>
                    <w:noProof/>
                    <w:webHidden/>
                    <w:color w:val="000000" w:themeColor="text1"/>
                    <w:sz w:val="28"/>
                    <w:szCs w:val="28"/>
                    <w:rtl/>
                    <w:lang w:bidi="fa-IR"/>
                  </w:rPr>
                  <w:t>کلیات)</w:t>
                </w:r>
                <w:r w:rsidR="001C3886" w:rsidRPr="001C3886">
                  <w:rPr>
                    <w:rFonts w:cs="B Badr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</w:hyperlink>
              <w:r w:rsidR="007B48CF" w:rsidRPr="001C3886">
                <w:rPr>
                  <w:rStyle w:val="Hyperlink"/>
                  <w:rFonts w:cs="B Badr"/>
                  <w:noProof/>
                  <w:color w:val="000000" w:themeColor="text1"/>
                  <w:sz w:val="28"/>
                  <w:szCs w:val="28"/>
                </w:rPr>
                <w:t>2</w:t>
              </w:r>
            </w:p>
            <w:p w:rsidR="001C3886" w:rsidRPr="001C3886" w:rsidRDefault="001C3886" w:rsidP="007B48CF">
              <w:pPr>
                <w:pStyle w:val="TOC1"/>
                <w:rPr>
                  <w:rFonts w:cs="B Badr"/>
                  <w:color w:val="000000" w:themeColor="text1"/>
                  <w:sz w:val="28"/>
                  <w:szCs w:val="28"/>
                  <w:rtl/>
                  <w:lang w:bidi="fa-IR"/>
                </w:rPr>
              </w:pPr>
              <w:r w:rsidRPr="001C3886">
                <w:rPr>
                  <w:rFonts w:cs="B Badr" w:hint="cs"/>
                  <w:color w:val="000000" w:themeColor="text1"/>
                  <w:sz w:val="28"/>
                  <w:szCs w:val="28"/>
                  <w:rtl/>
                  <w:lang w:bidi="fa-IR"/>
                </w:rPr>
                <w:t>بخش اول: شیخ طوسی کیست؟</w:t>
              </w:r>
              <w:hyperlink w:anchor="_Toc505800677" w:history="1">
                <w:r w:rsidRPr="001C3886">
                  <w:rPr>
                    <w:rFonts w:cs="B Badr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</w:hyperlink>
              <w:r w:rsidR="007B48CF" w:rsidRPr="001C3886">
                <w:rPr>
                  <w:rStyle w:val="Hyperlink"/>
                  <w:rFonts w:cs="B Badr"/>
                  <w:noProof/>
                  <w:color w:val="000000" w:themeColor="text1"/>
                  <w:sz w:val="28"/>
                  <w:szCs w:val="28"/>
                </w:rPr>
                <w:t>2</w:t>
              </w:r>
            </w:p>
            <w:p w:rsidR="001C3886" w:rsidRPr="001C3886" w:rsidRDefault="001C3886" w:rsidP="007B48CF">
              <w:pPr>
                <w:pStyle w:val="TOC1"/>
                <w:rPr>
                  <w:rFonts w:eastAsiaTheme="minorEastAsia" w:cs="B Badr"/>
                  <w:noProof/>
                  <w:color w:val="000000" w:themeColor="text1"/>
                  <w:sz w:val="28"/>
                  <w:szCs w:val="28"/>
                  <w:lang w:bidi="fa-IR"/>
                </w:rPr>
              </w:pPr>
              <w:r w:rsidRPr="001C3886">
                <w:rPr>
                  <w:rFonts w:cs="B Badr" w:hint="cs"/>
                  <w:color w:val="000000" w:themeColor="text1"/>
                  <w:sz w:val="28"/>
                  <w:szCs w:val="28"/>
                  <w:rtl/>
                  <w:lang w:bidi="fa-IR"/>
                </w:rPr>
                <w:t>گفتار اول  سرگذشت شیخ طوسی</w:t>
              </w:r>
              <w:hyperlink w:anchor="_Toc505800679" w:history="1">
                <w:r w:rsidRPr="001C3886">
                  <w:rPr>
                    <w:rFonts w:cs="B Badr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</w:hyperlink>
              <w:r w:rsidR="007B48CF" w:rsidRPr="001C3886">
                <w:rPr>
                  <w:rStyle w:val="Hyperlink"/>
                  <w:rFonts w:cs="B Badr"/>
                  <w:noProof/>
                  <w:color w:val="000000" w:themeColor="text1"/>
                  <w:sz w:val="28"/>
                  <w:szCs w:val="28"/>
                </w:rPr>
                <w:t>2</w:t>
              </w:r>
            </w:p>
            <w:p w:rsidR="001C3886" w:rsidRPr="001C3886" w:rsidRDefault="001C3886" w:rsidP="007B48CF">
              <w:pPr>
                <w:pStyle w:val="TOC1"/>
                <w:rPr>
                  <w:rFonts w:eastAsiaTheme="minorEastAsia" w:cs="B Badr"/>
                  <w:noProof/>
                  <w:color w:val="000000" w:themeColor="text1"/>
                  <w:sz w:val="28"/>
                  <w:szCs w:val="28"/>
                  <w:lang w:bidi="fa-IR"/>
                </w:rPr>
              </w:pPr>
              <w:r w:rsidRPr="001C3886">
                <w:rPr>
                  <w:rFonts w:cs="B Badr" w:hint="cs"/>
                  <w:color w:val="000000" w:themeColor="text1"/>
                  <w:sz w:val="28"/>
                  <w:szCs w:val="28"/>
                  <w:rtl/>
                  <w:lang w:bidi="fa-IR"/>
                </w:rPr>
                <w:t>گفتار دوم: تالیفات شیخ طوسی</w:t>
              </w:r>
              <w:hyperlink w:anchor="_Toc505800680" w:history="1">
                <w:r w:rsidRPr="001C3886">
                  <w:rPr>
                    <w:rFonts w:cs="B Badr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</w:hyperlink>
              <w:r w:rsidR="007B48CF" w:rsidRPr="001C3886">
                <w:rPr>
                  <w:rStyle w:val="Hyperlink"/>
                  <w:rFonts w:cs="B Badr"/>
                  <w:noProof/>
                  <w:color w:val="000000" w:themeColor="text1"/>
                  <w:sz w:val="28"/>
                  <w:szCs w:val="28"/>
                </w:rPr>
                <w:t>3</w:t>
              </w:r>
            </w:p>
            <w:p w:rsidR="001C3886" w:rsidRPr="001C3886" w:rsidRDefault="001C3886" w:rsidP="007B48CF">
              <w:pPr>
                <w:pStyle w:val="TOC1"/>
                <w:rPr>
                  <w:rFonts w:eastAsiaTheme="minorEastAsia" w:cs="B Badr"/>
                  <w:noProof/>
                  <w:color w:val="000000" w:themeColor="text1"/>
                  <w:sz w:val="28"/>
                  <w:szCs w:val="28"/>
                  <w:lang w:bidi="fa-IR"/>
                </w:rPr>
              </w:pPr>
              <w:r w:rsidRPr="007B48CF">
                <w:rPr>
                  <w:rFonts w:cs="B Badr" w:hint="cs"/>
                  <w:b/>
                  <w:bCs/>
                  <w:color w:val="000000" w:themeColor="text1"/>
                  <w:sz w:val="28"/>
                  <w:szCs w:val="28"/>
                  <w:rtl/>
                  <w:lang w:bidi="fa-IR"/>
                </w:rPr>
                <w:t>فصل دوم</w:t>
              </w:r>
              <w:r w:rsidRPr="001C3886">
                <w:rPr>
                  <w:rFonts w:cs="B Badr" w:hint="cs"/>
                  <w:color w:val="000000" w:themeColor="text1"/>
                  <w:sz w:val="28"/>
                  <w:szCs w:val="28"/>
                  <w:rtl/>
                  <w:lang w:bidi="fa-IR"/>
                </w:rPr>
                <w:t xml:space="preserve"> کتابشناسی تالیفات شیخ طوسی</w:t>
              </w:r>
              <w:hyperlink w:anchor="_Toc505800681" w:history="1">
                <w:r w:rsidRPr="001C3886">
                  <w:rPr>
                    <w:rFonts w:cs="B Badr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</w:hyperlink>
              <w:r w:rsidR="007B48CF" w:rsidRPr="001C3886">
                <w:rPr>
                  <w:rStyle w:val="Hyperlink"/>
                  <w:rFonts w:cs="B Badr"/>
                  <w:noProof/>
                  <w:color w:val="000000" w:themeColor="text1"/>
                  <w:sz w:val="28"/>
                  <w:szCs w:val="28"/>
                </w:rPr>
                <w:t>3</w:t>
              </w:r>
            </w:p>
            <w:p w:rsidR="001C3886" w:rsidRPr="001C3886" w:rsidRDefault="001C3886" w:rsidP="007B48CF">
              <w:pPr>
                <w:pStyle w:val="TOC2"/>
                <w:tabs>
                  <w:tab w:val="right" w:leader="dot" w:pos="9017"/>
                </w:tabs>
                <w:bidi/>
                <w:rPr>
                  <w:rFonts w:eastAsiaTheme="minorEastAsia" w:cs="B Badr"/>
                  <w:noProof/>
                  <w:color w:val="000000" w:themeColor="text1"/>
                  <w:sz w:val="28"/>
                  <w:szCs w:val="28"/>
                  <w:lang w:bidi="fa-IR"/>
                </w:rPr>
              </w:pPr>
              <w:r w:rsidRPr="001C3886">
                <w:rPr>
                  <w:rFonts w:cs="B Badr" w:hint="cs"/>
                  <w:color w:val="000000" w:themeColor="text1"/>
                  <w:sz w:val="28"/>
                  <w:szCs w:val="28"/>
                  <w:rtl/>
                  <w:lang w:bidi="fa-IR"/>
                </w:rPr>
                <w:t>مقدمه</w:t>
              </w:r>
              <w:hyperlink w:anchor="_Toc505800683" w:history="1">
                <w:r w:rsidRPr="001C3886">
                  <w:rPr>
                    <w:rFonts w:cs="B Badr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</w:hyperlink>
              <w:r w:rsidR="007B48CF" w:rsidRPr="001C3886">
                <w:rPr>
                  <w:rStyle w:val="Hyperlink"/>
                  <w:rFonts w:cs="B Badr"/>
                  <w:noProof/>
                  <w:color w:val="000000" w:themeColor="text1"/>
                  <w:sz w:val="28"/>
                  <w:szCs w:val="28"/>
                </w:rPr>
                <w:t>3</w:t>
              </w:r>
            </w:p>
            <w:p w:rsidR="001C3886" w:rsidRPr="001C3886" w:rsidRDefault="001C3886" w:rsidP="007B48CF">
              <w:pPr>
                <w:pStyle w:val="TOC2"/>
                <w:tabs>
                  <w:tab w:val="right" w:leader="dot" w:pos="9017"/>
                </w:tabs>
                <w:bidi/>
                <w:rPr>
                  <w:rFonts w:eastAsiaTheme="minorEastAsia" w:cs="B Badr"/>
                  <w:noProof/>
                  <w:color w:val="000000" w:themeColor="text1"/>
                  <w:sz w:val="28"/>
                  <w:szCs w:val="28"/>
                  <w:rtl/>
                  <w:lang w:bidi="fa-IR"/>
                </w:rPr>
              </w:pPr>
              <w:r w:rsidRPr="001C3886">
                <w:rPr>
                  <w:rFonts w:cs="B Badr" w:hint="cs"/>
                  <w:color w:val="000000" w:themeColor="text1"/>
                  <w:sz w:val="28"/>
                  <w:szCs w:val="28"/>
                  <w:rtl/>
                  <w:lang w:bidi="fa-IR"/>
                </w:rPr>
                <w:t>بخش اول: کتاب فتوائی</w:t>
              </w:r>
              <w:hyperlink w:anchor="_Toc505800684" w:history="1">
                <w:r w:rsidRPr="001C3886">
                  <w:rPr>
                    <w:rFonts w:cs="B Badr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</w:hyperlink>
              <w:r w:rsidR="007B48CF" w:rsidRPr="001C3886">
                <w:rPr>
                  <w:rStyle w:val="Hyperlink"/>
                  <w:rFonts w:cs="B Badr"/>
                  <w:noProof/>
                  <w:color w:val="000000" w:themeColor="text1"/>
                  <w:sz w:val="28"/>
                  <w:szCs w:val="28"/>
                </w:rPr>
                <w:t>3</w:t>
              </w:r>
            </w:p>
            <w:p w:rsidR="001C3886" w:rsidRPr="001C3886" w:rsidRDefault="001C3886" w:rsidP="007B48CF">
              <w:pPr>
                <w:pStyle w:val="TOC2"/>
                <w:tabs>
                  <w:tab w:val="right" w:leader="dot" w:pos="9017"/>
                </w:tabs>
                <w:bidi/>
                <w:rPr>
                  <w:rFonts w:eastAsiaTheme="minorEastAsia" w:cs="B Badr"/>
                  <w:noProof/>
                  <w:color w:val="000000" w:themeColor="text1"/>
                  <w:sz w:val="28"/>
                  <w:szCs w:val="28"/>
                  <w:lang w:bidi="fa-IR"/>
                </w:rPr>
              </w:pPr>
              <w:r w:rsidRPr="001C3886">
                <w:rPr>
                  <w:rFonts w:cs="B Badr" w:hint="cs"/>
                  <w:color w:val="000000" w:themeColor="text1"/>
                  <w:sz w:val="28"/>
                  <w:szCs w:val="28"/>
                  <w:rtl/>
                  <w:lang w:bidi="fa-IR"/>
                </w:rPr>
                <w:t>گفتار اول: النهایه فی مجرد الفقه والفتاوی</w:t>
              </w:r>
              <w:hyperlink w:anchor="_Toc505800685" w:history="1">
                <w:r w:rsidRPr="001C3886">
                  <w:rPr>
                    <w:rFonts w:cs="B Badr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</w:hyperlink>
              <w:r w:rsidR="007B48CF" w:rsidRPr="001C3886">
                <w:rPr>
                  <w:rStyle w:val="Hyperlink"/>
                  <w:rFonts w:cs="B Badr"/>
                  <w:noProof/>
                  <w:color w:val="000000" w:themeColor="text1"/>
                  <w:sz w:val="28"/>
                  <w:szCs w:val="28"/>
                </w:rPr>
                <w:t>3</w:t>
              </w:r>
            </w:p>
            <w:p w:rsidR="001C3886" w:rsidRPr="001C3886" w:rsidRDefault="001C3886" w:rsidP="007B48CF">
              <w:pPr>
                <w:pStyle w:val="TOC2"/>
                <w:tabs>
                  <w:tab w:val="right" w:leader="dot" w:pos="9017"/>
                </w:tabs>
                <w:bidi/>
                <w:rPr>
                  <w:rFonts w:eastAsiaTheme="minorEastAsia" w:cs="B Badr"/>
                  <w:noProof/>
                  <w:color w:val="000000" w:themeColor="text1"/>
                  <w:sz w:val="28"/>
                  <w:szCs w:val="28"/>
                  <w:lang w:bidi="fa-IR"/>
                </w:rPr>
              </w:pPr>
              <w:r w:rsidRPr="001C3886">
                <w:rPr>
                  <w:rFonts w:cs="B Badr" w:hint="cs"/>
                  <w:color w:val="000000" w:themeColor="text1"/>
                  <w:sz w:val="28"/>
                  <w:szCs w:val="28"/>
                  <w:rtl/>
                  <w:lang w:bidi="fa-IR"/>
                </w:rPr>
                <w:t>اعتبار و ارزش</w:t>
              </w:r>
              <w:hyperlink w:anchor="_Toc505800686" w:history="1">
                <w:r w:rsidRPr="001C3886">
                  <w:rPr>
                    <w:rFonts w:cs="B Badr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</w:hyperlink>
              <w:r w:rsidR="007B48CF" w:rsidRPr="001C3886">
                <w:rPr>
                  <w:rStyle w:val="Hyperlink"/>
                  <w:rFonts w:cs="B Badr"/>
                  <w:noProof/>
                  <w:color w:val="000000" w:themeColor="text1"/>
                  <w:sz w:val="28"/>
                  <w:szCs w:val="28"/>
                </w:rPr>
                <w:t>3</w:t>
              </w:r>
            </w:p>
            <w:p w:rsidR="001C3886" w:rsidRPr="001C3886" w:rsidRDefault="001C3886" w:rsidP="007B48CF">
              <w:pPr>
                <w:pStyle w:val="TOC2"/>
                <w:tabs>
                  <w:tab w:val="right" w:leader="dot" w:pos="9017"/>
                </w:tabs>
                <w:bidi/>
                <w:rPr>
                  <w:rFonts w:eastAsiaTheme="minorEastAsia" w:cs="B Badr"/>
                  <w:noProof/>
                  <w:color w:val="000000" w:themeColor="text1"/>
                  <w:sz w:val="28"/>
                  <w:szCs w:val="28"/>
                  <w:rtl/>
                  <w:lang w:bidi="fa-IR"/>
                </w:rPr>
              </w:pPr>
              <w:r w:rsidRPr="001C3886">
                <w:rPr>
                  <w:rFonts w:cs="B Badr" w:hint="cs"/>
                  <w:color w:val="000000" w:themeColor="text1"/>
                  <w:sz w:val="28"/>
                  <w:szCs w:val="28"/>
                  <w:rtl/>
                  <w:lang w:bidi="fa-IR"/>
                </w:rPr>
                <w:t xml:space="preserve">شیوه تالیف </w:t>
              </w:r>
              <w:hyperlink w:anchor="_Toc505800688" w:history="1">
                <w:r w:rsidRPr="001C3886">
                  <w:rPr>
                    <w:rFonts w:cs="B Badr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</w:hyperlink>
              <w:r w:rsidR="007B48CF" w:rsidRPr="001C3886">
                <w:rPr>
                  <w:rStyle w:val="Hyperlink"/>
                  <w:rFonts w:cs="B Badr"/>
                  <w:noProof/>
                  <w:color w:val="000000" w:themeColor="text1"/>
                  <w:sz w:val="28"/>
                  <w:szCs w:val="28"/>
                </w:rPr>
                <w:t>3</w:t>
              </w:r>
            </w:p>
            <w:p w:rsidR="001C3886" w:rsidRPr="001C3886" w:rsidRDefault="001C3886" w:rsidP="007B48CF">
              <w:pPr>
                <w:pStyle w:val="TOC2"/>
                <w:tabs>
                  <w:tab w:val="right" w:leader="dot" w:pos="9017"/>
                </w:tabs>
                <w:bidi/>
                <w:rPr>
                  <w:rFonts w:eastAsiaTheme="minorEastAsia" w:cs="B Badr"/>
                  <w:noProof/>
                  <w:color w:val="000000" w:themeColor="text1"/>
                  <w:sz w:val="28"/>
                  <w:szCs w:val="28"/>
                  <w:rtl/>
                  <w:lang w:bidi="fa-IR"/>
                </w:rPr>
              </w:pPr>
              <w:r w:rsidRPr="001C3886">
                <w:rPr>
                  <w:rFonts w:cs="B Badr" w:hint="cs"/>
                  <w:color w:val="000000" w:themeColor="text1"/>
                  <w:sz w:val="28"/>
                  <w:szCs w:val="28"/>
                  <w:rtl/>
                  <w:lang w:bidi="fa-IR"/>
                </w:rPr>
                <w:t>زمان تالیف</w:t>
              </w:r>
              <w:hyperlink w:anchor="_Toc505800689" w:history="1">
                <w:r w:rsidRPr="001C3886">
                  <w:rPr>
                    <w:rFonts w:cs="B Badr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</w:hyperlink>
              <w:r w:rsidR="007B48CF" w:rsidRPr="001C3886">
                <w:rPr>
                  <w:rStyle w:val="Hyperlink"/>
                  <w:rFonts w:cs="B Badr"/>
                  <w:noProof/>
                  <w:color w:val="000000" w:themeColor="text1"/>
                  <w:sz w:val="28"/>
                  <w:szCs w:val="28"/>
                </w:rPr>
                <w:t>4</w:t>
              </w:r>
            </w:p>
            <w:p w:rsidR="001C3886" w:rsidRPr="001C3886" w:rsidRDefault="001C3886" w:rsidP="007B48CF">
              <w:pPr>
                <w:pStyle w:val="TOC2"/>
                <w:tabs>
                  <w:tab w:val="right" w:leader="dot" w:pos="9017"/>
                </w:tabs>
                <w:bidi/>
                <w:rPr>
                  <w:rFonts w:eastAsiaTheme="minorEastAsia" w:cs="B Badr"/>
                  <w:noProof/>
                  <w:color w:val="000000" w:themeColor="text1"/>
                  <w:sz w:val="28"/>
                  <w:szCs w:val="28"/>
                  <w:rtl/>
                  <w:lang w:bidi="fa-IR"/>
                </w:rPr>
              </w:pPr>
              <w:r w:rsidRPr="001C3886">
                <w:rPr>
                  <w:rFonts w:cs="B Badr" w:hint="cs"/>
                  <w:color w:val="000000" w:themeColor="text1"/>
                  <w:sz w:val="28"/>
                  <w:szCs w:val="28"/>
                  <w:rtl/>
                  <w:lang w:bidi="fa-IR"/>
                </w:rPr>
                <w:t>مطالب</w:t>
              </w:r>
              <w:hyperlink w:anchor="_Toc505800690" w:history="1">
                <w:r w:rsidRPr="001C3886">
                  <w:rPr>
                    <w:rFonts w:cs="B Badr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</w:hyperlink>
              <w:r w:rsidR="007B48CF" w:rsidRPr="001C3886">
                <w:rPr>
                  <w:rStyle w:val="Hyperlink"/>
                  <w:rFonts w:cs="B Badr"/>
                  <w:noProof/>
                  <w:color w:val="000000" w:themeColor="text1"/>
                  <w:sz w:val="28"/>
                  <w:szCs w:val="28"/>
                </w:rPr>
                <w:t>4</w:t>
              </w:r>
            </w:p>
            <w:p w:rsidR="001C3886" w:rsidRPr="001C3886" w:rsidRDefault="001C3886" w:rsidP="007B48CF">
              <w:pPr>
                <w:pStyle w:val="TOC2"/>
                <w:tabs>
                  <w:tab w:val="right" w:leader="dot" w:pos="9017"/>
                </w:tabs>
                <w:bidi/>
                <w:rPr>
                  <w:rFonts w:eastAsiaTheme="minorEastAsia" w:cs="B Badr"/>
                  <w:noProof/>
                  <w:color w:val="000000" w:themeColor="text1"/>
                  <w:sz w:val="28"/>
                  <w:szCs w:val="28"/>
                  <w:rtl/>
                  <w:lang w:bidi="fa-IR"/>
                </w:rPr>
              </w:pPr>
              <w:r w:rsidRPr="001C3886">
                <w:rPr>
                  <w:rFonts w:cs="B Badr" w:hint="cs"/>
                  <w:color w:val="000000" w:themeColor="text1"/>
                  <w:sz w:val="28"/>
                  <w:szCs w:val="28"/>
                  <w:rtl/>
                  <w:lang w:bidi="fa-IR"/>
                </w:rPr>
                <w:t>ویژگی ها</w:t>
              </w:r>
              <w:hyperlink w:anchor="_Toc505800691" w:history="1">
                <w:r w:rsidRPr="001C3886">
                  <w:rPr>
                    <w:rFonts w:cs="B Badr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</w:hyperlink>
              <w:r w:rsidR="007B48CF" w:rsidRPr="001C3886">
                <w:rPr>
                  <w:rStyle w:val="Hyperlink"/>
                  <w:rFonts w:cs="B Badr"/>
                  <w:noProof/>
                  <w:color w:val="000000" w:themeColor="text1"/>
                  <w:sz w:val="28"/>
                  <w:szCs w:val="28"/>
                </w:rPr>
                <w:t>5</w:t>
              </w:r>
            </w:p>
            <w:p w:rsidR="001C3886" w:rsidRPr="001C3886" w:rsidRDefault="001C3886" w:rsidP="007B48CF">
              <w:pPr>
                <w:pStyle w:val="TOC2"/>
                <w:tabs>
                  <w:tab w:val="right" w:leader="dot" w:pos="9017"/>
                </w:tabs>
                <w:bidi/>
                <w:rPr>
                  <w:rFonts w:eastAsiaTheme="minorEastAsia" w:cs="B Badr"/>
                  <w:noProof/>
                  <w:color w:val="000000" w:themeColor="text1"/>
                  <w:sz w:val="28"/>
                  <w:szCs w:val="28"/>
                  <w:rtl/>
                  <w:lang w:bidi="fa-IR"/>
                </w:rPr>
              </w:pPr>
              <w:r w:rsidRPr="001C3886">
                <w:rPr>
                  <w:rFonts w:cs="B Badr" w:hint="cs"/>
                  <w:color w:val="000000" w:themeColor="text1"/>
                  <w:sz w:val="28"/>
                  <w:szCs w:val="28"/>
                  <w:rtl/>
                  <w:lang w:bidi="fa-IR"/>
                </w:rPr>
                <w:t>بخش دوم: کتاب استنباطی</w:t>
              </w:r>
              <w:hyperlink w:anchor="_Toc505800693" w:history="1">
                <w:r w:rsidRPr="001C3886">
                  <w:rPr>
                    <w:rFonts w:cs="B Badr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</w:hyperlink>
              <w:r w:rsidR="007B48CF" w:rsidRPr="001C3886">
                <w:rPr>
                  <w:rStyle w:val="Hyperlink"/>
                  <w:rFonts w:cs="B Badr"/>
                  <w:noProof/>
                  <w:color w:val="000000" w:themeColor="text1"/>
                  <w:sz w:val="28"/>
                  <w:szCs w:val="28"/>
                </w:rPr>
                <w:t>6</w:t>
              </w:r>
            </w:p>
            <w:p w:rsidR="001C3886" w:rsidRPr="001C3886" w:rsidRDefault="001C3886" w:rsidP="007B48CF">
              <w:pPr>
                <w:pStyle w:val="TOC2"/>
                <w:tabs>
                  <w:tab w:val="right" w:leader="dot" w:pos="9017"/>
                </w:tabs>
                <w:bidi/>
                <w:rPr>
                  <w:rFonts w:eastAsiaTheme="minorEastAsia" w:cs="B Badr"/>
                  <w:noProof/>
                  <w:color w:val="000000" w:themeColor="text1"/>
                  <w:sz w:val="28"/>
                  <w:szCs w:val="28"/>
                  <w:lang w:bidi="fa-IR"/>
                </w:rPr>
              </w:pPr>
              <w:r w:rsidRPr="001C3886">
                <w:rPr>
                  <w:rFonts w:cs="B Badr" w:hint="cs"/>
                  <w:color w:val="000000" w:themeColor="text1"/>
                  <w:sz w:val="28"/>
                  <w:szCs w:val="28"/>
                  <w:rtl/>
                  <w:lang w:bidi="fa-IR"/>
                </w:rPr>
                <w:t>گفتار اول: المبسوط</w:t>
              </w:r>
              <w:r w:rsidRPr="001C3886">
                <w:rPr>
                  <w:rFonts w:cs="B Badr"/>
                  <w:color w:val="000000" w:themeColor="text1"/>
                  <w:sz w:val="28"/>
                  <w:szCs w:val="28"/>
                </w:rPr>
                <w:t xml:space="preserve"> </w:t>
              </w:r>
              <w:r w:rsidRPr="001C3886">
                <w:rPr>
                  <w:rFonts w:cs="B Badr" w:hint="cs"/>
                  <w:color w:val="000000" w:themeColor="text1"/>
                  <w:sz w:val="28"/>
                  <w:szCs w:val="28"/>
                  <w:rtl/>
                  <w:lang w:bidi="fa-IR"/>
                </w:rPr>
                <w:t xml:space="preserve"> فی فقه الامامیه</w:t>
              </w:r>
              <w:hyperlink w:anchor="_Toc505800694" w:history="1">
                <w:r w:rsidRPr="001C3886">
                  <w:rPr>
                    <w:rFonts w:cs="B Badr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</w:hyperlink>
              <w:r w:rsidR="009D0AC1" w:rsidRPr="001C3886">
                <w:rPr>
                  <w:rStyle w:val="Hyperlink"/>
                  <w:rFonts w:cs="B Badr"/>
                  <w:noProof/>
                  <w:color w:val="000000" w:themeColor="text1"/>
                  <w:sz w:val="28"/>
                  <w:szCs w:val="28"/>
                </w:rPr>
                <w:t>6</w:t>
              </w:r>
            </w:p>
            <w:p w:rsidR="001C3886" w:rsidRPr="001C3886" w:rsidRDefault="001C3886" w:rsidP="007B48CF">
              <w:pPr>
                <w:pStyle w:val="TOC2"/>
                <w:tabs>
                  <w:tab w:val="right" w:leader="dot" w:pos="9017"/>
                </w:tabs>
                <w:bidi/>
                <w:rPr>
                  <w:rFonts w:eastAsiaTheme="minorEastAsia" w:cs="B Badr"/>
                  <w:noProof/>
                  <w:color w:val="000000" w:themeColor="text1"/>
                  <w:sz w:val="28"/>
                  <w:szCs w:val="28"/>
                  <w:rtl/>
                  <w:lang w:bidi="fa-IR"/>
                </w:rPr>
              </w:pPr>
              <w:r w:rsidRPr="001C3886">
                <w:rPr>
                  <w:rFonts w:cs="B Badr" w:hint="cs"/>
                  <w:color w:val="000000" w:themeColor="text1"/>
                  <w:sz w:val="28"/>
                  <w:szCs w:val="28"/>
                  <w:rtl/>
                  <w:lang w:bidi="fa-IR"/>
                </w:rPr>
                <w:t>اعتبار و ارزش</w:t>
              </w:r>
              <w:r w:rsidRPr="001C3886">
                <w:rPr>
                  <w:rFonts w:cs="B Badr"/>
                  <w:color w:val="000000" w:themeColor="text1"/>
                  <w:sz w:val="28"/>
                  <w:szCs w:val="28"/>
                </w:rPr>
                <w:t xml:space="preserve"> </w:t>
              </w:r>
              <w:hyperlink w:anchor="_Toc505800696" w:history="1">
                <w:r w:rsidRPr="001C3886">
                  <w:rPr>
                    <w:rFonts w:cs="B Badr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</w:hyperlink>
              <w:r w:rsidR="009D0AC1" w:rsidRPr="001C3886">
                <w:rPr>
                  <w:rStyle w:val="Hyperlink"/>
                  <w:rFonts w:cs="B Badr"/>
                  <w:noProof/>
                  <w:color w:val="000000" w:themeColor="text1"/>
                  <w:sz w:val="28"/>
                  <w:szCs w:val="28"/>
                </w:rPr>
                <w:t>6</w:t>
              </w:r>
            </w:p>
            <w:p w:rsidR="001C3886" w:rsidRPr="001C3886" w:rsidRDefault="001C3886" w:rsidP="007B48CF">
              <w:pPr>
                <w:pStyle w:val="TOC2"/>
                <w:tabs>
                  <w:tab w:val="right" w:leader="dot" w:pos="9017"/>
                </w:tabs>
                <w:bidi/>
                <w:rPr>
                  <w:rFonts w:eastAsiaTheme="minorEastAsia" w:cs="B Badr"/>
                  <w:noProof/>
                  <w:color w:val="000000" w:themeColor="text1"/>
                  <w:sz w:val="28"/>
                  <w:szCs w:val="28"/>
                  <w:lang w:bidi="fa-IR"/>
                </w:rPr>
              </w:pPr>
              <w:r w:rsidRPr="001C3886">
                <w:rPr>
                  <w:rFonts w:cs="B Badr" w:hint="cs"/>
                  <w:color w:val="000000" w:themeColor="text1"/>
                  <w:sz w:val="28"/>
                  <w:szCs w:val="28"/>
                  <w:rtl/>
                  <w:lang w:bidi="fa-IR"/>
                </w:rPr>
                <w:t xml:space="preserve">شیوه تالیف </w:t>
              </w:r>
              <w:hyperlink w:anchor="_Toc505800698" w:history="1">
                <w:r w:rsidRPr="001C3886">
                  <w:rPr>
                    <w:rFonts w:cs="B Badr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</w:hyperlink>
              <w:r w:rsidR="009D0AC1" w:rsidRPr="001C3886">
                <w:rPr>
                  <w:rStyle w:val="Hyperlink"/>
                  <w:rFonts w:cs="B Badr"/>
                  <w:noProof/>
                  <w:color w:val="000000" w:themeColor="text1"/>
                  <w:sz w:val="28"/>
                  <w:szCs w:val="28"/>
                </w:rPr>
                <w:t>6</w:t>
              </w:r>
            </w:p>
            <w:p w:rsidR="001C3886" w:rsidRPr="009D0AC1" w:rsidRDefault="001C3886" w:rsidP="007B48CF">
              <w:pPr>
                <w:pStyle w:val="TOC2"/>
                <w:tabs>
                  <w:tab w:val="right" w:leader="dot" w:pos="9017"/>
                </w:tabs>
                <w:bidi/>
                <w:rPr>
                  <w:rFonts w:eastAsiaTheme="minorEastAsia" w:cs="B Badr"/>
                  <w:noProof/>
                  <w:color w:val="000000" w:themeColor="text1"/>
                  <w:sz w:val="28"/>
                  <w:szCs w:val="28"/>
                  <w:rtl/>
                  <w:lang w:bidi="fa-IR"/>
                </w:rPr>
              </w:pPr>
              <w:r w:rsidRPr="001C3886">
                <w:rPr>
                  <w:rFonts w:cs="B Badr" w:hint="cs"/>
                  <w:color w:val="000000" w:themeColor="text1"/>
                  <w:sz w:val="28"/>
                  <w:szCs w:val="28"/>
                  <w:rtl/>
                  <w:lang w:bidi="fa-IR"/>
                </w:rPr>
                <w:t>زمان تالیف</w:t>
              </w:r>
              <w:r w:rsidRPr="001C3886">
                <w:rPr>
                  <w:rFonts w:cs="B Badr"/>
                  <w:color w:val="000000" w:themeColor="text1"/>
                  <w:sz w:val="28"/>
                  <w:szCs w:val="28"/>
                </w:rPr>
                <w:t xml:space="preserve"> </w:t>
              </w:r>
              <w:hyperlink w:anchor="_Toc505800699" w:history="1">
                <w:r w:rsidRPr="001C3886">
                  <w:rPr>
                    <w:rFonts w:cs="B Badr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</w:hyperlink>
              <w:r w:rsidR="009D0AC1" w:rsidRPr="009D0AC1">
                <w:rPr>
                  <w:rFonts w:cs="B Badr"/>
                  <w:noProof/>
                  <w:color w:val="000000" w:themeColor="text1"/>
                  <w:sz w:val="28"/>
                  <w:szCs w:val="28"/>
                  <w:u w:val="single"/>
                </w:rPr>
                <w:t>7</w:t>
              </w:r>
            </w:p>
            <w:p w:rsidR="001C3886" w:rsidRPr="001C3886" w:rsidRDefault="001C3886" w:rsidP="009D0AC1">
              <w:pPr>
                <w:pStyle w:val="TOC2"/>
                <w:tabs>
                  <w:tab w:val="right" w:leader="dot" w:pos="9017"/>
                </w:tabs>
                <w:bidi/>
                <w:rPr>
                  <w:rFonts w:eastAsiaTheme="minorEastAsia" w:cs="B Badr"/>
                  <w:noProof/>
                  <w:color w:val="000000" w:themeColor="text1"/>
                  <w:sz w:val="28"/>
                  <w:szCs w:val="28"/>
                  <w:rtl/>
                  <w:lang w:bidi="fa-IR"/>
                </w:rPr>
              </w:pPr>
              <w:r w:rsidRPr="001C3886">
                <w:rPr>
                  <w:rFonts w:cs="B Badr" w:hint="cs"/>
                  <w:color w:val="000000" w:themeColor="text1"/>
                  <w:sz w:val="28"/>
                  <w:szCs w:val="28"/>
                  <w:rtl/>
                  <w:lang w:bidi="fa-IR"/>
                </w:rPr>
                <w:lastRenderedPageBreak/>
                <w:t>مطالب</w:t>
              </w:r>
              <w:r w:rsidRPr="001C3886">
                <w:rPr>
                  <w:rFonts w:cs="B Badr"/>
                  <w:color w:val="000000" w:themeColor="text1"/>
                  <w:sz w:val="28"/>
                  <w:szCs w:val="28"/>
                </w:rPr>
                <w:t xml:space="preserve"> </w:t>
              </w:r>
              <w:hyperlink w:anchor="_Toc505800700" w:history="1">
                <w:r w:rsidRPr="001C3886">
                  <w:rPr>
                    <w:rFonts w:cs="B Badr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</w:hyperlink>
              <w:r w:rsidR="009D0AC1" w:rsidRPr="009D0AC1">
                <w:rPr>
                  <w:rFonts w:cs="B Badr"/>
                  <w:noProof/>
                  <w:color w:val="000000" w:themeColor="text1"/>
                  <w:sz w:val="28"/>
                  <w:szCs w:val="28"/>
                  <w:u w:val="single"/>
                </w:rPr>
                <w:t>7</w:t>
              </w:r>
            </w:p>
            <w:p w:rsidR="001C3886" w:rsidRPr="001C3886" w:rsidRDefault="001C3886" w:rsidP="009D0AC1">
              <w:pPr>
                <w:pStyle w:val="TOC2"/>
                <w:tabs>
                  <w:tab w:val="right" w:leader="dot" w:pos="9017"/>
                </w:tabs>
                <w:bidi/>
                <w:rPr>
                  <w:rFonts w:eastAsiaTheme="minorEastAsia" w:cs="B Badr"/>
                  <w:noProof/>
                  <w:color w:val="000000" w:themeColor="text1"/>
                  <w:sz w:val="28"/>
                  <w:szCs w:val="28"/>
                  <w:lang w:bidi="fa-IR"/>
                </w:rPr>
              </w:pPr>
              <w:r w:rsidRPr="001C3886">
                <w:rPr>
                  <w:rFonts w:cs="B Badr" w:hint="cs"/>
                  <w:color w:val="000000" w:themeColor="text1"/>
                  <w:sz w:val="28"/>
                  <w:szCs w:val="28"/>
                  <w:rtl/>
                  <w:lang w:bidi="fa-IR"/>
                </w:rPr>
                <w:t>ویژگی ها</w:t>
              </w:r>
              <w:r w:rsidRPr="001C3886">
                <w:rPr>
                  <w:rFonts w:cs="B Badr"/>
                  <w:color w:val="000000" w:themeColor="text1"/>
                  <w:sz w:val="28"/>
                  <w:szCs w:val="28"/>
                </w:rPr>
                <w:t xml:space="preserve"> </w:t>
              </w:r>
              <w:hyperlink w:anchor="_Toc505800701" w:history="1">
                <w:r w:rsidRPr="001C3886">
                  <w:rPr>
                    <w:rFonts w:cs="B Badr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</w:hyperlink>
              <w:r w:rsidR="009D0AC1" w:rsidRPr="009D0AC1">
                <w:rPr>
                  <w:rFonts w:cs="B Badr"/>
                  <w:noProof/>
                  <w:color w:val="000000" w:themeColor="text1"/>
                  <w:sz w:val="28"/>
                  <w:szCs w:val="28"/>
                  <w:u w:val="single"/>
                </w:rPr>
                <w:t>7</w:t>
              </w:r>
            </w:p>
            <w:p w:rsidR="001C3886" w:rsidRPr="001C3886" w:rsidRDefault="001C3886" w:rsidP="009D0AC1">
              <w:pPr>
                <w:pStyle w:val="TOC2"/>
                <w:tabs>
                  <w:tab w:val="right" w:leader="dot" w:pos="9017"/>
                </w:tabs>
                <w:bidi/>
                <w:rPr>
                  <w:rFonts w:eastAsiaTheme="minorEastAsia" w:cs="B Badr"/>
                  <w:noProof/>
                  <w:color w:val="000000" w:themeColor="text1"/>
                  <w:sz w:val="28"/>
                  <w:szCs w:val="28"/>
                  <w:rtl/>
                  <w:lang w:bidi="fa-IR"/>
                </w:rPr>
              </w:pPr>
              <w:r w:rsidRPr="001C3886">
                <w:rPr>
                  <w:rFonts w:cs="B Badr" w:hint="cs"/>
                  <w:color w:val="000000" w:themeColor="text1"/>
                  <w:sz w:val="28"/>
                  <w:szCs w:val="28"/>
                  <w:rtl/>
                  <w:lang w:bidi="fa-IR"/>
                </w:rPr>
                <w:t>بخش سوم:کتاب تطبیقی</w:t>
              </w:r>
              <w:r w:rsidRPr="001C3886">
                <w:rPr>
                  <w:rFonts w:cs="B Badr"/>
                  <w:color w:val="000000" w:themeColor="text1"/>
                  <w:sz w:val="28"/>
                  <w:szCs w:val="28"/>
                </w:rPr>
                <w:t xml:space="preserve"> </w:t>
              </w:r>
              <w:hyperlink w:anchor="_Toc505800703" w:history="1">
                <w:r w:rsidRPr="001C3886">
                  <w:rPr>
                    <w:rFonts w:cs="B Badr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</w:hyperlink>
              <w:r w:rsidR="009D0AC1" w:rsidRPr="009D0AC1">
                <w:rPr>
                  <w:rFonts w:cs="B Badr"/>
                  <w:noProof/>
                  <w:color w:val="000000" w:themeColor="text1"/>
                  <w:sz w:val="28"/>
                  <w:szCs w:val="28"/>
                  <w:u w:val="single"/>
                </w:rPr>
                <w:t>8</w:t>
              </w:r>
            </w:p>
            <w:p w:rsidR="001C3886" w:rsidRPr="001C3886" w:rsidRDefault="001C3886" w:rsidP="009D0AC1">
              <w:pPr>
                <w:pStyle w:val="TOC2"/>
                <w:tabs>
                  <w:tab w:val="right" w:leader="dot" w:pos="9017"/>
                </w:tabs>
                <w:bidi/>
                <w:rPr>
                  <w:rFonts w:eastAsiaTheme="minorEastAsia" w:cs="B Badr"/>
                  <w:noProof/>
                  <w:color w:val="000000" w:themeColor="text1"/>
                  <w:sz w:val="28"/>
                  <w:szCs w:val="28"/>
                  <w:lang w:bidi="fa-IR"/>
                </w:rPr>
              </w:pPr>
              <w:r w:rsidRPr="001C3886">
                <w:rPr>
                  <w:rFonts w:cs="B Badr" w:hint="cs"/>
                  <w:color w:val="000000" w:themeColor="text1"/>
                  <w:sz w:val="28"/>
                  <w:szCs w:val="28"/>
                  <w:rtl/>
                  <w:lang w:bidi="fa-IR"/>
                </w:rPr>
                <w:t>گفتار اول: الخلاف فی الحکام</w:t>
              </w:r>
              <w:hyperlink w:anchor="_Toc505800704" w:history="1">
                <w:r w:rsidRPr="001C3886">
                  <w:rPr>
                    <w:rFonts w:cs="B Badr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</w:hyperlink>
              <w:r w:rsidR="009D0AC1" w:rsidRPr="009D0AC1">
                <w:rPr>
                  <w:rFonts w:cs="B Badr"/>
                  <w:noProof/>
                  <w:color w:val="000000" w:themeColor="text1"/>
                  <w:sz w:val="28"/>
                  <w:szCs w:val="28"/>
                  <w:u w:val="single"/>
                </w:rPr>
                <w:t>8</w:t>
              </w:r>
            </w:p>
            <w:p w:rsidR="001C3886" w:rsidRPr="001C3886" w:rsidRDefault="001C3886" w:rsidP="009D0AC1">
              <w:pPr>
                <w:pStyle w:val="TOC2"/>
                <w:tabs>
                  <w:tab w:val="right" w:leader="dot" w:pos="9017"/>
                </w:tabs>
                <w:bidi/>
                <w:rPr>
                  <w:rFonts w:eastAsiaTheme="minorEastAsia" w:cs="B Badr"/>
                  <w:noProof/>
                  <w:color w:val="000000" w:themeColor="text1"/>
                  <w:sz w:val="28"/>
                  <w:szCs w:val="28"/>
                  <w:rtl/>
                  <w:lang w:bidi="fa-IR"/>
                </w:rPr>
              </w:pPr>
              <w:r w:rsidRPr="001C3886">
                <w:rPr>
                  <w:rFonts w:cs="B Badr" w:hint="cs"/>
                  <w:color w:val="000000" w:themeColor="text1"/>
                  <w:sz w:val="28"/>
                  <w:szCs w:val="28"/>
                  <w:rtl/>
                  <w:lang w:bidi="fa-IR"/>
                </w:rPr>
                <w:t>اعتبار و ارزش</w:t>
              </w:r>
              <w:r w:rsidRPr="001C3886">
                <w:rPr>
                  <w:rFonts w:cs="B Badr"/>
                  <w:color w:val="000000" w:themeColor="text1"/>
                  <w:sz w:val="28"/>
                  <w:szCs w:val="28"/>
                </w:rPr>
                <w:t xml:space="preserve"> </w:t>
              </w:r>
              <w:hyperlink w:anchor="_Toc505800704" w:history="1">
                <w:r w:rsidRPr="001C3886">
                  <w:rPr>
                    <w:rFonts w:cs="B Badr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</w:hyperlink>
              <w:r w:rsidR="009D0AC1" w:rsidRPr="009D0AC1">
                <w:rPr>
                  <w:rFonts w:cs="B Badr"/>
                  <w:noProof/>
                  <w:color w:val="000000" w:themeColor="text1"/>
                  <w:sz w:val="28"/>
                  <w:szCs w:val="28"/>
                  <w:u w:val="single"/>
                </w:rPr>
                <w:t>8</w:t>
              </w:r>
            </w:p>
            <w:p w:rsidR="001C3886" w:rsidRPr="009D0AC1" w:rsidRDefault="001C3886" w:rsidP="009D0AC1">
              <w:pPr>
                <w:pStyle w:val="TOC2"/>
                <w:tabs>
                  <w:tab w:val="right" w:leader="dot" w:pos="9017"/>
                </w:tabs>
                <w:bidi/>
                <w:rPr>
                  <w:rFonts w:eastAsiaTheme="minorEastAsia" w:cs="B Badr"/>
                  <w:noProof/>
                  <w:color w:val="000000" w:themeColor="text1"/>
                  <w:sz w:val="28"/>
                  <w:szCs w:val="28"/>
                  <w:u w:val="single"/>
                  <w:rtl/>
                  <w:lang w:bidi="fa-IR"/>
                </w:rPr>
              </w:pPr>
              <w:r w:rsidRPr="001C3886">
                <w:rPr>
                  <w:rFonts w:cs="B Badr" w:hint="cs"/>
                  <w:color w:val="000000" w:themeColor="text1"/>
                  <w:sz w:val="28"/>
                  <w:szCs w:val="28"/>
                  <w:rtl/>
                  <w:lang w:bidi="fa-IR"/>
                </w:rPr>
                <w:t xml:space="preserve">شیوه تالیف </w:t>
              </w:r>
              <w:hyperlink w:anchor="_Toc505800705" w:history="1">
                <w:r w:rsidRPr="001C3886">
                  <w:rPr>
                    <w:rFonts w:cs="B Badr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</w:hyperlink>
              <w:r w:rsidR="009D0AC1" w:rsidRPr="009D0AC1">
                <w:rPr>
                  <w:rFonts w:cs="B Badr"/>
                  <w:noProof/>
                  <w:color w:val="000000" w:themeColor="text1"/>
                  <w:sz w:val="28"/>
                  <w:szCs w:val="28"/>
                  <w:u w:val="single"/>
                </w:rPr>
                <w:t>9</w:t>
              </w:r>
            </w:p>
            <w:p w:rsidR="001C3886" w:rsidRPr="001C3886" w:rsidRDefault="001C3886" w:rsidP="009D0AC1">
              <w:pPr>
                <w:pStyle w:val="TOC2"/>
                <w:tabs>
                  <w:tab w:val="right" w:leader="dot" w:pos="9017"/>
                </w:tabs>
                <w:bidi/>
                <w:rPr>
                  <w:rFonts w:eastAsiaTheme="minorEastAsia" w:cs="B Badr"/>
                  <w:noProof/>
                  <w:color w:val="000000" w:themeColor="text1"/>
                  <w:sz w:val="28"/>
                  <w:szCs w:val="28"/>
                  <w:rtl/>
                  <w:lang w:bidi="fa-IR"/>
                </w:rPr>
              </w:pPr>
              <w:r w:rsidRPr="001C3886">
                <w:rPr>
                  <w:rFonts w:cs="B Badr" w:hint="cs"/>
                  <w:color w:val="000000" w:themeColor="text1"/>
                  <w:sz w:val="28"/>
                  <w:szCs w:val="28"/>
                  <w:rtl/>
                  <w:lang w:bidi="fa-IR"/>
                </w:rPr>
                <w:t>زمان تالیف</w:t>
              </w:r>
              <w:r w:rsidRPr="001C3886">
                <w:rPr>
                  <w:rFonts w:cs="B Badr"/>
                  <w:color w:val="000000" w:themeColor="text1"/>
                  <w:sz w:val="28"/>
                  <w:szCs w:val="28"/>
                </w:rPr>
                <w:t xml:space="preserve"> </w:t>
              </w:r>
              <w:hyperlink w:anchor="_Toc505800705" w:history="1">
                <w:r w:rsidRPr="001C3886">
                  <w:rPr>
                    <w:rFonts w:cs="B Badr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</w:hyperlink>
              <w:r w:rsidR="009D0AC1" w:rsidRPr="009D0AC1">
                <w:rPr>
                  <w:rFonts w:cs="B Badr"/>
                  <w:noProof/>
                  <w:color w:val="000000" w:themeColor="text1"/>
                  <w:sz w:val="28"/>
                  <w:szCs w:val="28"/>
                  <w:u w:val="single"/>
                </w:rPr>
                <w:t>9</w:t>
              </w:r>
            </w:p>
            <w:p w:rsidR="001C3886" w:rsidRPr="001C3886" w:rsidRDefault="001C3886" w:rsidP="00B50375">
              <w:pPr>
                <w:pStyle w:val="TOC2"/>
                <w:tabs>
                  <w:tab w:val="right" w:leader="dot" w:pos="9017"/>
                </w:tabs>
                <w:bidi/>
                <w:rPr>
                  <w:rFonts w:eastAsiaTheme="minorEastAsia" w:cs="B Badr"/>
                  <w:noProof/>
                  <w:color w:val="000000" w:themeColor="text1"/>
                  <w:sz w:val="28"/>
                  <w:szCs w:val="28"/>
                  <w:rtl/>
                  <w:lang w:bidi="fa-IR"/>
                </w:rPr>
              </w:pPr>
              <w:r w:rsidRPr="001C3886">
                <w:rPr>
                  <w:rFonts w:cs="B Badr" w:hint="cs"/>
                  <w:color w:val="000000" w:themeColor="text1"/>
                  <w:sz w:val="28"/>
                  <w:szCs w:val="28"/>
                  <w:rtl/>
                  <w:lang w:bidi="fa-IR"/>
                </w:rPr>
                <w:t>مطالب</w:t>
              </w:r>
              <w:r w:rsidRPr="001C3886">
                <w:rPr>
                  <w:rFonts w:cs="B Badr"/>
                  <w:color w:val="000000" w:themeColor="text1"/>
                  <w:sz w:val="28"/>
                  <w:szCs w:val="28"/>
                </w:rPr>
                <w:t xml:space="preserve"> </w:t>
              </w:r>
              <w:hyperlink w:anchor="_Toc505800705" w:history="1">
                <w:r w:rsidRPr="001C3886">
                  <w:rPr>
                    <w:rFonts w:cs="B Badr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</w:hyperlink>
              <w:r w:rsidR="00B50375" w:rsidRPr="00B50375">
                <w:rPr>
                  <w:rFonts w:cs="B Badr"/>
                  <w:noProof/>
                  <w:color w:val="000000" w:themeColor="text1"/>
                  <w:sz w:val="28"/>
                  <w:szCs w:val="28"/>
                  <w:u w:val="single"/>
                </w:rPr>
                <w:t>10</w:t>
              </w:r>
            </w:p>
            <w:p w:rsidR="001C3886" w:rsidRPr="001C3886" w:rsidRDefault="001C3886" w:rsidP="00B50375">
              <w:pPr>
                <w:pStyle w:val="TOC2"/>
                <w:tabs>
                  <w:tab w:val="right" w:leader="dot" w:pos="9017"/>
                </w:tabs>
                <w:bidi/>
                <w:rPr>
                  <w:rFonts w:eastAsiaTheme="minorEastAsia" w:cs="B Badr"/>
                  <w:noProof/>
                  <w:color w:val="000000" w:themeColor="text1"/>
                  <w:sz w:val="28"/>
                  <w:szCs w:val="28"/>
                  <w:rtl/>
                  <w:lang w:bidi="fa-IR"/>
                </w:rPr>
              </w:pPr>
              <w:r w:rsidRPr="001C3886">
                <w:rPr>
                  <w:rFonts w:cs="B Badr" w:hint="cs"/>
                  <w:color w:val="000000" w:themeColor="text1"/>
                  <w:sz w:val="28"/>
                  <w:szCs w:val="28"/>
                  <w:rtl/>
                  <w:lang w:bidi="fa-IR"/>
                </w:rPr>
                <w:t>ویژگی ها</w:t>
              </w:r>
              <w:r w:rsidRPr="001C3886">
                <w:rPr>
                  <w:rFonts w:cs="B Badr"/>
                  <w:color w:val="000000" w:themeColor="text1"/>
                  <w:sz w:val="28"/>
                  <w:szCs w:val="28"/>
                </w:rPr>
                <w:t xml:space="preserve"> </w:t>
              </w:r>
              <w:hyperlink w:anchor="_Toc505800705" w:history="1">
                <w:r w:rsidRPr="001C3886">
                  <w:rPr>
                    <w:rFonts w:cs="B Badr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</w:hyperlink>
              <w:r w:rsidR="00B50375" w:rsidRPr="00B50375">
                <w:rPr>
                  <w:rFonts w:cs="B Badr"/>
                  <w:noProof/>
                  <w:color w:val="000000" w:themeColor="text1"/>
                  <w:sz w:val="28"/>
                  <w:szCs w:val="28"/>
                  <w:u w:val="single"/>
                </w:rPr>
                <w:t>11</w:t>
              </w:r>
            </w:p>
            <w:p w:rsidR="001C3886" w:rsidRPr="001C3886" w:rsidRDefault="001C3886" w:rsidP="00B50375">
              <w:pPr>
                <w:pStyle w:val="TOC2"/>
                <w:tabs>
                  <w:tab w:val="right" w:leader="dot" w:pos="9017"/>
                </w:tabs>
                <w:bidi/>
                <w:rPr>
                  <w:rFonts w:eastAsiaTheme="minorEastAsia" w:cs="B Badr"/>
                  <w:noProof/>
                  <w:color w:val="000000" w:themeColor="text1"/>
                  <w:sz w:val="28"/>
                  <w:szCs w:val="28"/>
                  <w:rtl/>
                  <w:lang w:bidi="fa-IR"/>
                </w:rPr>
              </w:pPr>
              <w:r w:rsidRPr="001C3886">
                <w:rPr>
                  <w:rFonts w:cs="B Badr"/>
                  <w:b/>
                  <w:bCs/>
                  <w:noProof/>
                  <w:color w:val="000000" w:themeColor="text1"/>
                  <w:sz w:val="28"/>
                  <w:szCs w:val="28"/>
                </w:rPr>
                <w:fldChar w:fldCharType="end"/>
              </w:r>
              <w:r w:rsidRPr="001C3886">
                <w:rPr>
                  <w:rFonts w:cs="B Badr" w:hint="cs"/>
                  <w:color w:val="000000" w:themeColor="text1"/>
                  <w:sz w:val="28"/>
                  <w:szCs w:val="28"/>
                  <w:rtl/>
                  <w:lang w:bidi="fa-IR"/>
                </w:rPr>
                <w:t xml:space="preserve"> جمع بندی و نتیجه</w:t>
              </w:r>
              <w:hyperlink w:anchor="_Toc505800705" w:history="1">
                <w:r w:rsidRPr="001C3886">
                  <w:rPr>
                    <w:rFonts w:cs="B Badr"/>
                    <w:noProof/>
                    <w:webHidden/>
                    <w:color w:val="000000" w:themeColor="text1"/>
                    <w:sz w:val="28"/>
                    <w:szCs w:val="28"/>
                  </w:rPr>
                  <w:tab/>
                </w:r>
              </w:hyperlink>
              <w:r w:rsidR="00B50375" w:rsidRPr="00B50375">
                <w:rPr>
                  <w:rFonts w:cs="B Badr"/>
                  <w:noProof/>
                  <w:color w:val="000000" w:themeColor="text1"/>
                  <w:sz w:val="28"/>
                  <w:szCs w:val="28"/>
                  <w:u w:val="single"/>
                </w:rPr>
                <w:t>11</w:t>
              </w:r>
            </w:p>
          </w:sdtContent>
        </w:sdt>
        <w:p w:rsidR="001C3886" w:rsidRPr="001C3886" w:rsidRDefault="001C3886" w:rsidP="00B50375">
          <w:pPr>
            <w:pStyle w:val="TOC2"/>
            <w:tabs>
              <w:tab w:val="right" w:leader="dot" w:pos="9017"/>
            </w:tabs>
            <w:bidi/>
            <w:rPr>
              <w:rFonts w:eastAsiaTheme="minorEastAsia" w:cs="B Badr"/>
              <w:noProof/>
              <w:color w:val="000000" w:themeColor="text1"/>
              <w:sz w:val="28"/>
              <w:szCs w:val="28"/>
              <w:rtl/>
              <w:lang w:bidi="fa-IR"/>
            </w:rPr>
          </w:pPr>
          <w:r w:rsidRPr="001C3886">
            <w:rPr>
              <w:rFonts w:cs="B Badr" w:hint="cs"/>
              <w:color w:val="000000" w:themeColor="text1"/>
              <w:sz w:val="28"/>
              <w:szCs w:val="28"/>
              <w:rtl/>
              <w:lang w:bidi="fa-IR"/>
            </w:rPr>
            <w:t>منابع</w:t>
          </w:r>
          <w:hyperlink w:anchor="_Toc505800705" w:history="1">
            <w:r w:rsidRPr="001C3886">
              <w:rPr>
                <w:rFonts w:cs="B Badr"/>
                <w:noProof/>
                <w:webHidden/>
                <w:color w:val="000000" w:themeColor="text1"/>
                <w:sz w:val="28"/>
                <w:szCs w:val="28"/>
              </w:rPr>
              <w:tab/>
            </w:r>
          </w:hyperlink>
          <w:r w:rsidR="00B50375">
            <w:rPr>
              <w:rFonts w:cs="B Badr"/>
              <w:noProof/>
              <w:color w:val="000000" w:themeColor="text1"/>
              <w:sz w:val="28"/>
              <w:szCs w:val="28"/>
              <w:u w:val="single"/>
            </w:rPr>
            <w:t>12</w:t>
          </w:r>
        </w:p>
      </w:sdtContent>
    </w:sdt>
    <w:p w:rsidR="001C3886" w:rsidRPr="001C3886" w:rsidRDefault="001C3886" w:rsidP="001D3D47">
      <w:pPr>
        <w:bidi/>
        <w:rPr>
          <w:rFonts w:cs="B Badr"/>
          <w:sz w:val="28"/>
          <w:szCs w:val="28"/>
          <w:rtl/>
          <w:lang w:bidi="fa-IR"/>
        </w:rPr>
      </w:pPr>
    </w:p>
    <w:p w:rsidR="001C3886" w:rsidRDefault="001C3886" w:rsidP="001D3D47">
      <w:pPr>
        <w:pStyle w:val="Heading1"/>
        <w:bidi/>
        <w:rPr>
          <w:rFonts w:cs="B Badr"/>
          <w:b/>
          <w:bCs/>
          <w:sz w:val="28"/>
          <w:szCs w:val="28"/>
          <w:rtl/>
          <w:lang w:bidi="fa-IR"/>
        </w:rPr>
      </w:pPr>
    </w:p>
    <w:p w:rsidR="001D3D47" w:rsidRDefault="001D3D47" w:rsidP="001D3D47">
      <w:pPr>
        <w:bidi/>
        <w:rPr>
          <w:rtl/>
          <w:lang w:bidi="fa-IR"/>
        </w:rPr>
      </w:pPr>
    </w:p>
    <w:p w:rsidR="001D3D47" w:rsidRDefault="001D3D47" w:rsidP="001D3D47">
      <w:pPr>
        <w:bidi/>
        <w:rPr>
          <w:rtl/>
          <w:lang w:bidi="fa-IR"/>
        </w:rPr>
      </w:pPr>
    </w:p>
    <w:p w:rsidR="001D3D47" w:rsidRDefault="001D3D47" w:rsidP="001D3D47">
      <w:pPr>
        <w:bidi/>
        <w:rPr>
          <w:rtl/>
          <w:lang w:bidi="fa-IR"/>
        </w:rPr>
      </w:pPr>
    </w:p>
    <w:p w:rsidR="001D3D47" w:rsidRDefault="001D3D47" w:rsidP="001D3D47">
      <w:pPr>
        <w:bidi/>
        <w:rPr>
          <w:rtl/>
          <w:lang w:bidi="fa-IR"/>
        </w:rPr>
      </w:pPr>
    </w:p>
    <w:p w:rsidR="001D3D47" w:rsidRDefault="001D3D47" w:rsidP="001D3D47">
      <w:pPr>
        <w:bidi/>
        <w:rPr>
          <w:rtl/>
          <w:lang w:bidi="fa-IR"/>
        </w:rPr>
      </w:pPr>
    </w:p>
    <w:p w:rsidR="001D3D47" w:rsidRDefault="001D3D47" w:rsidP="001D3D47">
      <w:pPr>
        <w:bidi/>
        <w:rPr>
          <w:rtl/>
          <w:lang w:bidi="fa-IR"/>
        </w:rPr>
      </w:pPr>
    </w:p>
    <w:p w:rsidR="001D3D47" w:rsidRDefault="001D3D47" w:rsidP="001D3D47">
      <w:pPr>
        <w:bidi/>
        <w:rPr>
          <w:rtl/>
          <w:lang w:bidi="fa-IR"/>
        </w:rPr>
      </w:pPr>
    </w:p>
    <w:p w:rsidR="001D3D47" w:rsidRDefault="001D3D47" w:rsidP="001D3D47">
      <w:pPr>
        <w:bidi/>
        <w:rPr>
          <w:rtl/>
          <w:lang w:bidi="fa-IR"/>
        </w:rPr>
      </w:pPr>
    </w:p>
    <w:p w:rsidR="001D3D47" w:rsidRDefault="001D3D47" w:rsidP="001D3D47">
      <w:pPr>
        <w:bidi/>
        <w:rPr>
          <w:rtl/>
          <w:lang w:bidi="fa-IR"/>
        </w:rPr>
      </w:pPr>
    </w:p>
    <w:p w:rsidR="001D3D47" w:rsidRDefault="001D3D47" w:rsidP="001D3D47">
      <w:pPr>
        <w:bidi/>
        <w:rPr>
          <w:rtl/>
          <w:lang w:bidi="fa-IR"/>
        </w:rPr>
      </w:pPr>
    </w:p>
    <w:p w:rsidR="001D3D47" w:rsidRPr="001D3D47" w:rsidRDefault="001D3D47" w:rsidP="001D3D47">
      <w:pPr>
        <w:bidi/>
        <w:rPr>
          <w:rtl/>
          <w:lang w:bidi="fa-IR"/>
        </w:rPr>
        <w:sectPr w:rsidR="001D3D47" w:rsidRPr="001D3D47" w:rsidSect="001C3886">
          <w:pgSz w:w="11906" w:h="16838"/>
          <w:pgMar w:top="1440" w:right="1440" w:bottom="1440" w:left="1440" w:header="720" w:footer="720" w:gutter="0"/>
          <w:pgNumType w:fmt="arabicAlpha" w:start="1"/>
          <w:cols w:space="720"/>
          <w:bidi/>
          <w:rtlGutter/>
          <w:docGrid w:linePitch="360"/>
        </w:sectPr>
      </w:pPr>
    </w:p>
    <w:p w:rsidR="001C3886" w:rsidRPr="001C3886" w:rsidRDefault="001C3886" w:rsidP="001D3D47">
      <w:pPr>
        <w:pStyle w:val="Heading1"/>
        <w:bidi/>
        <w:rPr>
          <w:rFonts w:cs="B Badr"/>
          <w:b/>
          <w:bCs/>
          <w:sz w:val="28"/>
          <w:szCs w:val="28"/>
          <w:rtl/>
          <w:lang w:bidi="fa-IR"/>
        </w:rPr>
      </w:pPr>
      <w:r w:rsidRPr="001C3886">
        <w:rPr>
          <w:rFonts w:cs="B Badr" w:hint="cs"/>
          <w:b/>
          <w:bCs/>
          <w:sz w:val="28"/>
          <w:szCs w:val="28"/>
          <w:rtl/>
          <w:lang w:bidi="fa-IR"/>
        </w:rPr>
        <w:lastRenderedPageBreak/>
        <w:t>مقدمه:</w:t>
      </w: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  <w:lang w:bidi="fa-IR"/>
        </w:rPr>
      </w:pPr>
    </w:p>
    <w:p w:rsidR="001C3886" w:rsidRPr="001C3886" w:rsidRDefault="001C3886" w:rsidP="001D3D47">
      <w:pPr>
        <w:bidi/>
        <w:ind w:firstLine="284"/>
        <w:contextualSpacing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طلاب و دانشجویان به طور روزانه در مطالعه کتب درسی و غیر درسی خود با اسامی بزرگانی برخورد می کنند که با آثار مکتوب برجای گذاشته از خود ، سهم عظیمی در حفظ و نشر احکام و معارف مذهب شیعه داشته اند .</w:t>
      </w:r>
    </w:p>
    <w:p w:rsidR="001C3886" w:rsidRPr="001C3886" w:rsidRDefault="001C3886" w:rsidP="001D3D47">
      <w:pPr>
        <w:bidi/>
        <w:ind w:firstLine="284"/>
        <w:contextualSpacing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برای شناخت این بزرگان و هم چنین مطالعه دقیق تر آثار آن ها لازم است تا هردانش پژوهی، شناختی هر چند اجمالی از مجموعه آثار آنان داشته باشد .</w:t>
      </w:r>
    </w:p>
    <w:p w:rsidR="001C3886" w:rsidRPr="001C3886" w:rsidRDefault="001C3886" w:rsidP="001D3D47">
      <w:pPr>
        <w:bidi/>
        <w:ind w:firstLine="284"/>
        <w:contextualSpacing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در ضمن ، دانستن این مهم که هر مؤلف در چه زمینه هایی دارای اثر بوده و تخصص بیشتری دارد ، در مطالعات افراد تأثیر بسزایی دارد .</w:t>
      </w:r>
    </w:p>
    <w:p w:rsidR="001C3886" w:rsidRPr="001C3886" w:rsidRDefault="001C3886" w:rsidP="006171AA">
      <w:pPr>
        <w:bidi/>
        <w:ind w:firstLine="284"/>
        <w:contextualSpacing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 xml:space="preserve">همه این موارد و مواردی دیگر باعث شد تا بنده ، با سفارش استادبزرگوارم ، تصمیم به </w:t>
      </w:r>
      <w:r w:rsidR="006171AA">
        <w:rPr>
          <w:rFonts w:cs="B Badr" w:hint="cs"/>
          <w:sz w:val="28"/>
          <w:szCs w:val="28"/>
          <w:rtl/>
        </w:rPr>
        <w:t>کتابشناسی سه کتاب مهم فقهی</w:t>
      </w:r>
      <w:r w:rsidRPr="001C3886">
        <w:rPr>
          <w:rFonts w:cs="B Badr" w:hint="cs"/>
          <w:sz w:val="28"/>
          <w:szCs w:val="28"/>
          <w:rtl/>
        </w:rPr>
        <w:t xml:space="preserve"> یکی از این اعاظم </w:t>
      </w:r>
      <w:r w:rsidR="006171AA">
        <w:rPr>
          <w:rFonts w:cs="B Badr" w:hint="cs"/>
          <w:sz w:val="28"/>
          <w:szCs w:val="28"/>
          <w:rtl/>
        </w:rPr>
        <w:t xml:space="preserve">، </w:t>
      </w:r>
      <w:bookmarkStart w:id="0" w:name="_GoBack"/>
      <w:bookmarkEnd w:id="0"/>
      <w:r w:rsidRPr="001C3886">
        <w:rPr>
          <w:rFonts w:cs="B Badr" w:hint="cs"/>
          <w:sz w:val="28"/>
          <w:szCs w:val="28"/>
          <w:rtl/>
        </w:rPr>
        <w:t>یعنی شیخ طوسی(ره) بگیرم . در این مختصر ذیل عنوان هر اثر به مطالب ، تاریخ تألیف و دیگر ویژگی های آن اشاره شده است .</w:t>
      </w:r>
    </w:p>
    <w:p w:rsidR="00F05F01" w:rsidRPr="00D97FFD" w:rsidRDefault="00F05F01" w:rsidP="00F05F01">
      <w:pPr>
        <w:bidi/>
        <w:spacing w:line="240" w:lineRule="auto"/>
        <w:rPr>
          <w:rFonts w:ascii="Noor_Lotus" w:hAnsi="Noor_Lotus" w:cs="B Badr"/>
          <w:sz w:val="28"/>
          <w:szCs w:val="28"/>
          <w:rtl/>
          <w:lang w:bidi="fa-IR"/>
        </w:rPr>
      </w:pPr>
      <w:r>
        <w:rPr>
          <w:rFonts w:ascii="Noor_Lotus" w:hAnsi="Noor_Lotus" w:cs="B Badr" w:hint="cs"/>
          <w:sz w:val="28"/>
          <w:szCs w:val="28"/>
          <w:rtl/>
          <w:lang w:bidi="fa-IR"/>
        </w:rPr>
        <w:t>هر چند به جهت موانعی چون کمی وقت بسیاری از اهداف محقق نشد. اما امید است این پژوهش مورد رضای پروردگار متعال و امام عصر (عج) قرار گیرد و ان شاءالله زمینه‌ای برای تحقیقات دیگر در سایر عرصه‌های علمی باشد.</w:t>
      </w: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</w:p>
    <w:p w:rsidR="001C3886" w:rsidRPr="001C3886" w:rsidRDefault="001C3886" w:rsidP="001D3D47">
      <w:pPr>
        <w:pStyle w:val="Heading1"/>
        <w:bidi/>
        <w:spacing w:before="0"/>
        <w:rPr>
          <w:rFonts w:cs="B Badr"/>
          <w:b/>
          <w:bCs/>
          <w:sz w:val="28"/>
          <w:szCs w:val="28"/>
          <w:rtl/>
          <w:lang w:bidi="fa-IR"/>
        </w:rPr>
      </w:pPr>
      <w:bookmarkStart w:id="1" w:name="_Toc505800675"/>
      <w:r w:rsidRPr="001C3886">
        <w:rPr>
          <w:rFonts w:cs="B Badr" w:hint="cs"/>
          <w:b/>
          <w:bCs/>
          <w:sz w:val="28"/>
          <w:szCs w:val="28"/>
          <w:rtl/>
          <w:lang w:bidi="fa-IR"/>
        </w:rPr>
        <w:t>فصل اول</w:t>
      </w:r>
      <w:bookmarkEnd w:id="1"/>
      <w:r w:rsidRPr="001C3886">
        <w:rPr>
          <w:rFonts w:cs="B Badr" w:hint="cs"/>
          <w:b/>
          <w:bCs/>
          <w:sz w:val="28"/>
          <w:szCs w:val="28"/>
          <w:rtl/>
          <w:lang w:bidi="fa-IR"/>
        </w:rPr>
        <w:t>(کلیات)</w:t>
      </w:r>
    </w:p>
    <w:p w:rsidR="001C3886" w:rsidRPr="001C3886" w:rsidRDefault="001C3886" w:rsidP="001D3D47">
      <w:pPr>
        <w:pStyle w:val="Heading2"/>
        <w:bidi/>
        <w:rPr>
          <w:rFonts w:cs="B Badr"/>
          <w:sz w:val="28"/>
          <w:szCs w:val="28"/>
          <w:rtl/>
          <w:lang w:bidi="fa-IR"/>
        </w:rPr>
      </w:pPr>
      <w:r w:rsidRPr="001C3886">
        <w:rPr>
          <w:rFonts w:cs="B Badr" w:hint="cs"/>
          <w:sz w:val="28"/>
          <w:szCs w:val="28"/>
          <w:rtl/>
          <w:lang w:bidi="fa-IR"/>
        </w:rPr>
        <w:t>بخش اول : شیخ طوسی کی بود؟</w:t>
      </w:r>
    </w:p>
    <w:p w:rsidR="001C3886" w:rsidRPr="001C3886" w:rsidRDefault="001C3886" w:rsidP="001D3D47">
      <w:pPr>
        <w:bidi/>
        <w:rPr>
          <w:rFonts w:cs="B Badr"/>
          <w:sz w:val="28"/>
          <w:szCs w:val="28"/>
          <w:lang w:bidi="fa-IR"/>
        </w:rPr>
      </w:pPr>
      <w:r w:rsidRPr="001C3886">
        <w:rPr>
          <w:rFonts w:cs="B Badr" w:hint="cs"/>
          <w:sz w:val="28"/>
          <w:szCs w:val="28"/>
          <w:rtl/>
        </w:rPr>
        <w:t xml:space="preserve">یکی از بنام ترین رهبران و دانشمندان ایرانی، یعنی ابو جعفر محمد ابن الحسن طوسی است  که بنام (شیخ الطائفه) شناخته شده است </w:t>
      </w: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او انتهای قرن چهارم (385) در یکی از شهرهای ایران بنام طوس متولد شد.</w:t>
      </w: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شهرت شیخ طوسی از آن جهت است که عالمی بزرگ در عرصه های مختلفی چون  فقه ، اصول ، تفسیر، حدیث ، کلام و رجال و.. می باشد.</w:t>
      </w:r>
    </w:p>
    <w:p w:rsidR="001C3886" w:rsidRPr="001C3886" w:rsidRDefault="001C3886" w:rsidP="001D3D47">
      <w:pPr>
        <w:pStyle w:val="Heading3"/>
        <w:bidi/>
        <w:rPr>
          <w:rFonts w:cs="B Badr"/>
          <w:sz w:val="28"/>
          <w:szCs w:val="28"/>
          <w:rtl/>
          <w:lang w:bidi="fa-IR"/>
        </w:rPr>
      </w:pPr>
      <w:r w:rsidRPr="001C3886">
        <w:rPr>
          <w:rFonts w:cs="B Badr" w:hint="cs"/>
          <w:sz w:val="28"/>
          <w:szCs w:val="28"/>
          <w:rtl/>
          <w:lang w:bidi="fa-IR"/>
        </w:rPr>
        <w:t>گفتار اول: زندگانی شیخ طوسی</w:t>
      </w: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ایشان در سال 408 هجری یعنی در 23 سالگی بجهت کسب علم از فقیهان بزرگی چون سید مرتضی و شیخ مفید به آنجا مهاجرت کرد و سالیان متمادی از شاگردی این بزرگان بهرمند شد تاجایی که پس از رحلت استادش سید مرتضی ، ریاست علمی و فتوایی شیعه به او رسید.</w:t>
      </w:r>
    </w:p>
    <w:p w:rsidR="001C3886" w:rsidRPr="001C3886" w:rsidRDefault="001C3886" w:rsidP="001D3D47">
      <w:pPr>
        <w:bidi/>
        <w:ind w:left="720" w:hanging="720"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 xml:space="preserve">در سال 447 هجری ترکان سلجوقی ، بجهت ضعف حکومت آل بویه به بغداد و از جمله محله های شیعه نشین آن، حمله کردند </w:t>
      </w:r>
    </w:p>
    <w:p w:rsidR="001C3886" w:rsidRPr="001C3886" w:rsidRDefault="001C3886" w:rsidP="001D3D47">
      <w:pPr>
        <w:bidi/>
        <w:ind w:left="720" w:hanging="720"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و خانه و تمام کتب او را به آتش کشیدند در آن زمان شیخ از بغداد خارج ، و به نجف مهاجرت کرده بود</w:t>
      </w:r>
    </w:p>
    <w:p w:rsidR="001C3886" w:rsidRPr="001C3886" w:rsidRDefault="001C3886" w:rsidP="001D3D47">
      <w:pPr>
        <w:bidi/>
        <w:ind w:left="720" w:hanging="720"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ایشان بعدها در آنجا موفق به تاسیس حوزه علمیه شد که از جمله بزرگترین حوزه علمیه در میان شیعیان گردید.</w:t>
      </w:r>
    </w:p>
    <w:p w:rsidR="001C3886" w:rsidRPr="001C3886" w:rsidRDefault="001C3886" w:rsidP="001D3D47">
      <w:pPr>
        <w:bidi/>
        <w:ind w:left="720" w:hanging="720"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سرانجام ایشان در شب دوشنبه 22 محرم سال 460 هجری به لقا الله پیوست و خانه اش آرامگاهش شد.</w:t>
      </w:r>
    </w:p>
    <w:p w:rsidR="001C3886" w:rsidRPr="001C3886" w:rsidRDefault="001C3886" w:rsidP="001D3D47">
      <w:pPr>
        <w:pStyle w:val="Heading3"/>
        <w:bidi/>
        <w:rPr>
          <w:rFonts w:cs="B Badr"/>
          <w:sz w:val="28"/>
          <w:szCs w:val="28"/>
          <w:rtl/>
          <w:lang w:bidi="fa-IR"/>
        </w:rPr>
      </w:pPr>
      <w:r w:rsidRPr="001C3886">
        <w:rPr>
          <w:rFonts w:cs="B Badr" w:hint="cs"/>
          <w:sz w:val="28"/>
          <w:szCs w:val="28"/>
          <w:rtl/>
          <w:lang w:bidi="fa-IR"/>
        </w:rPr>
        <w:lastRenderedPageBreak/>
        <w:t>گفتار دوم: تالیفات شیخ طوسی</w:t>
      </w: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شیخ طوسی صاحب دو کتاب اساسی و گرانسنگ از کتب چهار گانه شیعه بنام های تهذیب الاحکام  و الاستبصار با موضوع روایات معصومین (ع) می باشد، که جنبه فقهی و حکمی دارند اما تالیفات ایشان فقط به موضوعات فقهی مثل کتاب های النهایه ، المبسوط و الخلاف محدود نمی شود بلکه ایشان درزمینه های علم اصول و رجال و تفسیر قرآن صاحب کتاب هایی چون عده الاصول  ، تمهید الاصول ، الرجال ، الفهرست و التبیان و...می باشند.</w:t>
      </w:r>
    </w:p>
    <w:p w:rsidR="001C3886" w:rsidRPr="001C3886" w:rsidRDefault="001C3886" w:rsidP="001D3D47">
      <w:pPr>
        <w:pStyle w:val="Heading1"/>
        <w:bidi/>
        <w:rPr>
          <w:rFonts w:cs="B Badr"/>
          <w:b/>
          <w:bCs/>
          <w:sz w:val="28"/>
          <w:szCs w:val="28"/>
          <w:rtl/>
          <w:lang w:bidi="fa-IR"/>
        </w:rPr>
      </w:pPr>
      <w:bookmarkStart w:id="2" w:name="_Toc505800680"/>
      <w:r w:rsidRPr="001C3886">
        <w:rPr>
          <w:rFonts w:cs="B Badr" w:hint="cs"/>
          <w:b/>
          <w:bCs/>
          <w:sz w:val="28"/>
          <w:szCs w:val="28"/>
          <w:rtl/>
          <w:lang w:bidi="fa-IR"/>
        </w:rPr>
        <w:t>فصل دوم</w:t>
      </w:r>
      <w:bookmarkEnd w:id="2"/>
      <w:r w:rsidRPr="001C3886">
        <w:rPr>
          <w:rFonts w:cs="B Badr" w:hint="cs"/>
          <w:b/>
          <w:bCs/>
          <w:sz w:val="28"/>
          <w:szCs w:val="28"/>
          <w:rtl/>
          <w:lang w:bidi="fa-IR"/>
        </w:rPr>
        <w:t>:کتابشناسی تالیفات شیخ طوسی</w:t>
      </w:r>
    </w:p>
    <w:p w:rsidR="001C3886" w:rsidRPr="001C3886" w:rsidRDefault="001C3886" w:rsidP="001D3D47">
      <w:pPr>
        <w:bidi/>
        <w:rPr>
          <w:rFonts w:asciiTheme="minorBidi" w:eastAsiaTheme="minorEastAsia" w:hAnsiTheme="minorBidi" w:cs="B Badr"/>
          <w:noProof/>
          <w:sz w:val="28"/>
          <w:szCs w:val="28"/>
        </w:rPr>
      </w:pPr>
      <w:r w:rsidRPr="001C3886">
        <w:rPr>
          <w:rFonts w:asciiTheme="minorBidi" w:eastAsiaTheme="minorEastAsia" w:hAnsiTheme="minorBidi" w:cs="B Badr" w:hint="cs"/>
          <w:noProof/>
          <w:sz w:val="28"/>
          <w:szCs w:val="28"/>
          <w:rtl/>
        </w:rPr>
        <w:t>مقدمه: ازتتبع در آثارفقهی شیخ طوسی و با در نظر گرفتن موضوعات آن ها میتوان کتاب های فقهی ایشان را به سه دسته کلی تقسیم کرد:</w:t>
      </w:r>
    </w:p>
    <w:p w:rsidR="001C3886" w:rsidRPr="001C3886" w:rsidRDefault="001C3886" w:rsidP="001D3D47">
      <w:pPr>
        <w:pStyle w:val="Heading2"/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بخش اول : کتاب فتوایی</w:t>
      </w:r>
    </w:p>
    <w:p w:rsidR="001C3886" w:rsidRPr="001C3886" w:rsidRDefault="001C3886" w:rsidP="001D3D47">
      <w:pPr>
        <w:pStyle w:val="Heading3"/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گفتار اول: النهایه فی مجرد فقه و الفتاوی</w:t>
      </w:r>
    </w:p>
    <w:p w:rsidR="001C3886" w:rsidRPr="001C3886" w:rsidRDefault="001C3886" w:rsidP="001D3D47">
      <w:pPr>
        <w:pStyle w:val="Heading4"/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اعتبار و ارزش:</w:t>
      </w: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 xml:space="preserve">کتاب النهایه فی مجرد الفقه و الفتاوی یکی از معتبر ترین و مشهور ترین اثار فقهی شیخ طوسی (ره) است. </w:t>
      </w: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آغا بزرگ تهرانی در اهمیت این کتاب می فرماید:</w:t>
      </w:r>
    </w:p>
    <w:p w:rsidR="001C3886" w:rsidRPr="001C3886" w:rsidRDefault="001C3886" w:rsidP="001D3D47">
      <w:pPr>
        <w:bidi/>
        <w:rPr>
          <w:rFonts w:ascii="Noor_Lotus" w:hAnsi="Noor_Lotus" w:cs="B Badr"/>
          <w:color w:val="000000"/>
          <w:sz w:val="28"/>
          <w:szCs w:val="28"/>
          <w:rtl/>
        </w:rPr>
      </w:pPr>
      <w:r w:rsidRPr="001C3886">
        <w:rPr>
          <w:rFonts w:ascii="Noor_Lotus" w:hAnsi="Noor_Lotus" w:cs="B Badr" w:hint="cs"/>
          <w:color w:val="000000"/>
          <w:sz w:val="28"/>
          <w:szCs w:val="28"/>
          <w:rtl/>
        </w:rPr>
        <w:t>النهاية في مجرد الفقه و الفتوى من أعظم آثاره و أجل كتب الفقه و متون الأخبار.( مقدمۀ كتاب النهاية و نكتها صفحۀ 39 و 40).</w:t>
      </w:r>
    </w:p>
    <w:p w:rsidR="001C3886" w:rsidRPr="001C3886" w:rsidRDefault="001C3886" w:rsidP="001D3D47">
      <w:pPr>
        <w:bidi/>
        <w:rPr>
          <w:rFonts w:cs="B Badr"/>
          <w:sz w:val="28"/>
          <w:szCs w:val="28"/>
          <w:lang w:bidi="fa-IR"/>
        </w:rPr>
      </w:pPr>
      <w:r w:rsidRPr="001C3886">
        <w:rPr>
          <w:rFonts w:cs="B Badr" w:hint="cs"/>
          <w:sz w:val="28"/>
          <w:szCs w:val="28"/>
          <w:rtl/>
        </w:rPr>
        <w:t>این کتاب ، دربین دیگر کتب فقهی مصنف از جایگاه و ارزش ویژه برخوردار است زیرا این اثر گرانبها ، اولین تالیف فقهی مصنف بشمار می آید تا جایی که بسیاری از مسائل ، در دیگر کتاب های فقهی ایشان به این کتاب ارجاع داده شده است.</w:t>
      </w: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</w:p>
    <w:p w:rsidR="001C3886" w:rsidRPr="001C3886" w:rsidRDefault="001C3886" w:rsidP="001D3D47">
      <w:pPr>
        <w:pStyle w:val="Heading4"/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 xml:space="preserve">شیوه تالیف: </w:t>
      </w: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  <w:lang w:bidi="fa-IR"/>
        </w:rPr>
      </w:pPr>
      <w:r w:rsidRPr="001C3886">
        <w:rPr>
          <w:rFonts w:cs="B Badr" w:hint="cs"/>
          <w:sz w:val="28"/>
          <w:szCs w:val="28"/>
          <w:rtl/>
        </w:rPr>
        <w:t>مصنف در این کتاب با زبانی روان و آسان بر اساس آیات قرآن و روایات معصومین (ع) به بیان فتوا در مسائل فقهی پرداخته اند .</w:t>
      </w: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  <w:lang w:bidi="fa-IR"/>
        </w:rPr>
      </w:pPr>
    </w:p>
    <w:p w:rsidR="001C3886" w:rsidRPr="001C3886" w:rsidRDefault="001C3886" w:rsidP="001D3D47">
      <w:pPr>
        <w:pStyle w:val="NormalWeb"/>
        <w:bidi/>
        <w:rPr>
          <w:rFonts w:asciiTheme="minorBidi" w:hAnsiTheme="minorBidi" w:cs="B Badr"/>
          <w:color w:val="000000" w:themeColor="text1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 xml:space="preserve">نکته قابل توجه این است که مصنف بجهت اختصارنویسی کتاب ، به بیان فروعات و نظرات فقهای دیگر مذاهب اسلامی نپرداخته است ، چنان که در مقدمه کتاب المبسوط خود به این مسئله اشاره میکند: </w:t>
      </w:r>
      <w:r w:rsidRPr="001C3886">
        <w:rPr>
          <w:rFonts w:ascii="Noor_Lotus" w:hAnsi="Noor_Lotus" w:cs="B Badr" w:hint="cs"/>
          <w:color w:val="000000"/>
          <w:sz w:val="28"/>
          <w:szCs w:val="28"/>
          <w:rtl/>
        </w:rPr>
        <w:t>و كنت عملت على قديم الوقت كتاب النهاية، و ذكرت جميع ما رواه أصحابنا في مصنفاتهم و أصولها من المسائل و فرقوه في كتبهم، و رتبته ترتيب الفقه و جمعت من النظائر، و رتبت فيه الكتب على ما رتبت للعلة التي بينتها هناك، و لم أتعرض للتفريع على المسائل و لا لتعقيد الأبواب و ترتيب المسائل و تعليقها و الجمع بين نظائرها بل أوردت جميع ذلك أو أكثره بالألفاظ المنقولة حتى لا يستوحشوا من ذلك...و وعدت فيه أن أعمل كتابا في الفروع‌</w:t>
      </w:r>
      <w:r w:rsidRPr="001C3886">
        <w:rPr>
          <w:rFonts w:ascii="Noor_Titr" w:hAnsi="Noor_Titr" w:cs="B Badr" w:hint="cs"/>
          <w:color w:val="286564"/>
          <w:sz w:val="28"/>
          <w:szCs w:val="28"/>
          <w:rtl/>
        </w:rPr>
        <w:t xml:space="preserve"> </w:t>
      </w:r>
      <w:r w:rsidRPr="001C3886">
        <w:rPr>
          <w:rFonts w:asciiTheme="minorBidi" w:hAnsiTheme="minorBidi" w:cs="B Badr"/>
          <w:color w:val="000000" w:themeColor="text1"/>
          <w:sz w:val="28"/>
          <w:szCs w:val="28"/>
          <w:rtl/>
        </w:rPr>
        <w:t>...   (المبسوط في فقه الإمامية، ج‌1، ص: 3)</w:t>
      </w:r>
    </w:p>
    <w:p w:rsidR="001C3886" w:rsidRPr="001C3886" w:rsidRDefault="001C3886" w:rsidP="001D3D47">
      <w:pPr>
        <w:pStyle w:val="Heading4"/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 xml:space="preserve"> زمان تالیف:</w:t>
      </w: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منبع تاریخی معتبری برای اطلاع از زمان دقیق این کتاب وجود ندارد اما  یکی از راه هایی که میتوان حدود زمانی تالیف آن را حدس زد:</w:t>
      </w:r>
    </w:p>
    <w:p w:rsidR="001C3886" w:rsidRPr="001C3886" w:rsidRDefault="001C3886" w:rsidP="001D3D47">
      <w:pPr>
        <w:pStyle w:val="NormalWeb"/>
        <w:bidi/>
        <w:rPr>
          <w:rFonts w:ascii="Noor_Lotus" w:hAnsi="Noor_Lotus" w:cs="B Badr"/>
          <w:color w:val="000000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 xml:space="preserve">مصنف در همین کتاب تفصیل بعضی از مسائل را به کتاب تهذیب الاحکام که بین سال های 412 تا 415 نوشته شده ، ارجاع داده است </w:t>
      </w:r>
      <w:r w:rsidRPr="001C3886">
        <w:rPr>
          <w:rFonts w:ascii="Noor_Lotus" w:hAnsi="Noor_Lotus" w:cs="B Badr" w:hint="cs"/>
          <w:color w:val="000000"/>
          <w:sz w:val="28"/>
          <w:szCs w:val="28"/>
          <w:rtl/>
        </w:rPr>
        <w:t>( ج 1/ 501، ج 3/ 271 النهاية و نكتها).</w:t>
      </w:r>
    </w:p>
    <w:p w:rsidR="001C3886" w:rsidRPr="001C3886" w:rsidRDefault="001C3886" w:rsidP="001D3D47">
      <w:pPr>
        <w:pStyle w:val="NormalWeb"/>
        <w:bidi/>
        <w:rPr>
          <w:rFonts w:ascii="Noor_Lotus" w:hAnsi="Noor_Lotus" w:cs="B Badr"/>
          <w:color w:val="000000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 xml:space="preserve"> لذا مشخص میشود که این کتاب ( النهایه ) بعد از کتاب تهذیب الاحکام  نوشته شده است از طرفی آیت الله واعظ خراسانی در مقدمه کتاب الجمل والعقود می نویسد: کتاب النهایه در زمان زندگانی سید مرتضی تالیف شده است</w:t>
      </w:r>
      <w:r w:rsidRPr="001C3886">
        <w:rPr>
          <w:rFonts w:ascii="Noor_Lotus" w:hAnsi="Noor_Lotus" w:cs="B Badr" w:hint="cs"/>
          <w:color w:val="000000"/>
          <w:sz w:val="28"/>
          <w:szCs w:val="28"/>
          <w:rtl/>
        </w:rPr>
        <w:t xml:space="preserve"> .         ( مقدمۀ كتاب الجمل و العقود صفحۀ 27).</w:t>
      </w: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بنابرین، تاریخ تخمینی تالیف این کتاب بین سال های 415تا435 می باشد.</w:t>
      </w:r>
    </w:p>
    <w:p w:rsidR="001C3886" w:rsidRPr="001C3886" w:rsidRDefault="001C3886" w:rsidP="001D3D47">
      <w:pPr>
        <w:pStyle w:val="Heading4"/>
        <w:bidi/>
        <w:ind w:left="720" w:hanging="720"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مطالب:</w:t>
      </w:r>
    </w:p>
    <w:p w:rsidR="001C3886" w:rsidRPr="001C3886" w:rsidRDefault="001C3886" w:rsidP="001D3D47">
      <w:pPr>
        <w:pStyle w:val="NormalWeb"/>
        <w:bidi/>
        <w:rPr>
          <w:rFonts w:asciiTheme="minorBidi" w:hAnsiTheme="minorBidi" w:cs="B Badr"/>
          <w:color w:val="000000"/>
          <w:sz w:val="28"/>
          <w:szCs w:val="28"/>
          <w:rtl/>
        </w:rPr>
      </w:pPr>
      <w:r w:rsidRPr="001C3886">
        <w:rPr>
          <w:rFonts w:asciiTheme="minorBidi" w:hAnsiTheme="minorBidi" w:cs="B Badr"/>
          <w:color w:val="000000"/>
          <w:sz w:val="28"/>
          <w:szCs w:val="28"/>
          <w:rtl/>
        </w:rPr>
        <w:t>کتاب النهایه تفصیلا شامل کتاب های زیر می باشد:</w:t>
      </w:r>
    </w:p>
    <w:p w:rsidR="001C3886" w:rsidRPr="001C3886" w:rsidRDefault="001C3886" w:rsidP="001D3D47">
      <w:pPr>
        <w:pStyle w:val="NormalWeb"/>
        <w:bidi/>
        <w:rPr>
          <w:rFonts w:asciiTheme="minorBidi" w:hAnsiTheme="minorBidi" w:cs="B Badr"/>
          <w:color w:val="000000"/>
          <w:sz w:val="28"/>
          <w:szCs w:val="28"/>
          <w:rtl/>
        </w:rPr>
      </w:pPr>
      <w:r w:rsidRPr="001C3886">
        <w:rPr>
          <w:rFonts w:asciiTheme="minorBidi" w:hAnsiTheme="minorBidi" w:cs="B Badr"/>
          <w:color w:val="000000"/>
          <w:sz w:val="28"/>
          <w:szCs w:val="28"/>
          <w:rtl/>
        </w:rPr>
        <w:t>كتاب‌هاى طهارة، صلاة، صيام، زكاة، حج، جهاد، ديون و كفالات و حوالات و وكالات، شهادات، قضايا و احكام، مكاسب، متاجر، نكاح، طلاق، عتق و تدبير و مكاتبه، ايمان و نذور و كفارات، صيد و ذبائح، اطعمه و اشربه، وقوف و صدقات، وصايا، مواريث، حدود و ديات مى‌باشد.</w:t>
      </w:r>
    </w:p>
    <w:p w:rsidR="001C3886" w:rsidRPr="001C3886" w:rsidRDefault="001C3886" w:rsidP="001D3D47">
      <w:pPr>
        <w:pStyle w:val="NormalWeb"/>
        <w:bidi/>
        <w:rPr>
          <w:rFonts w:asciiTheme="minorBidi" w:hAnsiTheme="minorBidi" w:cs="B Badr"/>
          <w:color w:val="000000"/>
          <w:sz w:val="28"/>
          <w:szCs w:val="28"/>
          <w:rtl/>
        </w:rPr>
      </w:pPr>
      <w:r w:rsidRPr="001C3886">
        <w:rPr>
          <w:rFonts w:asciiTheme="minorBidi" w:hAnsiTheme="minorBidi" w:cs="B Badr"/>
          <w:color w:val="000000"/>
          <w:sz w:val="28"/>
          <w:szCs w:val="28"/>
          <w:rtl/>
        </w:rPr>
        <w:lastRenderedPageBreak/>
        <w:t>بنابراین ، كتاب النهاية مجموعه ای متشکل از 22 كتاب، 214 باب و 36000 مسأله است.</w:t>
      </w:r>
    </w:p>
    <w:p w:rsidR="001C3886" w:rsidRPr="001C3886" w:rsidRDefault="001C3886" w:rsidP="001D3D47">
      <w:pPr>
        <w:pStyle w:val="NormalWeb"/>
        <w:bidi/>
        <w:rPr>
          <w:rFonts w:asciiTheme="minorBidi" w:hAnsiTheme="minorBidi" w:cs="B Badr"/>
          <w:color w:val="000000"/>
          <w:sz w:val="28"/>
          <w:szCs w:val="28"/>
          <w:rtl/>
        </w:rPr>
      </w:pPr>
      <w:r w:rsidRPr="001C3886">
        <w:rPr>
          <w:rFonts w:asciiTheme="minorBidi" w:hAnsiTheme="minorBidi" w:cs="B Badr"/>
          <w:color w:val="000000"/>
          <w:sz w:val="28"/>
          <w:szCs w:val="28"/>
          <w:rtl/>
        </w:rPr>
        <w:t>نکته مهم در تقسيم‌بندى مباحث این است که ایشان بر خلاف اكثر كتب فقهى قديمى، كتاب الصوم بر كتاب الزكاة مقدم شده است.</w:t>
      </w:r>
    </w:p>
    <w:p w:rsidR="001C3886" w:rsidRPr="001C3886" w:rsidRDefault="001C3886" w:rsidP="001D3D47">
      <w:pPr>
        <w:pStyle w:val="Heading4"/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ویژگی ها:</w:t>
      </w:r>
    </w:p>
    <w:p w:rsidR="001C3886" w:rsidRPr="001C3886" w:rsidRDefault="001C3886" w:rsidP="001D3D47">
      <w:pPr>
        <w:pStyle w:val="NormalWeb"/>
        <w:bidi/>
        <w:rPr>
          <w:rFonts w:ascii="Noor_Lotus" w:hAnsi="Noor_Lotus" w:cs="B Badr"/>
          <w:color w:val="000000"/>
          <w:sz w:val="28"/>
          <w:szCs w:val="28"/>
        </w:rPr>
      </w:pPr>
      <w:r w:rsidRPr="001C3886">
        <w:rPr>
          <w:rFonts w:ascii="Noor_Lotus" w:hAnsi="Noor_Lotus" w:cs="B Badr" w:hint="cs"/>
          <w:color w:val="000000"/>
          <w:sz w:val="28"/>
          <w:szCs w:val="28"/>
          <w:rtl/>
        </w:rPr>
        <w:t xml:space="preserve">1- اختصاص دادن چندین صفحه را به ذکر روایات همراه با نام راوی و امام معصوم (ع) بعنوان مثال: بعنوان </w:t>
      </w:r>
    </w:p>
    <w:p w:rsidR="001C3886" w:rsidRPr="001C3886" w:rsidRDefault="001C3886" w:rsidP="001D3D47">
      <w:pPr>
        <w:pStyle w:val="NormalWeb"/>
        <w:bidi/>
        <w:rPr>
          <w:rFonts w:ascii="Noor_Lotus" w:hAnsi="Noor_Lotus" w:cs="B Badr"/>
          <w:color w:val="000000"/>
          <w:sz w:val="28"/>
          <w:szCs w:val="28"/>
          <w:rtl/>
        </w:rPr>
      </w:pPr>
      <w:r w:rsidRPr="001C3886">
        <w:rPr>
          <w:rFonts w:ascii="Noor_Lotus" w:hAnsi="Noor_Lotus" w:cs="B Badr" w:hint="cs"/>
          <w:color w:val="000000"/>
          <w:sz w:val="28"/>
          <w:szCs w:val="28"/>
          <w:rtl/>
        </w:rPr>
        <w:t xml:space="preserve"> قسمت انفال از كتاب متاجر 9 روايت،</w:t>
      </w:r>
    </w:p>
    <w:p w:rsidR="001C3886" w:rsidRPr="001C3886" w:rsidRDefault="001C3886" w:rsidP="001D3D47">
      <w:pPr>
        <w:pStyle w:val="NormalWeb"/>
        <w:bidi/>
        <w:rPr>
          <w:rFonts w:ascii="Noor_Lotus" w:hAnsi="Noor_Lotus" w:cs="B Badr"/>
          <w:color w:val="000000"/>
          <w:sz w:val="28"/>
          <w:szCs w:val="28"/>
          <w:rtl/>
        </w:rPr>
      </w:pPr>
      <w:r w:rsidRPr="001C3886">
        <w:rPr>
          <w:rFonts w:ascii="Noor_Lotus" w:hAnsi="Noor_Lotus" w:cs="B Badr" w:hint="cs"/>
          <w:color w:val="000000"/>
          <w:sz w:val="28"/>
          <w:szCs w:val="28"/>
          <w:rtl/>
        </w:rPr>
        <w:t>كتاب قضاء، صفحات 80 تا 88 از جلد دوم، 26 روايت،</w:t>
      </w:r>
    </w:p>
    <w:p w:rsidR="001C3886" w:rsidRPr="001C3886" w:rsidRDefault="001C3886" w:rsidP="001D3D47">
      <w:pPr>
        <w:pStyle w:val="NormalWeb"/>
        <w:bidi/>
        <w:rPr>
          <w:rFonts w:ascii="Noor_Lotus" w:hAnsi="Noor_Lotus" w:cs="B Badr"/>
          <w:color w:val="000000"/>
          <w:sz w:val="28"/>
          <w:szCs w:val="28"/>
          <w:rtl/>
        </w:rPr>
      </w:pPr>
      <w:r w:rsidRPr="001C3886">
        <w:rPr>
          <w:rFonts w:ascii="Noor_Lotus" w:hAnsi="Noor_Lotus" w:cs="B Badr" w:hint="cs"/>
          <w:color w:val="000000"/>
          <w:sz w:val="28"/>
          <w:szCs w:val="28"/>
          <w:rtl/>
        </w:rPr>
        <w:t xml:space="preserve">2- بیان نظرات جدید توسط مصنف در این کتاب ، بعنوان مثال:  </w:t>
      </w:r>
    </w:p>
    <w:p w:rsidR="001C3886" w:rsidRPr="001C3886" w:rsidRDefault="001C3886" w:rsidP="001D3D47">
      <w:pPr>
        <w:pStyle w:val="NormalWeb"/>
        <w:bidi/>
        <w:rPr>
          <w:rFonts w:ascii="Noor_Lotus" w:hAnsi="Noor_Lotus" w:cs="B Badr"/>
          <w:color w:val="000000"/>
          <w:sz w:val="28"/>
          <w:szCs w:val="28"/>
          <w:rtl/>
        </w:rPr>
      </w:pPr>
      <w:r w:rsidRPr="001C3886">
        <w:rPr>
          <w:rFonts w:ascii="Noor_Lotus" w:hAnsi="Noor_Lotus" w:cs="B Badr" w:hint="cs"/>
          <w:color w:val="000000"/>
          <w:sz w:val="28"/>
          <w:szCs w:val="28"/>
          <w:rtl/>
        </w:rPr>
        <w:t>در مسألۀ اقامۀ حدود از مبحث امر به معروف و نهى از منكر، مصنف اقامۀ حدود را فقط بوسيلۀ سلطانى كه منصوب از طرف خداوند يا منصوب از طرف امام معصوم( ع) باشد، صحيح مى‌داند.( ج 2/ 16).</w:t>
      </w:r>
    </w:p>
    <w:p w:rsidR="001C3886" w:rsidRPr="001C3886" w:rsidRDefault="001C3886" w:rsidP="001D3D47">
      <w:pPr>
        <w:pStyle w:val="NormalWeb"/>
        <w:bidi/>
        <w:rPr>
          <w:rFonts w:ascii="Noor_Lotus" w:hAnsi="Noor_Lotus" w:cs="B Badr"/>
          <w:color w:val="000000"/>
          <w:sz w:val="28"/>
          <w:szCs w:val="28"/>
          <w:rtl/>
        </w:rPr>
      </w:pPr>
      <w:r w:rsidRPr="001C3886">
        <w:rPr>
          <w:rFonts w:ascii="Noor_Lotus" w:hAnsi="Noor_Lotus" w:cs="B Badr" w:hint="cs"/>
          <w:color w:val="000000"/>
          <w:sz w:val="28"/>
          <w:szCs w:val="28"/>
          <w:rtl/>
        </w:rPr>
        <w:t xml:space="preserve"> در مسئله اقامۀ نماز جمعه  مؤلف با اجتماع شرايط، نماز جمعه را واجب عينى دانسته و تأكيد بر اجراى اين مراسم عبادى و سياسى دارد.( ج 1/ 333).</w:t>
      </w:r>
    </w:p>
    <w:p w:rsidR="001C3886" w:rsidRPr="001C3886" w:rsidRDefault="001C3886" w:rsidP="001D3D47">
      <w:pPr>
        <w:pStyle w:val="NormalWeb"/>
        <w:bidi/>
        <w:rPr>
          <w:rFonts w:ascii="Noor_Lotus" w:hAnsi="Noor_Lotus" w:cs="B Badr"/>
          <w:color w:val="000000"/>
          <w:sz w:val="28"/>
          <w:szCs w:val="28"/>
          <w:rtl/>
        </w:rPr>
      </w:pPr>
      <w:r w:rsidRPr="001C3886">
        <w:rPr>
          <w:rFonts w:ascii="Noor_Lotus" w:hAnsi="Noor_Lotus" w:cs="B Badr" w:hint="cs"/>
          <w:color w:val="000000"/>
          <w:sz w:val="28"/>
          <w:szCs w:val="28"/>
          <w:rtl/>
        </w:rPr>
        <w:t>ایشان سلام دادن در نماز را مستحب دانسته و در باب فرائض الصلاة و سنت‌ها اين چنين مى‌نويسد: و التسليم سنّة ليس بفرض، من تركه متعمدا كان مضيعا فضيلة.( ج 1/ 317).</w:t>
      </w:r>
    </w:p>
    <w:p w:rsidR="001C3886" w:rsidRPr="001C3886" w:rsidRDefault="001C3886" w:rsidP="001D3D47">
      <w:pPr>
        <w:pStyle w:val="NormalWeb"/>
        <w:bidi/>
        <w:rPr>
          <w:rFonts w:ascii="Noor_Lotus" w:hAnsi="Noor_Lotus" w:cs="B Badr"/>
          <w:color w:val="000000"/>
          <w:sz w:val="28"/>
          <w:szCs w:val="28"/>
          <w:rtl/>
        </w:rPr>
      </w:pPr>
      <w:r w:rsidRPr="001C3886">
        <w:rPr>
          <w:rFonts w:ascii="Noor_Lotus" w:hAnsi="Noor_Lotus" w:cs="B Badr" w:hint="cs"/>
          <w:color w:val="000000"/>
          <w:sz w:val="28"/>
          <w:szCs w:val="28"/>
          <w:rtl/>
        </w:rPr>
        <w:t>3- اختصار و ايجاز در بیان مباحث كتاب بعنوان مثال:</w:t>
      </w:r>
    </w:p>
    <w:p w:rsidR="001C3886" w:rsidRPr="001C3886" w:rsidRDefault="001C3886" w:rsidP="001D3D47">
      <w:pPr>
        <w:pStyle w:val="NormalWeb"/>
        <w:bidi/>
        <w:rPr>
          <w:rFonts w:ascii="Noor_Lotus" w:hAnsi="Noor_Lotus" w:cs="B Badr"/>
          <w:color w:val="000000"/>
          <w:sz w:val="28"/>
          <w:szCs w:val="28"/>
          <w:rtl/>
        </w:rPr>
      </w:pPr>
      <w:r w:rsidRPr="001C3886">
        <w:rPr>
          <w:rFonts w:ascii="Noor_Lotus" w:hAnsi="Noor_Lotus" w:cs="B Badr" w:hint="cs"/>
          <w:color w:val="000000"/>
          <w:sz w:val="28"/>
          <w:szCs w:val="28"/>
          <w:rtl/>
        </w:rPr>
        <w:t xml:space="preserve"> مصنف در آخر كتاب المواريث مى‌نويسد: فينبغي أن يعرف هذا الباب و يعتمد عليه، فإنّه يشرف به على سائر ما طوّل به من المسائل في الكتب، و أصولها ما لخصناه.( ج 3/ 277).</w:t>
      </w: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</w:p>
    <w:p w:rsidR="001C3886" w:rsidRPr="001C3886" w:rsidRDefault="001C3886" w:rsidP="001D3D47">
      <w:pPr>
        <w:pStyle w:val="Heading2"/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lastRenderedPageBreak/>
        <w:t>بخش دوم : کتاب استنباطی</w:t>
      </w:r>
    </w:p>
    <w:p w:rsidR="001C3886" w:rsidRPr="001C3886" w:rsidRDefault="001C3886" w:rsidP="001D3D47">
      <w:pPr>
        <w:pStyle w:val="Heading3"/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گفتاراول: المبسوط فی فقه الامامیه</w:t>
      </w:r>
    </w:p>
    <w:p w:rsidR="001C3886" w:rsidRPr="001C3886" w:rsidRDefault="001C3886" w:rsidP="001D3D47">
      <w:pPr>
        <w:pStyle w:val="Heading4"/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اعتبار و ارزش:</w:t>
      </w: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 xml:space="preserve">کتاب المبسوط فی فقه الامامیه یکی از مهمترین و کم نظیرترین آثار فقهی بجا مانده از شیخ طوسی (ره) می باشد </w:t>
      </w: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این کتاب در میان دیگر کتب مفصل استدلالی فقها از جایگاه خاصی برخوردار است بگونه ای که از آن نقل قول بسیاری شده است.</w:t>
      </w:r>
    </w:p>
    <w:p w:rsidR="001C3886" w:rsidRPr="001C3886" w:rsidRDefault="001C3886" w:rsidP="001D3D47">
      <w:pPr>
        <w:pStyle w:val="NormalWeb"/>
        <w:bidi/>
        <w:rPr>
          <w:rFonts w:ascii="Noor_Titr" w:hAnsi="Noor_Titr" w:cs="B Badr"/>
          <w:color w:val="286564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 xml:space="preserve">مصنف در مقدمه همین کتاب درباره اهمیت جایگاه این کتاب، می نویسد: </w:t>
      </w:r>
      <w:r w:rsidRPr="001C3886">
        <w:rPr>
          <w:rFonts w:ascii="Noor_Lotus" w:hAnsi="Noor_Lotus" w:cs="B Badr" w:hint="cs"/>
          <w:color w:val="000000"/>
          <w:sz w:val="28"/>
          <w:szCs w:val="28"/>
          <w:rtl/>
        </w:rPr>
        <w:t xml:space="preserve"> </w:t>
      </w:r>
      <w:r w:rsidRPr="001C3886">
        <w:rPr>
          <w:rFonts w:asciiTheme="minorBidi" w:hAnsiTheme="minorBidi" w:cs="B Badr"/>
          <w:color w:val="000000"/>
          <w:sz w:val="28"/>
          <w:szCs w:val="28"/>
          <w:rtl/>
        </w:rPr>
        <w:t>هذا الكتاب إذا سهل الله تعالى إتمامه يكون كتابا لا نظير له في كتب أصحابنا و لا في كتاب المخالفين لأنّي إلى الآن ما عرفت لأحد من الفقهاء كتابا واحدا يشتمل على الأصول و الفروع مستوفيا بمذهبنا</w:t>
      </w:r>
      <w:r w:rsidRPr="001C3886">
        <w:rPr>
          <w:rFonts w:asciiTheme="minorBidi" w:hAnsiTheme="minorBidi" w:cs="B Badr" w:hint="cs"/>
          <w:color w:val="000000"/>
          <w:sz w:val="28"/>
          <w:szCs w:val="28"/>
          <w:rtl/>
        </w:rPr>
        <w:t>.</w:t>
      </w:r>
      <w:r w:rsidRPr="001C3886">
        <w:rPr>
          <w:rFonts w:ascii="Noor_Titr" w:hAnsi="Noor_Titr" w:cs="B Badr" w:hint="cs"/>
          <w:color w:val="286564"/>
          <w:sz w:val="28"/>
          <w:szCs w:val="28"/>
          <w:rtl/>
        </w:rPr>
        <w:t xml:space="preserve"> </w:t>
      </w:r>
    </w:p>
    <w:p w:rsidR="001C3886" w:rsidRPr="001C3886" w:rsidRDefault="001C3886" w:rsidP="001D3D47">
      <w:pPr>
        <w:pStyle w:val="NormalWeb"/>
        <w:bidi/>
        <w:rPr>
          <w:rFonts w:ascii="Noor_Lotus" w:hAnsi="Noor_Lotus" w:cs="B Badr"/>
          <w:color w:val="000000" w:themeColor="text1"/>
          <w:sz w:val="28"/>
          <w:szCs w:val="28"/>
          <w:rtl/>
        </w:rPr>
      </w:pPr>
      <w:r w:rsidRPr="001C3886">
        <w:rPr>
          <w:rFonts w:ascii="Noor_Titr" w:hAnsi="Noor_Titr" w:cs="B Badr" w:hint="cs"/>
          <w:color w:val="000000" w:themeColor="text1"/>
          <w:sz w:val="28"/>
          <w:szCs w:val="28"/>
          <w:rtl/>
        </w:rPr>
        <w:t>(المبسوط في فقه الإمامية، ج‌1، ص: 4‌</w:t>
      </w:r>
      <w:r w:rsidRPr="001C3886">
        <w:rPr>
          <w:rFonts w:ascii="Noor_Lotus" w:hAnsi="Noor_Lotus" w:cs="B Badr" w:hint="cs"/>
          <w:color w:val="000000" w:themeColor="text1"/>
          <w:sz w:val="28"/>
          <w:szCs w:val="28"/>
          <w:rtl/>
        </w:rPr>
        <w:t>)</w:t>
      </w:r>
    </w:p>
    <w:p w:rsidR="001C3886" w:rsidRPr="001C3886" w:rsidRDefault="001C3886" w:rsidP="001D3D47">
      <w:pPr>
        <w:pStyle w:val="NormalWeb"/>
        <w:bidi/>
        <w:rPr>
          <w:rFonts w:asciiTheme="minorBidi" w:hAnsiTheme="minorBidi" w:cs="B Badr"/>
          <w:color w:val="000000"/>
          <w:sz w:val="28"/>
          <w:szCs w:val="28"/>
          <w:rtl/>
        </w:rPr>
      </w:pPr>
    </w:p>
    <w:p w:rsidR="001C3886" w:rsidRPr="001C3886" w:rsidRDefault="001C3886" w:rsidP="001D3D47">
      <w:pPr>
        <w:pStyle w:val="Heading4"/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 xml:space="preserve">شیوه تالیف: </w:t>
      </w:r>
    </w:p>
    <w:p w:rsidR="001C3886" w:rsidRPr="001C3886" w:rsidRDefault="001C3886" w:rsidP="001D3D47">
      <w:pPr>
        <w:pStyle w:val="NormalWeb"/>
        <w:bidi/>
        <w:rPr>
          <w:rFonts w:ascii="Noor_Lotus" w:hAnsi="Noor_Lotus" w:cs="B Badr"/>
          <w:color w:val="000000"/>
          <w:sz w:val="28"/>
          <w:szCs w:val="28"/>
          <w:rtl/>
        </w:rPr>
      </w:pPr>
      <w:r w:rsidRPr="001C3886">
        <w:rPr>
          <w:rFonts w:asciiTheme="minorBidi" w:hAnsiTheme="minorBidi" w:cs="B Badr" w:hint="cs"/>
          <w:color w:val="000000"/>
          <w:sz w:val="28"/>
          <w:szCs w:val="28"/>
          <w:rtl/>
        </w:rPr>
        <w:t xml:space="preserve">مصنف در این کتاب به تناسب مسائل فقهی بیان شده، از شیوه های مختلفی استفاده نموده و در خطبه همین کتاب بدان اشاره کرده است </w:t>
      </w:r>
      <w:r w:rsidRPr="001C3886">
        <w:rPr>
          <w:rFonts w:ascii="Noor_Lotus" w:hAnsi="Noor_Lotus" w:cs="B Badr" w:hint="cs"/>
          <w:color w:val="000000"/>
          <w:sz w:val="28"/>
          <w:szCs w:val="28"/>
          <w:rtl/>
        </w:rPr>
        <w:t>: و إن كانت المسألة أو الفروع غريبا أو مشكلا أومي إلى تعليلها و وجّه دليلها ليكون الناظر فيها غير مقلّد و لا مبحث.</w:t>
      </w:r>
      <w:r w:rsidRPr="001C3886">
        <w:rPr>
          <w:rFonts w:ascii="Noor_Titr" w:hAnsi="Noor_Titr" w:cs="B Badr" w:hint="cs"/>
          <w:color w:val="286564"/>
          <w:sz w:val="28"/>
          <w:szCs w:val="28"/>
          <w:rtl/>
        </w:rPr>
        <w:t xml:space="preserve"> </w:t>
      </w:r>
      <w:r w:rsidRPr="001C3886">
        <w:rPr>
          <w:rFonts w:ascii="Noor_Titr" w:hAnsi="Noor_Titr" w:cs="B Badr" w:hint="cs"/>
          <w:color w:val="000000" w:themeColor="text1"/>
          <w:sz w:val="28"/>
          <w:szCs w:val="28"/>
          <w:rtl/>
        </w:rPr>
        <w:t>(المبسوط في فقه الإمامية، ج‌1، ص: 4‌</w:t>
      </w:r>
      <w:r w:rsidRPr="001C3886">
        <w:rPr>
          <w:rFonts w:ascii="Noor_Lotus" w:hAnsi="Noor_Lotus" w:cs="B Badr" w:hint="cs"/>
          <w:color w:val="000000" w:themeColor="text1"/>
          <w:sz w:val="28"/>
          <w:szCs w:val="28"/>
          <w:rtl/>
        </w:rPr>
        <w:t>)</w:t>
      </w:r>
    </w:p>
    <w:p w:rsidR="001C3886" w:rsidRPr="001C3886" w:rsidRDefault="001C3886" w:rsidP="001D3D47">
      <w:pPr>
        <w:pStyle w:val="NormalWeb"/>
        <w:bidi/>
        <w:rPr>
          <w:rFonts w:asciiTheme="minorBidi" w:hAnsiTheme="minorBidi" w:cs="B Badr"/>
          <w:color w:val="000000"/>
          <w:sz w:val="28"/>
          <w:szCs w:val="28"/>
          <w:rtl/>
        </w:rPr>
      </w:pPr>
      <w:r w:rsidRPr="001C3886">
        <w:rPr>
          <w:rFonts w:asciiTheme="minorBidi" w:hAnsiTheme="minorBidi" w:cs="B Badr" w:hint="cs"/>
          <w:color w:val="000000"/>
          <w:sz w:val="28"/>
          <w:szCs w:val="28"/>
          <w:rtl/>
        </w:rPr>
        <w:t xml:space="preserve">بگونه ای که اگر فرع فقهی ای غیر دشوار بوده است ، بمجرد فتوا اکتفا کرده است </w:t>
      </w:r>
    </w:p>
    <w:p w:rsidR="001C3886" w:rsidRPr="001C3886" w:rsidRDefault="001C3886" w:rsidP="001D3D47">
      <w:pPr>
        <w:pStyle w:val="NormalWeb"/>
        <w:bidi/>
        <w:rPr>
          <w:rFonts w:asciiTheme="minorBidi" w:hAnsiTheme="minorBidi" w:cs="B Badr"/>
          <w:color w:val="000000"/>
          <w:sz w:val="28"/>
          <w:szCs w:val="28"/>
          <w:rtl/>
        </w:rPr>
      </w:pPr>
      <w:r w:rsidRPr="001C3886">
        <w:rPr>
          <w:rFonts w:asciiTheme="minorBidi" w:hAnsiTheme="minorBidi" w:cs="B Badr" w:hint="cs"/>
          <w:color w:val="000000"/>
          <w:sz w:val="28"/>
          <w:szCs w:val="28"/>
          <w:rtl/>
        </w:rPr>
        <w:t>و اگر فرع فقهی ای دشوار بوده علاوه بر فتوا ، دلیل خود را نیز ذکر کرده است</w:t>
      </w:r>
    </w:p>
    <w:p w:rsidR="001C3886" w:rsidRPr="001C3886" w:rsidRDefault="001C3886" w:rsidP="001D3D47">
      <w:pPr>
        <w:pStyle w:val="NormalWeb"/>
        <w:bidi/>
        <w:rPr>
          <w:rFonts w:asciiTheme="minorBidi" w:hAnsiTheme="minorBidi" w:cs="B Badr"/>
          <w:color w:val="000000"/>
          <w:sz w:val="28"/>
          <w:szCs w:val="28"/>
          <w:rtl/>
        </w:rPr>
      </w:pPr>
      <w:r w:rsidRPr="001C3886">
        <w:rPr>
          <w:rFonts w:asciiTheme="minorBidi" w:hAnsiTheme="minorBidi" w:cs="B Badr" w:hint="cs"/>
          <w:color w:val="000000"/>
          <w:sz w:val="28"/>
          <w:szCs w:val="28"/>
          <w:rtl/>
        </w:rPr>
        <w:t xml:space="preserve">و همچنین در جایی که فهم صحیح فرع فقهی متوقف بر فهم اقوال فقها بوده ،آن ها را جمع آوری ودر نهایت نظر اقوی رامعین کرده اند. </w:t>
      </w:r>
    </w:p>
    <w:p w:rsidR="001C3886" w:rsidRPr="001C3886" w:rsidRDefault="001C3886" w:rsidP="001D3D47">
      <w:pPr>
        <w:pStyle w:val="Heading4"/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lastRenderedPageBreak/>
        <w:t>زمان تالیف:</w:t>
      </w: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منبع تاریخی معتبری برای اطلاع از زمان دقیق این کتاب وجود ندارد اما از راه دیگری میتوان حدود زمانی تالیف آن را حدس زد مثلا:</w:t>
      </w: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  <w:lang w:bidi="fa-IR"/>
        </w:rPr>
      </w:pPr>
      <w:r w:rsidRPr="001C3886">
        <w:rPr>
          <w:rFonts w:cs="B Badr" w:hint="cs"/>
          <w:sz w:val="28"/>
          <w:szCs w:val="28"/>
          <w:rtl/>
        </w:rPr>
        <w:t xml:space="preserve">شیخ طوسی صاحب </w:t>
      </w:r>
      <w:r w:rsidRPr="001C3886">
        <w:rPr>
          <w:rFonts w:asciiTheme="minorBidi" w:hAnsiTheme="minorBidi" w:cs="B Badr"/>
          <w:color w:val="000000"/>
          <w:sz w:val="28"/>
          <w:szCs w:val="28"/>
          <w:rtl/>
        </w:rPr>
        <w:t>كتاب« الاقتصاد و الهادي إلى طريق الرشاد» پس از پايان كتاب جهاد مى‌نويسد: و تفصيل ذلك بيناه في النهاية و المبسوط، بنابراين كتاب الاقتصاد پس از كتاب المبسوط تأليف شده است.( الذريعة 2/ 269).</w:t>
      </w:r>
    </w:p>
    <w:p w:rsidR="001C3886" w:rsidRPr="001C3886" w:rsidRDefault="001C3886" w:rsidP="001D3D47">
      <w:pPr>
        <w:bidi/>
        <w:spacing w:before="240"/>
        <w:rPr>
          <w:rFonts w:cs="B Badr"/>
          <w:sz w:val="28"/>
          <w:szCs w:val="28"/>
        </w:rPr>
      </w:pPr>
      <w:r w:rsidRPr="001C3886">
        <w:rPr>
          <w:rFonts w:cs="B Badr" w:hint="cs"/>
          <w:sz w:val="28"/>
          <w:szCs w:val="28"/>
          <w:rtl/>
        </w:rPr>
        <w:t>بنابراین کتاب (المبسوط فی فقه الامامیه) تا قبل از 447 ق نوشته شده است چرا که مصنف در این تاریخ کتاب (الاقتصاد و الهادی الی طریق الرشاد) را به انتها رسانده است.</w:t>
      </w:r>
    </w:p>
    <w:p w:rsidR="001C3886" w:rsidRPr="001C3886" w:rsidRDefault="001C3886" w:rsidP="001D3D47">
      <w:pPr>
        <w:pStyle w:val="Heading4"/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 xml:space="preserve">مطالب: </w:t>
      </w: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مصنف مطالب کتاب را براساس هر مجلد به 8 قسمت تقسیم کرده است که تفصیل هر جلد به شرح زیر است:</w:t>
      </w:r>
    </w:p>
    <w:p w:rsidR="001C3886" w:rsidRPr="001C3886" w:rsidRDefault="001C3886" w:rsidP="001D3D47">
      <w:pPr>
        <w:pStyle w:val="NormalWeb"/>
        <w:bidi/>
        <w:rPr>
          <w:rFonts w:asciiTheme="minorBidi" w:hAnsiTheme="minorBidi" w:cs="B Badr"/>
          <w:color w:val="000000"/>
          <w:sz w:val="28"/>
          <w:szCs w:val="28"/>
        </w:rPr>
      </w:pPr>
      <w:r w:rsidRPr="001C3886">
        <w:rPr>
          <w:rFonts w:asciiTheme="minorBidi" w:hAnsiTheme="minorBidi" w:cs="B Badr"/>
          <w:color w:val="000000"/>
          <w:sz w:val="28"/>
          <w:szCs w:val="28"/>
          <w:rtl/>
        </w:rPr>
        <w:t>جلد اول: كتاب‌هاى طهارت، صلاة، زكاة، صوم، اعتكاف، حج، ضحايا و عقيقه.</w:t>
      </w:r>
    </w:p>
    <w:p w:rsidR="001C3886" w:rsidRPr="001C3886" w:rsidRDefault="001C3886" w:rsidP="001D3D47">
      <w:pPr>
        <w:pStyle w:val="NormalWeb"/>
        <w:bidi/>
        <w:rPr>
          <w:rFonts w:asciiTheme="minorBidi" w:hAnsiTheme="minorBidi" w:cs="B Badr"/>
          <w:color w:val="000000"/>
          <w:sz w:val="28"/>
          <w:szCs w:val="28"/>
          <w:rtl/>
        </w:rPr>
      </w:pPr>
      <w:r w:rsidRPr="001C3886">
        <w:rPr>
          <w:rFonts w:asciiTheme="minorBidi" w:hAnsiTheme="minorBidi" w:cs="B Badr"/>
          <w:color w:val="000000"/>
          <w:sz w:val="28"/>
          <w:szCs w:val="28"/>
          <w:rtl/>
        </w:rPr>
        <w:t>جلد دوم: كتاب‌هاى جهاد، جزايا و احكام آن، قسمت فى‌ء و غنائم، بيوع سلم، رهن، مفلس، حجر، صلح، حواله، ضمان، شركت، وكالت.</w:t>
      </w:r>
    </w:p>
    <w:p w:rsidR="001C3886" w:rsidRPr="001C3886" w:rsidRDefault="001C3886" w:rsidP="001D3D47">
      <w:pPr>
        <w:pStyle w:val="NormalWeb"/>
        <w:bidi/>
        <w:rPr>
          <w:rFonts w:asciiTheme="minorBidi" w:hAnsiTheme="minorBidi" w:cs="B Badr"/>
          <w:color w:val="000000"/>
          <w:sz w:val="28"/>
          <w:szCs w:val="28"/>
          <w:rtl/>
        </w:rPr>
      </w:pPr>
      <w:r w:rsidRPr="001C3886">
        <w:rPr>
          <w:rFonts w:asciiTheme="minorBidi" w:hAnsiTheme="minorBidi" w:cs="B Badr"/>
          <w:color w:val="000000"/>
          <w:sz w:val="28"/>
          <w:szCs w:val="28"/>
          <w:rtl/>
        </w:rPr>
        <w:t>جلد ششم: كتاب‌هاى نفقات، عتق، مكاتب، تدبير، امهات اولاد، نذور، صيد و ذبائح، اطعمه، سبق و رمايه.</w:t>
      </w:r>
    </w:p>
    <w:p w:rsidR="001C3886" w:rsidRPr="001C3886" w:rsidRDefault="001C3886" w:rsidP="001D3D47">
      <w:pPr>
        <w:pStyle w:val="NormalWeb"/>
        <w:bidi/>
        <w:rPr>
          <w:rFonts w:asciiTheme="minorBidi" w:hAnsiTheme="minorBidi" w:cs="B Badr"/>
          <w:color w:val="000000"/>
          <w:sz w:val="28"/>
          <w:szCs w:val="28"/>
          <w:rtl/>
        </w:rPr>
      </w:pPr>
      <w:r w:rsidRPr="001C3886">
        <w:rPr>
          <w:rFonts w:asciiTheme="minorBidi" w:hAnsiTheme="minorBidi" w:cs="B Badr"/>
          <w:color w:val="000000"/>
          <w:sz w:val="28"/>
          <w:szCs w:val="28"/>
          <w:rtl/>
        </w:rPr>
        <w:t>جلد هفتم: كتاب‌هاى جراح( قصاص)، ديات، قسامه، كفارۀ قتل، قتال اهل</w:t>
      </w:r>
      <w:r w:rsidRPr="001C3886">
        <w:rPr>
          <w:rFonts w:asciiTheme="minorBidi" w:hAnsiTheme="minorBidi" w:cs="B Badr" w:hint="cs"/>
          <w:color w:val="000000"/>
          <w:sz w:val="28"/>
          <w:szCs w:val="28"/>
          <w:rtl/>
        </w:rPr>
        <w:t xml:space="preserve"> البغی </w:t>
      </w:r>
      <w:r w:rsidRPr="001C3886">
        <w:rPr>
          <w:rFonts w:asciiTheme="minorBidi" w:hAnsiTheme="minorBidi" w:cs="B Badr"/>
          <w:color w:val="000000"/>
          <w:sz w:val="28"/>
          <w:szCs w:val="28"/>
          <w:rtl/>
        </w:rPr>
        <w:t>، مرتد.</w:t>
      </w:r>
    </w:p>
    <w:p w:rsidR="001C3886" w:rsidRPr="001C3886" w:rsidRDefault="001C3886" w:rsidP="001D3D47">
      <w:pPr>
        <w:pStyle w:val="NormalWeb"/>
        <w:bidi/>
        <w:rPr>
          <w:rFonts w:asciiTheme="minorBidi" w:hAnsiTheme="minorBidi" w:cs="B Badr"/>
          <w:color w:val="000000"/>
          <w:sz w:val="28"/>
          <w:szCs w:val="28"/>
          <w:rtl/>
        </w:rPr>
      </w:pPr>
      <w:r w:rsidRPr="001C3886">
        <w:rPr>
          <w:rFonts w:asciiTheme="minorBidi" w:hAnsiTheme="minorBidi" w:cs="B Badr"/>
          <w:color w:val="000000"/>
          <w:sz w:val="28"/>
          <w:szCs w:val="28"/>
          <w:rtl/>
        </w:rPr>
        <w:t>جلد هشتم: كتاب‌هاى حدود، قطاع الطريق، اشربه، اهل ردة، دفع عن النفس، وصول البهمة و الفحل، آداب قضاء، شهادات، دعاوى و بينات.</w:t>
      </w:r>
    </w:p>
    <w:p w:rsidR="001C3886" w:rsidRPr="001C3886" w:rsidRDefault="001C3886" w:rsidP="001D3D47">
      <w:pPr>
        <w:pStyle w:val="Heading4"/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ویژگی ها:</w:t>
      </w:r>
    </w:p>
    <w:p w:rsidR="001C3886" w:rsidRPr="001C3886" w:rsidRDefault="001C3886" w:rsidP="001D3D47">
      <w:pPr>
        <w:bidi/>
        <w:rPr>
          <w:rFonts w:asciiTheme="minorBidi" w:hAnsiTheme="minorBidi" w:cs="B Badr"/>
          <w:sz w:val="28"/>
          <w:szCs w:val="28"/>
          <w:rtl/>
        </w:rPr>
      </w:pPr>
      <w:r w:rsidRPr="001C3886">
        <w:rPr>
          <w:rFonts w:asciiTheme="minorBidi" w:hAnsiTheme="minorBidi" w:cs="B Badr" w:hint="cs"/>
          <w:sz w:val="28"/>
          <w:szCs w:val="28"/>
          <w:rtl/>
        </w:rPr>
        <w:t>با بررسی و مطالعه دقیق این کتاب ویژگی های زیر را درمی یابیم:</w:t>
      </w:r>
    </w:p>
    <w:p w:rsidR="001C3886" w:rsidRPr="001C3886" w:rsidRDefault="001C3886" w:rsidP="001D3D47">
      <w:pPr>
        <w:bidi/>
        <w:rPr>
          <w:rFonts w:asciiTheme="minorBidi" w:hAnsiTheme="minorBidi" w:cs="B Badr"/>
          <w:sz w:val="28"/>
          <w:szCs w:val="28"/>
          <w:rtl/>
        </w:rPr>
      </w:pPr>
      <w:r w:rsidRPr="001C3886">
        <w:rPr>
          <w:rFonts w:asciiTheme="minorBidi" w:hAnsiTheme="minorBidi" w:cs="B Badr" w:hint="cs"/>
          <w:sz w:val="28"/>
          <w:szCs w:val="28"/>
          <w:rtl/>
        </w:rPr>
        <w:t>1-  جامعیت آن بگونه ای که در بر دارنده ی 80 کتاب فقهی در موضوعات مختلف می باشد.</w:t>
      </w:r>
    </w:p>
    <w:p w:rsidR="001C3886" w:rsidRPr="001C3886" w:rsidRDefault="001C3886" w:rsidP="001D3D47">
      <w:pPr>
        <w:pStyle w:val="NormalWeb"/>
        <w:bidi/>
        <w:rPr>
          <w:rFonts w:asciiTheme="minorBidi" w:hAnsiTheme="minorBidi" w:cs="B Badr"/>
          <w:color w:val="000000"/>
          <w:sz w:val="28"/>
          <w:szCs w:val="28"/>
        </w:rPr>
      </w:pPr>
      <w:r w:rsidRPr="001C3886">
        <w:rPr>
          <w:rFonts w:asciiTheme="minorBidi" w:hAnsiTheme="minorBidi" w:cs="B Badr" w:hint="cs"/>
          <w:sz w:val="28"/>
          <w:szCs w:val="28"/>
          <w:rtl/>
        </w:rPr>
        <w:lastRenderedPageBreak/>
        <w:t xml:space="preserve">2- ارجاع به کتب دیگر خود مثل النهایه و الخلاف در مسائل </w:t>
      </w:r>
      <w:r w:rsidRPr="001C3886">
        <w:rPr>
          <w:rFonts w:asciiTheme="minorBidi" w:hAnsiTheme="minorBidi" w:cs="B Badr"/>
          <w:sz w:val="28"/>
          <w:szCs w:val="28"/>
          <w:rtl/>
        </w:rPr>
        <w:t xml:space="preserve">مختلف </w:t>
      </w:r>
      <w:r w:rsidRPr="001C3886">
        <w:rPr>
          <w:rFonts w:asciiTheme="minorBidi" w:hAnsiTheme="minorBidi" w:cs="B Badr"/>
          <w:color w:val="000000"/>
          <w:sz w:val="28"/>
          <w:szCs w:val="28"/>
          <w:rtl/>
        </w:rPr>
        <w:t>به عنوان نمونه در بحث حكم اراضى زكاة</w:t>
      </w:r>
      <w:r w:rsidRPr="001C3886">
        <w:rPr>
          <w:rFonts w:asciiTheme="minorBidi" w:hAnsiTheme="minorBidi" w:cs="B Badr" w:hint="cs"/>
          <w:color w:val="000000"/>
          <w:sz w:val="28"/>
          <w:szCs w:val="28"/>
          <w:rtl/>
        </w:rPr>
        <w:t xml:space="preserve"> </w:t>
      </w:r>
      <w:r w:rsidRPr="001C3886">
        <w:rPr>
          <w:rFonts w:asciiTheme="minorBidi" w:hAnsiTheme="minorBidi" w:cs="B Badr"/>
          <w:color w:val="000000"/>
          <w:sz w:val="28"/>
          <w:szCs w:val="28"/>
          <w:rtl/>
        </w:rPr>
        <w:t>: الأرضون على أربعة أقسام حسب ما ذكروه في النهاية.</w:t>
      </w:r>
    </w:p>
    <w:p w:rsidR="001C3886" w:rsidRPr="001C3886" w:rsidRDefault="001C3886" w:rsidP="001D3D47">
      <w:pPr>
        <w:pStyle w:val="NormalWeb"/>
        <w:bidi/>
        <w:rPr>
          <w:rFonts w:ascii="Noor_Lotus" w:hAnsi="Noor_Lotus" w:cs="B Badr"/>
          <w:color w:val="000000"/>
          <w:sz w:val="28"/>
          <w:szCs w:val="28"/>
          <w:rtl/>
        </w:rPr>
      </w:pPr>
      <w:r w:rsidRPr="001C3886">
        <w:rPr>
          <w:rFonts w:ascii="Noor_Lotus" w:hAnsi="Noor_Lotus" w:cs="B Badr" w:hint="cs"/>
          <w:color w:val="000000"/>
          <w:sz w:val="28"/>
          <w:szCs w:val="28"/>
          <w:rtl/>
        </w:rPr>
        <w:t>در كتاب العدد: و قال آخرون لا يحيض، و اختلف المخالف مثل ذلك ذكرناها في الخلاف.</w:t>
      </w:r>
    </w:p>
    <w:p w:rsidR="001C3886" w:rsidRPr="001C3886" w:rsidRDefault="001C3886" w:rsidP="001D3D47">
      <w:pPr>
        <w:pStyle w:val="NormalWeb"/>
        <w:bidi/>
        <w:rPr>
          <w:rFonts w:ascii="Noor_Lotus" w:hAnsi="Noor_Lotus" w:cs="B Badr"/>
          <w:color w:val="000000"/>
          <w:sz w:val="28"/>
          <w:szCs w:val="28"/>
          <w:rtl/>
        </w:rPr>
      </w:pPr>
      <w:r w:rsidRPr="001C3886">
        <w:rPr>
          <w:rFonts w:ascii="Noor_Lotus" w:hAnsi="Noor_Lotus" w:cs="B Badr" w:hint="cs"/>
          <w:color w:val="000000"/>
          <w:sz w:val="28"/>
          <w:szCs w:val="28"/>
          <w:rtl/>
        </w:rPr>
        <w:t>در كتاب ديات: و فيه خلاف كثير ذكرناها في الخلاف.( ج 1/ 234، ج 5/ 240، ج 7/ 148).</w:t>
      </w:r>
    </w:p>
    <w:p w:rsidR="001C3886" w:rsidRPr="001C3886" w:rsidRDefault="001C3886" w:rsidP="001D3D47">
      <w:pPr>
        <w:pStyle w:val="NormalWeb"/>
        <w:bidi/>
        <w:rPr>
          <w:rFonts w:asciiTheme="minorBidi" w:hAnsiTheme="minorBidi" w:cs="B Badr"/>
          <w:color w:val="000000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 xml:space="preserve"> 3-  بیان نظرات علمای سایر مذاهب بدون ذکر اسامی آن ها بجهت طولانی نشدن مباحث ، همانطور که در خطبه کتاب بیان کرده اند:</w:t>
      </w:r>
      <w:r w:rsidRPr="001C3886">
        <w:rPr>
          <w:rFonts w:ascii="Noor_Lotus" w:hAnsi="Noor_Lotus" w:cs="B Badr" w:hint="cs"/>
          <w:color w:val="000000"/>
          <w:sz w:val="28"/>
          <w:szCs w:val="28"/>
          <w:rtl/>
        </w:rPr>
        <w:t xml:space="preserve"> و لا أذكر أسماء المخالفين في المسألة لئلا يطول به الكتاب و قد ذكرت ذلك في مسائل الخلاف مستوفا</w:t>
      </w:r>
      <w:r w:rsidRPr="001C3886">
        <w:rPr>
          <w:rFonts w:asciiTheme="minorBidi" w:hAnsiTheme="minorBidi" w:cs="B Badr"/>
          <w:color w:val="000000"/>
          <w:sz w:val="28"/>
          <w:szCs w:val="28"/>
          <w:rtl/>
        </w:rPr>
        <w:t xml:space="preserve">.( </w:t>
      </w:r>
      <w:r w:rsidRPr="001C3886">
        <w:rPr>
          <w:rFonts w:asciiTheme="minorBidi" w:hAnsiTheme="minorBidi" w:cs="B Badr"/>
          <w:color w:val="000000" w:themeColor="text1"/>
          <w:sz w:val="28"/>
          <w:szCs w:val="28"/>
          <w:rtl/>
        </w:rPr>
        <w:t>المبسوط في فقه الإمامية؛ ج‌1، ص: 3)</w:t>
      </w: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</w:p>
    <w:p w:rsidR="001C3886" w:rsidRPr="001C3886" w:rsidRDefault="001C3886" w:rsidP="001D3D47">
      <w:pPr>
        <w:pStyle w:val="Heading2"/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بخش سوم: کتاب تطبیقی</w:t>
      </w:r>
    </w:p>
    <w:p w:rsidR="001C3886" w:rsidRPr="001C3886" w:rsidRDefault="001C3886" w:rsidP="001D3D47">
      <w:pPr>
        <w:pStyle w:val="Heading3"/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گفتاراول: الخلاف فی الاحکام</w:t>
      </w:r>
    </w:p>
    <w:p w:rsidR="001C3886" w:rsidRPr="001C3886" w:rsidRDefault="001C3886" w:rsidP="001D3D47">
      <w:pPr>
        <w:pStyle w:val="Heading4"/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اعتبار و ارزش:</w:t>
      </w: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کتاب الخلاف فی الاحکام یکی از بهترین و با ارزش ترین آثار فقهی بجا مانده از شیخ طوسی می باشد، که درآن به بیان اختلافات فقهی مذهب امامیه و سایر مذاهب اسلامی پرداخته است.</w:t>
      </w:r>
    </w:p>
    <w:p w:rsidR="001C3886" w:rsidRPr="001C3886" w:rsidRDefault="001C3886" w:rsidP="001D3D47">
      <w:pPr>
        <w:pStyle w:val="NormalWeb"/>
        <w:bidi/>
        <w:rPr>
          <w:rFonts w:ascii="Noor_Lotus" w:hAnsi="Noor_Lotus" w:cs="B Badr"/>
          <w:color w:val="000000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 xml:space="preserve">در اهمیت و ارزش این کتاب همین بس که در طول تاریخ بسیاری از اندیشمندان بزرگ اسلامی به نوشتن تلخیص ان کتاب پرداخته اند بعنوان مثال: </w:t>
      </w:r>
    </w:p>
    <w:p w:rsidR="001C3886" w:rsidRPr="001C3886" w:rsidRDefault="001C3886" w:rsidP="001D3D47">
      <w:pPr>
        <w:pStyle w:val="NormalWeb"/>
        <w:bidi/>
        <w:rPr>
          <w:rFonts w:ascii="Noor_Lotus" w:hAnsi="Noor_Lotus" w:cs="B Badr"/>
          <w:color w:val="000000"/>
          <w:sz w:val="28"/>
          <w:szCs w:val="28"/>
          <w:rtl/>
        </w:rPr>
      </w:pPr>
      <w:r w:rsidRPr="001C3886">
        <w:rPr>
          <w:rFonts w:ascii="Noor_Lotus" w:hAnsi="Noor_Lotus" w:cs="B Badr" w:hint="cs"/>
          <w:color w:val="000000"/>
          <w:sz w:val="28"/>
          <w:szCs w:val="28"/>
          <w:rtl/>
        </w:rPr>
        <w:t>كتاب« المؤتلف من المختلف بين أئمة السلف» تأليف امين الاسلام طبرى صاحب تفسیر مجمع البیان</w:t>
      </w:r>
    </w:p>
    <w:p w:rsidR="001C3886" w:rsidRPr="001C3886" w:rsidRDefault="001C3886" w:rsidP="001D3D47">
      <w:pPr>
        <w:pStyle w:val="NormalWeb"/>
        <w:bidi/>
        <w:rPr>
          <w:rFonts w:ascii="Noor_Lotus" w:hAnsi="Noor_Lotus" w:cs="B Badr"/>
          <w:color w:val="000000"/>
          <w:sz w:val="28"/>
          <w:szCs w:val="28"/>
          <w:rtl/>
        </w:rPr>
      </w:pPr>
      <w:r w:rsidRPr="001C3886">
        <w:rPr>
          <w:rFonts w:ascii="Noor_Lotus" w:hAnsi="Noor_Lotus" w:cs="B Badr" w:hint="cs"/>
          <w:color w:val="000000"/>
          <w:sz w:val="28"/>
          <w:szCs w:val="28"/>
          <w:rtl/>
        </w:rPr>
        <w:t xml:space="preserve"> كتاب« منتخب الخلاف» يا« تلخيص الخلاف» تأليف شيخ مفلح بن حسن صيمرانى بحرانى </w:t>
      </w:r>
    </w:p>
    <w:p w:rsidR="001C3886" w:rsidRPr="001C3886" w:rsidRDefault="001C3886" w:rsidP="001D3D47">
      <w:pPr>
        <w:pStyle w:val="NormalWeb"/>
        <w:bidi/>
        <w:rPr>
          <w:rFonts w:ascii="Noor_Lotus" w:hAnsi="Noor_Lotus" w:cs="B Badr"/>
          <w:color w:val="000000"/>
          <w:sz w:val="28"/>
          <w:szCs w:val="28"/>
        </w:rPr>
      </w:pPr>
      <w:r w:rsidRPr="001C3886">
        <w:rPr>
          <w:rFonts w:ascii="Noor_Lotus" w:hAnsi="Noor_Lotus" w:cs="B Badr" w:hint="cs"/>
          <w:color w:val="000000"/>
          <w:sz w:val="28"/>
          <w:szCs w:val="28"/>
          <w:rtl/>
        </w:rPr>
        <w:t>(أعيان الشيعة 10/ 133، الذريعة 22/ 400، 23/ 245، أمل الآمل 2/ 324، 5/ 489).</w:t>
      </w:r>
    </w:p>
    <w:p w:rsidR="001C3886" w:rsidRPr="001C3886" w:rsidRDefault="001C3886" w:rsidP="001D3D47">
      <w:pPr>
        <w:pStyle w:val="Heading4"/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lastRenderedPageBreak/>
        <w:t xml:space="preserve">شیوه تالیف: </w:t>
      </w: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مصنف در این کتاب با بهره گیری از شیوه نو به ارزش گذاری نظرات فقها اسلامی و در نهایت بیان نظر صحیح ، به مسائل فقهی پرداخته است</w:t>
      </w: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  <w:lang w:bidi="fa-IR"/>
        </w:rPr>
      </w:pPr>
      <w:r w:rsidRPr="001C3886">
        <w:rPr>
          <w:rFonts w:cs="B Badr" w:hint="cs"/>
          <w:sz w:val="28"/>
          <w:szCs w:val="28"/>
          <w:rtl/>
        </w:rPr>
        <w:t>ایشان در این کتاب ابتدا به بیان نظر امامیه در هر مسئله ای پرداخته است  سپس آن را با دیگر نظرات علمای سایر مذاهب اسلامی تطبیق داده است و در نهایت برای اثبات نظر صحیح  بدون هیچ گونه تعصبی به بیان استدلال از قرآن کریم و سنت پیامبر (ص) پرداخته بعنوان مثال:</w:t>
      </w: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ایشان در مسئله عدم جواز وضو با آب مضاف می فرماید:</w:t>
      </w:r>
    </w:p>
    <w:p w:rsidR="001C3886" w:rsidRPr="001C3886" w:rsidRDefault="001C3886" w:rsidP="001D3D47">
      <w:pPr>
        <w:pStyle w:val="NormalWeb"/>
        <w:bidi/>
        <w:rPr>
          <w:rFonts w:ascii="Arial" w:hAnsi="Arial" w:cs="B Badr"/>
          <w:color w:val="286564"/>
          <w:sz w:val="28"/>
          <w:szCs w:val="28"/>
          <w:rtl/>
        </w:rPr>
      </w:pPr>
      <w:r w:rsidRPr="001C3886">
        <w:rPr>
          <w:rFonts w:ascii="Arial" w:hAnsi="Arial" w:cs="B Badr"/>
          <w:color w:val="000000"/>
          <w:sz w:val="28"/>
          <w:szCs w:val="28"/>
          <w:rtl/>
        </w:rPr>
        <w:t>إذا خالط الماء ما غير لونه، أو طعمه، أو رائحته من الطهارات فإنه يجوز التوضؤ به، ما لم يسلبه إطلاق اسم الماء، فان سلبه لم يجز التوضؤ به. و ان كان نجاسة فلا يجوز التوضؤ به على حال.</w:t>
      </w:r>
    </w:p>
    <w:p w:rsidR="001C3886" w:rsidRPr="001C3886" w:rsidRDefault="001C3886" w:rsidP="001D3D47">
      <w:pPr>
        <w:pStyle w:val="NormalWeb"/>
        <w:bidi/>
        <w:rPr>
          <w:rFonts w:ascii="Arial" w:hAnsi="Arial" w:cs="B Badr"/>
          <w:color w:val="286564"/>
          <w:sz w:val="28"/>
          <w:szCs w:val="28"/>
          <w:rtl/>
        </w:rPr>
      </w:pPr>
      <w:r w:rsidRPr="001C3886">
        <w:rPr>
          <w:rFonts w:ascii="Arial" w:hAnsi="Arial" w:cs="B Badr"/>
          <w:color w:val="000000"/>
          <w:sz w:val="28"/>
          <w:szCs w:val="28"/>
          <w:rtl/>
        </w:rPr>
        <w:t>و قال الشافعي: إذا خالط الماء ما غير أحد أوصافه لم يجز التوضؤ به، إذا كان مختلطا به نحو الدقيق، و الزعفران، و اللبن، و غير ذلك. و ان جاوره ما غير أحد أوصافه، فلا بأس به، نحو القليل من الكافور، و المسك، و العنبر، و غير ذلك</w:t>
      </w:r>
      <w:r w:rsidRPr="001C3886">
        <w:rPr>
          <w:rFonts w:ascii="Arial" w:hAnsi="Arial" w:cs="B Badr"/>
          <w:color w:val="0032DC"/>
          <w:sz w:val="28"/>
          <w:szCs w:val="28"/>
          <w:rtl/>
        </w:rPr>
        <w:t xml:space="preserve"> </w:t>
      </w:r>
    </w:p>
    <w:p w:rsidR="001C3886" w:rsidRPr="001C3886" w:rsidRDefault="001C3886" w:rsidP="001D3D47">
      <w:pPr>
        <w:bidi/>
        <w:rPr>
          <w:rFonts w:ascii="Arial" w:hAnsi="Arial" w:cs="B Badr"/>
          <w:color w:val="286564"/>
          <w:sz w:val="28"/>
          <w:szCs w:val="28"/>
          <w:rtl/>
        </w:rPr>
      </w:pPr>
      <w:r w:rsidRPr="001C3886">
        <w:rPr>
          <w:rFonts w:ascii="Arial" w:hAnsi="Arial" w:cs="B Badr"/>
          <w:color w:val="000000"/>
          <w:sz w:val="28"/>
          <w:szCs w:val="28"/>
          <w:rtl/>
        </w:rPr>
        <w:t>دليلنا: قوله تعالى</w:t>
      </w:r>
      <w:r w:rsidRPr="001C3886">
        <w:rPr>
          <w:rFonts w:ascii="Arial" w:hAnsi="Arial" w:cs="B Badr"/>
          <w:color w:val="008000"/>
          <w:sz w:val="28"/>
          <w:szCs w:val="28"/>
          <w:rtl/>
        </w:rPr>
        <w:t xml:space="preserve"> «فَلَمْ تَجِدُوا م</w:t>
      </w:r>
      <w:r w:rsidRPr="001C3886">
        <w:rPr>
          <w:rFonts w:ascii="Times New Roman" w:hAnsi="Times New Roman" w:cs="Times New Roman" w:hint="cs"/>
          <w:color w:val="008000"/>
          <w:sz w:val="28"/>
          <w:szCs w:val="28"/>
          <w:rtl/>
        </w:rPr>
        <w:t>ٰ</w:t>
      </w:r>
      <w:r w:rsidRPr="001C3886">
        <w:rPr>
          <w:rFonts w:ascii="Arial" w:hAnsi="Arial" w:cs="B Badr" w:hint="cs"/>
          <w:color w:val="008000"/>
          <w:sz w:val="28"/>
          <w:szCs w:val="28"/>
          <w:rtl/>
        </w:rPr>
        <w:t>اءً</w:t>
      </w:r>
      <w:r w:rsidRPr="001C3886">
        <w:rPr>
          <w:rFonts w:ascii="Arial" w:hAnsi="Arial" w:cs="B Badr"/>
          <w:color w:val="008000"/>
          <w:sz w:val="28"/>
          <w:szCs w:val="28"/>
          <w:rtl/>
        </w:rPr>
        <w:t xml:space="preserve"> </w:t>
      </w:r>
      <w:r w:rsidRPr="001C3886">
        <w:rPr>
          <w:rFonts w:ascii="Arial" w:hAnsi="Arial" w:cs="B Badr" w:hint="cs"/>
          <w:color w:val="008000"/>
          <w:sz w:val="28"/>
          <w:szCs w:val="28"/>
          <w:rtl/>
        </w:rPr>
        <w:t>فَتَيَمَّمُوا</w:t>
      </w:r>
      <w:r w:rsidRPr="001C3886">
        <w:rPr>
          <w:rFonts w:ascii="Arial" w:hAnsi="Arial" w:cs="B Badr"/>
          <w:color w:val="008000"/>
          <w:sz w:val="28"/>
          <w:szCs w:val="28"/>
          <w:rtl/>
        </w:rPr>
        <w:t xml:space="preserve"> </w:t>
      </w:r>
      <w:r w:rsidRPr="001C3886">
        <w:rPr>
          <w:rFonts w:ascii="Arial" w:hAnsi="Arial" w:cs="B Badr" w:hint="cs"/>
          <w:color w:val="008000"/>
          <w:sz w:val="28"/>
          <w:szCs w:val="28"/>
          <w:rtl/>
        </w:rPr>
        <w:t>صَعِيداً</w:t>
      </w:r>
      <w:r w:rsidRPr="001C3886">
        <w:rPr>
          <w:rFonts w:ascii="Arial" w:hAnsi="Arial" w:cs="B Badr"/>
          <w:color w:val="008000"/>
          <w:sz w:val="28"/>
          <w:szCs w:val="28"/>
          <w:rtl/>
        </w:rPr>
        <w:t xml:space="preserve"> </w:t>
      </w:r>
      <w:r w:rsidRPr="001C3886">
        <w:rPr>
          <w:rFonts w:ascii="Arial" w:hAnsi="Arial" w:cs="B Badr" w:hint="cs"/>
          <w:color w:val="008000"/>
          <w:sz w:val="28"/>
          <w:szCs w:val="28"/>
          <w:rtl/>
        </w:rPr>
        <w:t>طَيِّباً»</w:t>
      </w:r>
      <w:r w:rsidRPr="001C3886">
        <w:rPr>
          <w:rFonts w:ascii="Arial" w:hAnsi="Arial" w:cs="B Badr"/>
          <w:color w:val="0032DC"/>
          <w:sz w:val="28"/>
          <w:szCs w:val="28"/>
          <w:rtl/>
        </w:rPr>
        <w:t xml:space="preserve"> </w:t>
      </w:r>
      <w:r w:rsidRPr="001C3886">
        <w:rPr>
          <w:rFonts w:ascii="Arial" w:hAnsi="Arial" w:cs="B Badr"/>
          <w:color w:val="000000"/>
          <w:sz w:val="28"/>
          <w:szCs w:val="28"/>
          <w:rtl/>
        </w:rPr>
        <w:t xml:space="preserve"> فأوجب علينا التيمم عند فقد الماء، و من وجد الماء متغيرا فهو واجد للماء.</w:t>
      </w:r>
    </w:p>
    <w:p w:rsidR="001C3886" w:rsidRPr="001C3886" w:rsidRDefault="001C3886" w:rsidP="001D3D47">
      <w:pPr>
        <w:pStyle w:val="NormalWeb"/>
        <w:bidi/>
        <w:rPr>
          <w:rFonts w:ascii="Arial" w:hAnsi="Arial" w:cs="B Badr"/>
          <w:color w:val="286564"/>
          <w:sz w:val="28"/>
          <w:szCs w:val="28"/>
          <w:rtl/>
        </w:rPr>
      </w:pPr>
      <w:r w:rsidRPr="001C3886">
        <w:rPr>
          <w:rFonts w:ascii="Arial" w:hAnsi="Arial" w:cs="B Badr"/>
          <w:color w:val="000000"/>
          <w:sz w:val="28"/>
          <w:szCs w:val="28"/>
          <w:rtl/>
        </w:rPr>
        <w:t>و أيضا روى محمد بن أحمد بن يحيى</w:t>
      </w:r>
      <w:r w:rsidRPr="001C3886">
        <w:rPr>
          <w:rFonts w:ascii="Arial" w:hAnsi="Arial" w:cs="B Badr"/>
          <w:color w:val="0032DC"/>
          <w:sz w:val="28"/>
          <w:szCs w:val="28"/>
          <w:rtl/>
        </w:rPr>
        <w:t xml:space="preserve"> </w:t>
      </w:r>
      <w:r w:rsidRPr="001C3886">
        <w:rPr>
          <w:rFonts w:ascii="Arial" w:hAnsi="Arial" w:cs="B Badr"/>
          <w:color w:val="000000"/>
          <w:sz w:val="28"/>
          <w:szCs w:val="28"/>
          <w:rtl/>
        </w:rPr>
        <w:t xml:space="preserve"> عن الحسن بن الحسين اللؤلؤي</w:t>
      </w:r>
      <w:r w:rsidRPr="001C3886">
        <w:rPr>
          <w:rFonts w:ascii="Arial" w:hAnsi="Arial" w:cs="B Badr"/>
          <w:color w:val="0032DC"/>
          <w:sz w:val="28"/>
          <w:szCs w:val="28"/>
          <w:rtl/>
        </w:rPr>
        <w:t xml:space="preserve"> </w:t>
      </w:r>
      <w:r w:rsidRPr="001C3886">
        <w:rPr>
          <w:rFonts w:ascii="Arial" w:hAnsi="Arial" w:cs="B Badr"/>
          <w:color w:val="000000"/>
          <w:sz w:val="28"/>
          <w:szCs w:val="28"/>
          <w:rtl/>
        </w:rPr>
        <w:t xml:space="preserve"> [عن أبي داود المنشد]</w:t>
      </w:r>
      <w:r w:rsidRPr="001C3886">
        <w:rPr>
          <w:rFonts w:ascii="Arial" w:hAnsi="Arial" w:cs="B Badr"/>
          <w:color w:val="0032DC"/>
          <w:sz w:val="28"/>
          <w:szCs w:val="28"/>
          <w:rtl/>
        </w:rPr>
        <w:t xml:space="preserve"> </w:t>
      </w:r>
      <w:r w:rsidRPr="001C3886">
        <w:rPr>
          <w:rFonts w:ascii="Arial" w:hAnsi="Arial" w:cs="B Badr"/>
          <w:color w:val="000000"/>
          <w:sz w:val="28"/>
          <w:szCs w:val="28"/>
          <w:rtl/>
        </w:rPr>
        <w:t>عن جعفر بن محمد</w:t>
      </w:r>
      <w:r w:rsidRPr="001C3886">
        <w:rPr>
          <w:rFonts w:ascii="Arial" w:hAnsi="Arial" w:cs="B Badr"/>
          <w:color w:val="0032DC"/>
          <w:sz w:val="28"/>
          <w:szCs w:val="28"/>
          <w:rtl/>
        </w:rPr>
        <w:t xml:space="preserve"> </w:t>
      </w:r>
      <w:r w:rsidRPr="001C3886">
        <w:rPr>
          <w:rFonts w:ascii="Arial" w:hAnsi="Arial" w:cs="B Badr"/>
          <w:color w:val="000000"/>
          <w:sz w:val="28"/>
          <w:szCs w:val="28"/>
          <w:rtl/>
        </w:rPr>
        <w:t xml:space="preserve"> عن يونس</w:t>
      </w:r>
      <w:r w:rsidRPr="001C3886">
        <w:rPr>
          <w:rFonts w:ascii="Arial" w:hAnsi="Arial" w:cs="B Badr"/>
          <w:color w:val="0032DC"/>
          <w:sz w:val="28"/>
          <w:szCs w:val="28"/>
          <w:rtl/>
        </w:rPr>
        <w:t xml:space="preserve"> </w:t>
      </w:r>
      <w:r w:rsidRPr="001C3886">
        <w:rPr>
          <w:rFonts w:ascii="Arial" w:hAnsi="Arial" w:cs="B Badr"/>
          <w:color w:val="000000"/>
          <w:sz w:val="28"/>
          <w:szCs w:val="28"/>
          <w:rtl/>
        </w:rPr>
        <w:t xml:space="preserve"> عن حماد بن عيسى</w:t>
      </w:r>
      <w:r w:rsidRPr="001C3886">
        <w:rPr>
          <w:rFonts w:ascii="Arial" w:hAnsi="Arial" w:cs="B Badr"/>
          <w:color w:val="0032DC"/>
          <w:sz w:val="28"/>
          <w:szCs w:val="28"/>
          <w:rtl/>
        </w:rPr>
        <w:t xml:space="preserve"> </w:t>
      </w:r>
      <w:r w:rsidRPr="001C3886">
        <w:rPr>
          <w:rFonts w:ascii="Arial" w:hAnsi="Arial" w:cs="B Badr"/>
          <w:color w:val="000000"/>
          <w:sz w:val="28"/>
          <w:szCs w:val="28"/>
          <w:rtl/>
        </w:rPr>
        <w:t>قال: أبو عبد الله عليه السلام: الماء كله طاهر حتى يعلم انه قذر</w:t>
      </w:r>
      <w:r w:rsidRPr="001C3886">
        <w:rPr>
          <w:rFonts w:ascii="Arial" w:hAnsi="Arial" w:cs="B Badr" w:hint="cs"/>
          <w:color w:val="0032DC"/>
          <w:sz w:val="28"/>
          <w:szCs w:val="28"/>
          <w:rtl/>
        </w:rPr>
        <w:t>...</w:t>
      </w:r>
      <w:r w:rsidRPr="001C3886">
        <w:rPr>
          <w:rFonts w:ascii="Arial" w:hAnsi="Arial" w:cs="B Badr" w:hint="cs"/>
          <w:color w:val="286564"/>
          <w:sz w:val="28"/>
          <w:szCs w:val="28"/>
          <w:rtl/>
        </w:rPr>
        <w:t xml:space="preserve">  </w:t>
      </w:r>
      <w:r w:rsidRPr="001C3886">
        <w:rPr>
          <w:rFonts w:ascii="Arial" w:hAnsi="Arial" w:cs="B Badr" w:hint="cs"/>
          <w:color w:val="000000" w:themeColor="text1"/>
          <w:sz w:val="28"/>
          <w:szCs w:val="28"/>
          <w:rtl/>
        </w:rPr>
        <w:t>(</w:t>
      </w:r>
      <w:r w:rsidRPr="001C3886">
        <w:rPr>
          <w:rFonts w:ascii="Arial" w:hAnsi="Arial" w:cs="B Badr"/>
          <w:color w:val="000000" w:themeColor="text1"/>
          <w:sz w:val="28"/>
          <w:szCs w:val="28"/>
          <w:rtl/>
        </w:rPr>
        <w:t>الخلاف، ج‌1، ص: 58‌</w:t>
      </w:r>
      <w:r w:rsidRPr="001C3886">
        <w:rPr>
          <w:rFonts w:ascii="Arial" w:hAnsi="Arial" w:cs="B Badr" w:hint="cs"/>
          <w:color w:val="000000" w:themeColor="text1"/>
          <w:sz w:val="28"/>
          <w:szCs w:val="28"/>
          <w:rtl/>
        </w:rPr>
        <w:t>)</w:t>
      </w:r>
    </w:p>
    <w:p w:rsidR="001C3886" w:rsidRPr="001C3886" w:rsidRDefault="001C3886" w:rsidP="001D3D47">
      <w:pPr>
        <w:pStyle w:val="Heading4"/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زمان تالیف:</w:t>
      </w: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منبع تاریخی معتبری برای اطلاع از زمان دقیق این کتاب وجود ندارد اما از راه دیگری میتوان حدود زمانی تالیف آن را حدس زد مثلا:</w:t>
      </w:r>
    </w:p>
    <w:p w:rsidR="001C3886" w:rsidRPr="001C3886" w:rsidRDefault="001C3886" w:rsidP="001D3D47">
      <w:pPr>
        <w:pStyle w:val="NormalWeb"/>
        <w:bidi/>
        <w:rPr>
          <w:rFonts w:asciiTheme="minorBidi" w:eastAsia="SimHei" w:hAnsiTheme="minorBidi" w:cs="B Badr"/>
          <w:color w:val="000000"/>
          <w:sz w:val="28"/>
          <w:szCs w:val="28"/>
        </w:rPr>
      </w:pPr>
      <w:r w:rsidRPr="001C3886">
        <w:rPr>
          <w:rFonts w:asciiTheme="minorBidi" w:eastAsia="SimHei" w:hAnsiTheme="minorBidi" w:cs="B Badr"/>
          <w:sz w:val="28"/>
          <w:szCs w:val="28"/>
          <w:rtl/>
        </w:rPr>
        <w:t>با توجه به آنچه مصنف در خطبه کتاب المبسوط خود بیان کرد</w:t>
      </w:r>
      <w:r w:rsidRPr="001C3886">
        <w:rPr>
          <w:rFonts w:asciiTheme="minorBidi" w:eastAsia="SimHei" w:hAnsiTheme="minorBidi" w:cs="B Badr" w:hint="cs"/>
          <w:color w:val="000000"/>
          <w:sz w:val="28"/>
          <w:szCs w:val="28"/>
          <w:rtl/>
        </w:rPr>
        <w:t>،</w:t>
      </w:r>
    </w:p>
    <w:p w:rsidR="001C3886" w:rsidRPr="001C3886" w:rsidRDefault="001C3886" w:rsidP="001D3D47">
      <w:pPr>
        <w:pStyle w:val="NormalWeb"/>
        <w:bidi/>
        <w:rPr>
          <w:rFonts w:ascii="Arial" w:hAnsi="Arial" w:cs="B Badr"/>
          <w:color w:val="000000" w:themeColor="text1"/>
          <w:sz w:val="28"/>
          <w:szCs w:val="28"/>
        </w:rPr>
      </w:pPr>
      <w:r w:rsidRPr="001C3886">
        <w:rPr>
          <w:rFonts w:ascii="Noor_Lotus" w:hAnsi="Noor_Lotus" w:cs="B Badr" w:hint="cs"/>
          <w:color w:val="000000"/>
          <w:sz w:val="28"/>
          <w:szCs w:val="28"/>
          <w:rtl/>
        </w:rPr>
        <w:lastRenderedPageBreak/>
        <w:t>و لا أذكر أسماء المخالفين في المسئلة لئلا يطول به الكتاب، و قد ذكرت ذلك في مسائل الخلاف مستوفى</w:t>
      </w:r>
      <w:r w:rsidRPr="001C3886">
        <w:rPr>
          <w:rFonts w:ascii="Arial" w:hAnsi="Arial" w:cs="B Badr"/>
          <w:color w:val="286564"/>
          <w:sz w:val="28"/>
          <w:szCs w:val="28"/>
          <w:rtl/>
        </w:rPr>
        <w:t>... (</w:t>
      </w:r>
      <w:r w:rsidRPr="001C3886">
        <w:rPr>
          <w:rFonts w:ascii="Arial" w:hAnsi="Arial" w:cs="B Badr"/>
          <w:color w:val="000000" w:themeColor="text1"/>
          <w:sz w:val="28"/>
          <w:szCs w:val="28"/>
          <w:rtl/>
        </w:rPr>
        <w:t>المبسوط في فقه الإمامية؛ ج‌1، ص: 3)</w:t>
      </w: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پس در می یابیم که این کتاب بعد از النهایه و قبل از المبسوط نوشته شده است از طرفی مصنف در خطبه همین کتاب،</w:t>
      </w: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 xml:space="preserve">بیان بسیاری از مسائل را به دو کتب تهذیب الاحکام و الاستبصار ارجاع میدهد </w:t>
      </w:r>
    </w:p>
    <w:p w:rsidR="001C3886" w:rsidRPr="001C3886" w:rsidRDefault="001C3886" w:rsidP="00E358AB">
      <w:pPr>
        <w:pStyle w:val="NormalWeb"/>
        <w:bidi/>
        <w:spacing w:before="0"/>
        <w:rPr>
          <w:rFonts w:ascii="Arial" w:hAnsi="Arial" w:cs="B Badr"/>
          <w:color w:val="000000" w:themeColor="text1"/>
          <w:sz w:val="28"/>
          <w:szCs w:val="28"/>
          <w:rtl/>
        </w:rPr>
      </w:pPr>
      <w:r w:rsidRPr="001C3886">
        <w:rPr>
          <w:rFonts w:ascii="Arial" w:hAnsi="Arial" w:cs="B Badr"/>
          <w:color w:val="000000" w:themeColor="text1"/>
          <w:sz w:val="28"/>
          <w:szCs w:val="28"/>
          <w:rtl/>
        </w:rPr>
        <w:t>و قد ذكرنا طرفا كثيرا من ذلك في كتابنا المعروف بتهذيب الأحكام، و‌ كتاب الاستبصار</w:t>
      </w:r>
      <w:r w:rsidRPr="001C3886">
        <w:rPr>
          <w:rFonts w:ascii="Arial" w:hAnsi="Arial" w:cs="B Badr" w:hint="cs"/>
          <w:color w:val="000000" w:themeColor="text1"/>
          <w:sz w:val="28"/>
          <w:szCs w:val="28"/>
          <w:rtl/>
        </w:rPr>
        <w:t>...</w:t>
      </w:r>
      <w:r w:rsidRPr="001C3886">
        <w:rPr>
          <w:rFonts w:ascii="Arial" w:hAnsi="Arial" w:cs="B Badr"/>
          <w:color w:val="000000" w:themeColor="text1"/>
          <w:sz w:val="28"/>
          <w:szCs w:val="28"/>
          <w:rtl/>
        </w:rPr>
        <w:t xml:space="preserve"> </w:t>
      </w:r>
      <w:r w:rsidRPr="001C3886">
        <w:rPr>
          <w:rFonts w:ascii="Arial" w:hAnsi="Arial" w:cs="B Badr" w:hint="cs"/>
          <w:color w:val="000000" w:themeColor="text1"/>
          <w:sz w:val="28"/>
          <w:szCs w:val="28"/>
          <w:rtl/>
        </w:rPr>
        <w:t xml:space="preserve">         </w:t>
      </w:r>
      <w:r w:rsidR="00E358AB">
        <w:rPr>
          <w:rFonts w:ascii="Arial" w:hAnsi="Arial" w:cs="B Badr" w:hint="cs"/>
          <w:color w:val="000000" w:themeColor="text1"/>
          <w:sz w:val="28"/>
          <w:szCs w:val="28"/>
          <w:rtl/>
        </w:rPr>
        <w:t xml:space="preserve">         </w:t>
      </w:r>
      <w:r w:rsidRPr="001C3886">
        <w:rPr>
          <w:rFonts w:ascii="Arial" w:hAnsi="Arial" w:cs="B Badr" w:hint="cs"/>
          <w:color w:val="000000" w:themeColor="text1"/>
          <w:sz w:val="28"/>
          <w:szCs w:val="28"/>
          <w:rtl/>
        </w:rPr>
        <w:t xml:space="preserve"> (</w:t>
      </w:r>
      <w:r w:rsidRPr="001C3886">
        <w:rPr>
          <w:rFonts w:ascii="Arial" w:hAnsi="Arial" w:cs="B Badr"/>
          <w:color w:val="000000" w:themeColor="text1"/>
          <w:sz w:val="28"/>
          <w:szCs w:val="28"/>
          <w:rtl/>
        </w:rPr>
        <w:t>الخلاف، ج‌1، ص: 46‌</w:t>
      </w:r>
      <w:r w:rsidRPr="001C3886">
        <w:rPr>
          <w:rFonts w:ascii="Arial" w:hAnsi="Arial" w:cs="B Badr" w:hint="cs"/>
          <w:color w:val="000000" w:themeColor="text1"/>
          <w:sz w:val="28"/>
          <w:szCs w:val="28"/>
          <w:rtl/>
        </w:rPr>
        <w:t>)</w:t>
      </w:r>
    </w:p>
    <w:p w:rsidR="001C3886" w:rsidRPr="001C3886" w:rsidRDefault="001C3886" w:rsidP="001D3D47">
      <w:pPr>
        <w:bidi/>
        <w:rPr>
          <w:rFonts w:ascii="Arial" w:hAnsi="Arial" w:cs="B Badr"/>
          <w:color w:val="000000" w:themeColor="text1"/>
          <w:sz w:val="28"/>
          <w:szCs w:val="28"/>
          <w:rtl/>
          <w:lang w:bidi="fa-IR"/>
        </w:rPr>
      </w:pPr>
      <w:r w:rsidRPr="001C3886">
        <w:rPr>
          <w:rFonts w:ascii="Arial" w:hAnsi="Arial" w:cs="B Badr" w:hint="cs"/>
          <w:color w:val="000000" w:themeColor="text1"/>
          <w:sz w:val="28"/>
          <w:szCs w:val="28"/>
          <w:rtl/>
        </w:rPr>
        <w:t>بنابراین می توان زمان تالیف آن را پس از اتمام کتاب تهذیب الاحکام در سال 415 تخمین زد.</w:t>
      </w:r>
    </w:p>
    <w:p w:rsidR="001C3886" w:rsidRPr="001C3886" w:rsidRDefault="001C3886" w:rsidP="001D3D47">
      <w:pPr>
        <w:pStyle w:val="Heading4"/>
        <w:bidi/>
        <w:ind w:left="720" w:hanging="720"/>
        <w:rPr>
          <w:rFonts w:cs="B Badr"/>
          <w:sz w:val="28"/>
          <w:szCs w:val="28"/>
          <w:rtl/>
        </w:rPr>
      </w:pPr>
    </w:p>
    <w:p w:rsidR="001C3886" w:rsidRPr="001C3886" w:rsidRDefault="001C3886" w:rsidP="001D3D47">
      <w:pPr>
        <w:pStyle w:val="Heading4"/>
        <w:bidi/>
        <w:ind w:left="720" w:hanging="720"/>
        <w:rPr>
          <w:rFonts w:cs="B Badr"/>
          <w:sz w:val="28"/>
          <w:szCs w:val="28"/>
          <w:rtl/>
        </w:rPr>
      </w:pPr>
    </w:p>
    <w:p w:rsidR="001C3886" w:rsidRPr="001C3886" w:rsidRDefault="001C3886" w:rsidP="001D3D47">
      <w:pPr>
        <w:pStyle w:val="Heading4"/>
        <w:bidi/>
        <w:ind w:left="720" w:hanging="720"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مطالب:</w:t>
      </w: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مصنف مطالب کتاب را براساس سوال و جواب با هریک از عناوین مساله در 6 مجلد قسمت تقسیم کرده است که تفصیل هر جلد به شرح زیر است:</w:t>
      </w:r>
    </w:p>
    <w:p w:rsidR="001C3886" w:rsidRPr="001C3886" w:rsidRDefault="001C3886" w:rsidP="001D3D47">
      <w:pPr>
        <w:bidi/>
        <w:rPr>
          <w:rFonts w:cs="B Badr"/>
          <w:sz w:val="28"/>
          <w:szCs w:val="28"/>
          <w:rtl/>
        </w:rPr>
      </w:pPr>
    </w:p>
    <w:p w:rsidR="001C3886" w:rsidRPr="001C3886" w:rsidRDefault="001C3886" w:rsidP="001D3D47">
      <w:pPr>
        <w:pStyle w:val="NormalWeb"/>
        <w:bidi/>
        <w:rPr>
          <w:rFonts w:ascii="Noor_Lotus" w:hAnsi="Noor_Lotus" w:cs="B Badr"/>
          <w:color w:val="000000"/>
          <w:sz w:val="28"/>
          <w:szCs w:val="28"/>
          <w:rtl/>
        </w:rPr>
      </w:pPr>
      <w:r w:rsidRPr="001C3886">
        <w:rPr>
          <w:rFonts w:ascii="Noor_Lotus" w:hAnsi="Noor_Lotus" w:cs="B Badr" w:hint="cs"/>
          <w:color w:val="0F005F"/>
          <w:sz w:val="28"/>
          <w:szCs w:val="28"/>
          <w:rtl/>
        </w:rPr>
        <w:t>جلد اول:</w:t>
      </w:r>
      <w:r w:rsidRPr="001C3886">
        <w:rPr>
          <w:rFonts w:ascii="Noor_Lotus" w:hAnsi="Noor_Lotus" w:cs="B Badr" w:hint="cs"/>
          <w:color w:val="000000"/>
          <w:sz w:val="28"/>
          <w:szCs w:val="28"/>
          <w:rtl/>
        </w:rPr>
        <w:t xml:space="preserve"> كتاب طهارت، كتاب حيض و مسائل استحاضه و نفاس، كتاب صلاة، مسائل ستر عورة، مسائل عاجز، نماز جماعت، صلاة مسافر، نماز جمعه، نماز خوف، صلاة عيدين، نماز كسوف، نماز استسقاء و كتاب جنائز.</w:t>
      </w:r>
    </w:p>
    <w:p w:rsidR="001C3886" w:rsidRPr="001C3886" w:rsidRDefault="001C3886" w:rsidP="001D3D47">
      <w:pPr>
        <w:pStyle w:val="NormalWeb"/>
        <w:bidi/>
        <w:rPr>
          <w:rFonts w:ascii="Noor_Lotus" w:hAnsi="Noor_Lotus" w:cs="B Badr"/>
          <w:color w:val="000000"/>
          <w:sz w:val="28"/>
          <w:szCs w:val="28"/>
          <w:rtl/>
        </w:rPr>
      </w:pPr>
      <w:r w:rsidRPr="001C3886">
        <w:rPr>
          <w:rFonts w:ascii="Noor_Lotus" w:hAnsi="Noor_Lotus" w:cs="B Badr" w:hint="cs"/>
          <w:color w:val="0F005F"/>
          <w:sz w:val="28"/>
          <w:szCs w:val="28"/>
          <w:rtl/>
        </w:rPr>
        <w:t>جلد دوم:</w:t>
      </w:r>
      <w:r w:rsidRPr="001C3886">
        <w:rPr>
          <w:rFonts w:ascii="Noor_Lotus" w:hAnsi="Noor_Lotus" w:cs="B Badr" w:hint="cs"/>
          <w:color w:val="000000"/>
          <w:sz w:val="28"/>
          <w:szCs w:val="28"/>
          <w:rtl/>
        </w:rPr>
        <w:t xml:space="preserve"> كتاب‌هاى زكاة، زكاة فطره، صوم، اعتكاف و حج.</w:t>
      </w:r>
    </w:p>
    <w:p w:rsidR="001C3886" w:rsidRPr="001C3886" w:rsidRDefault="001C3886" w:rsidP="001D3D47">
      <w:pPr>
        <w:pStyle w:val="NormalWeb"/>
        <w:bidi/>
        <w:rPr>
          <w:rFonts w:ascii="Noor_Lotus" w:hAnsi="Noor_Lotus" w:cs="B Badr"/>
          <w:color w:val="000000"/>
          <w:sz w:val="28"/>
          <w:szCs w:val="28"/>
          <w:rtl/>
        </w:rPr>
      </w:pPr>
      <w:r w:rsidRPr="001C3886">
        <w:rPr>
          <w:rFonts w:ascii="Noor_Lotus" w:hAnsi="Noor_Lotus" w:cs="B Badr" w:hint="cs"/>
          <w:color w:val="0F005F"/>
          <w:sz w:val="28"/>
          <w:szCs w:val="28"/>
          <w:rtl/>
        </w:rPr>
        <w:t>جلد سوم:</w:t>
      </w:r>
      <w:r w:rsidRPr="001C3886">
        <w:rPr>
          <w:rFonts w:ascii="Noor_Lotus" w:hAnsi="Noor_Lotus" w:cs="B Badr" w:hint="cs"/>
          <w:color w:val="000000"/>
          <w:sz w:val="28"/>
          <w:szCs w:val="28"/>
          <w:rtl/>
        </w:rPr>
        <w:t xml:space="preserve"> كتاب‌هاى بيوع، سلم، رهن، تفليس، حجر، صلح، حواله، ضمان، شركت، وكالت، اقرار، عاريه، غصب، شفعه، قراض، مساقاة، اجاره، مزارعه، احياء موات، وقف، هبه، لقطه.</w:t>
      </w:r>
    </w:p>
    <w:p w:rsidR="001C3886" w:rsidRPr="001C3886" w:rsidRDefault="001C3886" w:rsidP="001D3D47">
      <w:pPr>
        <w:pStyle w:val="NormalWeb"/>
        <w:bidi/>
        <w:rPr>
          <w:rFonts w:ascii="Noor_Lotus" w:hAnsi="Noor_Lotus" w:cs="B Badr"/>
          <w:color w:val="000000"/>
          <w:sz w:val="28"/>
          <w:szCs w:val="28"/>
          <w:rtl/>
        </w:rPr>
      </w:pPr>
      <w:r w:rsidRPr="001C3886">
        <w:rPr>
          <w:rFonts w:ascii="Noor_Lotus" w:hAnsi="Noor_Lotus" w:cs="B Badr" w:hint="cs"/>
          <w:color w:val="0F005F"/>
          <w:sz w:val="28"/>
          <w:szCs w:val="28"/>
          <w:rtl/>
        </w:rPr>
        <w:t>جلد چهارم:</w:t>
      </w:r>
      <w:r w:rsidRPr="001C3886">
        <w:rPr>
          <w:rFonts w:ascii="Noor_Lotus" w:hAnsi="Noor_Lotus" w:cs="B Badr" w:hint="cs"/>
          <w:color w:val="000000"/>
          <w:sz w:val="28"/>
          <w:szCs w:val="28"/>
          <w:rtl/>
        </w:rPr>
        <w:t xml:space="preserve"> كتاب‌هاى فرائض، وصايا، وديعه، فى‌ء و قسمة الغنائم، قسمة الصدقات، نكاح، صداق، وليمه، قسم بين زوجات، خلع، طلاق، رجعة، ايلاء، ظهار.</w:t>
      </w:r>
    </w:p>
    <w:p w:rsidR="001C3886" w:rsidRPr="001C3886" w:rsidRDefault="001C3886" w:rsidP="001D3D47">
      <w:pPr>
        <w:pStyle w:val="NormalWeb"/>
        <w:bidi/>
        <w:rPr>
          <w:rFonts w:ascii="Noor_Lotus" w:hAnsi="Noor_Lotus" w:cs="B Badr"/>
          <w:color w:val="000000"/>
          <w:sz w:val="28"/>
          <w:szCs w:val="28"/>
          <w:rtl/>
        </w:rPr>
      </w:pPr>
      <w:r w:rsidRPr="001C3886">
        <w:rPr>
          <w:rFonts w:ascii="Noor_Lotus" w:hAnsi="Noor_Lotus" w:cs="B Badr" w:hint="cs"/>
          <w:color w:val="0F005F"/>
          <w:sz w:val="28"/>
          <w:szCs w:val="28"/>
          <w:rtl/>
        </w:rPr>
        <w:lastRenderedPageBreak/>
        <w:t>جلد پنجم:</w:t>
      </w:r>
      <w:r w:rsidRPr="001C3886">
        <w:rPr>
          <w:rFonts w:ascii="Noor_Lotus" w:hAnsi="Noor_Lotus" w:cs="B Badr" w:hint="cs"/>
          <w:color w:val="000000"/>
          <w:sz w:val="28"/>
          <w:szCs w:val="28"/>
          <w:rtl/>
        </w:rPr>
        <w:t xml:space="preserve"> كتاب‌هاى لعان، عده، رضاع، نفقات، جنايات، ديات، قسامه، كفارة القتل، باغى، مرتد، حدود، سرقت، قطاع الطريق، اشربه، قتال اهل الردة، صولة البهيمة، السير( مباحث جهاد و زمين‌هاى فتح شده)، جزيه.</w:t>
      </w:r>
    </w:p>
    <w:p w:rsidR="001C3886" w:rsidRPr="001C3886" w:rsidRDefault="001C3886" w:rsidP="001D3D47">
      <w:pPr>
        <w:pStyle w:val="NormalWeb"/>
        <w:bidi/>
        <w:rPr>
          <w:rFonts w:ascii="Noor_Lotus" w:hAnsi="Noor_Lotus" w:cs="B Badr"/>
          <w:color w:val="000000"/>
          <w:sz w:val="28"/>
          <w:szCs w:val="28"/>
          <w:rtl/>
        </w:rPr>
      </w:pPr>
      <w:r w:rsidRPr="001C3886">
        <w:rPr>
          <w:rFonts w:ascii="Noor_Lotus" w:hAnsi="Noor_Lotus" w:cs="B Badr" w:hint="cs"/>
          <w:color w:val="0F005F"/>
          <w:sz w:val="28"/>
          <w:szCs w:val="28"/>
          <w:rtl/>
        </w:rPr>
        <w:t>جلد ششم:</w:t>
      </w:r>
      <w:r w:rsidRPr="001C3886">
        <w:rPr>
          <w:rFonts w:ascii="Noor_Lotus" w:hAnsi="Noor_Lotus" w:cs="B Badr" w:hint="cs"/>
          <w:color w:val="000000"/>
          <w:sz w:val="28"/>
          <w:szCs w:val="28"/>
          <w:rtl/>
        </w:rPr>
        <w:t xml:space="preserve"> كتاب‌هاى صيد و ذبائح، اطعمه، سبق، ايمان، نذور، آداب قضاء، شهادات، دعاوى و بينات، عتق، مكاتب، مدبر، امّهات اولاد.</w:t>
      </w:r>
    </w:p>
    <w:p w:rsidR="001C3886" w:rsidRPr="001C3886" w:rsidRDefault="001C3886" w:rsidP="001D3D47">
      <w:pPr>
        <w:pStyle w:val="Heading4"/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t>ویژگی ها:</w:t>
      </w:r>
    </w:p>
    <w:p w:rsidR="001C3886" w:rsidRDefault="007550CD" w:rsidP="001D3D47">
      <w:pPr>
        <w:bidi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1_ جامع بودن</w:t>
      </w:r>
      <w:r w:rsidR="00F92C5F">
        <w:rPr>
          <w:rFonts w:cs="B Badr" w:hint="cs"/>
          <w:sz w:val="28"/>
          <w:szCs w:val="28"/>
          <w:rtl/>
        </w:rPr>
        <w:t xml:space="preserve"> کتاب</w:t>
      </w:r>
      <w:r>
        <w:rPr>
          <w:rFonts w:cs="B Badr" w:hint="cs"/>
          <w:sz w:val="28"/>
          <w:szCs w:val="28"/>
          <w:rtl/>
        </w:rPr>
        <w:t xml:space="preserve"> به طوری که شامل 82 باب و 4100 مساله می باشد</w:t>
      </w:r>
    </w:p>
    <w:p w:rsidR="007550CD" w:rsidRDefault="00F92C5F" w:rsidP="007550CD">
      <w:pPr>
        <w:bidi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2_نقل فتاوای صحابه و </w:t>
      </w:r>
      <w:r w:rsidR="007550CD">
        <w:rPr>
          <w:rFonts w:cs="B Badr" w:hint="cs"/>
          <w:sz w:val="28"/>
          <w:szCs w:val="28"/>
          <w:rtl/>
        </w:rPr>
        <w:t xml:space="preserve">تابعین </w:t>
      </w:r>
      <w:r>
        <w:rPr>
          <w:rFonts w:cs="B Badr" w:hint="cs"/>
          <w:sz w:val="28"/>
          <w:szCs w:val="28"/>
          <w:rtl/>
        </w:rPr>
        <w:t xml:space="preserve">پیامبر (ص) </w:t>
      </w:r>
      <w:r w:rsidR="007550CD">
        <w:rPr>
          <w:rFonts w:cs="B Badr" w:hint="cs"/>
          <w:sz w:val="28"/>
          <w:szCs w:val="28"/>
          <w:rtl/>
        </w:rPr>
        <w:t xml:space="preserve">و امامان مذاهب اربعه </w:t>
      </w:r>
      <w:r>
        <w:rPr>
          <w:rFonts w:cs="B Badr" w:hint="cs"/>
          <w:sz w:val="28"/>
          <w:szCs w:val="28"/>
          <w:rtl/>
        </w:rPr>
        <w:t>در این کتاب</w:t>
      </w:r>
    </w:p>
    <w:p w:rsidR="007550CD" w:rsidRDefault="007550CD" w:rsidP="007550CD">
      <w:pPr>
        <w:bidi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3_ استفاده زیاد از منابع اهل سنت و امامیه برای تالیف کتاب</w:t>
      </w:r>
    </w:p>
    <w:p w:rsidR="007550CD" w:rsidRDefault="007550CD" w:rsidP="007550CD">
      <w:pPr>
        <w:bidi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4_ الگو قرار گرفتن </w:t>
      </w:r>
      <w:r w:rsidR="00F92C5F">
        <w:rPr>
          <w:rFonts w:cs="B Badr" w:hint="cs"/>
          <w:sz w:val="28"/>
          <w:szCs w:val="28"/>
          <w:rtl/>
        </w:rPr>
        <w:t xml:space="preserve">نوع </w:t>
      </w:r>
      <w:r>
        <w:rPr>
          <w:rFonts w:cs="B Badr" w:hint="cs"/>
          <w:sz w:val="28"/>
          <w:szCs w:val="28"/>
          <w:rtl/>
        </w:rPr>
        <w:t xml:space="preserve">ساختار و باب بندی </w:t>
      </w:r>
      <w:r w:rsidR="00F92C5F">
        <w:rPr>
          <w:rFonts w:cs="B Badr" w:hint="cs"/>
          <w:sz w:val="28"/>
          <w:szCs w:val="28"/>
          <w:rtl/>
        </w:rPr>
        <w:t>این کتاب توسط فقهای دیگر در آثارشان</w:t>
      </w:r>
    </w:p>
    <w:p w:rsidR="00E358AB" w:rsidRDefault="00E358AB" w:rsidP="00E358AB">
      <w:pPr>
        <w:bidi/>
        <w:rPr>
          <w:rFonts w:cs="B Badr"/>
          <w:sz w:val="28"/>
          <w:szCs w:val="28"/>
          <w:rtl/>
        </w:rPr>
      </w:pPr>
    </w:p>
    <w:p w:rsidR="00DE5AC5" w:rsidRPr="001C3886" w:rsidRDefault="00DE5AC5" w:rsidP="00DE5AC5">
      <w:pPr>
        <w:bidi/>
        <w:rPr>
          <w:rFonts w:cs="B Badr"/>
          <w:sz w:val="28"/>
          <w:szCs w:val="28"/>
          <w:rtl/>
        </w:rPr>
      </w:pPr>
    </w:p>
    <w:p w:rsidR="001C3886" w:rsidRPr="001C3886" w:rsidRDefault="001C3886" w:rsidP="001D3D47">
      <w:pPr>
        <w:pStyle w:val="Heading1"/>
        <w:bidi/>
        <w:rPr>
          <w:rFonts w:cs="B Badr"/>
          <w:sz w:val="28"/>
          <w:szCs w:val="28"/>
          <w:rtl/>
          <w:lang w:bidi="fa-IR"/>
        </w:rPr>
      </w:pPr>
      <w:r w:rsidRPr="001C3886">
        <w:rPr>
          <w:rFonts w:cs="B Badr" w:hint="cs"/>
          <w:sz w:val="28"/>
          <w:szCs w:val="28"/>
          <w:rtl/>
          <w:lang w:bidi="fa-IR"/>
        </w:rPr>
        <w:t>جمع بندی و نتیجه:</w:t>
      </w:r>
    </w:p>
    <w:p w:rsidR="001C3886" w:rsidRDefault="001D7857" w:rsidP="001D3D47">
      <w:pPr>
        <w:bidi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در این مقاله به کتابشناسی بخشی کوچک از آثار</w:t>
      </w:r>
      <w:r w:rsidR="00F05F01">
        <w:rPr>
          <w:rFonts w:cs="B Badr" w:hint="cs"/>
          <w:sz w:val="28"/>
          <w:szCs w:val="28"/>
          <w:rtl/>
        </w:rPr>
        <w:t xml:space="preserve"> فقهی</w:t>
      </w:r>
      <w:r>
        <w:rPr>
          <w:rFonts w:cs="B Badr" w:hint="cs"/>
          <w:sz w:val="28"/>
          <w:szCs w:val="28"/>
          <w:rtl/>
        </w:rPr>
        <w:t xml:space="preserve"> شیخ طوسی (ره) پرداخته شد </w:t>
      </w:r>
      <w:r w:rsidR="00F05F01">
        <w:rPr>
          <w:rFonts w:cs="B Badr" w:hint="cs"/>
          <w:sz w:val="28"/>
          <w:szCs w:val="28"/>
          <w:rtl/>
        </w:rPr>
        <w:t>که دانستن</w:t>
      </w:r>
      <w:r w:rsidR="00C0254E">
        <w:rPr>
          <w:rFonts w:cs="B Badr" w:hint="cs"/>
          <w:sz w:val="28"/>
          <w:szCs w:val="28"/>
          <w:rtl/>
        </w:rPr>
        <w:t xml:space="preserve"> و بکار بردن</w:t>
      </w:r>
      <w:r w:rsidR="00F05F01">
        <w:rPr>
          <w:rFonts w:cs="B Badr" w:hint="cs"/>
          <w:sz w:val="28"/>
          <w:szCs w:val="28"/>
          <w:rtl/>
        </w:rPr>
        <w:t xml:space="preserve"> آن ها در رسیدن به فقاهت اثر به سزایی دارد</w:t>
      </w:r>
    </w:p>
    <w:p w:rsidR="00C0254E" w:rsidRDefault="00F05F01" w:rsidP="00C0254E">
      <w:pPr>
        <w:bidi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</w:rPr>
        <w:t>از طرفی با شناخت تراث فقهای اسلامی است که این مهم یعنی شناخت منابع فاخر دین مثل قرآن کریم و کلام معصومین (ع) حاصل میشود</w:t>
      </w:r>
      <w:r w:rsidR="00B50375">
        <w:rPr>
          <w:rFonts w:cs="B Badr" w:hint="cs"/>
          <w:sz w:val="28"/>
          <w:szCs w:val="28"/>
          <w:rtl/>
          <w:lang w:bidi="fa-IR"/>
        </w:rPr>
        <w:t xml:space="preserve"> و ما در این پژوهش</w:t>
      </w:r>
      <w:r w:rsidR="00C0254E">
        <w:rPr>
          <w:rFonts w:cs="B Badr" w:hint="cs"/>
          <w:sz w:val="28"/>
          <w:szCs w:val="28"/>
          <w:rtl/>
          <w:lang w:bidi="fa-IR"/>
        </w:rPr>
        <w:t xml:space="preserve"> بخشی از این هدف را تحقق بخشیدیم.</w:t>
      </w:r>
    </w:p>
    <w:p w:rsidR="00C0254E" w:rsidRDefault="00C0254E" w:rsidP="00C0254E">
      <w:pPr>
        <w:bidi/>
        <w:rPr>
          <w:rFonts w:cs="B Badr"/>
          <w:sz w:val="28"/>
          <w:szCs w:val="28"/>
          <w:rtl/>
          <w:lang w:bidi="fa-IR"/>
        </w:rPr>
      </w:pPr>
    </w:p>
    <w:p w:rsidR="00F05F01" w:rsidRDefault="00C0254E" w:rsidP="00C0254E">
      <w:pPr>
        <w:bidi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  <w:lang w:bidi="fa-IR"/>
        </w:rPr>
        <w:t xml:space="preserve"> </w:t>
      </w:r>
    </w:p>
    <w:p w:rsidR="00E358AB" w:rsidRDefault="00E358AB" w:rsidP="00E358AB">
      <w:pPr>
        <w:bidi/>
        <w:rPr>
          <w:rFonts w:cs="B Badr"/>
          <w:sz w:val="28"/>
          <w:szCs w:val="28"/>
          <w:rtl/>
        </w:rPr>
      </w:pPr>
    </w:p>
    <w:p w:rsidR="00E358AB" w:rsidRDefault="00E358AB" w:rsidP="00E358AB">
      <w:pPr>
        <w:bidi/>
        <w:rPr>
          <w:rFonts w:cs="B Badr"/>
          <w:sz w:val="28"/>
          <w:szCs w:val="28"/>
          <w:rtl/>
        </w:rPr>
      </w:pPr>
    </w:p>
    <w:p w:rsidR="001C3886" w:rsidRPr="001C3886" w:rsidRDefault="001C3886" w:rsidP="001D3D47">
      <w:pPr>
        <w:pStyle w:val="NoSpacing"/>
        <w:bidi/>
        <w:rPr>
          <w:rFonts w:cs="B Badr"/>
          <w:sz w:val="28"/>
          <w:szCs w:val="28"/>
          <w:rtl/>
        </w:rPr>
      </w:pPr>
      <w:r w:rsidRPr="001C3886">
        <w:rPr>
          <w:rFonts w:cs="B Badr" w:hint="cs"/>
          <w:sz w:val="28"/>
          <w:szCs w:val="28"/>
          <w:rtl/>
        </w:rPr>
        <w:lastRenderedPageBreak/>
        <w:t>منابع:</w:t>
      </w:r>
      <w:r w:rsidRPr="001C3886">
        <w:rPr>
          <w:rFonts w:ascii="Noor_Lotus" w:hAnsi="Noor_Lotus" w:cs="B Badr" w:hint="cs"/>
          <w:sz w:val="28"/>
          <w:szCs w:val="28"/>
          <w:rtl/>
        </w:rPr>
        <w:br/>
      </w:r>
      <w:r w:rsidRPr="001C3886">
        <w:rPr>
          <w:rFonts w:cs="B Badr"/>
          <w:sz w:val="28"/>
          <w:szCs w:val="28"/>
          <w:rtl/>
        </w:rPr>
        <w:t>طوسى، ابو جعفر، محمد بن حسن، النهاية في مجرد الفقه و الفتاوى، در يك جلد، دار الكتاب العربي، بيروت - لبنان، دوم، 1400 ه‍ ق</w:t>
      </w:r>
    </w:p>
    <w:p w:rsidR="001C3886" w:rsidRPr="001C3886" w:rsidRDefault="001C3886" w:rsidP="001D3D47">
      <w:pPr>
        <w:pStyle w:val="NoSpacing"/>
        <w:bidi/>
        <w:rPr>
          <w:rFonts w:eastAsia="Times New Roman" w:cs="B Badr"/>
          <w:sz w:val="28"/>
          <w:szCs w:val="28"/>
          <w:rtl/>
          <w:lang w:bidi="fa-IR"/>
        </w:rPr>
      </w:pPr>
      <w:r w:rsidRPr="001C3886">
        <w:rPr>
          <w:rFonts w:cs="B Badr"/>
          <w:sz w:val="28"/>
          <w:szCs w:val="28"/>
          <w:rtl/>
        </w:rPr>
        <w:t xml:space="preserve">طوسى، ابو جعفر، محمد بن حسن، المبسوط في فقه الإمامية، 8 جلد، المكتبة المرتضوية لإحياء الآثار الجعفرية، تهران </w:t>
      </w:r>
      <w:r w:rsidRPr="001C3886">
        <w:rPr>
          <w:rFonts w:eastAsia="Times New Roman" w:cs="B Badr"/>
          <w:sz w:val="28"/>
          <w:szCs w:val="28"/>
          <w:rtl/>
        </w:rPr>
        <w:t>- ايران، سوم، 1387 ه‍ ق</w:t>
      </w:r>
    </w:p>
    <w:p w:rsidR="001C3886" w:rsidRPr="001C3886" w:rsidRDefault="001C3886" w:rsidP="001D3D47">
      <w:pPr>
        <w:pStyle w:val="NoSpacing"/>
        <w:bidi/>
        <w:rPr>
          <w:rFonts w:cs="B Badr"/>
          <w:sz w:val="28"/>
          <w:szCs w:val="28"/>
          <w:rtl/>
        </w:rPr>
      </w:pPr>
      <w:r w:rsidRPr="001C3886">
        <w:rPr>
          <w:rFonts w:cs="B Badr"/>
          <w:sz w:val="28"/>
          <w:szCs w:val="28"/>
          <w:rtl/>
        </w:rPr>
        <w:t>طوسى، ابو جعفر، محمد بن حسن، الخلاف، 6 جلد، دفتر انتشارات اسلامى وابسته به جامعه مدرسين حوزه علميه قم، قم - ايران، اول، 1407 ه‍ ق</w:t>
      </w:r>
    </w:p>
    <w:p w:rsidR="001C3886" w:rsidRPr="001C3886" w:rsidRDefault="001C3886" w:rsidP="001D3D47">
      <w:pPr>
        <w:pStyle w:val="NoSpacing"/>
        <w:bidi/>
        <w:rPr>
          <w:rFonts w:cs="B Badr"/>
          <w:sz w:val="28"/>
          <w:szCs w:val="28"/>
          <w:rtl/>
          <w:lang w:bidi="fa-IR"/>
        </w:rPr>
      </w:pPr>
      <w:r w:rsidRPr="001C3886">
        <w:rPr>
          <w:rFonts w:cs="B Badr"/>
          <w:sz w:val="28"/>
          <w:szCs w:val="28"/>
          <w:rtl/>
        </w:rPr>
        <w:t>طوسى، ابو جعفر، محمد بن حسن، الاقتصاد الهادي إلى طريق الرشاد (للشيخ الطوسي)، در يك جلد، انتشارات كتابخانه جامع چهل‌ستون، تهران - ايران، اول، 1375 ه‍ ق</w:t>
      </w:r>
    </w:p>
    <w:p w:rsidR="001C3886" w:rsidRPr="001C3886" w:rsidRDefault="001C3886" w:rsidP="001D3D47">
      <w:pPr>
        <w:pStyle w:val="NormalWeb"/>
        <w:bidi/>
        <w:rPr>
          <w:rFonts w:asciiTheme="minorBidi" w:hAnsiTheme="minorBidi" w:cs="B Badr"/>
          <w:color w:val="000000" w:themeColor="text1"/>
          <w:sz w:val="28"/>
          <w:szCs w:val="28"/>
          <w:rtl/>
        </w:rPr>
      </w:pPr>
      <w:r w:rsidRPr="001C3886">
        <w:rPr>
          <w:rFonts w:asciiTheme="minorBidi" w:hAnsiTheme="minorBidi" w:cs="B Badr"/>
          <w:color w:val="000000" w:themeColor="text1"/>
          <w:sz w:val="28"/>
          <w:szCs w:val="28"/>
          <w:rtl/>
        </w:rPr>
        <w:t>طوسى، ابو جعفر، محمد بن حسن - مترجم: خراسانى، محمد واعظ زاده، الجمل و العقود في العبادات - ترجمه، در يك جلد، مؤسسه نشر دانشگاه فردوسى مشهد، مشهد - ايران، اول، 1387 ه‍ ق</w:t>
      </w:r>
    </w:p>
    <w:p w:rsidR="004D4729" w:rsidRPr="00C0254E" w:rsidRDefault="001C3886" w:rsidP="00C0254E">
      <w:pPr>
        <w:bidi/>
        <w:spacing w:before="100" w:beforeAutospacing="1" w:after="100" w:afterAutospacing="1" w:line="240" w:lineRule="auto"/>
        <w:rPr>
          <w:rFonts w:asciiTheme="minorBidi" w:eastAsia="Times New Roman" w:hAnsiTheme="minorBidi" w:cs="B Badr"/>
          <w:color w:val="000000" w:themeColor="text1"/>
          <w:sz w:val="28"/>
          <w:szCs w:val="28"/>
          <w:rtl/>
          <w:lang w:bidi="fa-IR"/>
        </w:rPr>
      </w:pPr>
      <w:r w:rsidRPr="001C3886">
        <w:rPr>
          <w:rFonts w:asciiTheme="minorBidi" w:eastAsia="Times New Roman" w:hAnsiTheme="minorBidi" w:cs="B Badr"/>
          <w:color w:val="000000" w:themeColor="text1"/>
          <w:sz w:val="28"/>
          <w:szCs w:val="28"/>
          <w:rtl/>
        </w:rPr>
        <w:t xml:space="preserve">طوسى، ابو جعفر، محمد بن حسن، تهذيب الأحكام، 10 جلد، دار الكتب الإسلامية، </w:t>
      </w:r>
      <w:r w:rsidR="00C0254E">
        <w:rPr>
          <w:rFonts w:asciiTheme="minorBidi" w:eastAsia="Times New Roman" w:hAnsiTheme="minorBidi" w:cs="B Badr"/>
          <w:color w:val="000000" w:themeColor="text1"/>
          <w:sz w:val="28"/>
          <w:szCs w:val="28"/>
          <w:rtl/>
        </w:rPr>
        <w:t>تهران - ايران، چهارم، 1407 ه‍ ق</w:t>
      </w:r>
      <w:r w:rsidR="00DE5AC5">
        <w:rPr>
          <w:rFonts w:asciiTheme="minorBidi" w:eastAsia="Times New Roman" w:hAnsiTheme="minorBidi" w:cs="B Badr" w:hint="cs"/>
          <w:color w:val="000000" w:themeColor="text1"/>
          <w:sz w:val="28"/>
          <w:szCs w:val="28"/>
          <w:rtl/>
          <w:lang w:bidi="fa-IR"/>
        </w:rPr>
        <w:t>.</w:t>
      </w:r>
    </w:p>
    <w:p w:rsidR="00C0254E" w:rsidRDefault="00C0254E" w:rsidP="00C0254E">
      <w:pPr>
        <w:bidi/>
        <w:rPr>
          <w:rFonts w:cs="B Badr"/>
          <w:b/>
          <w:bCs/>
          <w:sz w:val="28"/>
          <w:szCs w:val="28"/>
          <w:u w:val="single"/>
          <w:rtl/>
          <w:lang w:bidi="fa-IR"/>
        </w:rPr>
      </w:pPr>
      <w:r w:rsidRPr="00C0254E">
        <w:rPr>
          <w:rFonts w:cs="B Badr" w:hint="cs"/>
          <w:b/>
          <w:bCs/>
          <w:sz w:val="28"/>
          <w:szCs w:val="28"/>
          <w:u w:val="single"/>
          <w:rtl/>
          <w:lang w:bidi="fa-IR"/>
        </w:rPr>
        <w:t>والسلام علی من اتبع الهدی</w:t>
      </w:r>
    </w:p>
    <w:p w:rsidR="00C0254E" w:rsidRPr="00C0254E" w:rsidRDefault="00C0254E" w:rsidP="00C0254E">
      <w:pPr>
        <w:bidi/>
        <w:rPr>
          <w:rFonts w:cs="B Badr"/>
          <w:sz w:val="28"/>
          <w:szCs w:val="28"/>
          <w:lang w:bidi="fa-IR"/>
        </w:rPr>
      </w:pPr>
      <w:r w:rsidRPr="00C0254E">
        <w:rPr>
          <w:rFonts w:cs="B Badr" w:hint="cs"/>
          <w:sz w:val="28"/>
          <w:szCs w:val="28"/>
          <w:rtl/>
          <w:lang w:bidi="fa-IR"/>
        </w:rPr>
        <w:t>24/12/1398</w:t>
      </w:r>
    </w:p>
    <w:p w:rsidR="004D4729" w:rsidRPr="00C0254E" w:rsidRDefault="00C0254E" w:rsidP="00C0254E">
      <w:pPr>
        <w:bidi/>
        <w:rPr>
          <w:rFonts w:cs="B Badr"/>
          <w:b/>
          <w:bCs/>
          <w:sz w:val="28"/>
          <w:szCs w:val="28"/>
          <w:u w:val="single"/>
          <w:lang w:bidi="fa-IR"/>
        </w:rPr>
      </w:pPr>
      <w:r w:rsidRPr="00C0254E">
        <w:rPr>
          <w:rFonts w:cs="B Badr" w:hint="cs"/>
          <w:b/>
          <w:bCs/>
          <w:sz w:val="28"/>
          <w:szCs w:val="28"/>
          <w:u w:val="single"/>
          <w:rtl/>
          <w:lang w:bidi="fa-IR"/>
        </w:rPr>
        <w:t xml:space="preserve">پایان </w:t>
      </w:r>
    </w:p>
    <w:sectPr w:rsidR="004D4729" w:rsidRPr="00C0254E" w:rsidSect="001C3886">
      <w:footerReference w:type="default" r:id="rId9"/>
      <w:type w:val="continuous"/>
      <w:pgSz w:w="11906" w:h="16838"/>
      <w:pgMar w:top="1440" w:right="1440" w:bottom="1440" w:left="1440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06A" w:rsidRDefault="00CF006A" w:rsidP="001C3886">
      <w:pPr>
        <w:spacing w:after="0" w:line="240" w:lineRule="auto"/>
      </w:pPr>
      <w:r>
        <w:separator/>
      </w:r>
    </w:p>
  </w:endnote>
  <w:endnote w:type="continuationSeparator" w:id="0">
    <w:p w:rsidR="00CF006A" w:rsidRDefault="00CF006A" w:rsidP="001C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or_Lotus">
    <w:altName w:val="Segoe UI Semilight"/>
    <w:panose1 w:val="02000400000000000000"/>
    <w:charset w:val="00"/>
    <w:family w:val="auto"/>
    <w:pitch w:val="variable"/>
    <w:sig w:usb0="00000000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or_Titr">
    <w:panose1 w:val="02000700000000000000"/>
    <w:charset w:val="00"/>
    <w:family w:val="auto"/>
    <w:pitch w:val="variable"/>
    <w:sig w:usb0="80002007" w:usb1="80002000" w:usb2="00000008" w:usb3="00000000" w:csb0="0000004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216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AC1" w:rsidRDefault="009D0A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1AA">
          <w:rPr>
            <w:rFonts w:hint="cs"/>
            <w:noProof/>
            <w:rtl/>
          </w:rPr>
          <w:t>ج‌</w:t>
        </w:r>
        <w:r>
          <w:rPr>
            <w:noProof/>
          </w:rPr>
          <w:fldChar w:fldCharType="end"/>
        </w:r>
      </w:p>
    </w:sdtContent>
  </w:sdt>
  <w:p w:rsidR="009D0AC1" w:rsidRDefault="009D0A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C1" w:rsidRDefault="009D0AC1" w:rsidP="001C3886">
    <w:pPr>
      <w:pStyle w:val="Footer"/>
      <w:jc w:val="center"/>
    </w:pPr>
  </w:p>
  <w:p w:rsidR="009D0AC1" w:rsidRDefault="009D0AC1" w:rsidP="009D0AC1">
    <w:pPr>
      <w:pStyle w:val="Footer"/>
      <w:jc w:val="center"/>
      <w:rPr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089437"/>
      <w:docPartObj>
        <w:docPartGallery w:val="Page Numbers (Bottom of Page)"/>
        <w:docPartUnique/>
      </w:docPartObj>
    </w:sdtPr>
    <w:sdtEndPr>
      <w:rPr>
        <w:rFonts w:cs="B Titr"/>
      </w:rPr>
    </w:sdtEndPr>
    <w:sdtContent>
      <w:p w:rsidR="009D0AC1" w:rsidRPr="001D3D47" w:rsidRDefault="009D0AC1">
        <w:pPr>
          <w:pStyle w:val="Footer"/>
          <w:jc w:val="center"/>
          <w:rPr>
            <w:rFonts w:cs="B Titr"/>
          </w:rPr>
        </w:pPr>
        <w:r w:rsidRPr="001D3D47">
          <w:rPr>
            <w:rFonts w:cs="B Titr"/>
          </w:rPr>
          <w:fldChar w:fldCharType="begin"/>
        </w:r>
        <w:r w:rsidRPr="001D3D47">
          <w:rPr>
            <w:rFonts w:cs="B Titr"/>
          </w:rPr>
          <w:instrText xml:space="preserve"> PAGE   \* MERGEFORMAT </w:instrText>
        </w:r>
        <w:r w:rsidRPr="001D3D47">
          <w:rPr>
            <w:rFonts w:cs="B Titr"/>
          </w:rPr>
          <w:fldChar w:fldCharType="separate"/>
        </w:r>
        <w:r w:rsidR="006171AA">
          <w:rPr>
            <w:rFonts w:cs="B Titr"/>
            <w:noProof/>
          </w:rPr>
          <w:t>12</w:t>
        </w:r>
        <w:r w:rsidRPr="001D3D47">
          <w:rPr>
            <w:rFonts w:cs="B Titr"/>
            <w:noProof/>
          </w:rPr>
          <w:fldChar w:fldCharType="end"/>
        </w:r>
      </w:p>
    </w:sdtContent>
  </w:sdt>
  <w:p w:rsidR="009D0AC1" w:rsidRDefault="009D0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06A" w:rsidRDefault="00CF006A" w:rsidP="001C3886">
      <w:pPr>
        <w:spacing w:after="0" w:line="240" w:lineRule="auto"/>
      </w:pPr>
      <w:r>
        <w:separator/>
      </w:r>
    </w:p>
  </w:footnote>
  <w:footnote w:type="continuationSeparator" w:id="0">
    <w:p w:rsidR="00CF006A" w:rsidRDefault="00CF006A" w:rsidP="001C3886">
      <w:pPr>
        <w:spacing w:after="0" w:line="240" w:lineRule="auto"/>
      </w:pPr>
      <w:r>
        <w:continuationSeparator/>
      </w:r>
    </w:p>
  </w:footnote>
  <w:footnote w:id="1">
    <w:p w:rsidR="009D0AC1" w:rsidRPr="00D9757D" w:rsidRDefault="009D0AC1" w:rsidP="001C3886">
      <w:pPr>
        <w:pStyle w:val="FootnoteText"/>
        <w:bidi/>
        <w:rPr>
          <w:rtl/>
          <w:lang w:bidi="fa-IR"/>
        </w:rPr>
      </w:pPr>
      <w:r w:rsidRPr="00D9757D">
        <w:rPr>
          <w:lang w:bidi="fa-IR"/>
        </w:rPr>
        <w:footnoteRef/>
      </w:r>
      <w:r w:rsidRPr="00D9757D">
        <w:rPr>
          <w:lang w:bidi="fa-IR"/>
        </w:rPr>
        <w:t xml:space="preserve"> </w:t>
      </w:r>
      <w:r w:rsidRPr="00D9757D">
        <w:rPr>
          <w:rtl/>
          <w:lang w:bidi="fa-IR"/>
        </w:rPr>
        <w:t xml:space="preserve">- طلبه پایه </w:t>
      </w:r>
      <w:r>
        <w:rPr>
          <w:rFonts w:hint="cs"/>
          <w:rtl/>
          <w:lang w:bidi="fa-IR"/>
        </w:rPr>
        <w:t xml:space="preserve">چهارم </w:t>
      </w:r>
      <w:r w:rsidRPr="00D9757D">
        <w:rPr>
          <w:rtl/>
          <w:lang w:bidi="fa-IR"/>
        </w:rPr>
        <w:t>مدرسه علمیه علوی</w:t>
      </w:r>
      <w:r w:rsidRPr="00D9757D">
        <w:rPr>
          <w:rFonts w:hint="cs"/>
          <w:rtl/>
          <w:lang w:bidi="fa-IR"/>
        </w:rPr>
        <w:t xml:space="preserve"> قم</w:t>
      </w:r>
      <w:r w:rsidRPr="00D9757D">
        <w:rPr>
          <w:rtl/>
          <w:lang w:bidi="fa-IR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86"/>
    <w:rsid w:val="001C3886"/>
    <w:rsid w:val="001D3D47"/>
    <w:rsid w:val="001D7857"/>
    <w:rsid w:val="004267AC"/>
    <w:rsid w:val="004D4729"/>
    <w:rsid w:val="006171AA"/>
    <w:rsid w:val="00621D84"/>
    <w:rsid w:val="007550CD"/>
    <w:rsid w:val="007B48CF"/>
    <w:rsid w:val="007E0D66"/>
    <w:rsid w:val="00903A93"/>
    <w:rsid w:val="009A5886"/>
    <w:rsid w:val="009D0AC1"/>
    <w:rsid w:val="00B50375"/>
    <w:rsid w:val="00BD65BC"/>
    <w:rsid w:val="00C0254E"/>
    <w:rsid w:val="00CF006A"/>
    <w:rsid w:val="00DE5AC5"/>
    <w:rsid w:val="00E358AB"/>
    <w:rsid w:val="00F05F01"/>
    <w:rsid w:val="00F9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792B6-B4B7-41F4-BA09-C0850CA0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886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8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8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8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3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C38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886"/>
    <w:rPr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C38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86"/>
    <w:rPr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1C38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1C388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C3886"/>
    <w:pPr>
      <w:tabs>
        <w:tab w:val="right" w:leader="dot" w:pos="9017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C388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C38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86"/>
    <w:rPr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1C3886"/>
    <w:rPr>
      <w:rFonts w:asciiTheme="majorHAnsi" w:eastAsiaTheme="majorEastAsia" w:hAnsiTheme="majorHAnsi" w:cstheme="majorBidi"/>
      <w:i/>
      <w:iCs/>
      <w:color w:val="2E74B5" w:themeColor="accent1" w:themeShade="BF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C38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1C38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Spacing">
    <w:name w:val="No Spacing"/>
    <w:uiPriority w:val="1"/>
    <w:qFormat/>
    <w:rsid w:val="001C3886"/>
    <w:pPr>
      <w:spacing w:after="0" w:line="240" w:lineRule="auto"/>
    </w:pPr>
    <w:rPr>
      <w:lang w:bidi="ar-SA"/>
    </w:rPr>
  </w:style>
  <w:style w:type="paragraph" w:styleId="NormalWeb">
    <w:name w:val="Normal (Web)"/>
    <w:basedOn w:val="Normal"/>
    <w:uiPriority w:val="99"/>
    <w:unhideWhenUsed/>
    <w:rsid w:val="001C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AlAbd</dc:creator>
  <cp:keywords/>
  <dc:description/>
  <cp:lastModifiedBy>AlAbd</cp:lastModifiedBy>
  <cp:revision>6</cp:revision>
  <dcterms:created xsi:type="dcterms:W3CDTF">2020-03-10T17:21:00Z</dcterms:created>
  <dcterms:modified xsi:type="dcterms:W3CDTF">2020-03-25T08:14:00Z</dcterms:modified>
</cp:coreProperties>
</file>